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9241" w14:textId="77777777" w:rsidR="00C84A76" w:rsidRPr="00FA3C51" w:rsidRDefault="00000000">
      <w:pPr>
        <w:pStyle w:val="Heading1"/>
        <w:rPr>
          <w:lang w:val="es-GT"/>
        </w:rPr>
      </w:pPr>
      <w:r w:rsidRPr="00FA3C51">
        <w:rPr>
          <w:lang w:val="es-GT"/>
        </w:rPr>
        <w:t>Plan de Trabajo - Road: Descuentos y Promociones</w:t>
      </w:r>
    </w:p>
    <w:p w14:paraId="6EF4A5A5" w14:textId="13AFEDA2" w:rsidR="00C84A76" w:rsidRPr="00FA3C51" w:rsidRDefault="00000000">
      <w:pPr>
        <w:pStyle w:val="Heading2"/>
        <w:rPr>
          <w:lang w:val="es-GT"/>
        </w:rPr>
      </w:pPr>
      <w:r w:rsidRPr="00FA3C51">
        <w:rPr>
          <w:lang w:val="es-GT"/>
        </w:rPr>
        <w:t>Análisis General del Requerimiento</w:t>
      </w:r>
    </w:p>
    <w:p w14:paraId="3A83A992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El cliente Toledano ha solicitado implementar una lógica de promociones complejas en el sistema Road, donde se requiere combinar descuentos y bonificaciones en mecánicas tipo 'mix and match'. Actualmente, Road permite aplicar un descuento o una bonificación, pero no una combinación de ambos con valores distintos. En este desarrollo se busca implementar una estructura que permita aplicar descuentos simultáneos a productos base y productos bonificados, configurables desde tablas y replicables desde SAP.</w:t>
      </w:r>
    </w:p>
    <w:p w14:paraId="680D1EFA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Actualmente, los productos bonificados se registran con precio 0 o simbólico (0.1), sin capacidad de recibir descuentos proporcionales. Esta limitante impide reflejar correctamente promociones como: 'compra 2 unidades con 25% de descuento y recibe 2 unidades adicionales con 25% de descuento también'. Este nuevo esquema requiere modificar las estructuras de Road y contempla impactos en:</w:t>
      </w:r>
    </w:p>
    <w:p w14:paraId="5A6A4DF6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- Tablas de estructura de promociones (intermedios de mix and match)</w:t>
      </w:r>
    </w:p>
    <w:p w14:paraId="3B3DBAD9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- Tablas de despacho (productos bonificados con descuento)</w:t>
      </w:r>
    </w:p>
    <w:p w14:paraId="4A35E090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- Tablas de pedido (control de aplicación por tipo de ruta)</w:t>
      </w:r>
    </w:p>
    <w:p w14:paraId="0FF4C3F7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- Estructura de descuentos y bonificaciones en SAP</w:t>
      </w:r>
    </w:p>
    <w:p w14:paraId="3C0E916E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Es necesario definir si SAP escribirá directamente los datos de bonificación con descuento o si Road aplicará la lógica. Para garantizar flexibilidad, se propone habilitar la configuración vía tablas en Road, permitiendo aplicar tanto bonificaciones con precio fijo como con descuentos. Este comportamiento será común a los 5 casos de uso descritos por el cliente, que aunque similares en patrón, presentan variaciones en cantidades y niveles de descuento aplicados.</w:t>
      </w:r>
    </w:p>
    <w:p w14:paraId="15EDF35E" w14:textId="5F3C1C18" w:rsidR="00C84A76" w:rsidRPr="00FA3C51" w:rsidRDefault="00000000">
      <w:pPr>
        <w:pStyle w:val="Heading2"/>
        <w:rPr>
          <w:lang w:val="es-GT"/>
        </w:rPr>
      </w:pPr>
      <w:r w:rsidRPr="00FA3C51">
        <w:rPr>
          <w:lang w:val="es-GT"/>
        </w:rPr>
        <w:t>Casos de Uso</w:t>
      </w:r>
    </w:p>
    <w:p w14:paraId="649E1EC9" w14:textId="08295087" w:rsidR="00C84A76" w:rsidRPr="00FA3C51" w:rsidRDefault="00000000">
      <w:pPr>
        <w:rPr>
          <w:lang w:val="es-GT"/>
        </w:rPr>
      </w:pPr>
      <w:r w:rsidRPr="00FA3C51">
        <w:rPr>
          <w:lang w:val="es-GT"/>
        </w:rPr>
        <w:t>1. Compra 2 y bonifica 2 con descuento (Mix &amp; Match)</w:t>
      </w:r>
    </w:p>
    <w:p w14:paraId="210FE35B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Cuando el usuario compra 2 unidades de una lista de productos (grupo objetivo), Road debe aplicar automáticamente un 25% de descuento a esas unidades. Adicionalmente, se deben bonificar 2 unidades extra del mismo grupo con el mismo 25% de descuento. Tanto los productos base como los bonificados deben tener descuentos configurables. Este caso requiere modificar la lógica de bonificación y descuentos en Handheld, BOF y las estructuras de parametrización en base de datos.</w:t>
      </w:r>
    </w:p>
    <w:p w14:paraId="7991E7D5" w14:textId="2FA42839" w:rsidR="00C84A76" w:rsidRPr="00FA3C51" w:rsidRDefault="00000000">
      <w:pPr>
        <w:rPr>
          <w:lang w:val="es-GT"/>
        </w:rPr>
      </w:pPr>
      <w:r w:rsidRPr="00FA3C51">
        <w:rPr>
          <w:lang w:val="es-GT"/>
        </w:rPr>
        <w:t>2. Compra 2, bonifica 2 + 1 unidad adicional</w:t>
      </w:r>
    </w:p>
    <w:p w14:paraId="6D77C50C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 xml:space="preserve">Si el usuario compra 2 unidades de una lista definida, se deben bonificar 2 unidades adicionales del mismo grupo y 1 unidad adicional de otra categoría. Puede o no aplicar </w:t>
      </w:r>
      <w:r w:rsidRPr="00FA3C51">
        <w:rPr>
          <w:lang w:val="es-GT"/>
        </w:rPr>
        <w:lastRenderedPageBreak/>
        <w:t>descuento sobre el producto extra. Esta mecánica debe permitir definir varias reglas de atado (ata 2X + 1Z) con estructura modular. Se debe permitir configurar condiciones mínimas de compra y cantidades bonificadas desde tablas.</w:t>
      </w:r>
    </w:p>
    <w:p w14:paraId="26CF4224" w14:textId="30CF4E8F" w:rsidR="00C84A76" w:rsidRPr="00FA3C51" w:rsidRDefault="00000000">
      <w:pPr>
        <w:rPr>
          <w:lang w:val="es-GT"/>
        </w:rPr>
      </w:pPr>
      <w:r w:rsidRPr="00FA3C51">
        <w:rPr>
          <w:lang w:val="es-GT"/>
        </w:rPr>
        <w:t>3. Compra X unidades y bonifica productos desde múltiples listas con diferentes descuentos</w:t>
      </w:r>
    </w:p>
    <w:p w14:paraId="78291E64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Si se adquieren X unidades de productos (parametrizable), se deben bonificar productos de diferentes listas: por ejemplo, 1 producto de la lista Y con 25% de descuento y 1 producto de la lista Z con 10%. Road debe permitir definir: (1) la lista de productos base, (2) las listas de bonificables, (3) el número de unidades bonificadas por lista y (4) el porcentaje de descuento correspondiente. Esta lógica debe estar parametrizada en estructura de tablas nuevas y reflejarse tanto en la captura Handheld como en el pedido final y SAP PI.</w:t>
      </w:r>
    </w:p>
    <w:p w14:paraId="5C7FCED3" w14:textId="13523E6E" w:rsidR="00C84A76" w:rsidRPr="00FA3C51" w:rsidRDefault="00000000">
      <w:pPr>
        <w:rPr>
          <w:lang w:val="es-GT"/>
        </w:rPr>
      </w:pPr>
      <w:r w:rsidRPr="00FA3C51">
        <w:rPr>
          <w:lang w:val="es-GT"/>
        </w:rPr>
        <w:t>4. Combo Virtual: estructura dinámica sin producto combo en SAP ni Road</w:t>
      </w:r>
    </w:p>
    <w:p w14:paraId="2E2E4F18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Cuando el usuario compra un conjunto de productos de distintas categorías (ej. 2 bolas de pollo, 2 salchichas, 2 bolsas de chorizo), y cumple la condición mínima de una unidad por categoría o al menos 6 en total, se considera que forma parte de un combo virtual. Al detectar la combinación válida, Road debe aplicar un 25% de descuento sobre los productos del combo y bonificar una unidad de un grupo configurado adicional con un 25% de descuento. Esta lógica no existe actualmente en SAP ni Road y se debe manejar internamente con reglas de validación cruzadas.</w:t>
      </w:r>
    </w:p>
    <w:p w14:paraId="419D0869" w14:textId="614AE31E" w:rsidR="00C84A76" w:rsidRPr="00FA3C51" w:rsidRDefault="00000000">
      <w:pPr>
        <w:rPr>
          <w:lang w:val="es-GT"/>
        </w:rPr>
      </w:pPr>
      <w:r w:rsidRPr="00FA3C51">
        <w:rPr>
          <w:lang w:val="es-GT"/>
        </w:rPr>
        <w:t>5. Compra N unidades entre varios productos y bonifica uno con descuento</w:t>
      </w:r>
    </w:p>
    <w:p w14:paraId="405882EE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t>Si se compran al menos 3 unidades de una lista de productos combinables (ej. X, Y, Z), se debe aplicar un 20% de descuento sobre las unidades compradas. Adicionalmente, se debe bonificar 1 unidad de un ítem específico (ej. salchicha) con un 5% de descuento. Esta lógica debe ser completamente parametrizable: número mínimo de unidades, productos incluidos, cantidades bonificadas y porcentaje aplicado. Este patrón se conoce como: 'Ingresa N unidades entre X, Y, Z y se ata NW con P% de descuento'. Road debe poder manejar la agrupación de entrada, la condición de bonificación, y los descuentos asignados tanto a lo vendido como a lo bonificado en Handheld, BOF y SAP PI.</w:t>
      </w:r>
    </w:p>
    <w:p w14:paraId="1EA3B5B0" w14:textId="77777777" w:rsidR="00C84A76" w:rsidRPr="00FA3C51" w:rsidRDefault="00000000">
      <w:pPr>
        <w:rPr>
          <w:lang w:val="es-GT"/>
        </w:rPr>
      </w:pPr>
      <w:r w:rsidRPr="00FA3C51">
        <w:rPr>
          <w:lang w:val="es-GT"/>
        </w:rPr>
        <w:br w:type="page"/>
      </w:r>
    </w:p>
    <w:p w14:paraId="097DD085" w14:textId="416BF133" w:rsidR="00C84A76" w:rsidRPr="00FA3C51" w:rsidRDefault="00000000">
      <w:pPr>
        <w:pStyle w:val="Heading2"/>
        <w:rPr>
          <w:lang w:val="es-GT"/>
        </w:rPr>
      </w:pPr>
      <w:r w:rsidRPr="00FA3C51">
        <w:rPr>
          <w:lang w:val="es-GT"/>
        </w:rPr>
        <w:lastRenderedPageBreak/>
        <w:t>Tabla: Casos de Uso y Detalles Técnicos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38"/>
        <w:gridCol w:w="1886"/>
      </w:tblGrid>
      <w:tr w:rsidR="00C84A76" w14:paraId="288DDE91" w14:textId="77777777" w:rsidTr="00C84A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B53EE8" w14:textId="77777777" w:rsidR="00C84A76" w:rsidRDefault="00000000">
            <w:r>
              <w:t>Caso</w:t>
            </w:r>
          </w:p>
        </w:tc>
        <w:tc>
          <w:tcPr>
            <w:tcW w:w="1728" w:type="dxa"/>
          </w:tcPr>
          <w:p w14:paraId="563B13C9" w14:textId="77777777" w:rsidR="00C84A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Funcional</w:t>
            </w:r>
          </w:p>
        </w:tc>
        <w:tc>
          <w:tcPr>
            <w:tcW w:w="1728" w:type="dxa"/>
          </w:tcPr>
          <w:p w14:paraId="3372E721" w14:textId="77777777" w:rsidR="00C84A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Tiempo Estimado</w:t>
            </w:r>
          </w:p>
        </w:tc>
        <w:tc>
          <w:tcPr>
            <w:tcW w:w="1728" w:type="dxa"/>
          </w:tcPr>
          <w:p w14:paraId="5A19A00C" w14:textId="77777777" w:rsidR="00C84A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Modificaciones BD</w:t>
            </w:r>
          </w:p>
        </w:tc>
        <w:tc>
          <w:tcPr>
            <w:tcW w:w="1728" w:type="dxa"/>
          </w:tcPr>
          <w:p w14:paraId="241DDC01" w14:textId="77777777" w:rsidR="00C84A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Consideraciones Técnicas</w:t>
            </w:r>
          </w:p>
        </w:tc>
      </w:tr>
      <w:tr w:rsidR="00C84A76" w:rsidRPr="00FA3C51" w14:paraId="17DCBD37" w14:textId="77777777" w:rsidTr="00C84A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A03019" w14:textId="77777777" w:rsidR="00C84A76" w:rsidRDefault="00000000">
            <w:r>
              <w:t>1</w:t>
            </w:r>
          </w:p>
        </w:tc>
        <w:tc>
          <w:tcPr>
            <w:tcW w:w="1728" w:type="dxa"/>
          </w:tcPr>
          <w:p w14:paraId="4D621D9A" w14:textId="77777777" w:rsidR="00C84A76" w:rsidRPr="00FA3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Compra 2 y bonifica 2 con 25% descuento</w:t>
            </w:r>
          </w:p>
        </w:tc>
        <w:tc>
          <w:tcPr>
            <w:tcW w:w="1728" w:type="dxa"/>
          </w:tcPr>
          <w:p w14:paraId="481673B6" w14:textId="107AFEC2" w:rsidR="00C84A76" w:rsidRDefault="00FA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000000">
              <w:t xml:space="preserve"> días</w:t>
            </w:r>
          </w:p>
        </w:tc>
        <w:tc>
          <w:tcPr>
            <w:tcW w:w="1728" w:type="dxa"/>
          </w:tcPr>
          <w:p w14:paraId="2061F3FF" w14:textId="77777777" w:rsidR="00C84A76" w:rsidRPr="00FA3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Tablas de descuentos, bonificaciones, estructura de atado</w:t>
            </w:r>
          </w:p>
        </w:tc>
        <w:tc>
          <w:tcPr>
            <w:tcW w:w="1728" w:type="dxa"/>
          </w:tcPr>
          <w:p w14:paraId="68DA402C" w14:textId="77777777" w:rsidR="00C84A76" w:rsidRPr="00FA3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Agregar lógica 'mix and match'. Validar sincronización con SAP.</w:t>
            </w:r>
          </w:p>
        </w:tc>
      </w:tr>
      <w:tr w:rsidR="00C84A76" w14:paraId="6BCCED53" w14:textId="77777777" w:rsidTr="00C84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53A9AC" w14:textId="77777777" w:rsidR="00C84A76" w:rsidRDefault="00000000">
            <w:r>
              <w:t>2</w:t>
            </w:r>
          </w:p>
        </w:tc>
        <w:tc>
          <w:tcPr>
            <w:tcW w:w="1728" w:type="dxa"/>
          </w:tcPr>
          <w:p w14:paraId="46A0D1EC" w14:textId="77777777" w:rsidR="00C84A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Compra 2, bonifica 2 + 1 extra</w:t>
            </w:r>
          </w:p>
        </w:tc>
        <w:tc>
          <w:tcPr>
            <w:tcW w:w="1728" w:type="dxa"/>
          </w:tcPr>
          <w:p w14:paraId="22A22B8B" w14:textId="6CA7E1D4" w:rsidR="00C84A76" w:rsidRDefault="00FA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000000">
              <w:t xml:space="preserve"> días</w:t>
            </w:r>
          </w:p>
        </w:tc>
        <w:tc>
          <w:tcPr>
            <w:tcW w:w="1728" w:type="dxa"/>
          </w:tcPr>
          <w:p w14:paraId="426D410C" w14:textId="77777777" w:rsidR="00C84A76" w:rsidRPr="00FA3C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Ampliar tabla de relaciones de atado por cantidad y tipo</w:t>
            </w:r>
          </w:p>
        </w:tc>
        <w:tc>
          <w:tcPr>
            <w:tcW w:w="1728" w:type="dxa"/>
          </w:tcPr>
          <w:p w14:paraId="7465431F" w14:textId="77777777" w:rsidR="00C84A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3C51">
              <w:rPr>
                <w:lang w:val="es-GT"/>
              </w:rPr>
              <w:t xml:space="preserve">Permitir múltiples atados por tipo. </w:t>
            </w:r>
            <w:r>
              <w:t>Manejar condicionales por cantidad.</w:t>
            </w:r>
          </w:p>
        </w:tc>
      </w:tr>
      <w:tr w:rsidR="00C84A76" w:rsidRPr="00FA3C51" w14:paraId="6E72DAF0" w14:textId="77777777" w:rsidTr="00C84A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B98D1A" w14:textId="77777777" w:rsidR="00C84A76" w:rsidRDefault="00000000">
            <w:r>
              <w:t>3</w:t>
            </w:r>
          </w:p>
        </w:tc>
        <w:tc>
          <w:tcPr>
            <w:tcW w:w="1728" w:type="dxa"/>
          </w:tcPr>
          <w:p w14:paraId="7C66F356" w14:textId="77777777" w:rsidR="00C84A76" w:rsidRPr="00FA3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Compra X y bonifica desde múltiples listas con diferentes %</w:t>
            </w:r>
          </w:p>
        </w:tc>
        <w:tc>
          <w:tcPr>
            <w:tcW w:w="1728" w:type="dxa"/>
          </w:tcPr>
          <w:p w14:paraId="149222BB" w14:textId="3C2AD6A1" w:rsidR="00C84A76" w:rsidRDefault="00FA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000000">
              <w:t xml:space="preserve"> días</w:t>
            </w:r>
          </w:p>
        </w:tc>
        <w:tc>
          <w:tcPr>
            <w:tcW w:w="1728" w:type="dxa"/>
          </w:tcPr>
          <w:p w14:paraId="454B1668" w14:textId="77777777" w:rsidR="00C84A76" w:rsidRPr="00FA3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Tablas: grupo bonificable + porcentaje asociado</w:t>
            </w:r>
          </w:p>
        </w:tc>
        <w:tc>
          <w:tcPr>
            <w:tcW w:w="1728" w:type="dxa"/>
          </w:tcPr>
          <w:p w14:paraId="6CA76FA4" w14:textId="77777777" w:rsidR="00C84A76" w:rsidRPr="00FA3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Debe manejar estructuras dinámicas múltiples por lista y % de descuento.</w:t>
            </w:r>
          </w:p>
        </w:tc>
      </w:tr>
      <w:tr w:rsidR="00C84A76" w14:paraId="6EAE93A5" w14:textId="77777777" w:rsidTr="00C84A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462CD6" w14:textId="77777777" w:rsidR="00C84A76" w:rsidRDefault="00000000">
            <w:r>
              <w:t>4</w:t>
            </w:r>
          </w:p>
        </w:tc>
        <w:tc>
          <w:tcPr>
            <w:tcW w:w="1728" w:type="dxa"/>
          </w:tcPr>
          <w:p w14:paraId="6A32ED20" w14:textId="77777777" w:rsidR="00C84A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Combo virtual entre categorías</w:t>
            </w:r>
          </w:p>
        </w:tc>
        <w:tc>
          <w:tcPr>
            <w:tcW w:w="1728" w:type="dxa"/>
          </w:tcPr>
          <w:p w14:paraId="3EBFC73B" w14:textId="7D527407" w:rsidR="00C84A76" w:rsidRDefault="00FA3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000000">
              <w:t xml:space="preserve"> días</w:t>
            </w:r>
          </w:p>
        </w:tc>
        <w:tc>
          <w:tcPr>
            <w:tcW w:w="1728" w:type="dxa"/>
          </w:tcPr>
          <w:p w14:paraId="5E4AFDC5" w14:textId="77777777" w:rsidR="00C84A76" w:rsidRPr="00FA3C5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Definir estructura virtual por categoría, cantidades mínimas</w:t>
            </w:r>
          </w:p>
        </w:tc>
        <w:tc>
          <w:tcPr>
            <w:tcW w:w="1728" w:type="dxa"/>
          </w:tcPr>
          <w:p w14:paraId="7DF65883" w14:textId="77777777" w:rsidR="00C84A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3C51">
              <w:rPr>
                <w:lang w:val="es-GT"/>
              </w:rPr>
              <w:t xml:space="preserve">Detectar combos sin producto padre. </w:t>
            </w:r>
            <w:r>
              <w:t>Validación cruzada entre categorías.</w:t>
            </w:r>
          </w:p>
        </w:tc>
      </w:tr>
      <w:tr w:rsidR="00C84A76" w:rsidRPr="00FA3C51" w14:paraId="64AD8AAE" w14:textId="77777777" w:rsidTr="00C84A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631D19" w14:textId="77777777" w:rsidR="00C84A76" w:rsidRDefault="00000000">
            <w:r>
              <w:t>5</w:t>
            </w:r>
          </w:p>
        </w:tc>
        <w:tc>
          <w:tcPr>
            <w:tcW w:w="1728" w:type="dxa"/>
          </w:tcPr>
          <w:p w14:paraId="0760212D" w14:textId="77777777" w:rsidR="00C84A76" w:rsidRPr="00FA3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Compra N entre X,Y,Z y bonifica uno con % descuento</w:t>
            </w:r>
          </w:p>
        </w:tc>
        <w:tc>
          <w:tcPr>
            <w:tcW w:w="1728" w:type="dxa"/>
          </w:tcPr>
          <w:p w14:paraId="0DE56DB4" w14:textId="55CBE860" w:rsidR="00C84A76" w:rsidRDefault="00FA3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000000">
              <w:t xml:space="preserve"> días</w:t>
            </w:r>
          </w:p>
        </w:tc>
        <w:tc>
          <w:tcPr>
            <w:tcW w:w="1728" w:type="dxa"/>
          </w:tcPr>
          <w:p w14:paraId="35AE4844" w14:textId="77777777" w:rsidR="00C84A76" w:rsidRPr="00FA3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Configuración por cantidad mínima, % bonificado y producto objetivo</w:t>
            </w:r>
          </w:p>
        </w:tc>
        <w:tc>
          <w:tcPr>
            <w:tcW w:w="1728" w:type="dxa"/>
          </w:tcPr>
          <w:p w14:paraId="7A17232E" w14:textId="77777777" w:rsidR="00C84A76" w:rsidRPr="00FA3C5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FA3C51">
              <w:rPr>
                <w:lang w:val="es-GT"/>
              </w:rPr>
              <w:t>Validación grupal, parametrización y combinación con descuentos múltiples.</w:t>
            </w:r>
          </w:p>
        </w:tc>
      </w:tr>
    </w:tbl>
    <w:p w14:paraId="623177A7" w14:textId="3E42F4D9" w:rsidR="00000000" w:rsidRDefault="00000000">
      <w:pPr>
        <w:rPr>
          <w:lang w:val="es-GT"/>
        </w:rPr>
      </w:pPr>
    </w:p>
    <w:p w14:paraId="5C214D79" w14:textId="6AAFB922" w:rsidR="00FA3C51" w:rsidRPr="00FA3C51" w:rsidRDefault="00FA3C51">
      <w:pPr>
        <w:rPr>
          <w:lang w:val="es-GT"/>
        </w:rPr>
      </w:pPr>
      <w:r>
        <w:rPr>
          <w:lang w:val="es-GT"/>
        </w:rPr>
        <w:t>Agregar a la tabla otras actividades para complementar el tiempo de desarrollo que encaje con el PDT.</w:t>
      </w:r>
    </w:p>
    <w:sectPr w:rsidR="00FA3C51" w:rsidRPr="00FA3C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807174">
    <w:abstractNumId w:val="8"/>
  </w:num>
  <w:num w:numId="2" w16cid:durableId="2088383038">
    <w:abstractNumId w:val="6"/>
  </w:num>
  <w:num w:numId="3" w16cid:durableId="735323813">
    <w:abstractNumId w:val="5"/>
  </w:num>
  <w:num w:numId="4" w16cid:durableId="438113093">
    <w:abstractNumId w:val="4"/>
  </w:num>
  <w:num w:numId="5" w16cid:durableId="1190683297">
    <w:abstractNumId w:val="7"/>
  </w:num>
  <w:num w:numId="6" w16cid:durableId="1426343057">
    <w:abstractNumId w:val="3"/>
  </w:num>
  <w:num w:numId="7" w16cid:durableId="1384282383">
    <w:abstractNumId w:val="2"/>
  </w:num>
  <w:num w:numId="8" w16cid:durableId="1485928977">
    <w:abstractNumId w:val="1"/>
  </w:num>
  <w:num w:numId="9" w16cid:durableId="161247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4A76"/>
    <w:rsid w:val="00CB0664"/>
    <w:rsid w:val="00F72D8A"/>
    <w:rsid w:val="00FA3C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8AD0F93"/>
  <w14:defaultImageDpi w14:val="300"/>
  <w15:docId w15:val="{BCD7E385-765E-44F7-94C7-695BEEEE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896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Calderon</cp:lastModifiedBy>
  <cp:revision>2</cp:revision>
  <dcterms:created xsi:type="dcterms:W3CDTF">2013-12-23T23:15:00Z</dcterms:created>
  <dcterms:modified xsi:type="dcterms:W3CDTF">2025-07-17T00:26:00Z</dcterms:modified>
  <cp:category/>
</cp:coreProperties>
</file>