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FC34C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FC34C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mc:Fallback>
            </mc:AlternateConten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Costs will be reduced, the speed will be increased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Station.  We also are aiming to ensure that hair is included inside the picture as many currently used approaches have had issues with people's hair.</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kiosks are becoming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B4D" w:rsidRPr="00F95450" w:rsidRDefault="00F26B4D" w:rsidP="00F26B4D">
                            <w:pPr>
                              <w:pStyle w:val="Caption"/>
                              <w:jc w:val="center"/>
                            </w:pPr>
                            <w:r>
                              <w:t xml:space="preserve">Figure </w:t>
                            </w:r>
                            <w:r w:rsidR="00FC34C8">
                              <w:fldChar w:fldCharType="begin"/>
                            </w:r>
                            <w:r w:rsidR="00FC34C8">
                              <w:instrText xml:space="preserve"> SEQ Figure \* ARABIC </w:instrText>
                            </w:r>
                            <w:r w:rsidR="00FC34C8">
                              <w:fldChar w:fldCharType="separate"/>
                            </w:r>
                            <w:r w:rsidR="00446C10">
                              <w:rPr>
                                <w:noProof/>
                              </w:rPr>
                              <w:t>1</w:t>
                            </w:r>
                            <w:r w:rsidR="00FC34C8">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rsidR="00F26B4D" w:rsidRPr="00F95450" w:rsidRDefault="00F26B4D" w:rsidP="00F26B4D">
                      <w:pPr>
                        <w:pStyle w:val="Caption"/>
                        <w:jc w:val="center"/>
                      </w:pPr>
                      <w:r>
                        <w:t xml:space="preserve">Figure </w:t>
                      </w:r>
                      <w:r w:rsidR="00FC34C8">
                        <w:fldChar w:fldCharType="begin"/>
                      </w:r>
                      <w:r w:rsidR="00FC34C8">
                        <w:instrText xml:space="preserve"> SEQ Figure \* ARABIC </w:instrText>
                      </w:r>
                      <w:r w:rsidR="00FC34C8">
                        <w:fldChar w:fldCharType="separate"/>
                      </w:r>
                      <w:r w:rsidR="00446C10">
                        <w:rPr>
                          <w:noProof/>
                        </w:rPr>
                        <w:t>1</w:t>
                      </w:r>
                      <w:r w:rsidR="00FC34C8">
                        <w:rPr>
                          <w:noProof/>
                        </w:rPr>
                        <w:fldChar w:fldCharType="end"/>
                      </w:r>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Pr="001E4C93">
        <w:rPr>
          <w:rFonts w:asciiTheme="minorHAnsi" w:hAnsiTheme="minorHAnsi"/>
        </w:rP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w:t>
      </w:r>
      <w:proofErr w:type="spellStart"/>
      <w:r w:rsidR="00EB0853">
        <w:rPr>
          <w:rFonts w:asciiTheme="minorHAnsi" w:hAnsiTheme="minorHAnsi"/>
        </w:rPr>
        <w:t>MorphoTrust</w:t>
      </w:r>
      <w:proofErr w:type="spellEnd"/>
      <w:r w:rsidR="00EB0853">
        <w:rPr>
          <w:rFonts w:asciiTheme="minorHAnsi" w:hAnsiTheme="minorHAnsi"/>
        </w:rPr>
        <w:t xml:space="preserve"> </w:t>
      </w:r>
      <w:r w:rsidRPr="00F1167C">
        <w:rPr>
          <w:rFonts w:asciiTheme="minorHAnsi" w:hAnsiTheme="minorHAnsi"/>
        </w:rPr>
        <w:t xml:space="preserve">USA. </w:t>
      </w:r>
      <w:proofErr w:type="spellStart"/>
      <w:r w:rsidRPr="00F1167C">
        <w:rPr>
          <w:rFonts w:asciiTheme="minorHAnsi" w:hAnsiTheme="minorHAnsi"/>
        </w:rPr>
        <w:t>MorphoTrust</w:t>
      </w:r>
      <w:proofErr w:type="spellEnd"/>
      <w:r w:rsidRPr="00F1167C">
        <w:rPr>
          <w:rFonts w:asciiTheme="minorHAnsi" w:hAnsiTheme="minorHAnsi"/>
        </w:rPr>
        <w:t xml:space="preserve"> currently provides physical credentials for 80% of the jurisdictions in the United States. </w:t>
      </w:r>
      <w:proofErr w:type="spellStart"/>
      <w:r w:rsidRPr="00F1167C">
        <w:rPr>
          <w:rFonts w:asciiTheme="minorHAnsi" w:hAnsiTheme="minorHAnsi"/>
        </w:rPr>
        <w:t>MorphoTrust</w:t>
      </w:r>
      <w:proofErr w:type="spellEnd"/>
      <w:r w:rsidRPr="00F1167C">
        <w:rPr>
          <w:rFonts w:asciiTheme="minorHAnsi" w:hAnsiTheme="minorHAnsi"/>
        </w:rPr>
        <w:t xml:space="preserve">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the team found was a paper from a Korean university. This algorithm uses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lastRenderedPageBreak/>
        <w:t xml:space="preserve">The third algorithm we found was a paper written for Microsoft Research. This paper deals with removing the background image in videos. Their algorithm again seeks to determine the difference between the foreground and the background of the image. The algorithm uses a Gaussian mixture model to try to determine if a pixel belongs to the foreground or the background. </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Our team believes the shortcomings of these algorithms give us opportunities to improve on existing techniques. Our team will use our knowledge from this class in C++ and </w:t>
      </w:r>
      <w:proofErr w:type="spellStart"/>
      <w:r w:rsidRPr="00D553CE">
        <w:rPr>
          <w:rFonts w:asciiTheme="minorHAnsi" w:hAnsiTheme="minorHAnsi"/>
          <w:color w:val="000000"/>
        </w:rPr>
        <w:t>OpenCV</w:t>
      </w:r>
      <w:proofErr w:type="spellEnd"/>
      <w:r w:rsidRPr="00D553CE">
        <w:rPr>
          <w:rFonts w:asciiTheme="minorHAnsi" w:hAnsiTheme="minorHAnsi"/>
          <w:color w:val="000000"/>
        </w:rPr>
        <w:t xml:space="preserve"> to try to determine the subject by using video techniques in </w:t>
      </w:r>
      <w:proofErr w:type="spellStart"/>
      <w:r w:rsidRPr="00D553CE">
        <w:rPr>
          <w:rFonts w:asciiTheme="minorHAnsi" w:hAnsiTheme="minorHAnsi"/>
          <w:color w:val="000000"/>
        </w:rPr>
        <w:t>OpenCV</w:t>
      </w:r>
      <w:proofErr w:type="spellEnd"/>
      <w:r w:rsidRPr="00D553CE">
        <w:rPr>
          <w:rFonts w:asciiTheme="minorHAnsi" w:hAnsiTheme="minorHAnsi"/>
          <w:color w:val="000000"/>
        </w:rPr>
        <w:t>.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team is comprised of three people: Edward </w:t>
      </w:r>
      <w:proofErr w:type="spellStart"/>
      <w:r w:rsidRPr="001E4C93">
        <w:rPr>
          <w:rFonts w:asciiTheme="minorHAnsi" w:hAnsiTheme="minorHAnsi"/>
        </w:rPr>
        <w:t>Jezisek</w:t>
      </w:r>
      <w:proofErr w:type="spellEnd"/>
      <w:r w:rsidRPr="001E4C93">
        <w:rPr>
          <w:rFonts w:asciiTheme="minorHAnsi" w:hAnsiTheme="minorHAnsi"/>
        </w:rPr>
        <w:t xml:space="preserve">, Nichole Dugan and Brian Schulte.  Edward </w:t>
      </w:r>
      <w:proofErr w:type="spellStart"/>
      <w:r w:rsidRPr="001E4C93">
        <w:rPr>
          <w:rFonts w:asciiTheme="minorHAnsi" w:hAnsiTheme="minorHAnsi"/>
        </w:rPr>
        <w:t>Jezisek</w:t>
      </w:r>
      <w:proofErr w:type="spellEnd"/>
      <w:r w:rsidRPr="001E4C93">
        <w:rPr>
          <w:rFonts w:asciiTheme="minorHAnsi" w:hAnsiTheme="minorHAnsi"/>
        </w:rPr>
        <w:t xml:space="preserve"> has experience with Mobile experience and a strong interest in 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 xml:space="preserve">Brian Schulte is a software engineer for General Dynamics Mission Systems. He has experience in C++ and JAVA. In addition to his programming skills, Brian has a minor in Math and strong skills in developing algorithms. </w:t>
      </w:r>
      <w:r w:rsidR="00F1167C">
        <w:rPr>
          <w:rFonts w:asciiTheme="minorHAnsi" w:hAnsiTheme="minorHAnsi"/>
        </w:rPr>
        <w:t>Brian’s experience 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rsidR="00282B5E" w:rsidRPr="00D553CE" w:rsidRDefault="008F3FEB" w:rsidP="00F26B4D">
      <w:pPr>
        <w:pStyle w:val="ListParagraph"/>
        <w:numPr>
          <w:ilvl w:val="0"/>
          <w:numId w:val="6"/>
        </w:numPr>
        <w:spacing w:line="276" w:lineRule="auto"/>
        <w:jc w:val="both"/>
        <w:rPr>
          <w:rFonts w:asciiTheme="minorHAnsi" w:hAnsiTheme="minorHAnsi"/>
        </w:rPr>
      </w:pPr>
      <w:r w:rsidRPr="00D553CE">
        <w:rPr>
          <w:rFonts w:asciiTheme="minorHAnsi" w:hAnsiTheme="minorHAnsi"/>
        </w:rPr>
        <w:lastRenderedPageBreak/>
        <w:t xml:space="preserve">Phase II </w:t>
      </w:r>
      <w:r w:rsidR="00F1167C">
        <w:rPr>
          <w:rFonts w:asciiTheme="minorHAnsi" w:hAnsiTheme="minorHAnsi"/>
        </w:rPr>
        <w:t>of the project will be to create the algorithms used to alter the photographs</w:t>
      </w:r>
      <w:r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Once the algorithms are in place, Phase III will i</w:t>
      </w:r>
      <w:r w:rsidR="008F3FEB" w:rsidRPr="00D553CE">
        <w:rPr>
          <w:rFonts w:asciiTheme="minorHAnsi" w:hAnsiTheme="minorHAnsi"/>
        </w:rPr>
        <w:t xml:space="preserve">ntegrate </w:t>
      </w:r>
      <w:r w:rsidR="005C3603">
        <w:rPr>
          <w:rFonts w:asciiTheme="minorHAnsi" w:hAnsiTheme="minorHAnsi"/>
        </w:rPr>
        <w:t xml:space="preserve">Phase I and Phase II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066AF1">
        <w:t xml:space="preserve">Figure </w:t>
      </w:r>
      <w:r w:rsidR="00066AF1">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imposed by the ICAO. During Phase IV,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p>
    <w:p w:rsidR="006041E9" w:rsidRPr="00066AF1" w:rsidRDefault="006041E9" w:rsidP="006041E9">
      <w:pPr>
        <w:pStyle w:val="ListParagraph"/>
        <w:spacing w:line="276" w:lineRule="auto"/>
        <w:ind w:left="1080"/>
        <w:jc w:val="both"/>
        <w:rPr>
          <w:rFonts w:asciiTheme="minorHAnsi" w:hAnsiTheme="minorHAnsi" w:cs="FreeSans"/>
          <w:szCs w:val="24"/>
        </w:rPr>
      </w:pPr>
    </w:p>
    <w:p w:rsidR="00066AF1" w:rsidRDefault="00066AF1" w:rsidP="00066AF1">
      <w:pPr>
        <w:keepNext/>
        <w:spacing w:line="276" w:lineRule="auto"/>
        <w:ind w:left="360"/>
        <w:jc w:val="center"/>
      </w:pPr>
      <w:r w:rsidRPr="00066AF1">
        <w:rPr>
          <w:noProof/>
          <w:lang w:eastAsia="en-US" w:bidi="ar-SA"/>
        </w:rPr>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2" w:name="_Ref444941970"/>
      <w:r>
        <w:t xml:space="preserve">Figure </w:t>
      </w:r>
      <w:r w:rsidR="00FC34C8">
        <w:fldChar w:fldCharType="begin"/>
      </w:r>
      <w:r w:rsidR="00FC34C8">
        <w:instrText xml:space="preserve"> SEQ Figure \* ARABIC </w:instrText>
      </w:r>
      <w:r w:rsidR="00FC34C8">
        <w:fldChar w:fldCharType="separate"/>
      </w:r>
      <w:r w:rsidR="00446C10">
        <w:rPr>
          <w:noProof/>
        </w:rPr>
        <w:t>2</w:t>
      </w:r>
      <w:r w:rsidR="00FC34C8">
        <w:rPr>
          <w:noProof/>
        </w:rPr>
        <w:fldChar w:fldCharType="end"/>
      </w:r>
      <w:bookmarkEnd w:id="2"/>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(American Association of Motor Vehicle Administrators) is the governing body regulating 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sidRPr="00EB0853">
        <w:rPr>
          <w:rFonts w:asciiTheme="minorHAnsi" w:hAnsiTheme="minorHAnsi"/>
        </w:rPr>
        <w:fldChar w:fldCharType="begin"/>
      </w:r>
      <w:r w:rsidR="00B909D0" w:rsidRPr="00EB0853">
        <w:rPr>
          <w:rFonts w:asciiTheme="minorHAnsi" w:hAnsiTheme="minorHAnsi"/>
        </w:rPr>
        <w:instrText xml:space="preserve"> REF _Ref444934586 \h </w:instrText>
      </w:r>
      <w:r w:rsidR="00B909D0" w:rsidRPr="00EB0853">
        <w:rPr>
          <w:rFonts w:asciiTheme="minorHAnsi" w:hAnsiTheme="minorHAnsi"/>
        </w:rPr>
      </w:r>
      <w:r w:rsidR="00EB0853">
        <w:rPr>
          <w:rFonts w:asciiTheme="minorHAnsi" w:hAnsiTheme="minorHAnsi"/>
        </w:rPr>
        <w:instrText xml:space="preserve"> \* MERGEFORMAT </w:instrText>
      </w:r>
      <w:r w:rsidR="00B909D0" w:rsidRPr="00EB0853">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Pr="001E4C93">
        <w:rPr>
          <w:rFonts w:asciiTheme="minorHAnsi" w:hAnsiTheme="minorHAnsi"/>
        </w:rPr>
        <w:t>.</w:t>
      </w:r>
    </w:p>
    <w:p w:rsidR="00F879FD" w:rsidRDefault="008F3FEB" w:rsidP="00DE19EB">
      <w:pPr>
        <w:keepNext/>
        <w:spacing w:line="276" w:lineRule="auto"/>
        <w:jc w:val="center"/>
      </w:pPr>
      <w:r w:rsidRPr="001E4C93">
        <w:rPr>
          <w:rFonts w:asciiTheme="minorHAnsi" w:hAnsiTheme="minorHAnsi"/>
          <w:noProof/>
          <w:lang w:eastAsia="en-US" w:bidi="ar-SA"/>
        </w:rPr>
        <w:lastRenderedPageBreak/>
        <w:drawing>
          <wp:inline distT="0" distB="0" distL="0" distR="0" wp14:anchorId="5B76C349" wp14:editId="762EA46D">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5" w:name="_Ref444934586"/>
      <w:r>
        <w:t xml:space="preserve">Figure </w:t>
      </w:r>
      <w:fldSimple w:instr=" SEQ Figure \* ARABIC ">
        <w:r w:rsidR="00446C10">
          <w:rPr>
            <w:noProof/>
          </w:rPr>
          <w:t>3</w:t>
        </w:r>
      </w:fldSimple>
      <w:bookmarkEnd w:id="5"/>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sidRPr="00EB0853">
        <w:rPr>
          <w:rFonts w:asciiTheme="minorHAnsi" w:hAnsiTheme="minorHAnsi"/>
        </w:rPr>
        <w:fldChar w:fldCharType="begin"/>
      </w:r>
      <w:r w:rsidR="00B909D0" w:rsidRPr="00EB0853">
        <w:rPr>
          <w:rFonts w:asciiTheme="minorHAnsi" w:hAnsiTheme="minorHAnsi"/>
        </w:rPr>
        <w:instrText xml:space="preserve"> REF _Ref444934619 \h </w:instrText>
      </w:r>
      <w:r w:rsidR="00B909D0" w:rsidRPr="00EB0853">
        <w:rPr>
          <w:rFonts w:asciiTheme="minorHAnsi" w:hAnsiTheme="minorHAnsi"/>
        </w:rPr>
      </w:r>
      <w:r w:rsidR="00EB0853">
        <w:rPr>
          <w:rFonts w:asciiTheme="minorHAnsi" w:hAnsiTheme="minorHAnsi"/>
        </w:rPr>
        <w:instrText xml:space="preserve"> \* MERGEFORMAT </w:instrText>
      </w:r>
      <w:r w:rsidR="00B909D0" w:rsidRPr="00EB0853">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sidRPr="00EB0853">
        <w:rPr>
          <w:rFonts w:asciiTheme="minorHAnsi" w:hAnsiTheme="minorHAnsi"/>
        </w:rPr>
        <w:fldChar w:fldCharType="begin"/>
      </w:r>
      <w:r w:rsidR="00B909D0" w:rsidRPr="00EB0853">
        <w:rPr>
          <w:rFonts w:asciiTheme="minorHAnsi" w:hAnsiTheme="minorHAnsi"/>
        </w:rPr>
        <w:instrText xml:space="preserve"> REF _Ref444934586 \h </w:instrText>
      </w:r>
      <w:r w:rsidR="00B909D0" w:rsidRPr="00EB0853">
        <w:rPr>
          <w:rFonts w:asciiTheme="minorHAnsi" w:hAnsiTheme="minorHAnsi"/>
        </w:rPr>
      </w:r>
      <w:r w:rsidR="00EB0853">
        <w:rPr>
          <w:rFonts w:asciiTheme="minorHAnsi" w:hAnsiTheme="minorHAnsi"/>
        </w:rPr>
        <w:instrText xml:space="preserve"> \* MERGEFORMAT </w:instrText>
      </w:r>
      <w:r w:rsidR="00B909D0" w:rsidRPr="00EB0853">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6" w:name="_Ref444934619"/>
      <w:r>
        <w:t xml:space="preserve">Figure </w:t>
      </w:r>
      <w:fldSimple w:instr=" SEQ Figure \* ARABIC ">
        <w:r w:rsidR="00446C10">
          <w:rPr>
            <w:noProof/>
          </w:rPr>
          <w:t>4</w:t>
        </w:r>
      </w:fldSimple>
      <w:bookmarkEnd w:id="6"/>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In the video, you can see how the kiosk needs to have a particular configuration in its location.</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lastRenderedPageBreak/>
        <w:t>Hardware Requirements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 xml:space="preserve">Photos on driver’s licenses need to be at least 72 dpi. Although dpi is a printer specification, the camera needs to be able to produce pictures with a </w:t>
      </w:r>
      <w:proofErr w:type="spellStart"/>
      <w:r w:rsidR="00DE19EB">
        <w:rPr>
          <w:rFonts w:asciiTheme="minorHAnsi" w:hAnsiTheme="minorHAnsi"/>
        </w:rPr>
        <w:t>ppi</w:t>
      </w:r>
      <w:proofErr w:type="spellEnd"/>
      <w:r w:rsidR="00DE19EB">
        <w:rPr>
          <w:rFonts w:asciiTheme="minorHAnsi" w:hAnsiTheme="minorHAnsi"/>
        </w:rPr>
        <w:t xml:space="preserve">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xml:space="preserv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w:t>
      </w:r>
      <w:proofErr w:type="spellStart"/>
      <w:r w:rsidRPr="001E4C93">
        <w:rPr>
          <w:rFonts w:asciiTheme="minorHAnsi" w:hAnsiTheme="minorHAnsi"/>
        </w:rPr>
        <w:t>Redhat</w:t>
      </w:r>
      <w:proofErr w:type="spellEnd"/>
      <w:r w:rsidRPr="001E4C93">
        <w:rPr>
          <w:rFonts w:asciiTheme="minorHAnsi" w:hAnsiTheme="minorHAnsi"/>
        </w:rPr>
        <w:t xml:space="preserve"> to ensure scalability.</w:t>
      </w:r>
    </w:p>
    <w:p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application will be created using C++ and the </w:t>
      </w:r>
      <w:proofErr w:type="spellStart"/>
      <w:r w:rsidRPr="001E4C93">
        <w:rPr>
          <w:rFonts w:asciiTheme="minorHAnsi" w:hAnsiTheme="minorHAnsi"/>
        </w:rPr>
        <w:t>gcc</w:t>
      </w:r>
      <w:proofErr w:type="spellEnd"/>
      <w:r w:rsidRPr="001E4C93">
        <w:rPr>
          <w:rFonts w:asciiTheme="minorHAnsi" w:hAnsiTheme="minorHAnsi"/>
        </w:rPr>
        <w:t xml:space="preserve"> (Ubuntu 4.8.4</w:t>
      </w:r>
      <w:r w:rsidR="006D3118">
        <w:rPr>
          <w:rFonts w:asciiTheme="minorHAnsi" w:hAnsiTheme="minorHAnsi"/>
        </w:rPr>
        <w:t>-2ubuntu1~14.04) 4.8.4 compiler</w:t>
      </w:r>
      <w:r w:rsidRPr="001E4C93">
        <w:rPr>
          <w:rFonts w:asciiTheme="minorHAnsi" w:hAnsiTheme="minorHAnsi"/>
        </w:rPr>
        <w:t xml:space="preserve">, the </w:t>
      </w:r>
      <w:proofErr w:type="spellStart"/>
      <w:r w:rsidRPr="001E4C93">
        <w:rPr>
          <w:rFonts w:asciiTheme="minorHAnsi" w:hAnsiTheme="minorHAnsi"/>
        </w:rPr>
        <w:t>OpenCV</w:t>
      </w:r>
      <w:proofErr w:type="spellEnd"/>
      <w:r w:rsidRPr="001E4C93">
        <w:rPr>
          <w:rFonts w:asciiTheme="minorHAnsi" w:hAnsiTheme="minorHAnsi"/>
        </w:rPr>
        <w:t xml:space="preserve"> 3.1.0 library and Boost.  This will allow us to use the library based functions inside of </w:t>
      </w:r>
      <w:proofErr w:type="spellStart"/>
      <w:r w:rsidRPr="001E4C93">
        <w:rPr>
          <w:rFonts w:asciiTheme="minorHAnsi" w:hAnsiTheme="minorHAnsi"/>
        </w:rPr>
        <w:t>OpenCV</w:t>
      </w:r>
      <w:proofErr w:type="spellEnd"/>
      <w:r w:rsidRPr="001E4C93">
        <w:rPr>
          <w:rFonts w:asciiTheme="minorHAnsi" w:hAnsiTheme="minorHAnsi"/>
        </w:rP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 xml:space="preserve">input.  We will compare the output to the result and have a threshold for differences.  If there are too many differences, the smoke test will have failed. This will run for several small subsets of images.  Furthermore, we will have </w:t>
      </w:r>
      <w:r w:rsidRPr="001E4C93">
        <w:rPr>
          <w:rFonts w:asciiTheme="minorHAnsi" w:hAnsiTheme="minorHAnsi"/>
        </w:rPr>
        <w:lastRenderedPageBreak/>
        <w:t>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C</w:t>
      </w:r>
      <w:r w:rsidR="008F3FEB" w:rsidRPr="001E4C93">
        <w:rPr>
          <w:rFonts w:asciiTheme="minorHAnsi" w:hAnsiTheme="minorHAnsi"/>
        </w:rPr>
        <w:t>onditio</w:t>
      </w:r>
      <w:r>
        <w:rPr>
          <w:rFonts w:asciiTheme="minorHAnsi" w:hAnsiTheme="minorHAnsi"/>
        </w:rPr>
        <w:t>ns</w:t>
      </w:r>
    </w:p>
    <w:p w:rsidR="00282B5E"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446C10" w:rsidRDefault="00446C10"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lastRenderedPageBreak/>
        <w:t>Preliminary results of testing with a background subtraction yielded the results shown in Figure 5.</w:t>
      </w:r>
    </w:p>
    <w:p w:rsidR="00446C10" w:rsidRDefault="00446C10" w:rsidP="00446C10">
      <w:pPr>
        <w:pStyle w:val="TextBody"/>
        <w:keepNext/>
        <w:numPr>
          <w:ilvl w:val="0"/>
          <w:numId w:val="1"/>
        </w:numPr>
        <w:spacing w:line="276" w:lineRule="auto"/>
        <w:ind w:left="0" w:firstLine="0"/>
        <w:jc w:val="both"/>
      </w:pPr>
      <w:r>
        <w:rPr>
          <w:rFonts w:asciiTheme="minorHAnsi" w:hAnsiTheme="minorHAnsi"/>
          <w:noProof/>
          <w:lang w:eastAsia="en-US" w:bidi="ar-SA"/>
        </w:rPr>
        <w:drawing>
          <wp:inline distT="0" distB="0" distL="0" distR="0" wp14:anchorId="12C6B89A" wp14:editId="6CA4947B">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rsidR="00446C10" w:rsidRPr="001E4C93" w:rsidRDefault="00446C10" w:rsidP="00446C10">
      <w:pPr>
        <w:pStyle w:val="Caption"/>
        <w:jc w:val="center"/>
        <w:rPr>
          <w:rFonts w:asciiTheme="minorHAnsi" w:hAnsiTheme="minorHAnsi"/>
        </w:rPr>
      </w:pPr>
      <w:r>
        <w:t xml:space="preserve">Figure </w:t>
      </w:r>
      <w:fldSimple w:instr=" SEQ Figure \* ARABIC ">
        <w:r>
          <w:rPr>
            <w:noProof/>
          </w:rPr>
          <w:t>5</w:t>
        </w:r>
      </w:fldSimple>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close we get to </w:t>
      </w:r>
      <w:proofErr w:type="gramStart"/>
      <w:r w:rsidRPr="001E4C93">
        <w:rPr>
          <w:rFonts w:asciiTheme="minorHAnsi" w:hAnsiTheme="minorHAnsi"/>
        </w:rPr>
        <w:t>creating</w:t>
      </w:r>
      <w:proofErr w:type="gramEnd"/>
      <w:r w:rsidRPr="001E4C93">
        <w:rPr>
          <w:rFonts w:asciiTheme="minorHAnsi" w:hAnsiTheme="minorHAnsi"/>
        </w:rPr>
        <w:t xml:space="preserve"> an acceptable driver's license photo with a background.  This background will be of varying colors.  Some backgrounds will be unacceptable </w:t>
      </w:r>
      <w:r w:rsidRPr="001E4C93">
        <w:rPr>
          <w:rFonts w:asciiTheme="minorHAnsi" w:hAnsiTheme="minorHAnsi"/>
        </w:rPr>
        <w:lastRenderedPageBreak/>
        <w:t>due to them being close in color to hair or skin.  If the display does not change, it may be impossible to recognize a face correctly.</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w:t>
      </w:r>
      <w:r w:rsidR="006041E9">
        <w:rPr>
          <w:rFonts w:asciiTheme="minorHAnsi" w:hAnsiTheme="minorHAnsi"/>
        </w:rPr>
        <w:t>,</w:t>
      </w:r>
      <w:r w:rsidRPr="001E4C93">
        <w:rPr>
          <w:rFonts w:asciiTheme="minorHAnsi" w:hAnsiTheme="minorHAnsi"/>
        </w:rPr>
        <w:t xml:space="preserv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We will also ensure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rsidR="006E39D4" w:rsidRDefault="006E39D4" w:rsidP="006E39D4">
      <w:pPr>
        <w:pStyle w:val="TextBody"/>
        <w:numPr>
          <w:ilvl w:val="0"/>
          <w:numId w:val="1"/>
        </w:numPr>
        <w:spacing w:line="276" w:lineRule="auto"/>
        <w:ind w:left="0" w:firstLine="0"/>
        <w:jc w:val="both"/>
        <w:rPr>
          <w:rFonts w:asciiTheme="minorHAnsi" w:hAnsiTheme="minorHAnsi"/>
        </w:rPr>
      </w:pPr>
      <w:proofErr w:type="spellStart"/>
      <w:r>
        <w:rPr>
          <w:rFonts w:asciiTheme="minorHAnsi" w:hAnsiTheme="minorHAnsi"/>
        </w:rPr>
        <w:t>GitHub</w:t>
      </w:r>
      <w:proofErr w:type="spellEnd"/>
      <w:r>
        <w:rPr>
          <w:rFonts w:asciiTheme="minorHAnsi" w:hAnsiTheme="minorHAnsi"/>
        </w:rPr>
        <w:t xml:space="preserve">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 xml:space="preserve">Project deadlines and issues will be tracked in </w:t>
      </w:r>
      <w:proofErr w:type="spellStart"/>
      <w:r>
        <w:rPr>
          <w:rFonts w:asciiTheme="minorHAnsi" w:hAnsiTheme="minorHAnsi"/>
        </w:rPr>
        <w:t>Yodiz</w:t>
      </w:r>
      <w:proofErr w:type="spellEnd"/>
      <w:r>
        <w:rPr>
          <w:rFonts w:asciiTheme="minorHAnsi" w:hAnsiTheme="minorHAnsi"/>
        </w:rPr>
        <w:t>, a web-based project management tool.</w:t>
      </w:r>
      <w:r w:rsidR="00EB0853">
        <w:rPr>
          <w:rFonts w:asciiTheme="minorHAnsi" w:hAnsiTheme="minorHAnsi"/>
        </w:rPr>
        <w:t xml:space="preserve"> This allows the team to assign specific tasks to each member of the group and ensure that deadlines are met. </w:t>
      </w:r>
    </w:p>
    <w:p w:rsidR="00446C10" w:rsidRDefault="00446C10" w:rsidP="00446C10">
      <w:pPr>
        <w:pStyle w:val="Heading1"/>
      </w:pPr>
      <w:r>
        <w:lastRenderedPageBreak/>
        <w:t>Conclusion</w:t>
      </w:r>
    </w:p>
    <w:p w:rsidR="00334413" w:rsidRPr="006E39D4" w:rsidRDefault="0084443E" w:rsidP="003B6B2E">
      <w:pPr>
        <w:pStyle w:val="NoSpacing"/>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bookmarkStart w:id="8" w:name="_GoBack"/>
      <w:bookmarkEnd w:id="8"/>
      <w:r w:rsidR="00334413" w:rsidRPr="001E4C93">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066AF1" w:rsidRDefault="00334413" w:rsidP="00066AF1">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066AF1">
                <w:rPr>
                  <w:noProof/>
                </w:rPr>
                <w:t xml:space="preserve">American Association of Motor Vehicle Administrators. "AAMVA DL/ID Card Design Standard." 10 February 2016. </w:t>
              </w:r>
              <w:r w:rsidR="00066AF1">
                <w:rPr>
                  <w:i/>
                  <w:iCs/>
                  <w:noProof/>
                </w:rPr>
                <w:t>AAMVA.</w:t>
              </w:r>
              <w:r w:rsidR="00066AF1">
                <w:rPr>
                  <w:noProof/>
                </w:rPr>
                <w:t xml:space="preserve"> &lt;http://www.aamva.org/WorkArea/DownloadAsset.aspx?id=4435&gt;.</w:t>
              </w:r>
            </w:p>
            <w:p w:rsidR="00066AF1" w:rsidRDefault="00066AF1" w:rsidP="00066AF1">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066AF1" w:rsidRDefault="00066AF1" w:rsidP="00066AF1">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066AF1" w:rsidRDefault="00066AF1" w:rsidP="00066AF1">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066AF1" w:rsidRDefault="00066AF1" w:rsidP="00066AF1">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066AF1" w:rsidRDefault="00066AF1" w:rsidP="00066AF1">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066AF1">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4"/>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C8" w:rsidRDefault="00FC34C8">
      <w:r>
        <w:separator/>
      </w:r>
    </w:p>
  </w:endnote>
  <w:endnote w:type="continuationSeparator" w:id="0">
    <w:p w:rsidR="00FC34C8" w:rsidRDefault="00FC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87618">
      <w:rPr>
        <w:caps/>
        <w:noProof/>
        <w:color w:val="5B9BD5" w:themeColor="accent1"/>
      </w:rPr>
      <w:t>3</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C8" w:rsidRDefault="00FC34C8">
      <w:r>
        <w:separator/>
      </w:r>
    </w:p>
  </w:footnote>
  <w:footnote w:type="continuationSeparator" w:id="0">
    <w:p w:rsidR="00FC34C8" w:rsidRDefault="00FC3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66AF1"/>
    <w:rsid w:val="000C7557"/>
    <w:rsid w:val="00172136"/>
    <w:rsid w:val="001E4C93"/>
    <w:rsid w:val="00282B5E"/>
    <w:rsid w:val="00334413"/>
    <w:rsid w:val="00387618"/>
    <w:rsid w:val="003B6B2E"/>
    <w:rsid w:val="00446C10"/>
    <w:rsid w:val="004E135A"/>
    <w:rsid w:val="0056689C"/>
    <w:rsid w:val="005B5DA3"/>
    <w:rsid w:val="005C3603"/>
    <w:rsid w:val="006041E9"/>
    <w:rsid w:val="006704A8"/>
    <w:rsid w:val="006D3118"/>
    <w:rsid w:val="006E39D4"/>
    <w:rsid w:val="0084443E"/>
    <w:rsid w:val="008F3FEB"/>
    <w:rsid w:val="00A662F5"/>
    <w:rsid w:val="00B909D0"/>
    <w:rsid w:val="00D553CE"/>
    <w:rsid w:val="00D67F3A"/>
    <w:rsid w:val="00DE19EB"/>
    <w:rsid w:val="00DF5E1D"/>
    <w:rsid w:val="00EB0853"/>
    <w:rsid w:val="00F1167C"/>
    <w:rsid w:val="00F26B4D"/>
    <w:rsid w:val="00F879FD"/>
    <w:rsid w:val="00FB11A8"/>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D22C36"/>
    <w:rsid w:val="00F25775"/>
    <w:rsid w:val="00F7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4D594-C540-4443-901F-0DC039FA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Dugan, Nichole</cp:lastModifiedBy>
  <cp:revision>6</cp:revision>
  <dcterms:created xsi:type="dcterms:W3CDTF">2016-03-07T18:45:00Z</dcterms:created>
  <dcterms:modified xsi:type="dcterms:W3CDTF">2016-03-07T19:09:00Z</dcterms:modified>
  <cp:category>CprE 575</cp:category>
  <dc:language>en-US</dc:language>
</cp:coreProperties>
</file>