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EACA5" w14:textId="77777777" w:rsidR="006B2CF0" w:rsidRDefault="006B2CF0" w:rsidP="006B2CF0">
      <w:r>
        <w:t>With the introduction of new technologies that require a photo with a high enoug</w:t>
      </w:r>
      <w:r>
        <w:t>h quality to be included in bio</w:t>
      </w:r>
      <w:r>
        <w:t>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w:t>
      </w:r>
      <w:r>
        <w:t xml:space="preserve"> instead of leaving the alone. </w:t>
      </w:r>
    </w:p>
    <w:p w14:paraId="4AF20571" w14:textId="77777777" w:rsidR="004E7D09" w:rsidRDefault="006B2CF0" w:rsidP="006B2CF0">
      <w: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any type of camera in any environment, manipulate them easily (like clicking a button rather than manually altering) and save a picture that meets the necessary specifications into the database.</w:t>
      </w:r>
    </w:p>
    <w:p w14:paraId="41C78F2D" w14:textId="77777777" w:rsidR="006B2CF0" w:rsidRDefault="006B2CF0" w:rsidP="006B2CF0">
      <w:r>
        <w:t>The AAMVA (American Association of Motor Vehicle Administrators) is the governing body regulating driver’s license documents. According to AAMVA standards, the background for driver’s license photos is stated as:</w:t>
      </w:r>
    </w:p>
    <w:p w14:paraId="1FCC83FF" w14:textId="77777777" w:rsidR="006B2CF0" w:rsidRDefault="006B2CF0" w:rsidP="006B2CF0">
      <w:r>
        <w:t>Background. A uniform light blue color or white background shall be used to pro</w:t>
      </w:r>
      <w:r>
        <w:t xml:space="preserve">vide a contrast to the face and </w:t>
      </w:r>
      <w:r>
        <w:t>hair. Note: Preference is for uniform light blue color, such as Pantone 277 (thoug</w:t>
      </w:r>
      <w:r>
        <w:t xml:space="preserve">h the specific Pantone color is </w:t>
      </w:r>
      <w:r>
        <w:t>not a requirement – a uniform light blue color or white background is a requirement).</w:t>
      </w:r>
      <w:r>
        <w:rPr>
          <w:rStyle w:val="FootnoteReference"/>
        </w:rPr>
        <w:footnoteReference w:id="1"/>
      </w:r>
    </w:p>
    <w:p w14:paraId="049E5CCC" w14:textId="315EFB67" w:rsidR="00D862C9" w:rsidRDefault="00D862C9" w:rsidP="006B2CF0">
      <w:r>
        <w:t>An example photo from a driver’s license is shown in the below image.</w:t>
      </w:r>
    </w:p>
    <w:p w14:paraId="23DF598A" w14:textId="7F65B763" w:rsidR="00D862C9" w:rsidRDefault="00D862C9" w:rsidP="006B2CF0">
      <w:r>
        <w:rPr>
          <w:noProof/>
        </w:rPr>
        <w:drawing>
          <wp:inline distT="0" distB="0" distL="0" distR="0" wp14:anchorId="3169A75D" wp14:editId="01F3C1FD">
            <wp:extent cx="6762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7">
                      <a:extLst>
                        <a:ext uri="{28A0092B-C50C-407E-A947-70E740481C1C}">
                          <a14:useLocalDpi xmlns:a14="http://schemas.microsoft.com/office/drawing/2010/main" val="0"/>
                        </a:ext>
                      </a:extLst>
                    </a:blip>
                    <a:stretch>
                      <a:fillRect/>
                    </a:stretch>
                  </pic:blipFill>
                  <pic:spPr>
                    <a:xfrm>
                      <a:off x="0" y="0"/>
                      <a:ext cx="676275" cy="885825"/>
                    </a:xfrm>
                    <a:prstGeom prst="rect">
                      <a:avLst/>
                    </a:prstGeom>
                  </pic:spPr>
                </pic:pic>
              </a:graphicData>
            </a:graphic>
          </wp:inline>
        </w:drawing>
      </w:r>
    </w:p>
    <w:p w14:paraId="7C393ECF" w14:textId="3029E257" w:rsidR="00D862C9" w:rsidRDefault="00D862C9" w:rsidP="006B2CF0">
      <w:r>
        <w:t>A typical driver’s license station with the photo backdrop is shown in the below image.</w:t>
      </w:r>
    </w:p>
    <w:p w14:paraId="51DD023E" w14:textId="2AF07718" w:rsidR="00D862C9" w:rsidRDefault="00D862C9" w:rsidP="006B2CF0">
      <w:bookmarkStart w:id="0" w:name="_GoBack"/>
      <w:r>
        <w:rPr>
          <w:noProof/>
        </w:rPr>
        <w:drawing>
          <wp:inline distT="0" distB="0" distL="0" distR="0" wp14:anchorId="66159BCC" wp14:editId="6F5426F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44012_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14:paraId="03F08E87" w14:textId="4173700C" w:rsidR="006B2CF0" w:rsidRDefault="00D846BD" w:rsidP="006B2CF0">
      <w: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A video showing the kiosks is located at this URL: </w:t>
      </w:r>
      <w:hyperlink r:id="rId9" w:history="1">
        <w:r w:rsidRPr="00BE0DD9">
          <w:rPr>
            <w:rStyle w:val="Hyperlink"/>
          </w:rPr>
          <w:t>http://www.kcci.com/news/new-kiosks-let-you-renew-your-iowa-drivers-license/33374300</w:t>
        </w:r>
      </w:hyperlink>
    </w:p>
    <w:p w14:paraId="3E98900F" w14:textId="6F8AF8B0" w:rsidR="00D846BD" w:rsidRDefault="00D862C9" w:rsidP="006B2CF0">
      <w: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sectPr w:rsidR="00D84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C1C6B" w14:textId="77777777" w:rsidR="006B2CF0" w:rsidRDefault="006B2CF0" w:rsidP="006B2CF0">
      <w:pPr>
        <w:spacing w:after="0" w:line="240" w:lineRule="auto"/>
      </w:pPr>
      <w:r>
        <w:separator/>
      </w:r>
    </w:p>
  </w:endnote>
  <w:endnote w:type="continuationSeparator" w:id="0">
    <w:p w14:paraId="033C14D9" w14:textId="77777777" w:rsidR="006B2CF0" w:rsidRDefault="006B2CF0" w:rsidP="006B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7E392" w14:textId="77777777" w:rsidR="006B2CF0" w:rsidRDefault="006B2CF0" w:rsidP="006B2CF0">
      <w:pPr>
        <w:spacing w:after="0" w:line="240" w:lineRule="auto"/>
      </w:pPr>
      <w:r>
        <w:separator/>
      </w:r>
    </w:p>
  </w:footnote>
  <w:footnote w:type="continuationSeparator" w:id="0">
    <w:p w14:paraId="4A673458" w14:textId="77777777" w:rsidR="006B2CF0" w:rsidRDefault="006B2CF0" w:rsidP="006B2CF0">
      <w:pPr>
        <w:spacing w:after="0" w:line="240" w:lineRule="auto"/>
      </w:pPr>
      <w:r>
        <w:continuationSeparator/>
      </w:r>
    </w:p>
  </w:footnote>
  <w:footnote w:id="1">
    <w:p w14:paraId="5D2890D9" w14:textId="77777777" w:rsidR="006B2CF0" w:rsidRDefault="006B2CF0">
      <w:pPr>
        <w:pStyle w:val="FootnoteText"/>
      </w:pPr>
      <w:r>
        <w:rPr>
          <w:rStyle w:val="FootnoteReference"/>
        </w:rPr>
        <w:footnoteRef/>
      </w:r>
      <w:r>
        <w:t xml:space="preserve"> AAMVA 2013 CDS (Card Design Standards) </w:t>
      </w:r>
      <w:r w:rsidRPr="006B2CF0">
        <w:t>http://www.aamva.org/WorkArea/DownloadAsset.aspx?id=4435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F0"/>
    <w:rsid w:val="004E7D09"/>
    <w:rsid w:val="006B2CF0"/>
    <w:rsid w:val="00C0550C"/>
    <w:rsid w:val="00D846BD"/>
    <w:rsid w:val="00D8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BBF5"/>
  <w15:chartTrackingRefBased/>
  <w15:docId w15:val="{4467D729-3907-4F3A-89E8-8FD0EA7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2CF0"/>
    <w:rPr>
      <w:sz w:val="20"/>
      <w:szCs w:val="20"/>
    </w:rPr>
  </w:style>
  <w:style w:type="character" w:styleId="FootnoteReference">
    <w:name w:val="footnote reference"/>
    <w:basedOn w:val="DefaultParagraphFont"/>
    <w:uiPriority w:val="99"/>
    <w:semiHidden/>
    <w:unhideWhenUsed/>
    <w:rsid w:val="006B2CF0"/>
    <w:rPr>
      <w:vertAlign w:val="superscript"/>
    </w:rPr>
  </w:style>
  <w:style w:type="character" w:styleId="Hyperlink">
    <w:name w:val="Hyperlink"/>
    <w:basedOn w:val="DefaultParagraphFont"/>
    <w:uiPriority w:val="99"/>
    <w:unhideWhenUsed/>
    <w:rsid w:val="00D84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35753">
      <w:bodyDiv w:val="1"/>
      <w:marLeft w:val="0"/>
      <w:marRight w:val="0"/>
      <w:marTop w:val="0"/>
      <w:marBottom w:val="0"/>
      <w:divBdr>
        <w:top w:val="none" w:sz="0" w:space="0" w:color="auto"/>
        <w:left w:val="none" w:sz="0" w:space="0" w:color="auto"/>
        <w:bottom w:val="none" w:sz="0" w:space="0" w:color="auto"/>
        <w:right w:val="none" w:sz="0" w:space="0" w:color="auto"/>
      </w:divBdr>
      <w:divsChild>
        <w:div w:id="828718256">
          <w:marLeft w:val="0"/>
          <w:marRight w:val="0"/>
          <w:marTop w:val="0"/>
          <w:marBottom w:val="0"/>
          <w:divBdr>
            <w:top w:val="none" w:sz="0" w:space="0" w:color="auto"/>
            <w:left w:val="none" w:sz="0" w:space="0" w:color="auto"/>
            <w:bottom w:val="none" w:sz="0" w:space="0" w:color="auto"/>
            <w:right w:val="none" w:sz="0" w:space="0" w:color="auto"/>
          </w:divBdr>
          <w:divsChild>
            <w:div w:id="716390646">
              <w:marLeft w:val="0"/>
              <w:marRight w:val="0"/>
              <w:marTop w:val="0"/>
              <w:marBottom w:val="0"/>
              <w:divBdr>
                <w:top w:val="none" w:sz="0" w:space="0" w:color="auto"/>
                <w:left w:val="none" w:sz="0" w:space="0" w:color="auto"/>
                <w:bottom w:val="none" w:sz="0" w:space="0" w:color="auto"/>
                <w:right w:val="none" w:sz="0" w:space="0" w:color="auto"/>
              </w:divBdr>
              <w:divsChild>
                <w:div w:id="1650018991">
                  <w:marLeft w:val="0"/>
                  <w:marRight w:val="0"/>
                  <w:marTop w:val="0"/>
                  <w:marBottom w:val="0"/>
                  <w:divBdr>
                    <w:top w:val="none" w:sz="0" w:space="0" w:color="auto"/>
                    <w:left w:val="none" w:sz="0" w:space="0" w:color="auto"/>
                    <w:bottom w:val="none" w:sz="0" w:space="0" w:color="auto"/>
                    <w:right w:val="none" w:sz="0" w:space="0" w:color="auto"/>
                  </w:divBdr>
                  <w:divsChild>
                    <w:div w:id="1519387013">
                      <w:marLeft w:val="0"/>
                      <w:marRight w:val="0"/>
                      <w:marTop w:val="0"/>
                      <w:marBottom w:val="0"/>
                      <w:divBdr>
                        <w:top w:val="none" w:sz="0" w:space="0" w:color="auto"/>
                        <w:left w:val="none" w:sz="0" w:space="0" w:color="auto"/>
                        <w:bottom w:val="none" w:sz="0" w:space="0" w:color="auto"/>
                        <w:right w:val="none" w:sz="0" w:space="0" w:color="auto"/>
                      </w:divBdr>
                      <w:divsChild>
                        <w:div w:id="422998129">
                          <w:marLeft w:val="0"/>
                          <w:marRight w:val="0"/>
                          <w:marTop w:val="0"/>
                          <w:marBottom w:val="0"/>
                          <w:divBdr>
                            <w:top w:val="none" w:sz="0" w:space="0" w:color="auto"/>
                            <w:left w:val="none" w:sz="0" w:space="0" w:color="auto"/>
                            <w:bottom w:val="none" w:sz="0" w:space="0" w:color="auto"/>
                            <w:right w:val="none" w:sz="0" w:space="0" w:color="auto"/>
                          </w:divBdr>
                          <w:divsChild>
                            <w:div w:id="2050952033">
                              <w:marLeft w:val="0"/>
                              <w:marRight w:val="0"/>
                              <w:marTop w:val="0"/>
                              <w:marBottom w:val="0"/>
                              <w:divBdr>
                                <w:top w:val="none" w:sz="0" w:space="0" w:color="auto"/>
                                <w:left w:val="none" w:sz="0" w:space="0" w:color="auto"/>
                                <w:bottom w:val="none" w:sz="0" w:space="0" w:color="auto"/>
                                <w:right w:val="none" w:sz="0" w:space="0" w:color="auto"/>
                              </w:divBdr>
                              <w:divsChild>
                                <w:div w:id="1747722806">
                                  <w:marLeft w:val="0"/>
                                  <w:marRight w:val="0"/>
                                  <w:marTop w:val="0"/>
                                  <w:marBottom w:val="0"/>
                                  <w:divBdr>
                                    <w:top w:val="none" w:sz="0" w:space="0" w:color="auto"/>
                                    <w:left w:val="none" w:sz="0" w:space="0" w:color="auto"/>
                                    <w:bottom w:val="none" w:sz="0" w:space="0" w:color="auto"/>
                                    <w:right w:val="none" w:sz="0" w:space="0" w:color="auto"/>
                                  </w:divBdr>
                                  <w:divsChild>
                                    <w:div w:id="141780848">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0"/>
                                          <w:marRight w:val="0"/>
                                          <w:marTop w:val="0"/>
                                          <w:marBottom w:val="0"/>
                                          <w:divBdr>
                                            <w:top w:val="none" w:sz="0" w:space="0" w:color="auto"/>
                                            <w:left w:val="none" w:sz="0" w:space="0" w:color="auto"/>
                                            <w:bottom w:val="none" w:sz="0" w:space="0" w:color="auto"/>
                                            <w:right w:val="none" w:sz="0" w:space="0" w:color="auto"/>
                                          </w:divBdr>
                                          <w:divsChild>
                                            <w:div w:id="312756185">
                                              <w:marLeft w:val="0"/>
                                              <w:marRight w:val="0"/>
                                              <w:marTop w:val="0"/>
                                              <w:marBottom w:val="0"/>
                                              <w:divBdr>
                                                <w:top w:val="single" w:sz="12" w:space="2" w:color="FFFFCC"/>
                                                <w:left w:val="single" w:sz="12" w:space="2" w:color="FFFFCC"/>
                                                <w:bottom w:val="single" w:sz="12" w:space="2" w:color="FFFFCC"/>
                                                <w:right w:val="single" w:sz="12" w:space="0" w:color="FFFFCC"/>
                                              </w:divBdr>
                                              <w:divsChild>
                                                <w:div w:id="1886477362">
                                                  <w:marLeft w:val="0"/>
                                                  <w:marRight w:val="0"/>
                                                  <w:marTop w:val="0"/>
                                                  <w:marBottom w:val="0"/>
                                                  <w:divBdr>
                                                    <w:top w:val="none" w:sz="0" w:space="0" w:color="auto"/>
                                                    <w:left w:val="none" w:sz="0" w:space="0" w:color="auto"/>
                                                    <w:bottom w:val="none" w:sz="0" w:space="0" w:color="auto"/>
                                                    <w:right w:val="none" w:sz="0" w:space="0" w:color="auto"/>
                                                  </w:divBdr>
                                                  <w:divsChild>
                                                    <w:div w:id="361518252">
                                                      <w:marLeft w:val="0"/>
                                                      <w:marRight w:val="0"/>
                                                      <w:marTop w:val="0"/>
                                                      <w:marBottom w:val="0"/>
                                                      <w:divBdr>
                                                        <w:top w:val="none" w:sz="0" w:space="0" w:color="auto"/>
                                                        <w:left w:val="none" w:sz="0" w:space="0" w:color="auto"/>
                                                        <w:bottom w:val="none" w:sz="0" w:space="0" w:color="auto"/>
                                                        <w:right w:val="none" w:sz="0" w:space="0" w:color="auto"/>
                                                      </w:divBdr>
                                                      <w:divsChild>
                                                        <w:div w:id="1212502129">
                                                          <w:marLeft w:val="0"/>
                                                          <w:marRight w:val="0"/>
                                                          <w:marTop w:val="0"/>
                                                          <w:marBottom w:val="0"/>
                                                          <w:divBdr>
                                                            <w:top w:val="none" w:sz="0" w:space="0" w:color="auto"/>
                                                            <w:left w:val="none" w:sz="0" w:space="0" w:color="auto"/>
                                                            <w:bottom w:val="none" w:sz="0" w:space="0" w:color="auto"/>
                                                            <w:right w:val="none" w:sz="0" w:space="0" w:color="auto"/>
                                                          </w:divBdr>
                                                          <w:divsChild>
                                                            <w:div w:id="867330107">
                                                              <w:marLeft w:val="0"/>
                                                              <w:marRight w:val="0"/>
                                                              <w:marTop w:val="0"/>
                                                              <w:marBottom w:val="0"/>
                                                              <w:divBdr>
                                                                <w:top w:val="none" w:sz="0" w:space="0" w:color="auto"/>
                                                                <w:left w:val="none" w:sz="0" w:space="0" w:color="auto"/>
                                                                <w:bottom w:val="none" w:sz="0" w:space="0" w:color="auto"/>
                                                                <w:right w:val="none" w:sz="0" w:space="0" w:color="auto"/>
                                                              </w:divBdr>
                                                              <w:divsChild>
                                                                <w:div w:id="238372356">
                                                                  <w:marLeft w:val="0"/>
                                                                  <w:marRight w:val="0"/>
                                                                  <w:marTop w:val="0"/>
                                                                  <w:marBottom w:val="0"/>
                                                                  <w:divBdr>
                                                                    <w:top w:val="none" w:sz="0" w:space="0" w:color="auto"/>
                                                                    <w:left w:val="none" w:sz="0" w:space="0" w:color="auto"/>
                                                                    <w:bottom w:val="none" w:sz="0" w:space="0" w:color="auto"/>
                                                                    <w:right w:val="none" w:sz="0" w:space="0" w:color="auto"/>
                                                                  </w:divBdr>
                                                                  <w:divsChild>
                                                                    <w:div w:id="899629539">
                                                                      <w:marLeft w:val="0"/>
                                                                      <w:marRight w:val="0"/>
                                                                      <w:marTop w:val="0"/>
                                                                      <w:marBottom w:val="0"/>
                                                                      <w:divBdr>
                                                                        <w:top w:val="none" w:sz="0" w:space="0" w:color="auto"/>
                                                                        <w:left w:val="none" w:sz="0" w:space="0" w:color="auto"/>
                                                                        <w:bottom w:val="none" w:sz="0" w:space="0" w:color="auto"/>
                                                                        <w:right w:val="none" w:sz="0" w:space="0" w:color="auto"/>
                                                                      </w:divBdr>
                                                                      <w:divsChild>
                                                                        <w:div w:id="201939428">
                                                                          <w:marLeft w:val="0"/>
                                                                          <w:marRight w:val="0"/>
                                                                          <w:marTop w:val="0"/>
                                                                          <w:marBottom w:val="0"/>
                                                                          <w:divBdr>
                                                                            <w:top w:val="none" w:sz="0" w:space="0" w:color="auto"/>
                                                                            <w:left w:val="none" w:sz="0" w:space="0" w:color="auto"/>
                                                                            <w:bottom w:val="none" w:sz="0" w:space="0" w:color="auto"/>
                                                                            <w:right w:val="none" w:sz="0" w:space="0" w:color="auto"/>
                                                                          </w:divBdr>
                                                                          <w:divsChild>
                                                                            <w:div w:id="511991965">
                                                                              <w:marLeft w:val="0"/>
                                                                              <w:marRight w:val="0"/>
                                                                              <w:marTop w:val="0"/>
                                                                              <w:marBottom w:val="0"/>
                                                                              <w:divBdr>
                                                                                <w:top w:val="none" w:sz="0" w:space="0" w:color="auto"/>
                                                                                <w:left w:val="none" w:sz="0" w:space="0" w:color="auto"/>
                                                                                <w:bottom w:val="none" w:sz="0" w:space="0" w:color="auto"/>
                                                                                <w:right w:val="none" w:sz="0" w:space="0" w:color="auto"/>
                                                                              </w:divBdr>
                                                                              <w:divsChild>
                                                                                <w:div w:id="1593539507">
                                                                                  <w:marLeft w:val="0"/>
                                                                                  <w:marRight w:val="0"/>
                                                                                  <w:marTop w:val="0"/>
                                                                                  <w:marBottom w:val="0"/>
                                                                                  <w:divBdr>
                                                                                    <w:top w:val="none" w:sz="0" w:space="0" w:color="auto"/>
                                                                                    <w:left w:val="none" w:sz="0" w:space="0" w:color="auto"/>
                                                                                    <w:bottom w:val="none" w:sz="0" w:space="0" w:color="auto"/>
                                                                                    <w:right w:val="none" w:sz="0" w:space="0" w:color="auto"/>
                                                                                  </w:divBdr>
                                                                                  <w:divsChild>
                                                                                    <w:div w:id="1094862965">
                                                                                      <w:marLeft w:val="0"/>
                                                                                      <w:marRight w:val="0"/>
                                                                                      <w:marTop w:val="0"/>
                                                                                      <w:marBottom w:val="0"/>
                                                                                      <w:divBdr>
                                                                                        <w:top w:val="none" w:sz="0" w:space="0" w:color="auto"/>
                                                                                        <w:left w:val="none" w:sz="0" w:space="0" w:color="auto"/>
                                                                                        <w:bottom w:val="none" w:sz="0" w:space="0" w:color="auto"/>
                                                                                        <w:right w:val="none" w:sz="0" w:space="0" w:color="auto"/>
                                                                                      </w:divBdr>
                                                                                      <w:divsChild>
                                                                                        <w:div w:id="84766249">
                                                                                          <w:marLeft w:val="0"/>
                                                                                          <w:marRight w:val="120"/>
                                                                                          <w:marTop w:val="0"/>
                                                                                          <w:marBottom w:val="150"/>
                                                                                          <w:divBdr>
                                                                                            <w:top w:val="single" w:sz="2" w:space="0" w:color="EFEFEF"/>
                                                                                            <w:left w:val="single" w:sz="6" w:space="0" w:color="EFEFEF"/>
                                                                                            <w:bottom w:val="single" w:sz="6" w:space="0" w:color="E2E2E2"/>
                                                                                            <w:right w:val="single" w:sz="6" w:space="0" w:color="EFEFEF"/>
                                                                                          </w:divBdr>
                                                                                          <w:divsChild>
                                                                                            <w:div w:id="293759203">
                                                                                              <w:marLeft w:val="0"/>
                                                                                              <w:marRight w:val="0"/>
                                                                                              <w:marTop w:val="0"/>
                                                                                              <w:marBottom w:val="0"/>
                                                                                              <w:divBdr>
                                                                                                <w:top w:val="none" w:sz="0" w:space="0" w:color="auto"/>
                                                                                                <w:left w:val="none" w:sz="0" w:space="0" w:color="auto"/>
                                                                                                <w:bottom w:val="none" w:sz="0" w:space="0" w:color="auto"/>
                                                                                                <w:right w:val="none" w:sz="0" w:space="0" w:color="auto"/>
                                                                                              </w:divBdr>
                                                                                              <w:divsChild>
                                                                                                <w:div w:id="921835128">
                                                                                                  <w:marLeft w:val="0"/>
                                                                                                  <w:marRight w:val="0"/>
                                                                                                  <w:marTop w:val="0"/>
                                                                                                  <w:marBottom w:val="0"/>
                                                                                                  <w:divBdr>
                                                                                                    <w:top w:val="none" w:sz="0" w:space="0" w:color="auto"/>
                                                                                                    <w:left w:val="none" w:sz="0" w:space="0" w:color="auto"/>
                                                                                                    <w:bottom w:val="none" w:sz="0" w:space="0" w:color="auto"/>
                                                                                                    <w:right w:val="none" w:sz="0" w:space="0" w:color="auto"/>
                                                                                                  </w:divBdr>
                                                                                                  <w:divsChild>
                                                                                                    <w:div w:id="57554198">
                                                                                                      <w:marLeft w:val="0"/>
                                                                                                      <w:marRight w:val="0"/>
                                                                                                      <w:marTop w:val="0"/>
                                                                                                      <w:marBottom w:val="0"/>
                                                                                                      <w:divBdr>
                                                                                                        <w:top w:val="none" w:sz="0" w:space="0" w:color="auto"/>
                                                                                                        <w:left w:val="none" w:sz="0" w:space="0" w:color="auto"/>
                                                                                                        <w:bottom w:val="none" w:sz="0" w:space="0" w:color="auto"/>
                                                                                                        <w:right w:val="none" w:sz="0" w:space="0" w:color="auto"/>
                                                                                                      </w:divBdr>
                                                                                                      <w:divsChild>
                                                                                                        <w:div w:id="392193521">
                                                                                                          <w:marLeft w:val="0"/>
                                                                                                          <w:marRight w:val="0"/>
                                                                                                          <w:marTop w:val="0"/>
                                                                                                          <w:marBottom w:val="0"/>
                                                                                                          <w:divBdr>
                                                                                                            <w:top w:val="none" w:sz="0" w:space="0" w:color="auto"/>
                                                                                                            <w:left w:val="none" w:sz="0" w:space="0" w:color="auto"/>
                                                                                                            <w:bottom w:val="none" w:sz="0" w:space="0" w:color="auto"/>
                                                                                                            <w:right w:val="none" w:sz="0" w:space="0" w:color="auto"/>
                                                                                                          </w:divBdr>
                                                                                                          <w:divsChild>
                                                                                                            <w:div w:id="568728702">
                                                                                                              <w:marLeft w:val="0"/>
                                                                                                              <w:marRight w:val="0"/>
                                                                                                              <w:marTop w:val="0"/>
                                                                                                              <w:marBottom w:val="0"/>
                                                                                                              <w:divBdr>
                                                                                                                <w:top w:val="none" w:sz="0" w:space="0" w:color="auto"/>
                                                                                                                <w:left w:val="none" w:sz="0" w:space="0" w:color="auto"/>
                                                                                                                <w:bottom w:val="none" w:sz="0" w:space="0" w:color="auto"/>
                                                                                                                <w:right w:val="none" w:sz="0" w:space="0" w:color="auto"/>
                                                                                                              </w:divBdr>
                                                                                                              <w:divsChild>
                                                                                                                <w:div w:id="324865926">
                                                                                                                  <w:marLeft w:val="0"/>
                                                                                                                  <w:marRight w:val="0"/>
                                                                                                                  <w:marTop w:val="0"/>
                                                                                                                  <w:marBottom w:val="0"/>
                                                                                                                  <w:divBdr>
                                                                                                                    <w:top w:val="single" w:sz="2" w:space="4" w:color="D8D8D8"/>
                                                                                                                    <w:left w:val="single" w:sz="2" w:space="0" w:color="D8D8D8"/>
                                                                                                                    <w:bottom w:val="single" w:sz="2" w:space="4" w:color="D8D8D8"/>
                                                                                                                    <w:right w:val="single" w:sz="2" w:space="0" w:color="D8D8D8"/>
                                                                                                                  </w:divBdr>
                                                                                                                  <w:divsChild>
                                                                                                                    <w:div w:id="1632785638">
                                                                                                                      <w:marLeft w:val="225"/>
                                                                                                                      <w:marRight w:val="225"/>
                                                                                                                      <w:marTop w:val="75"/>
                                                                                                                      <w:marBottom w:val="75"/>
                                                                                                                      <w:divBdr>
                                                                                                                        <w:top w:val="none" w:sz="0" w:space="0" w:color="auto"/>
                                                                                                                        <w:left w:val="none" w:sz="0" w:space="0" w:color="auto"/>
                                                                                                                        <w:bottom w:val="none" w:sz="0" w:space="0" w:color="auto"/>
                                                                                                                        <w:right w:val="none" w:sz="0" w:space="0" w:color="auto"/>
                                                                                                                      </w:divBdr>
                                                                                                                      <w:divsChild>
                                                                                                                        <w:div w:id="1186167649">
                                                                                                                          <w:marLeft w:val="0"/>
                                                                                                                          <w:marRight w:val="0"/>
                                                                                                                          <w:marTop w:val="0"/>
                                                                                                                          <w:marBottom w:val="0"/>
                                                                                                                          <w:divBdr>
                                                                                                                            <w:top w:val="single" w:sz="6" w:space="0" w:color="auto"/>
                                                                                                                            <w:left w:val="single" w:sz="6" w:space="0" w:color="auto"/>
                                                                                                                            <w:bottom w:val="single" w:sz="6" w:space="0" w:color="auto"/>
                                                                                                                            <w:right w:val="single" w:sz="6" w:space="0" w:color="auto"/>
                                                                                                                          </w:divBdr>
                                                                                                                          <w:divsChild>
                                                                                                                            <w:div w:id="125397528">
                                                                                                                              <w:marLeft w:val="0"/>
                                                                                                                              <w:marRight w:val="0"/>
                                                                                                                              <w:marTop w:val="0"/>
                                                                                                                              <w:marBottom w:val="0"/>
                                                                                                                              <w:divBdr>
                                                                                                                                <w:top w:val="none" w:sz="0" w:space="0" w:color="auto"/>
                                                                                                                                <w:left w:val="none" w:sz="0" w:space="0" w:color="auto"/>
                                                                                                                                <w:bottom w:val="none" w:sz="0" w:space="0" w:color="auto"/>
                                                                                                                                <w:right w:val="none" w:sz="0" w:space="0" w:color="auto"/>
                                                                                                                              </w:divBdr>
                                                                                                                              <w:divsChild>
                                                                                                                                <w:div w:id="1631939310">
                                                                                                                                  <w:marLeft w:val="0"/>
                                                                                                                                  <w:marRight w:val="0"/>
                                                                                                                                  <w:marTop w:val="0"/>
                                                                                                                                  <w:marBottom w:val="0"/>
                                                                                                                                  <w:divBdr>
                                                                                                                                    <w:top w:val="none" w:sz="0" w:space="0" w:color="auto"/>
                                                                                                                                    <w:left w:val="none" w:sz="0" w:space="0" w:color="auto"/>
                                                                                                                                    <w:bottom w:val="none" w:sz="0" w:space="0" w:color="auto"/>
                                                                                                                                    <w:right w:val="none" w:sz="0" w:space="0" w:color="auto"/>
                                                                                                                                  </w:divBdr>
                                                                                                                                </w:div>
                                                                                                                                <w:div w:id="16676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cci.com/news/new-kiosks-let-you-renew-your-iowa-drivers-license/3337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E197A-9F66-4722-A35B-4028C3C6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Dugan</dc:creator>
  <cp:keywords/>
  <dc:description/>
  <cp:lastModifiedBy>Nichole Dugan</cp:lastModifiedBy>
  <cp:revision>2</cp:revision>
  <dcterms:created xsi:type="dcterms:W3CDTF">2016-02-13T21:34:00Z</dcterms:created>
  <dcterms:modified xsi:type="dcterms:W3CDTF">2016-02-13T22:12:00Z</dcterms:modified>
</cp:coreProperties>
</file>