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8E43A" w14:textId="42F3ECBD" w:rsidR="00871F50" w:rsidRDefault="00871F50" w:rsidP="00D50EC0">
      <w:r>
        <w:t xml:space="preserve">Task 7 </w:t>
      </w:r>
    </w:p>
    <w:p w14:paraId="7FFB6AFC" w14:textId="2F05C60E" w:rsidR="00A5649A" w:rsidRDefault="00A5649A" w:rsidP="005F2C8C"/>
    <w:p w14:paraId="52166BDD" w14:textId="5F883958" w:rsidR="005F2C8C" w:rsidRDefault="005F2C8C" w:rsidP="00D50EC0">
      <w:pPr>
        <w:pStyle w:val="ListParagraph"/>
        <w:numPr>
          <w:ilvl w:val="0"/>
          <w:numId w:val="6"/>
        </w:numPr>
        <w:rPr>
          <w:rStyle w:val="fontstyle01"/>
        </w:rPr>
      </w:pPr>
    </w:p>
    <w:p w14:paraId="2905C8D9" w14:textId="77777777" w:rsidR="00D50EC0" w:rsidRDefault="00D50EC0" w:rsidP="00D50EC0">
      <w:pPr>
        <w:rPr>
          <w:rStyle w:val="fontstyle01"/>
        </w:rPr>
      </w:pPr>
      <w:r>
        <w:t xml:space="preserve">I personally agree with the conclusions of the purpose statements of </w:t>
      </w:r>
      <w:proofErr w:type="spellStart"/>
      <w:r>
        <w:rPr>
          <w:rStyle w:val="fontstyle01"/>
        </w:rPr>
        <w:t>Qiao</w:t>
      </w:r>
      <w:proofErr w:type="spellEnd"/>
      <w:r>
        <w:rPr>
          <w:rStyle w:val="fontstyle01"/>
        </w:rPr>
        <w:t>, X. et al. (2019) qualitative study “Web AR: A Promising Future for Mobile Augmented Reality—State of the art,</w:t>
      </w:r>
      <w:r>
        <w:rPr>
          <w:rFonts w:ascii="Calibri" w:hAnsi="Calibri" w:cs="Calibri"/>
          <w:color w:val="000000"/>
        </w:rPr>
        <w:br/>
      </w:r>
      <w:r>
        <w:rPr>
          <w:rStyle w:val="fontstyle01"/>
        </w:rPr>
        <w:t xml:space="preserve">challenges, and Insights”. As he addresses the challenges and insights of Web-Based Augmented Reality. </w:t>
      </w:r>
    </w:p>
    <w:p w14:paraId="5DF6E481" w14:textId="77777777" w:rsidR="00D50EC0" w:rsidRDefault="00D50EC0" w:rsidP="00D50EC0">
      <w:pPr>
        <w:rPr>
          <w:rStyle w:val="fontstyle01"/>
        </w:rPr>
      </w:pPr>
      <w:r>
        <w:rPr>
          <w:rStyle w:val="fontstyle01"/>
        </w:rPr>
        <w:t xml:space="preserve">I agree with </w:t>
      </w:r>
      <w:proofErr w:type="spellStart"/>
      <w:r>
        <w:rPr>
          <w:rStyle w:val="fontstyle01"/>
        </w:rPr>
        <w:t>Qiao</w:t>
      </w:r>
      <w:proofErr w:type="spellEnd"/>
      <w:r>
        <w:rPr>
          <w:rStyle w:val="fontstyle01"/>
        </w:rPr>
        <w:t>, X. et al. (2019) that at this point of time self-contained Web-Based AR will be generally defined as gaining attention due to its lightweight and cross-platform features.</w:t>
      </w:r>
    </w:p>
    <w:p w14:paraId="25A33BFA" w14:textId="29C4D73A" w:rsidR="005F2C8C" w:rsidRDefault="005F2C8C" w:rsidP="00871F50">
      <w:pPr>
        <w:rPr>
          <w:rStyle w:val="fontstyle01"/>
        </w:rPr>
      </w:pPr>
      <w:r>
        <w:rPr>
          <w:rStyle w:val="fontstyle01"/>
        </w:rPr>
        <w:t xml:space="preserve">I agree with </w:t>
      </w:r>
      <w:r>
        <w:rPr>
          <w:rStyle w:val="fontstyle01"/>
        </w:rPr>
        <w:t xml:space="preserve">the </w:t>
      </w:r>
      <w:r w:rsidR="00CA5939">
        <w:rPr>
          <w:rStyle w:val="fontstyle01"/>
        </w:rPr>
        <w:t>purpose statement</w:t>
      </w:r>
      <w:r>
        <w:rPr>
          <w:rStyle w:val="fontstyle01"/>
        </w:rPr>
        <w:t xml:space="preserve"> </w:t>
      </w:r>
      <w:r w:rsidR="00CA5939">
        <w:rPr>
          <w:rStyle w:val="fontstyle01"/>
        </w:rPr>
        <w:t xml:space="preserve">point </w:t>
      </w:r>
      <w:r>
        <w:rPr>
          <w:rStyle w:val="fontstyle01"/>
        </w:rPr>
        <w:t xml:space="preserve">that </w:t>
      </w:r>
      <w:proofErr w:type="spellStart"/>
      <w:r>
        <w:rPr>
          <w:rStyle w:val="fontstyle01"/>
        </w:rPr>
        <w:t>Qiao</w:t>
      </w:r>
      <w:proofErr w:type="spellEnd"/>
      <w:r>
        <w:rPr>
          <w:rStyle w:val="fontstyle01"/>
        </w:rPr>
        <w:t>, X. et al. (2019)</w:t>
      </w:r>
      <w:r>
        <w:rPr>
          <w:rStyle w:val="fontstyle01"/>
        </w:rPr>
        <w:t xml:space="preserve"> </w:t>
      </w:r>
      <w:r w:rsidR="00CA5939">
        <w:rPr>
          <w:rStyle w:val="fontstyle01"/>
        </w:rPr>
        <w:t xml:space="preserve">discussed, as saying that Web-AR is cross-platform. </w:t>
      </w:r>
    </w:p>
    <w:p w14:paraId="38217428" w14:textId="2114BCA2" w:rsidR="005F2C8C" w:rsidRDefault="005F2C8C" w:rsidP="00871F50">
      <w:pPr>
        <w:rPr>
          <w:rFonts w:ascii="Calibri" w:hAnsi="Calibri" w:cs="Calibri"/>
          <w:color w:val="000000"/>
        </w:rPr>
      </w:pPr>
      <w:r>
        <w:rPr>
          <w:rStyle w:val="fontstyle01"/>
        </w:rPr>
        <w:t xml:space="preserve">Web-AR can be classified as being cross-platform because it is </w:t>
      </w:r>
      <w:r w:rsidRPr="005F2C8C">
        <w:rPr>
          <w:rFonts w:ascii="Calibri" w:hAnsi="Calibri" w:cs="Calibri"/>
          <w:color w:val="000000"/>
        </w:rPr>
        <w:t xml:space="preserve">able to be used on different types of </w:t>
      </w:r>
      <w:r>
        <w:rPr>
          <w:rFonts w:ascii="Calibri" w:hAnsi="Calibri" w:cs="Calibri"/>
          <w:color w:val="000000"/>
        </w:rPr>
        <w:t>phones</w:t>
      </w:r>
      <w:r w:rsidRPr="005F2C8C">
        <w:rPr>
          <w:rFonts w:ascii="Calibri" w:hAnsi="Calibri" w:cs="Calibri"/>
          <w:color w:val="000000"/>
        </w:rPr>
        <w:t xml:space="preserve"> or with different software packages.</w:t>
      </w:r>
    </w:p>
    <w:p w14:paraId="33955384" w14:textId="02B1BF6E" w:rsidR="000D62A3" w:rsidRDefault="000D62A3" w:rsidP="00871F50">
      <w:pPr>
        <w:rPr>
          <w:rFonts w:ascii="Calibri" w:hAnsi="Calibri" w:cs="Calibri"/>
          <w:color w:val="000000"/>
        </w:rPr>
      </w:pPr>
    </w:p>
    <w:p w14:paraId="78099595" w14:textId="77777777" w:rsidR="000D62A3" w:rsidRDefault="000D62A3" w:rsidP="00871F50">
      <w:pPr>
        <w:rPr>
          <w:rStyle w:val="fontstyle01"/>
        </w:rPr>
      </w:pPr>
    </w:p>
    <w:p w14:paraId="18FD4F1C" w14:textId="6CBE91CB" w:rsidR="005F2C8C" w:rsidRDefault="005F2C8C" w:rsidP="00871F50">
      <w:proofErr w:type="spellStart"/>
      <w:r>
        <w:rPr>
          <w:rFonts w:ascii="Open Sans" w:hAnsi="Open Sans" w:cs="Open Sans"/>
          <w:color w:val="000000"/>
          <w:sz w:val="20"/>
          <w:szCs w:val="20"/>
          <w:shd w:val="clear" w:color="auto" w:fill="FFFFFF"/>
        </w:rPr>
        <w:t>Oursky</w:t>
      </w:r>
      <w:proofErr w:type="spellEnd"/>
      <w:r>
        <w:rPr>
          <w:rFonts w:ascii="Open Sans" w:hAnsi="Open Sans" w:cs="Open Sans"/>
          <w:color w:val="000000"/>
          <w:sz w:val="20"/>
          <w:szCs w:val="20"/>
          <w:shd w:val="clear" w:color="auto" w:fill="FFFFFF"/>
        </w:rPr>
        <w:t xml:space="preserve"> Posts. 2022. </w:t>
      </w:r>
      <w:r>
        <w:rPr>
          <w:rFonts w:ascii="Open Sans" w:hAnsi="Open Sans" w:cs="Open Sans"/>
          <w:i/>
          <w:iCs/>
          <w:color w:val="000000"/>
          <w:sz w:val="20"/>
          <w:szCs w:val="20"/>
          <w:shd w:val="clear" w:color="auto" w:fill="FFFFFF"/>
        </w:rPr>
        <w:t xml:space="preserve">Augmented Reality for the Web: Using </w:t>
      </w:r>
      <w:proofErr w:type="spellStart"/>
      <w:r>
        <w:rPr>
          <w:rFonts w:ascii="Open Sans" w:hAnsi="Open Sans" w:cs="Open Sans"/>
          <w:i/>
          <w:iCs/>
          <w:color w:val="000000"/>
          <w:sz w:val="20"/>
          <w:szCs w:val="20"/>
          <w:shd w:val="clear" w:color="auto" w:fill="FFFFFF"/>
        </w:rPr>
        <w:t>WebAR</w:t>
      </w:r>
      <w:proofErr w:type="spellEnd"/>
      <w:r>
        <w:rPr>
          <w:rFonts w:ascii="Open Sans" w:hAnsi="Open Sans" w:cs="Open Sans"/>
          <w:i/>
          <w:iCs/>
          <w:color w:val="000000"/>
          <w:sz w:val="20"/>
          <w:szCs w:val="20"/>
          <w:shd w:val="clear" w:color="auto" w:fill="FFFFFF"/>
        </w:rPr>
        <w:t xml:space="preserve"> to Speed Up Cross-Platform Mobile Development - </w:t>
      </w:r>
      <w:proofErr w:type="spellStart"/>
      <w:r>
        <w:rPr>
          <w:rFonts w:ascii="Open Sans" w:hAnsi="Open Sans" w:cs="Open Sans"/>
          <w:i/>
          <w:iCs/>
          <w:color w:val="000000"/>
          <w:sz w:val="20"/>
          <w:szCs w:val="20"/>
          <w:shd w:val="clear" w:color="auto" w:fill="FFFFFF"/>
        </w:rPr>
        <w:t>Oursky</w:t>
      </w:r>
      <w:proofErr w:type="spellEnd"/>
      <w:r>
        <w:rPr>
          <w:rFonts w:ascii="Open Sans" w:hAnsi="Open Sans" w:cs="Open Sans"/>
          <w:i/>
          <w:iCs/>
          <w:color w:val="000000"/>
          <w:sz w:val="20"/>
          <w:szCs w:val="20"/>
          <w:shd w:val="clear" w:color="auto" w:fill="FFFFFF"/>
        </w:rPr>
        <w:t xml:space="preserve"> Posts</w:t>
      </w:r>
      <w:r>
        <w:rPr>
          <w:rFonts w:ascii="Open Sans" w:hAnsi="Open Sans" w:cs="Open Sans"/>
          <w:color w:val="000000"/>
          <w:sz w:val="20"/>
          <w:szCs w:val="20"/>
          <w:shd w:val="clear" w:color="auto" w:fill="FFFFFF"/>
        </w:rPr>
        <w:t>. [online] Available at: &lt;https://blog.oursky.com/2021/01/15/augmented-reality-for-the-web-using-webar-to-speed-up-cross-platform-mobile-development/&gt; [Accessed 12 April 2022].</w:t>
      </w:r>
      <w:r>
        <w:t xml:space="preserve"> </w:t>
      </w:r>
    </w:p>
    <w:p w14:paraId="65EC0012" w14:textId="1941B407" w:rsidR="00BA7384" w:rsidRDefault="00BA7384" w:rsidP="00871F50">
      <w:proofErr w:type="spellStart"/>
      <w:r>
        <w:rPr>
          <w:rStyle w:val="fontstyle01"/>
        </w:rPr>
        <w:t>Qiao</w:t>
      </w:r>
      <w:proofErr w:type="spellEnd"/>
      <w:r>
        <w:rPr>
          <w:rStyle w:val="fontstyle01"/>
        </w:rPr>
        <w:t>, X. et al., 2019. Web AR: A Promising Future for Mobile Augmented Reality—State of the art,</w:t>
      </w:r>
      <w:r>
        <w:rPr>
          <w:rFonts w:ascii="Calibri" w:hAnsi="Calibri" w:cs="Calibri"/>
          <w:color w:val="000000"/>
        </w:rPr>
        <w:br/>
      </w:r>
      <w:r>
        <w:rPr>
          <w:rStyle w:val="fontstyle01"/>
        </w:rPr>
        <w:t>challenges, and Insights. Proceedings of the IEEE, 107(4), pp.651–666</w:t>
      </w:r>
    </w:p>
    <w:p w14:paraId="05156EA3" w14:textId="3A849E8C" w:rsidR="005F2C8C" w:rsidRDefault="005F2C8C" w:rsidP="00871F50"/>
    <w:p w14:paraId="0CC33FF2" w14:textId="3978EDA6" w:rsidR="000D62A3" w:rsidRDefault="000D62A3" w:rsidP="00871F50"/>
    <w:p w14:paraId="6F41BEC3" w14:textId="77777777" w:rsidR="000D62A3" w:rsidRDefault="000D62A3" w:rsidP="00871F50"/>
    <w:p w14:paraId="31F55B9F" w14:textId="038D9252" w:rsidR="00527CC2" w:rsidRDefault="00527CC2" w:rsidP="00D50EC0">
      <w:pPr>
        <w:pStyle w:val="ListParagraph"/>
        <w:numPr>
          <w:ilvl w:val="0"/>
          <w:numId w:val="6"/>
        </w:numPr>
      </w:pPr>
    </w:p>
    <w:p w14:paraId="26C1C720" w14:textId="409E2F4D" w:rsidR="00CA5939" w:rsidRDefault="00CA5939" w:rsidP="00871F50">
      <w:r>
        <w:t>I also agree with another p</w:t>
      </w:r>
      <w:r w:rsidR="00913918">
        <w:t>o</w:t>
      </w:r>
      <w:r>
        <w:t xml:space="preserve">int that he mentioned saying that </w:t>
      </w:r>
      <w:proofErr w:type="spellStart"/>
      <w:r>
        <w:t>WebBased</w:t>
      </w:r>
      <w:proofErr w:type="spellEnd"/>
      <w:r>
        <w:t xml:space="preserve">-AR is Lightweight. This is because the library used (AR.js) is a light library used in AR. This because the computational stress to display Web-AR content is being done from the server side instead of the </w:t>
      </w:r>
      <w:r w:rsidR="00527CC2">
        <w:t>user’s</w:t>
      </w:r>
      <w:r>
        <w:t xml:space="preserve"> phone.</w:t>
      </w:r>
    </w:p>
    <w:p w14:paraId="0F897085" w14:textId="26AE6619" w:rsidR="000D62A3" w:rsidRDefault="000D62A3" w:rsidP="00871F50"/>
    <w:p w14:paraId="0B8FA760" w14:textId="77777777" w:rsidR="000D62A3" w:rsidRDefault="000D62A3" w:rsidP="00871F50"/>
    <w:p w14:paraId="1731DABF" w14:textId="4829C7A0" w:rsidR="00527CC2" w:rsidRDefault="00527CC2" w:rsidP="00871F5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Contentstack.com. 2022. [online] Available at: &lt;https://www.contentstack.com/blog/tech-talk/augmented-reality-frameworks-for-an-enterprise-web-based-ar-application/&gt; [Accessed 12 April 2022].</w:t>
      </w:r>
    </w:p>
    <w:p w14:paraId="05DC14DA" w14:textId="353EEE79" w:rsidR="00527CC2" w:rsidRDefault="00527CC2" w:rsidP="00871F5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Medium. 2022. </w:t>
      </w:r>
      <w:r>
        <w:rPr>
          <w:rFonts w:ascii="Open Sans" w:hAnsi="Open Sans" w:cs="Open Sans"/>
          <w:i/>
          <w:iCs/>
          <w:color w:val="000000"/>
          <w:sz w:val="20"/>
          <w:szCs w:val="20"/>
          <w:shd w:val="clear" w:color="auto" w:fill="FFFFFF"/>
        </w:rPr>
        <w:t xml:space="preserve">Creating Web-Based Augmented Reality </w:t>
      </w:r>
      <w:proofErr w:type="gramStart"/>
      <w:r>
        <w:rPr>
          <w:rFonts w:ascii="Open Sans" w:hAnsi="Open Sans" w:cs="Open Sans"/>
          <w:i/>
          <w:iCs/>
          <w:color w:val="000000"/>
          <w:sz w:val="20"/>
          <w:szCs w:val="20"/>
          <w:shd w:val="clear" w:color="auto" w:fill="FFFFFF"/>
        </w:rPr>
        <w:t>With</w:t>
      </w:r>
      <w:proofErr w:type="gramEnd"/>
      <w:r>
        <w:rPr>
          <w:rFonts w:ascii="Open Sans" w:hAnsi="Open Sans" w:cs="Open Sans"/>
          <w:i/>
          <w:iCs/>
          <w:color w:val="000000"/>
          <w:sz w:val="20"/>
          <w:szCs w:val="20"/>
          <w:shd w:val="clear" w:color="auto" w:fill="FFFFFF"/>
        </w:rPr>
        <w:t xml:space="preserve"> Just 10 Lines of HTML Code (For Beginners — AR.js)</w:t>
      </w:r>
      <w:r>
        <w:rPr>
          <w:rFonts w:ascii="Open Sans" w:hAnsi="Open Sans" w:cs="Open Sans"/>
          <w:color w:val="000000"/>
          <w:sz w:val="20"/>
          <w:szCs w:val="20"/>
          <w:shd w:val="clear" w:color="auto" w:fill="FFFFFF"/>
        </w:rPr>
        <w:t>. [online] Available at: &lt;https://medium.com/@fauziali/creating-web-based-augmented-reality-with-just-10-lines-of-html-code-for-beginners-ar-js-d62ef596eab&gt; [Accessed 12 April 2022].</w:t>
      </w:r>
    </w:p>
    <w:p w14:paraId="776D8390" w14:textId="73D13EE8" w:rsidR="00BA7384" w:rsidRDefault="00BA7384" w:rsidP="00BA7384">
      <w:pPr>
        <w:rPr>
          <w:rFonts w:ascii="Open Sans" w:hAnsi="Open Sans" w:cs="Open Sans"/>
          <w:color w:val="000000"/>
          <w:sz w:val="20"/>
          <w:szCs w:val="20"/>
          <w:shd w:val="clear" w:color="auto" w:fill="FFFFFF"/>
        </w:rPr>
      </w:pPr>
      <w:proofErr w:type="spellStart"/>
      <w:r>
        <w:rPr>
          <w:rStyle w:val="fontstyle01"/>
        </w:rPr>
        <w:lastRenderedPageBreak/>
        <w:t>Qiao</w:t>
      </w:r>
      <w:proofErr w:type="spellEnd"/>
      <w:r>
        <w:rPr>
          <w:rStyle w:val="fontstyle01"/>
        </w:rPr>
        <w:t>, X. et al., 2019. Web AR: A Promising Future for Mobile Augmented Reality—State of the art,</w:t>
      </w:r>
      <w:r>
        <w:rPr>
          <w:rFonts w:ascii="Calibri" w:hAnsi="Calibri" w:cs="Calibri"/>
          <w:color w:val="000000"/>
        </w:rPr>
        <w:br/>
      </w:r>
      <w:r>
        <w:rPr>
          <w:rStyle w:val="fontstyle01"/>
        </w:rPr>
        <w:t>challenges, and Insights. Proceedings of the IEEE, 107(4), pp.651–666</w:t>
      </w:r>
    </w:p>
    <w:p w14:paraId="1AEFBDCA" w14:textId="567A3F37" w:rsidR="00BA7384" w:rsidRDefault="00BA7384" w:rsidP="00BA7384">
      <w:pPr>
        <w:rPr>
          <w:rFonts w:ascii="Open Sans" w:hAnsi="Open Sans" w:cs="Open Sans"/>
          <w:color w:val="000000"/>
          <w:sz w:val="20"/>
          <w:szCs w:val="20"/>
          <w:shd w:val="clear" w:color="auto" w:fill="FFFFFF"/>
        </w:rPr>
      </w:pPr>
    </w:p>
    <w:p w14:paraId="2AD7F953" w14:textId="77777777" w:rsidR="000D62A3" w:rsidRDefault="000D62A3" w:rsidP="00BA7384">
      <w:pPr>
        <w:rPr>
          <w:rFonts w:ascii="Open Sans" w:hAnsi="Open Sans" w:cs="Open Sans"/>
          <w:color w:val="000000"/>
          <w:sz w:val="20"/>
          <w:szCs w:val="20"/>
          <w:shd w:val="clear" w:color="auto" w:fill="FFFFFF"/>
        </w:rPr>
      </w:pPr>
    </w:p>
    <w:p w14:paraId="22452245" w14:textId="4A952CD9" w:rsidR="00D50EC0" w:rsidRPr="00D50EC0" w:rsidRDefault="00D50EC0" w:rsidP="00D50EC0">
      <w:pPr>
        <w:pStyle w:val="ListParagraph"/>
        <w:numPr>
          <w:ilvl w:val="0"/>
          <w:numId w:val="6"/>
        </w:numPr>
        <w:rPr>
          <w:rFonts w:ascii="Open Sans" w:hAnsi="Open Sans" w:cs="Open Sans"/>
          <w:color w:val="000000"/>
          <w:sz w:val="20"/>
          <w:szCs w:val="20"/>
          <w:shd w:val="clear" w:color="auto" w:fill="FFFFFF"/>
        </w:rPr>
      </w:pPr>
    </w:p>
    <w:p w14:paraId="58F81482" w14:textId="65D93EE3" w:rsidR="00913918" w:rsidRDefault="00913918" w:rsidP="00BA7384">
      <w:pPr>
        <w:rPr>
          <w:rStyle w:val="fontstyle01"/>
        </w:rPr>
      </w:pPr>
      <w:r>
        <w:rPr>
          <w:rStyle w:val="fontstyle01"/>
        </w:rPr>
        <w:t xml:space="preserve">Roy, S.G. &amp; </w:t>
      </w:r>
      <w:proofErr w:type="spellStart"/>
      <w:r>
        <w:rPr>
          <w:rStyle w:val="fontstyle01"/>
        </w:rPr>
        <w:t>Kanjilal</w:t>
      </w:r>
      <w:proofErr w:type="spellEnd"/>
      <w:r>
        <w:rPr>
          <w:rStyle w:val="fontstyle01"/>
        </w:rPr>
        <w:t xml:space="preserve">, U. (2021) conducted quantitative research to find the performance of the </w:t>
      </w:r>
      <w:proofErr w:type="spellStart"/>
      <w:r>
        <w:rPr>
          <w:rStyle w:val="fontstyle01"/>
        </w:rPr>
        <w:t>webbased</w:t>
      </w:r>
      <w:proofErr w:type="spellEnd"/>
      <w:r>
        <w:rPr>
          <w:rStyle w:val="fontstyle01"/>
        </w:rPr>
        <w:t xml:space="preserve"> AR application</w:t>
      </w:r>
      <w:r>
        <w:rPr>
          <w:rStyle w:val="fontstyle01"/>
        </w:rPr>
        <w:t xml:space="preserve"> using different specifications of smartphones.</w:t>
      </w:r>
    </w:p>
    <w:p w14:paraId="5A4E7157" w14:textId="2ABDF804" w:rsidR="00913918" w:rsidRDefault="00913918" w:rsidP="00BA7384">
      <w:pPr>
        <w:rPr>
          <w:rStyle w:val="fontstyle01"/>
        </w:rPr>
      </w:pPr>
      <w:r>
        <w:rPr>
          <w:rStyle w:val="fontstyle01"/>
        </w:rPr>
        <w:t xml:space="preserve">I personally disagree with this purpose statement as Web-AR is lightweight (as previously explained) and the </w:t>
      </w:r>
      <w:proofErr w:type="spellStart"/>
      <w:r>
        <w:rPr>
          <w:rStyle w:val="fontstyle01"/>
        </w:rPr>
        <w:t>specifations</w:t>
      </w:r>
      <w:proofErr w:type="spellEnd"/>
      <w:r>
        <w:rPr>
          <w:rStyle w:val="fontstyle01"/>
        </w:rPr>
        <w:t xml:space="preserve"> of the phone does not change the performance of the Web-App. The only reason which the AR had better performance was because the browser could have used more memory to store the downloaded content, and the internal modem used to connect the </w:t>
      </w:r>
      <w:proofErr w:type="spellStart"/>
      <w:r>
        <w:rPr>
          <w:rStyle w:val="fontstyle01"/>
        </w:rPr>
        <w:t>the</w:t>
      </w:r>
      <w:proofErr w:type="spellEnd"/>
      <w:r>
        <w:rPr>
          <w:rStyle w:val="fontstyle01"/>
        </w:rPr>
        <w:t xml:space="preserve"> network. This is because </w:t>
      </w:r>
      <w:r w:rsidR="00D50EC0">
        <w:rPr>
          <w:rStyle w:val="fontstyle01"/>
        </w:rPr>
        <w:t>Web-AR depends heavily on the network connection.</w:t>
      </w:r>
    </w:p>
    <w:p w14:paraId="001CC831" w14:textId="27F16264" w:rsidR="00D50EC0" w:rsidRDefault="00D50EC0" w:rsidP="00BA7384">
      <w:pPr>
        <w:rPr>
          <w:rStyle w:val="fontstyle01"/>
        </w:rPr>
      </w:pPr>
    </w:p>
    <w:p w14:paraId="72584D66" w14:textId="77777777" w:rsidR="000D62A3" w:rsidRDefault="000D62A3" w:rsidP="00BA7384">
      <w:pPr>
        <w:rPr>
          <w:rStyle w:val="fontstyle01"/>
        </w:rPr>
      </w:pPr>
    </w:p>
    <w:p w14:paraId="54E0891E" w14:textId="4220D1C8" w:rsidR="00D50EC0" w:rsidRDefault="00D50EC0" w:rsidP="00BA7384">
      <w:pPr>
        <w:rPr>
          <w:rStyle w:val="fontstyle01"/>
        </w:rPr>
      </w:pPr>
      <w:r>
        <w:rPr>
          <w:rStyle w:val="fontstyle01"/>
        </w:rPr>
        <w:t xml:space="preserve">Roy, S.G. &amp; </w:t>
      </w:r>
      <w:proofErr w:type="spellStart"/>
      <w:r>
        <w:rPr>
          <w:rStyle w:val="fontstyle01"/>
        </w:rPr>
        <w:t>Kanjilal</w:t>
      </w:r>
      <w:proofErr w:type="spellEnd"/>
      <w:r>
        <w:rPr>
          <w:rStyle w:val="fontstyle01"/>
        </w:rPr>
        <w:t>, U., 2021. Web-based Augmented Reality for Information Delivery Services: A</w:t>
      </w:r>
      <w:r>
        <w:rPr>
          <w:rFonts w:ascii="Calibri" w:hAnsi="Calibri" w:cs="Calibri"/>
          <w:color w:val="000000"/>
        </w:rPr>
        <w:br/>
      </w:r>
      <w:r>
        <w:rPr>
          <w:rStyle w:val="fontstyle01"/>
        </w:rPr>
        <w:t>Performance Study. DESIDOC Journal of Library &amp; Information Technology, 41(03), pp.167–174</w:t>
      </w:r>
    </w:p>
    <w:p w14:paraId="26F34AEF" w14:textId="4652A577" w:rsidR="00D50EC0" w:rsidRDefault="00D50EC0" w:rsidP="00BA738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A2 Consulting LLC - Innovative Software, Design and Digital Solutions. 2022. </w:t>
      </w:r>
      <w:proofErr w:type="spellStart"/>
      <w:r>
        <w:rPr>
          <w:rFonts w:ascii="Open Sans" w:hAnsi="Open Sans" w:cs="Open Sans"/>
          <w:i/>
          <w:iCs/>
          <w:color w:val="000000"/>
          <w:sz w:val="20"/>
          <w:szCs w:val="20"/>
          <w:shd w:val="clear" w:color="auto" w:fill="FFFFFF"/>
        </w:rPr>
        <w:t>WebAR</w:t>
      </w:r>
      <w:proofErr w:type="spellEnd"/>
      <w:r>
        <w:rPr>
          <w:rFonts w:ascii="Open Sans" w:hAnsi="Open Sans" w:cs="Open Sans"/>
          <w:i/>
          <w:iCs/>
          <w:color w:val="000000"/>
          <w:sz w:val="20"/>
          <w:szCs w:val="20"/>
          <w:shd w:val="clear" w:color="auto" w:fill="FFFFFF"/>
        </w:rPr>
        <w:t xml:space="preserve"> | Web Augmented Reality | Advantages and Use Cases</w:t>
      </w:r>
      <w:r>
        <w:rPr>
          <w:rFonts w:ascii="Open Sans" w:hAnsi="Open Sans" w:cs="Open Sans"/>
          <w:color w:val="000000"/>
          <w:sz w:val="20"/>
          <w:szCs w:val="20"/>
          <w:shd w:val="clear" w:color="auto" w:fill="FFFFFF"/>
        </w:rPr>
        <w:t>. [online] Available at: &lt;https://a2consultingllc.com/advantages-and-applications-of-web-augmented-reality&gt; [Accessed 12 April 2022].</w:t>
      </w:r>
    </w:p>
    <w:p w14:paraId="6BA29D4B" w14:textId="290F1879" w:rsidR="00D50EC0" w:rsidRDefault="00D50EC0" w:rsidP="00BA7384">
      <w:pPr>
        <w:rPr>
          <w:rFonts w:ascii="Open Sans" w:hAnsi="Open Sans" w:cs="Open Sans"/>
          <w:color w:val="000000"/>
          <w:sz w:val="20"/>
          <w:szCs w:val="20"/>
          <w:shd w:val="clear" w:color="auto" w:fill="FFFFFF"/>
        </w:rPr>
      </w:pPr>
    </w:p>
    <w:p w14:paraId="432AA7F5" w14:textId="77777777" w:rsidR="000D62A3" w:rsidRDefault="000D62A3" w:rsidP="00BA7384">
      <w:pPr>
        <w:rPr>
          <w:rFonts w:ascii="Open Sans" w:hAnsi="Open Sans" w:cs="Open Sans"/>
          <w:color w:val="000000"/>
          <w:sz w:val="20"/>
          <w:szCs w:val="20"/>
          <w:shd w:val="clear" w:color="auto" w:fill="FFFFFF"/>
        </w:rPr>
      </w:pPr>
    </w:p>
    <w:p w14:paraId="150BF71F" w14:textId="6F776100" w:rsidR="00F54416" w:rsidRPr="00F54416" w:rsidRDefault="00F54416" w:rsidP="00F54416">
      <w:pPr>
        <w:pStyle w:val="ListParagraph"/>
        <w:numPr>
          <w:ilvl w:val="0"/>
          <w:numId w:val="6"/>
        </w:numPr>
        <w:rPr>
          <w:rFonts w:ascii="Open Sans" w:hAnsi="Open Sans" w:cs="Open Sans"/>
          <w:color w:val="000000"/>
          <w:sz w:val="20"/>
          <w:szCs w:val="20"/>
          <w:shd w:val="clear" w:color="auto" w:fill="FFFFFF"/>
        </w:rPr>
      </w:pPr>
    </w:p>
    <w:p w14:paraId="3FF23721" w14:textId="2AFD66D1" w:rsidR="00D50EC0" w:rsidRDefault="00F54416" w:rsidP="00D50EC0">
      <w:pPr>
        <w:rPr>
          <w:rStyle w:val="fontstyle01"/>
        </w:rPr>
      </w:pPr>
      <w:r>
        <w:rPr>
          <w:rFonts w:ascii="Calibri" w:hAnsi="Calibri" w:cs="Calibri"/>
          <w:color w:val="000000"/>
        </w:rPr>
        <w:t xml:space="preserve">I agree with </w:t>
      </w:r>
      <w:proofErr w:type="spellStart"/>
      <w:r>
        <w:rPr>
          <w:rStyle w:val="fontstyle01"/>
        </w:rPr>
        <w:t>Javornik</w:t>
      </w:r>
      <w:proofErr w:type="spellEnd"/>
      <w:r>
        <w:rPr>
          <w:rStyle w:val="fontstyle01"/>
        </w:rPr>
        <w:t>, A. et al., (2018)</w:t>
      </w:r>
      <w:r>
        <w:rPr>
          <w:rStyle w:val="fontstyle01"/>
        </w:rPr>
        <w:t xml:space="preserve"> purpose statement as they</w:t>
      </w:r>
      <w:r>
        <w:rPr>
          <w:rStyle w:val="fontstyle01"/>
        </w:rPr>
        <w:t xml:space="preserve"> conducted a qualitative study to investigate how different types of AR</w:t>
      </w:r>
      <w:r>
        <w:rPr>
          <w:rStyle w:val="fontstyle01"/>
        </w:rPr>
        <w:t xml:space="preserve"> </w:t>
      </w:r>
      <w:r>
        <w:rPr>
          <w:rStyle w:val="fontstyle01"/>
        </w:rPr>
        <w:t>content</w:t>
      </w:r>
      <w:r>
        <w:rPr>
          <w:rStyle w:val="fontstyle01"/>
        </w:rPr>
        <w:t xml:space="preserve"> </w:t>
      </w:r>
      <w:r>
        <w:rPr>
          <w:rStyle w:val="fontstyle01"/>
        </w:rPr>
        <w:t>can affect the flow experience as well as other cognitive, affective</w:t>
      </w:r>
      <w:r>
        <w:rPr>
          <w:rStyle w:val="fontstyle01"/>
        </w:rPr>
        <w:t xml:space="preserve"> </w:t>
      </w:r>
      <w:r>
        <w:rPr>
          <w:rStyle w:val="fontstyle01"/>
        </w:rPr>
        <w:t xml:space="preserve">and </w:t>
      </w:r>
      <w:r>
        <w:rPr>
          <w:rStyle w:val="fontstyle01"/>
        </w:rPr>
        <w:t>behavioural</w:t>
      </w:r>
      <w:r>
        <w:rPr>
          <w:rStyle w:val="fontstyle01"/>
        </w:rPr>
        <w:t xml:space="preserve"> responses</w:t>
      </w:r>
      <w:r>
        <w:rPr>
          <w:rStyle w:val="fontstyle01"/>
        </w:rPr>
        <w:t>.</w:t>
      </w:r>
    </w:p>
    <w:p w14:paraId="1128B756" w14:textId="3FB4DBAD" w:rsidR="00D50EC0" w:rsidRDefault="00F54416" w:rsidP="00D50EC0">
      <w:pPr>
        <w:rPr>
          <w:rFonts w:ascii="Calibri" w:hAnsi="Calibri" w:cs="Calibri"/>
          <w:color w:val="000000"/>
        </w:rPr>
      </w:pPr>
      <w:r>
        <w:rPr>
          <w:rFonts w:ascii="Calibri" w:hAnsi="Calibri" w:cs="Calibri"/>
          <w:color w:val="000000"/>
        </w:rPr>
        <w:t xml:space="preserve">The addition of text with images in AR Applications allow knowledge gained to be assisted by the AR designer in creating stimulating experiences for individuals. </w:t>
      </w:r>
    </w:p>
    <w:p w14:paraId="185C4C8C" w14:textId="77777777" w:rsidR="000D62A3" w:rsidRDefault="000D62A3" w:rsidP="00D50EC0">
      <w:pPr>
        <w:rPr>
          <w:rFonts w:ascii="Calibri" w:hAnsi="Calibri" w:cs="Calibri"/>
          <w:color w:val="000000"/>
        </w:rPr>
      </w:pPr>
    </w:p>
    <w:p w14:paraId="52460072" w14:textId="2469F236" w:rsidR="00D50EC0" w:rsidRDefault="00D62096" w:rsidP="00D50EC0">
      <w:pPr>
        <w:rPr>
          <w:rFonts w:ascii="Calibri" w:hAnsi="Calibri" w:cs="Calibri"/>
          <w:color w:val="000000"/>
        </w:rPr>
      </w:pPr>
      <w:r>
        <w:rPr>
          <w:rFonts w:ascii="Open Sans" w:hAnsi="Open Sans" w:cs="Open Sans"/>
          <w:color w:val="000000"/>
          <w:sz w:val="20"/>
          <w:szCs w:val="20"/>
          <w:shd w:val="clear" w:color="auto" w:fill="FFFFFF"/>
        </w:rPr>
        <w:t>Miller, M.</w:t>
      </w:r>
      <w:r>
        <w:rPr>
          <w:rFonts w:ascii="Open Sans" w:hAnsi="Open Sans" w:cs="Open Sans"/>
          <w:color w:val="000000"/>
          <w:sz w:val="20"/>
          <w:szCs w:val="20"/>
          <w:shd w:val="clear" w:color="auto" w:fill="FFFFFF"/>
        </w:rPr>
        <w:t xml:space="preserve"> </w:t>
      </w:r>
      <w:r>
        <w:rPr>
          <w:rStyle w:val="fontstyle01"/>
        </w:rPr>
        <w:t xml:space="preserve">et al., </w:t>
      </w:r>
      <w:r>
        <w:rPr>
          <w:rStyle w:val="fontstyle01"/>
        </w:rPr>
        <w:t>(</w:t>
      </w:r>
      <w:r>
        <w:rPr>
          <w:rStyle w:val="fontstyle01"/>
        </w:rPr>
        <w:t>2019</w:t>
      </w:r>
      <w:r>
        <w:rPr>
          <w:rStyle w:val="fontstyle01"/>
        </w:rPr>
        <w:t xml:space="preserve">) further researched about how </w:t>
      </w:r>
      <w:r w:rsidR="00915A13">
        <w:rPr>
          <w:rStyle w:val="fontstyle01"/>
        </w:rPr>
        <w:t>AR effected interaction in the real world, and said this “</w:t>
      </w:r>
      <w:r w:rsidR="00915A13">
        <w:rPr>
          <w:rFonts w:ascii="Helvetica" w:hAnsi="Helvetica" w:cs="Helvetica"/>
          <w:color w:val="333333"/>
          <w:sz w:val="21"/>
          <w:szCs w:val="21"/>
          <w:shd w:val="clear" w:color="auto" w:fill="FFFFFF"/>
        </w:rPr>
        <w:t>their interactions in their physical world changed as well, even with the AR device removed</w:t>
      </w:r>
      <w:r w:rsidR="00915A13">
        <w:rPr>
          <w:rFonts w:ascii="Helvetica" w:hAnsi="Helvetica" w:cs="Helvetica"/>
          <w:color w:val="333333"/>
          <w:sz w:val="21"/>
          <w:szCs w:val="21"/>
          <w:shd w:val="clear" w:color="auto" w:fill="FFFFFF"/>
        </w:rPr>
        <w:t>”</w:t>
      </w:r>
      <w:r>
        <w:rPr>
          <w:rStyle w:val="fontstyle01"/>
        </w:rPr>
        <w:t>.</w:t>
      </w:r>
      <w:r>
        <w:rPr>
          <w:rStyle w:val="fontstyle01"/>
        </w:rPr>
        <w:t xml:space="preserve"> </w:t>
      </w:r>
    </w:p>
    <w:p w14:paraId="067BE191" w14:textId="49D3EDD1" w:rsidR="00D62096" w:rsidRDefault="00D62096" w:rsidP="00D50EC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Miller, M., Jun, H., Herrera, F., Yu Villa, J., Welch, G. and </w:t>
      </w:r>
      <w:proofErr w:type="spellStart"/>
      <w:r>
        <w:rPr>
          <w:rFonts w:ascii="Open Sans" w:hAnsi="Open Sans" w:cs="Open Sans"/>
          <w:color w:val="000000"/>
          <w:sz w:val="20"/>
          <w:szCs w:val="20"/>
          <w:shd w:val="clear" w:color="auto" w:fill="FFFFFF"/>
        </w:rPr>
        <w:t>Bailenson</w:t>
      </w:r>
      <w:proofErr w:type="spellEnd"/>
      <w:r>
        <w:rPr>
          <w:rFonts w:ascii="Open Sans" w:hAnsi="Open Sans" w:cs="Open Sans"/>
          <w:color w:val="000000"/>
          <w:sz w:val="20"/>
          <w:szCs w:val="20"/>
          <w:shd w:val="clear" w:color="auto" w:fill="FFFFFF"/>
        </w:rPr>
        <w:t>, J., 2019. Social interaction in augmented reality. </w:t>
      </w:r>
      <w:r>
        <w:rPr>
          <w:rFonts w:ascii="Open Sans" w:hAnsi="Open Sans" w:cs="Open Sans"/>
          <w:i/>
          <w:iCs/>
          <w:color w:val="000000"/>
          <w:sz w:val="20"/>
          <w:szCs w:val="20"/>
          <w:shd w:val="clear" w:color="auto" w:fill="FFFFFF"/>
        </w:rPr>
        <w:t>PLOS ONE</w:t>
      </w:r>
      <w:r>
        <w:rPr>
          <w:rFonts w:ascii="Open Sans" w:hAnsi="Open Sans" w:cs="Open Sans"/>
          <w:color w:val="000000"/>
          <w:sz w:val="20"/>
          <w:szCs w:val="20"/>
          <w:shd w:val="clear" w:color="auto" w:fill="FFFFFF"/>
        </w:rPr>
        <w:t>, 14(5), p.e0216290.</w:t>
      </w:r>
    </w:p>
    <w:p w14:paraId="625743DD" w14:textId="0F7DD6AA" w:rsidR="00D62096" w:rsidRDefault="00D62096" w:rsidP="00D50EC0">
      <w:pPr>
        <w:rPr>
          <w:rStyle w:val="fontstyle01"/>
        </w:rPr>
      </w:pPr>
      <w:proofErr w:type="spellStart"/>
      <w:r>
        <w:rPr>
          <w:rStyle w:val="fontstyle01"/>
        </w:rPr>
        <w:t>Javornik</w:t>
      </w:r>
      <w:proofErr w:type="spellEnd"/>
      <w:r>
        <w:rPr>
          <w:rStyle w:val="fontstyle01"/>
        </w:rPr>
        <w:t>, A. et al., 2018. An experimental study on the role of augmented reality content type in an</w:t>
      </w:r>
      <w:r>
        <w:rPr>
          <w:rFonts w:ascii="Calibri" w:hAnsi="Calibri" w:cs="Calibri"/>
          <w:color w:val="000000"/>
        </w:rPr>
        <w:br/>
      </w:r>
      <w:r>
        <w:rPr>
          <w:rStyle w:val="fontstyle01"/>
        </w:rPr>
        <w:t>outdoor site exploration. Behaviour &amp; Information Technology, 38(1), pp.9-27</w:t>
      </w:r>
    </w:p>
    <w:p w14:paraId="69A0F173" w14:textId="22BC5EEF" w:rsidR="00915A13" w:rsidRDefault="00915A13" w:rsidP="00D50EC0">
      <w:pPr>
        <w:rPr>
          <w:rStyle w:val="fontstyle01"/>
        </w:rPr>
      </w:pPr>
    </w:p>
    <w:p w14:paraId="2F92AD4C" w14:textId="77777777" w:rsidR="000D62A3" w:rsidRDefault="000D62A3" w:rsidP="00D50EC0">
      <w:pPr>
        <w:rPr>
          <w:rStyle w:val="fontstyle01"/>
        </w:rPr>
      </w:pPr>
    </w:p>
    <w:p w14:paraId="4AB65FB6" w14:textId="0603C8F6" w:rsidR="004871FD" w:rsidRDefault="004871FD" w:rsidP="004871FD">
      <w:pPr>
        <w:pStyle w:val="ListParagraph"/>
        <w:numPr>
          <w:ilvl w:val="0"/>
          <w:numId w:val="6"/>
        </w:numPr>
        <w:rPr>
          <w:rStyle w:val="fontstyle01"/>
        </w:rPr>
      </w:pPr>
    </w:p>
    <w:p w14:paraId="0170DFEA" w14:textId="29A73625" w:rsidR="00915A13" w:rsidRDefault="004871FD" w:rsidP="00D50EC0">
      <w:pPr>
        <w:rPr>
          <w:rStyle w:val="fontstyle01"/>
        </w:rPr>
      </w:pPr>
      <w:r>
        <w:rPr>
          <w:rStyle w:val="fontstyle01"/>
        </w:rPr>
        <w:t xml:space="preserve">I also agreed with point </w:t>
      </w:r>
      <w:proofErr w:type="spellStart"/>
      <w:r>
        <w:rPr>
          <w:rStyle w:val="fontstyle01"/>
        </w:rPr>
        <w:t>Javornik</w:t>
      </w:r>
      <w:proofErr w:type="spellEnd"/>
      <w:r>
        <w:rPr>
          <w:rStyle w:val="fontstyle01"/>
        </w:rPr>
        <w:t>, A. et al., (2018)</w:t>
      </w:r>
      <w:r>
        <w:rPr>
          <w:rStyle w:val="fontstyle01"/>
        </w:rPr>
        <w:t xml:space="preserve"> mentioned, saying that AR effects the knowledge. </w:t>
      </w:r>
    </w:p>
    <w:p w14:paraId="0ED4F8CB" w14:textId="54517722" w:rsidR="004871FD" w:rsidRDefault="008C3303" w:rsidP="00D50EC0">
      <w:r w:rsidRPr="008C3303">
        <w:rPr>
          <w:rFonts w:ascii="Open Sans" w:hAnsi="Open Sans" w:cs="Open Sans"/>
          <w:color w:val="000000"/>
          <w:sz w:val="20"/>
          <w:szCs w:val="20"/>
          <w:shd w:val="clear" w:color="auto" w:fill="FFFFFF"/>
        </w:rPr>
        <w:t>M. Kern</w:t>
      </w:r>
      <w:r>
        <w:rPr>
          <w:rFonts w:ascii="Open Sans" w:hAnsi="Open Sans" w:cs="Open Sans"/>
          <w:color w:val="000000"/>
          <w:sz w:val="20"/>
          <w:szCs w:val="20"/>
          <w:shd w:val="clear" w:color="auto" w:fill="FFFFFF"/>
        </w:rPr>
        <w:t xml:space="preserve">. and </w:t>
      </w:r>
      <w:r w:rsidRPr="008C3303">
        <w:rPr>
          <w:rFonts w:ascii="Open Sans" w:hAnsi="Open Sans" w:cs="Open Sans"/>
          <w:color w:val="000000"/>
          <w:sz w:val="20"/>
          <w:szCs w:val="20"/>
          <w:shd w:val="clear" w:color="auto" w:fill="FFFFFF"/>
        </w:rPr>
        <w:t xml:space="preserve">R.G. </w:t>
      </w:r>
      <w:proofErr w:type="spellStart"/>
      <w:r w:rsidRPr="008C3303">
        <w:rPr>
          <w:rFonts w:ascii="Open Sans" w:hAnsi="Open Sans" w:cs="Open Sans"/>
          <w:color w:val="000000"/>
          <w:sz w:val="20"/>
          <w:szCs w:val="20"/>
          <w:shd w:val="clear" w:color="auto" w:fill="FFFFFF"/>
        </w:rPr>
        <w:t>Belleman</w:t>
      </w:r>
      <w:proofErr w:type="spellEnd"/>
      <w:r>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w:t>
      </w:r>
      <w:proofErr w:type="gramStart"/>
      <w:r>
        <w:rPr>
          <w:rFonts w:ascii="Open Sans" w:hAnsi="Open Sans" w:cs="Open Sans"/>
          <w:color w:val="000000"/>
          <w:sz w:val="20"/>
          <w:szCs w:val="20"/>
          <w:shd w:val="clear" w:color="auto" w:fill="FFFFFF"/>
        </w:rPr>
        <w:t>2018</w:t>
      </w:r>
      <w:r>
        <w:rPr>
          <w:rFonts w:ascii="Open Sans" w:hAnsi="Open Sans" w:cs="Open Sans"/>
          <w:color w:val="000000"/>
          <w:sz w:val="20"/>
          <w:szCs w:val="20"/>
          <w:shd w:val="clear" w:color="auto" w:fill="FFFFFF"/>
        </w:rPr>
        <w:t xml:space="preserve">( </w:t>
      </w:r>
      <w:r w:rsidR="004871FD">
        <w:rPr>
          <w:rFonts w:ascii="Open Sans" w:hAnsi="Open Sans" w:cs="Open Sans"/>
          <w:color w:val="000000"/>
          <w:sz w:val="20"/>
          <w:szCs w:val="20"/>
          <w:shd w:val="clear" w:color="auto" w:fill="FFFFFF"/>
        </w:rPr>
        <w:t>also</w:t>
      </w:r>
      <w:proofErr w:type="gramEnd"/>
      <w:r w:rsidR="004871FD">
        <w:rPr>
          <w:rFonts w:ascii="Open Sans" w:hAnsi="Open Sans" w:cs="Open Sans"/>
          <w:color w:val="000000"/>
          <w:sz w:val="20"/>
          <w:szCs w:val="20"/>
          <w:shd w:val="clear" w:color="auto" w:fill="FFFFFF"/>
        </w:rPr>
        <w:t xml:space="preserve"> agree with that point saying</w:t>
      </w:r>
      <w:r>
        <w:rPr>
          <w:rFonts w:ascii="Open Sans" w:hAnsi="Open Sans" w:cs="Open Sans"/>
          <w:color w:val="000000"/>
          <w:sz w:val="20"/>
          <w:szCs w:val="20"/>
          <w:shd w:val="clear" w:color="auto" w:fill="FFFFFF"/>
        </w:rPr>
        <w:t xml:space="preserve"> “</w:t>
      </w:r>
      <w:r>
        <w:t>augmented reality enhanced material to study the spatial and visual information will most likely lead to the best results</w:t>
      </w:r>
      <w:r>
        <w:t>”</w:t>
      </w:r>
    </w:p>
    <w:p w14:paraId="545443AB" w14:textId="77777777" w:rsidR="000D62A3" w:rsidRDefault="000D62A3" w:rsidP="00D50EC0">
      <w:pPr>
        <w:rPr>
          <w:rFonts w:ascii="Calibri" w:hAnsi="Calibri" w:cs="Calibri"/>
          <w:color w:val="000000"/>
        </w:rPr>
      </w:pPr>
    </w:p>
    <w:p w14:paraId="2F2A3DBA" w14:textId="4D3A9E1D" w:rsidR="004871FD" w:rsidRDefault="008C3303" w:rsidP="008C3303">
      <w:pPr>
        <w:rPr>
          <w:rFonts w:ascii="Open Sans" w:hAnsi="Open Sans" w:cs="Open Sans"/>
          <w:color w:val="000000"/>
          <w:sz w:val="20"/>
          <w:szCs w:val="20"/>
          <w:shd w:val="clear" w:color="auto" w:fill="FFFFFF"/>
        </w:rPr>
      </w:pPr>
      <w:r w:rsidRPr="008C3303">
        <w:rPr>
          <w:rFonts w:ascii="Open Sans" w:hAnsi="Open Sans" w:cs="Open Sans"/>
          <w:color w:val="000000"/>
          <w:sz w:val="20"/>
          <w:szCs w:val="20"/>
          <w:shd w:val="clear" w:color="auto" w:fill="FFFFFF"/>
        </w:rPr>
        <w:t>M. Kern</w:t>
      </w:r>
      <w:r w:rsidR="004871FD">
        <w:rPr>
          <w:rFonts w:ascii="Open Sans" w:hAnsi="Open Sans" w:cs="Open Sans"/>
          <w:color w:val="000000"/>
          <w:sz w:val="20"/>
          <w:szCs w:val="20"/>
          <w:shd w:val="clear" w:color="auto" w:fill="FFFFFF"/>
        </w:rPr>
        <w:t xml:space="preserve">. and </w:t>
      </w:r>
      <w:r w:rsidRPr="008C3303">
        <w:rPr>
          <w:rFonts w:ascii="Open Sans" w:hAnsi="Open Sans" w:cs="Open Sans"/>
          <w:color w:val="000000"/>
          <w:sz w:val="20"/>
          <w:szCs w:val="20"/>
          <w:shd w:val="clear" w:color="auto" w:fill="FFFFFF"/>
        </w:rPr>
        <w:t xml:space="preserve">R.G. </w:t>
      </w:r>
      <w:proofErr w:type="spellStart"/>
      <w:r w:rsidRPr="008C3303">
        <w:rPr>
          <w:rFonts w:ascii="Open Sans" w:hAnsi="Open Sans" w:cs="Open Sans"/>
          <w:color w:val="000000"/>
          <w:sz w:val="20"/>
          <w:szCs w:val="20"/>
          <w:shd w:val="clear" w:color="auto" w:fill="FFFFFF"/>
        </w:rPr>
        <w:t>Belleman</w:t>
      </w:r>
      <w:proofErr w:type="spellEnd"/>
      <w:r>
        <w:rPr>
          <w:rFonts w:ascii="Open Sans" w:hAnsi="Open Sans" w:cs="Open Sans"/>
          <w:color w:val="000000"/>
          <w:sz w:val="20"/>
          <w:szCs w:val="20"/>
          <w:shd w:val="clear" w:color="auto" w:fill="FFFFFF"/>
        </w:rPr>
        <w:t xml:space="preserve">, </w:t>
      </w:r>
      <w:r w:rsidR="004871FD">
        <w:rPr>
          <w:rFonts w:ascii="Open Sans" w:hAnsi="Open Sans" w:cs="Open Sans"/>
          <w:color w:val="000000"/>
          <w:sz w:val="20"/>
          <w:szCs w:val="20"/>
          <w:shd w:val="clear" w:color="auto" w:fill="FFFFFF"/>
        </w:rPr>
        <w:t xml:space="preserve">2018. </w:t>
      </w:r>
      <w:r w:rsidRPr="008C3303">
        <w:rPr>
          <w:rFonts w:ascii="Open Sans" w:hAnsi="Open Sans" w:cs="Open Sans"/>
          <w:color w:val="000000"/>
          <w:sz w:val="20"/>
          <w:szCs w:val="20"/>
          <w:shd w:val="clear" w:color="auto" w:fill="FFFFFF"/>
        </w:rPr>
        <w:t xml:space="preserve">Effects Of Augmented Reality </w:t>
      </w:r>
      <w:proofErr w:type="gramStart"/>
      <w:r w:rsidRPr="008C3303">
        <w:rPr>
          <w:rFonts w:ascii="Open Sans" w:hAnsi="Open Sans" w:cs="Open Sans"/>
          <w:color w:val="000000"/>
          <w:sz w:val="20"/>
          <w:szCs w:val="20"/>
          <w:shd w:val="clear" w:color="auto" w:fill="FFFFFF"/>
        </w:rPr>
        <w:t>On</w:t>
      </w:r>
      <w:proofErr w:type="gramEnd"/>
      <w:r w:rsidRPr="008C3303">
        <w:rPr>
          <w:rFonts w:ascii="Open Sans" w:hAnsi="Open Sans" w:cs="Open Sans"/>
          <w:color w:val="000000"/>
          <w:sz w:val="20"/>
          <w:szCs w:val="20"/>
          <w:shd w:val="clear" w:color="auto" w:fill="FFFFFF"/>
        </w:rPr>
        <w:t xml:space="preserve"> The Knowledge Gain</w:t>
      </w:r>
      <w:r w:rsidR="004871FD">
        <w:rPr>
          <w:rFonts w:ascii="Open Sans" w:hAnsi="Open Sans" w:cs="Open Sans"/>
          <w:color w:val="000000"/>
          <w:sz w:val="20"/>
          <w:szCs w:val="20"/>
          <w:shd w:val="clear" w:color="auto" w:fill="FFFFFF"/>
        </w:rPr>
        <w:t>. </w:t>
      </w:r>
      <w:r w:rsidRPr="008C3303">
        <w:rPr>
          <w:rFonts w:ascii="Open Sans" w:hAnsi="Open Sans" w:cs="Open Sans"/>
          <w:color w:val="000000"/>
          <w:sz w:val="20"/>
          <w:szCs w:val="20"/>
          <w:shd w:val="clear" w:color="auto" w:fill="FFFFFF"/>
        </w:rPr>
        <w:t>FACULTY OF SCIENCE</w:t>
      </w:r>
      <w:r w:rsidRPr="008C3303">
        <w:rPr>
          <w:rFonts w:ascii="Open Sans" w:hAnsi="Open Sans" w:cs="Open Sans"/>
          <w:color w:val="000000"/>
          <w:sz w:val="20"/>
          <w:szCs w:val="20"/>
          <w:shd w:val="clear" w:color="auto" w:fill="FFFFFF"/>
        </w:rPr>
        <w:t xml:space="preserve"> </w:t>
      </w:r>
      <w:r w:rsidRPr="008C3303">
        <w:rPr>
          <w:rFonts w:ascii="Open Sans" w:hAnsi="Open Sans" w:cs="Open Sans"/>
          <w:color w:val="000000"/>
          <w:sz w:val="20"/>
          <w:szCs w:val="20"/>
          <w:shd w:val="clear" w:color="auto" w:fill="FFFFFF"/>
        </w:rPr>
        <w:t>UNIVERSITY OF AMSTERDAM</w:t>
      </w:r>
      <w:r w:rsidR="004871FD">
        <w:rPr>
          <w:rFonts w:ascii="Open Sans" w:hAnsi="Open Sans" w:cs="Open Sans"/>
          <w:color w:val="000000"/>
          <w:sz w:val="20"/>
          <w:szCs w:val="20"/>
          <w:shd w:val="clear" w:color="auto" w:fill="FFFFFF"/>
        </w:rPr>
        <w:t>.</w:t>
      </w:r>
    </w:p>
    <w:p w14:paraId="5A1826D9" w14:textId="77777777" w:rsidR="004871FD" w:rsidRDefault="004871FD" w:rsidP="004871FD">
      <w:pPr>
        <w:rPr>
          <w:rStyle w:val="fontstyle01"/>
        </w:rPr>
      </w:pPr>
      <w:proofErr w:type="spellStart"/>
      <w:r>
        <w:rPr>
          <w:rStyle w:val="fontstyle01"/>
        </w:rPr>
        <w:t>Javornik</w:t>
      </w:r>
      <w:proofErr w:type="spellEnd"/>
      <w:r>
        <w:rPr>
          <w:rStyle w:val="fontstyle01"/>
        </w:rPr>
        <w:t>, A. et al., 2018. An experimental study on the role of augmented reality content type in an</w:t>
      </w:r>
      <w:r>
        <w:rPr>
          <w:rFonts w:ascii="Calibri" w:hAnsi="Calibri" w:cs="Calibri"/>
          <w:color w:val="000000"/>
        </w:rPr>
        <w:br/>
      </w:r>
      <w:r>
        <w:rPr>
          <w:rStyle w:val="fontstyle01"/>
        </w:rPr>
        <w:t>outdoor site exploration. Behaviour &amp; Information Technology, 38(1), pp.9-27</w:t>
      </w:r>
    </w:p>
    <w:p w14:paraId="148C013C" w14:textId="77777777" w:rsidR="004871FD" w:rsidRPr="00D50EC0" w:rsidRDefault="004871FD" w:rsidP="00D50EC0">
      <w:pPr>
        <w:rPr>
          <w:rFonts w:ascii="Calibri" w:hAnsi="Calibri" w:cs="Calibri"/>
          <w:color w:val="000000"/>
        </w:rPr>
      </w:pPr>
    </w:p>
    <w:p w14:paraId="5D4630F0" w14:textId="48613595" w:rsidR="00871F50" w:rsidRDefault="00871F50" w:rsidP="00871F50"/>
    <w:sectPr w:rsidR="00871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0CF3"/>
    <w:multiLevelType w:val="hybridMultilevel"/>
    <w:tmpl w:val="5D82C48A"/>
    <w:lvl w:ilvl="0" w:tplc="5A2A69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C851E2"/>
    <w:multiLevelType w:val="hybridMultilevel"/>
    <w:tmpl w:val="57B2C5F4"/>
    <w:lvl w:ilvl="0" w:tplc="4926CC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F118E"/>
    <w:multiLevelType w:val="hybridMultilevel"/>
    <w:tmpl w:val="E14E1544"/>
    <w:lvl w:ilvl="0" w:tplc="A88A42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8D50AE"/>
    <w:multiLevelType w:val="hybridMultilevel"/>
    <w:tmpl w:val="7C2C26CA"/>
    <w:lvl w:ilvl="0" w:tplc="023874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821386"/>
    <w:multiLevelType w:val="hybridMultilevel"/>
    <w:tmpl w:val="7CF89E7A"/>
    <w:lvl w:ilvl="0" w:tplc="55B475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AA6B68"/>
    <w:multiLevelType w:val="hybridMultilevel"/>
    <w:tmpl w:val="9AB46BA2"/>
    <w:lvl w:ilvl="0" w:tplc="9FE463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330035">
    <w:abstractNumId w:val="0"/>
  </w:num>
  <w:num w:numId="2" w16cid:durableId="1680817263">
    <w:abstractNumId w:val="1"/>
  </w:num>
  <w:num w:numId="3" w16cid:durableId="994257972">
    <w:abstractNumId w:val="3"/>
  </w:num>
  <w:num w:numId="4" w16cid:durableId="1313676488">
    <w:abstractNumId w:val="5"/>
  </w:num>
  <w:num w:numId="5" w16cid:durableId="1962572685">
    <w:abstractNumId w:val="4"/>
  </w:num>
  <w:num w:numId="6" w16cid:durableId="1803690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CA"/>
    <w:rsid w:val="000D62A3"/>
    <w:rsid w:val="00312BBD"/>
    <w:rsid w:val="004871FD"/>
    <w:rsid w:val="00527CC2"/>
    <w:rsid w:val="005F2C8C"/>
    <w:rsid w:val="00871F50"/>
    <w:rsid w:val="008A23CA"/>
    <w:rsid w:val="008C3303"/>
    <w:rsid w:val="00913918"/>
    <w:rsid w:val="00915A13"/>
    <w:rsid w:val="00A5649A"/>
    <w:rsid w:val="00BA7384"/>
    <w:rsid w:val="00CA5939"/>
    <w:rsid w:val="00D50EC0"/>
    <w:rsid w:val="00D62096"/>
    <w:rsid w:val="00DD43D1"/>
    <w:rsid w:val="00DF5C06"/>
    <w:rsid w:val="00E47133"/>
    <w:rsid w:val="00F54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2A06"/>
  <w15:chartTrackingRefBased/>
  <w15:docId w15:val="{C7843207-0EF5-4918-B548-5AA33AF5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1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F5C06"/>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5F2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55589">
      <w:bodyDiv w:val="1"/>
      <w:marLeft w:val="0"/>
      <w:marRight w:val="0"/>
      <w:marTop w:val="0"/>
      <w:marBottom w:val="0"/>
      <w:divBdr>
        <w:top w:val="none" w:sz="0" w:space="0" w:color="auto"/>
        <w:left w:val="none" w:sz="0" w:space="0" w:color="auto"/>
        <w:bottom w:val="none" w:sz="0" w:space="0" w:color="auto"/>
        <w:right w:val="none" w:sz="0" w:space="0" w:color="auto"/>
      </w:divBdr>
    </w:div>
    <w:div w:id="10891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John Gauci</dc:creator>
  <cp:keywords/>
  <dc:description/>
  <cp:lastModifiedBy>Edward John Gauci</cp:lastModifiedBy>
  <cp:revision>3</cp:revision>
  <dcterms:created xsi:type="dcterms:W3CDTF">2022-04-12T12:27:00Z</dcterms:created>
  <dcterms:modified xsi:type="dcterms:W3CDTF">2022-04-12T20:09:00Z</dcterms:modified>
</cp:coreProperties>
</file>