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84F8E">
      <w:pPr>
        <w:pStyle w:val="12"/>
        <w:rPr>
          <w:rFonts w:ascii="Cambria" w:hAnsi="Cambria"/>
        </w:rPr>
      </w:pPr>
    </w:p>
    <w:p w14:paraId="0C50FB51">
      <w:pPr>
        <w:pStyle w:val="12"/>
        <w:rPr>
          <w:rFonts w:ascii="Cambria" w:hAnsi="Cambria"/>
        </w:rPr>
      </w:pPr>
    </w:p>
    <w:p w14:paraId="36F7743F">
      <w:pPr>
        <w:pStyle w:val="12"/>
        <w:ind w:firstLine="720" w:firstLineChars="0"/>
        <w:rPr>
          <w:rStyle w:val="8"/>
          <w:rFonts w:ascii="SimSun" w:hAnsi="SimSun" w:eastAsia="SimSun" w:cs="SimSun"/>
          <w:sz w:val="24"/>
          <w:szCs w:val="24"/>
        </w:rPr>
      </w:pPr>
    </w:p>
    <w:p w14:paraId="6CB8490C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Score and Medal Boards</w:t>
      </w:r>
      <w:r>
        <w:rPr>
          <w:rFonts w:ascii="SimSun" w:hAnsi="SimSun" w:eastAsia="SimSun" w:cs="SimSun"/>
          <w:sz w:val="24"/>
          <w:szCs w:val="24"/>
        </w:rPr>
        <w:t xml:space="preserve"> are integral components of sports and competitive events, providing a clear and organized way to display results and acknowledge the accomplishments of participants. These boards play a crucial role in maintaining the excitement and transparency of competitions, whether in school sports, community events, or larger-scale tournaments.</w:t>
      </w:r>
    </w:p>
    <w:p w14:paraId="7942ABF2">
      <w:pPr>
        <w:pStyle w:val="12"/>
        <w:rPr>
          <w:rFonts w:ascii="SimSun" w:hAnsi="SimSun" w:eastAsia="SimSun" w:cs="SimSun"/>
          <w:sz w:val="24"/>
          <w:szCs w:val="24"/>
        </w:rPr>
      </w:pPr>
    </w:p>
    <w:p w14:paraId="661B95CE">
      <w:pPr>
        <w:pStyle w:val="12"/>
        <w:ind w:firstLine="720" w:firstLineChars="0"/>
        <w:rPr>
          <w:rStyle w:val="8"/>
          <w:rFonts w:ascii="SimSun" w:hAnsi="SimSun" w:eastAsia="SimSun" w:cs="SimSun"/>
          <w:sz w:val="24"/>
          <w:szCs w:val="24"/>
        </w:rPr>
      </w:pPr>
    </w:p>
    <w:p w14:paraId="27EF3B7E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Score Boards</w:t>
      </w:r>
      <w:r>
        <w:rPr>
          <w:rFonts w:ascii="SimSun" w:hAnsi="SimSun" w:eastAsia="SimSun" w:cs="SimSun"/>
          <w:sz w:val="24"/>
          <w:szCs w:val="24"/>
        </w:rPr>
        <w:t xml:space="preserve"> are essential for tracking and displaying the real-time scores of ongoing matches or games. They help participants, spectators, and organizers stay informed about the progress of the event. Key features of score boards include:</w:t>
      </w:r>
    </w:p>
    <w:p w14:paraId="69145E56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7C2BC942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4BD5063C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712775B3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14B5A964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4FEC7750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46859555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76D1CD6D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713AA24E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711514FC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7411D4C4">
      <w:pPr>
        <w:pStyle w:val="12"/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0971C9FB">
      <w:pPr>
        <w:pStyle w:val="12"/>
        <w:rPr>
          <w:rStyle w:val="8"/>
          <w:rFonts w:ascii="SimSun" w:hAnsi="SimSun" w:eastAsia="SimSun" w:cs="SimSun"/>
          <w:sz w:val="24"/>
          <w:szCs w:val="24"/>
        </w:rPr>
      </w:pPr>
    </w:p>
    <w:p w14:paraId="11230BEF">
      <w:pPr>
        <w:pStyle w:val="12"/>
        <w:ind w:firstLine="720" w:firstLineChars="0"/>
        <w:rPr>
          <w:rFonts w:hint="default" w:ascii="SimSun" w:hAnsi="SimSun" w:eastAsia="SimSun" w:cs="SimSun"/>
          <w:sz w:val="24"/>
          <w:szCs w:val="24"/>
          <w:lang w:val="en-PH"/>
        </w:rPr>
      </w:pPr>
      <w:r>
        <w:rPr>
          <w:rStyle w:val="8"/>
          <w:rFonts w:ascii="SimSun" w:hAnsi="SimSun" w:eastAsia="SimSun" w:cs="SimSun"/>
          <w:sz w:val="24"/>
          <w:szCs w:val="24"/>
        </w:rPr>
        <w:t>Medal Boards</w:t>
      </w:r>
      <w:r>
        <w:rPr>
          <w:rFonts w:ascii="SimSun" w:hAnsi="SimSun" w:eastAsia="SimSun" w:cs="SimSun"/>
          <w:sz w:val="24"/>
          <w:szCs w:val="24"/>
        </w:rPr>
        <w:t xml:space="preserve"> are used to showcase the achievements of participants by listing the medal winners in various categories. These boards celebrate the successes of individuals or teams</w:t>
      </w:r>
      <w:r>
        <w:rPr>
          <w:rFonts w:hint="default" w:ascii="SimSun" w:hAnsi="SimSun" w:eastAsia="SimSun" w:cs="SimSun"/>
          <w:sz w:val="24"/>
          <w:szCs w:val="24"/>
          <w:lang w:val="en-PH"/>
        </w:rPr>
        <w:t>.</w:t>
      </w:r>
    </w:p>
    <w:p w14:paraId="0BA6035A">
      <w:pPr>
        <w:pStyle w:val="12"/>
        <w:rPr>
          <w:rFonts w:hint="default" w:ascii="SimSun" w:hAnsi="SimSun" w:eastAsia="SimSun" w:cs="SimSun"/>
          <w:sz w:val="24"/>
          <w:szCs w:val="24"/>
          <w:lang w:val="en-PH"/>
        </w:rPr>
      </w:pPr>
    </w:p>
    <w:p w14:paraId="7E3A1DA1">
      <w:pPr>
        <w:pStyle w:val="12"/>
        <w:ind w:firstLine="720" w:firstLineChars="0"/>
        <w:jc w:val="center"/>
        <w:rPr>
          <w:rFonts w:hint="default" w:ascii="SimSun" w:hAnsi="SimSun" w:eastAsia="SimSun" w:cs="SimSun"/>
          <w:b/>
          <w:bCs/>
          <w:sz w:val="24"/>
          <w:szCs w:val="24"/>
          <w:lang w:val="en-PH"/>
        </w:rPr>
      </w:pPr>
    </w:p>
    <w:p w14:paraId="5350CC9D">
      <w:pPr>
        <w:pStyle w:val="12"/>
        <w:ind w:left="2880" w:leftChars="0" w:firstLine="1026" w:firstLineChars="426"/>
        <w:jc w:val="both"/>
        <w:rPr>
          <w:rFonts w:hint="default" w:ascii="SimSun" w:hAnsi="SimSun" w:eastAsia="SimSun" w:cs="SimSun"/>
          <w:b/>
          <w:bCs/>
          <w:sz w:val="24"/>
          <w:szCs w:val="24"/>
          <w:lang w:val="en-PH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PH"/>
        </w:rPr>
        <w:t>THANK YOU!</w:t>
      </w:r>
    </w:p>
    <w:p w14:paraId="32D152F7">
      <w:pPr>
        <w:pStyle w:val="12"/>
        <w:ind w:left="2880" w:leftChars="0" w:firstLine="1026" w:firstLineChars="426"/>
        <w:jc w:val="both"/>
        <w:rPr>
          <w:rFonts w:hint="default" w:ascii="SimSun" w:hAnsi="SimSun" w:eastAsia="SimSun" w:cs="SimSun"/>
          <w:b/>
          <w:bCs/>
          <w:sz w:val="24"/>
          <w:szCs w:val="24"/>
          <w:lang w:val="en-PH"/>
        </w:rPr>
      </w:pPr>
    </w:p>
    <w:p w14:paraId="561DAA24">
      <w:pPr>
        <w:pStyle w:val="12"/>
        <w:ind w:left="2880" w:leftChars="0" w:firstLine="1026" w:firstLineChars="426"/>
        <w:jc w:val="both"/>
        <w:rPr>
          <w:rFonts w:hint="default" w:ascii="SimSun" w:hAnsi="SimSun" w:eastAsia="SimSun" w:cs="SimSun"/>
          <w:b/>
          <w:bCs/>
          <w:sz w:val="24"/>
          <w:szCs w:val="24"/>
          <w:lang w:val="en-PH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PH"/>
        </w:rPr>
        <w:tab/>
      </w:r>
      <w:r>
        <w:rPr>
          <w:rFonts w:hint="default" w:ascii="SimSun" w:hAnsi="SimSun" w:eastAsia="SimSun" w:cs="SimSun"/>
          <w:b/>
          <w:bCs/>
          <w:sz w:val="24"/>
          <w:szCs w:val="24"/>
          <w:lang w:val="en-PH"/>
        </w:rPr>
        <w:tab/>
      </w:r>
      <w:r>
        <w:rPr>
          <w:rFonts w:hint="default" w:ascii="SimSun" w:hAnsi="SimSun" w:eastAsia="SimSun" w:cs="SimSun"/>
          <w:b/>
          <w:bCs/>
          <w:sz w:val="24"/>
          <w:szCs w:val="24"/>
          <w:lang w:val="en-PH"/>
        </w:rPr>
        <w:tab/>
      </w:r>
      <w:r>
        <w:rPr>
          <w:rFonts w:hint="default" w:ascii="SimSun" w:hAnsi="SimSun" w:eastAsia="SimSun" w:cs="SimSun"/>
          <w:b/>
          <w:bCs/>
          <w:sz w:val="24"/>
          <w:szCs w:val="24"/>
          <w:lang w:val="en-PH"/>
        </w:rPr>
        <w:tab/>
      </w:r>
    </w:p>
    <w:p w14:paraId="78ABDCA3">
      <w:pPr>
        <w:pStyle w:val="12"/>
        <w:ind w:left="2880" w:leftChars="0" w:firstLine="1026" w:firstLineChars="426"/>
        <w:jc w:val="both"/>
        <w:rPr>
          <w:rFonts w:hint="default" w:ascii="SimSun" w:hAnsi="SimSun" w:eastAsia="SimSun" w:cs="SimSun"/>
          <w:b/>
          <w:bCs/>
          <w:sz w:val="24"/>
          <w:szCs w:val="24"/>
          <w:lang w:val="en-PH"/>
        </w:rPr>
      </w:pPr>
    </w:p>
    <w:p w14:paraId="58C68C4E">
      <w:pPr>
        <w:pStyle w:val="12"/>
        <w:ind w:left="2880" w:leftChars="0" w:firstLine="1026" w:firstLineChars="426"/>
        <w:jc w:val="both"/>
        <w:rPr>
          <w:rFonts w:hint="default" w:ascii="SimSun" w:hAnsi="SimSun" w:eastAsia="SimSun" w:cs="SimSun"/>
          <w:b/>
          <w:bCs/>
          <w:sz w:val="24"/>
          <w:szCs w:val="24"/>
          <w:lang w:val="en-PH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PH"/>
        </w:rPr>
        <w:tab/>
      </w:r>
      <w:r>
        <w:rPr>
          <w:rFonts w:hint="default" w:ascii="SimSun" w:hAnsi="SimSun" w:eastAsia="SimSun" w:cs="SimSun"/>
          <w:b/>
          <w:bCs/>
          <w:sz w:val="24"/>
          <w:szCs w:val="24"/>
          <w:lang w:val="en-PH"/>
        </w:rPr>
        <w:tab/>
      </w:r>
    </w:p>
    <w:p w14:paraId="6694F60C">
      <w:pPr>
        <w:pStyle w:val="12"/>
        <w:ind w:firstLine="110" w:firstLineChars="50"/>
        <w:jc w:val="both"/>
        <w:rPr>
          <w:rFonts w:hint="default" w:ascii="SimSun" w:hAnsi="SimSun" w:eastAsia="SimSun" w:cs="SimSun"/>
          <w:b w:val="0"/>
          <w:bCs w:val="0"/>
          <w:sz w:val="22"/>
          <w:szCs w:val="22"/>
          <w:lang w:val="en-PH"/>
        </w:rPr>
      </w:pPr>
      <w:r>
        <w:rPr>
          <w:rFonts w:hint="default" w:ascii="SimSun" w:hAnsi="SimSun" w:eastAsia="SimSun" w:cs="SimSun"/>
          <w:b w:val="0"/>
          <w:bCs w:val="0"/>
          <w:sz w:val="22"/>
          <w:szCs w:val="22"/>
          <w:lang w:val="en-PH"/>
        </w:rPr>
        <w:t xml:space="preserve"> Mr. King Valdz Anthony A. Berame                     Dr. Pritzel Lee G. Capili </w:t>
      </w:r>
    </w:p>
    <w:p w14:paraId="3871A70B">
      <w:pPr>
        <w:pStyle w:val="12"/>
        <w:ind w:firstLine="110" w:firstLineChars="50"/>
        <w:jc w:val="both"/>
        <w:rPr>
          <w:rFonts w:hint="default" w:ascii="SimSun" w:hAnsi="SimSun" w:eastAsia="SimSun" w:cs="SimSun"/>
          <w:b/>
          <w:bCs/>
          <w:sz w:val="22"/>
          <w:szCs w:val="22"/>
          <w:lang w:val="en-PH"/>
        </w:rPr>
      </w:pPr>
      <w:r>
        <w:rPr>
          <w:rFonts w:hint="default" w:ascii="SimSun" w:hAnsi="SimSun" w:eastAsia="SimSun" w:cs="SimSun"/>
          <w:b/>
          <w:bCs/>
          <w:sz w:val="22"/>
          <w:szCs w:val="22"/>
          <w:lang w:val="en-PH"/>
        </w:rPr>
        <w:tab/>
        <w:t>Sports</w:t>
      </w:r>
      <w:bookmarkStart w:id="0" w:name="_GoBack"/>
      <w:bookmarkEnd w:id="0"/>
      <w:r>
        <w:rPr>
          <w:rFonts w:hint="default" w:ascii="SimSun" w:hAnsi="SimSun" w:eastAsia="SimSun" w:cs="SimSun"/>
          <w:b/>
          <w:bCs/>
          <w:sz w:val="22"/>
          <w:szCs w:val="22"/>
          <w:lang w:val="en-PH"/>
        </w:rPr>
        <w:t xml:space="preserve"> Coordinator                                       SAS head</w:t>
      </w:r>
    </w:p>
    <w:p w14:paraId="000BEAED">
      <w:pPr>
        <w:pStyle w:val="12"/>
        <w:ind w:left="2880" w:leftChars="0" w:firstLine="1026" w:firstLineChars="426"/>
        <w:jc w:val="both"/>
        <w:rPr>
          <w:rFonts w:hint="default" w:ascii="SimSun" w:hAnsi="SimSun" w:eastAsia="SimSun" w:cs="SimSun"/>
          <w:b/>
          <w:bCs/>
          <w:sz w:val="24"/>
          <w:szCs w:val="24"/>
          <w:lang w:val="en-PH"/>
        </w:rPr>
      </w:pPr>
    </w:p>
    <w:p w14:paraId="74D7359C">
      <w:pPr>
        <w:pStyle w:val="12"/>
        <w:rPr>
          <w:rFonts w:ascii="Cambria" w:hAnsi="Cambria"/>
        </w:rPr>
      </w:pPr>
    </w:p>
    <w:p w14:paraId="7F30A35F">
      <w:pPr>
        <w:pStyle w:val="12"/>
        <w:rPr>
          <w:rFonts w:ascii="Cambria" w:hAnsi="Cambria"/>
        </w:rPr>
      </w:pPr>
    </w:p>
    <w:p w14:paraId="07F85D8A">
      <w:pPr>
        <w:pStyle w:val="12"/>
        <w:rPr>
          <w:rFonts w:ascii="Cambria" w:hAnsi="Cambria"/>
        </w:rPr>
      </w:pPr>
    </w:p>
    <w:p w14:paraId="5E292B82">
      <w:pPr>
        <w:pStyle w:val="12"/>
        <w:rPr>
          <w:rFonts w:ascii="Cambria" w:hAnsi="Cambria"/>
        </w:rPr>
      </w:pPr>
    </w:p>
    <w:p w14:paraId="3BAC8938"/>
    <w:p w14:paraId="7FBE3045"/>
    <w:p w14:paraId="6F39B412"/>
    <w:p w14:paraId="7AF1D16E"/>
    <w:p w14:paraId="525B6D97"/>
    <w:p w14:paraId="36E70B28"/>
    <w:p w14:paraId="27EBCEE0"/>
    <w:p w14:paraId="1F8494F4">
      <w:pPr>
        <w:tabs>
          <w:tab w:val="left" w:pos="6420"/>
        </w:tabs>
      </w:pPr>
      <w:r>
        <w:tab/>
      </w:r>
    </w:p>
    <w:sectPr>
      <w:headerReference r:id="rId5" w:type="default"/>
      <w:footerReference r:id="rId6" w:type="default"/>
      <w:pgSz w:w="11906" w:h="16838"/>
      <w:pgMar w:top="1440" w:right="1440" w:bottom="1440" w:left="1440" w:header="1440" w:footer="14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7759F">
    <w:pPr>
      <w:pStyle w:val="5"/>
    </w:pPr>
    <w:r>
      <w:rPr>
        <w:sz w:val="24"/>
        <w:lang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17780</wp:posOffset>
              </wp:positionH>
              <wp:positionV relativeFrom="paragraph">
                <wp:posOffset>-11430</wp:posOffset>
              </wp:positionV>
              <wp:extent cx="5801360" cy="5715"/>
              <wp:effectExtent l="0" t="0" r="28575" b="32385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1096" cy="5938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1.4pt;margin-top:-0.9pt;height:0.45pt;width:456.8pt;z-index:251664384;mso-width-relative:page;mso-height-relative:page;" filled="f" stroked="t" coordsize="21600,21600" o:gfxdata="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q/iZv1QAAAAYBAAAPAAAAAAAAAAEAIAAA&#10;ACIAAABkcnMvZG93bnJldi54bWxQSwECFAAUAAAACACHTuJAXy5Ay9YBAAC5AwAADgAAAAAAAAAB&#10;ACAAAAAkAQAAZHJzL2Uyb0RvYy54bWxQSwUGAAAAAAYABgBZAQAAbAUAAAAA&#10;">
              <v:fill on="f" focussize="0,0"/>
              <v:stroke weight="0.5pt" color="#000000 [3200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24"/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1619250</wp:posOffset>
          </wp:positionH>
          <wp:positionV relativeFrom="paragraph">
            <wp:posOffset>85725</wp:posOffset>
          </wp:positionV>
          <wp:extent cx="2295525" cy="88392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5525" cy="8839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4347845</wp:posOffset>
          </wp:positionH>
          <wp:positionV relativeFrom="paragraph">
            <wp:posOffset>165100</wp:posOffset>
          </wp:positionV>
          <wp:extent cx="1346200" cy="695960"/>
          <wp:effectExtent l="0" t="0" r="0" b="0"/>
          <wp:wrapNone/>
          <wp:docPr id="3" name="Picture 3" descr="C:\Users\OP\Downloads\275410372_5066875620073934_6423128682967123635_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:\Users\OP\Downloads\275410372_5066875620073934_6423128682967123635_n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6400" cy="6960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F7A0C">
    <w:pPr>
      <w:spacing w:after="0" w:line="240" w:lineRule="auto"/>
      <w:rPr>
        <w:rFonts w:ascii="Cambria" w:hAnsi="Cambria" w:cs="Times New Roman"/>
        <w:b/>
        <w:i/>
      </w:rPr>
    </w:pPr>
    <w:r>
      <w:rPr>
        <w:rFonts w:ascii="Cambria" w:hAnsi="Cambria"/>
        <w:sz w:val="18"/>
        <w:lang w:eastAsia="en-PH"/>
      </w:rPr>
      <mc:AlternateContent>
        <mc:Choice Requires="wps">
          <w:drawing>
            <wp:anchor distT="45720" distB="45720" distL="114300" distR="114300" simplePos="0" relativeHeight="251666432" behindDoc="1" locked="0" layoutInCell="1" allowOverlap="1">
              <wp:simplePos x="0" y="0"/>
              <wp:positionH relativeFrom="column">
                <wp:posOffset>1533525</wp:posOffset>
              </wp:positionH>
              <wp:positionV relativeFrom="paragraph">
                <wp:posOffset>47625</wp:posOffset>
              </wp:positionV>
              <wp:extent cx="2295525" cy="390525"/>
              <wp:effectExtent l="0" t="0" r="0" b="0"/>
              <wp:wrapNone/>
              <wp:docPr id="154655865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5525" cy="390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50AECB49">
                          <w:pPr>
                            <w:pStyle w:val="12"/>
                            <w:rPr>
                              <w:rFonts w:ascii="Poppins" w:hAnsi="Poppins"/>
                              <w:b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Poppins" w:hAnsi="Poppins"/>
                              <w:b/>
                              <w:sz w:val="14"/>
                              <w:szCs w:val="14"/>
                            </w:rPr>
                            <w:t>Tomas Oppus Campus</w:t>
                          </w:r>
                        </w:p>
                        <w:p w14:paraId="3E67D277">
                          <w:pPr>
                            <w:pStyle w:val="12"/>
                            <w:rPr>
                              <w:rFonts w:ascii="Poppins" w:hAnsi="Poppins"/>
                              <w:color w:val="000000" w:themeColor="text1"/>
                              <w:sz w:val="12"/>
                              <w:szCs w:val="12"/>
                              <w:lang w:val="id-ID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Poppins" w:hAnsi="Poppins"/>
                              <w:color w:val="060E4D"/>
                              <w:sz w:val="12"/>
                              <w:szCs w:val="12"/>
                              <w:lang w:val="id-ID"/>
                            </w:rPr>
                            <w:t xml:space="preserve">Email: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"mailto:tomas_oppus@southernleytestateu.edu.ph"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7"/>
                              <w:rFonts w:ascii="Poppins" w:hAnsi="Poppins"/>
                              <w:color w:val="000000" w:themeColor="text1"/>
                              <w:sz w:val="12"/>
                              <w:szCs w:val="12"/>
                              <w:u w:val="none"/>
                              <w:lang w:val="id-ID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tomas_oppus@southernleytestateu.edu.ph</w:t>
                          </w:r>
                          <w:r>
                            <w:rPr>
                              <w:rStyle w:val="7"/>
                              <w:rFonts w:ascii="Poppins" w:hAnsi="Poppins"/>
                              <w:color w:val="000000" w:themeColor="text1"/>
                              <w:sz w:val="12"/>
                              <w:szCs w:val="12"/>
                              <w:u w:val="none"/>
                              <w:lang w:val="id-ID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  <w:p w14:paraId="5AE41531">
                          <w:pPr>
                            <w:pStyle w:val="12"/>
                            <w:rPr>
                              <w:rFonts w:ascii="Poppins" w:hAnsi="Poppins"/>
                              <w:color w:val="060E4D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Poppins" w:hAnsi="Poppins"/>
                              <w:color w:val="060E4D"/>
                              <w:sz w:val="12"/>
                              <w:szCs w:val="12"/>
                            </w:rPr>
                            <w:t>Website: www.southernleytestateu.edu.ph</w:t>
                          </w:r>
                        </w:p>
                        <w:p w14:paraId="22D79B8A">
                          <w:pPr>
                            <w:rPr>
                              <w:color w:val="FF0000"/>
                              <w:sz w:val="11"/>
                              <w:szCs w:val="11"/>
                              <w:lang w:val="id-ID"/>
                            </w:rPr>
                          </w:pPr>
                        </w:p>
                        <w:p w14:paraId="378FD822">
                          <w:pPr>
                            <w:rPr>
                              <w:rFonts w:ascii="Poppins" w:hAnsi="Poppins" w:cs="Poppins"/>
                              <w:color w:val="000000" w:themeColor="text1"/>
                              <w:sz w:val="12"/>
                              <w:szCs w:val="1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120.75pt;margin-top:3.75pt;height:30.75pt;width:180.75pt;z-index:-251650048;mso-width-relative:page;mso-height-relative:page;" filled="f" stroked="f" coordsize="21600,21600" o:gfxdata="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K5pif1QAAAAgBAAAPAAAAAAAA&#10;AAEAIAAAACIAAABkcnMvZG93bnJldi54bWxQSwECFAAUAAAACACHTuJAZbJe1xUCAAAxBAAADgAA&#10;AAAAAAABACAAAAAkAQAAZHJzL2Uyb0RvYy54bWxQSwUGAAAAAAYABgBZAQAAqwUAAAAA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50AECB49">
                    <w:pPr>
                      <w:pStyle w:val="12"/>
                      <w:rPr>
                        <w:rFonts w:ascii="Poppins" w:hAnsi="Poppins"/>
                        <w:b/>
                        <w:sz w:val="14"/>
                        <w:szCs w:val="14"/>
                      </w:rPr>
                    </w:pPr>
                    <w:r>
                      <w:rPr>
                        <w:rFonts w:ascii="Poppins" w:hAnsi="Poppins"/>
                        <w:b/>
                        <w:sz w:val="14"/>
                        <w:szCs w:val="14"/>
                      </w:rPr>
                      <w:t>Tomas Oppus Campus</w:t>
                    </w:r>
                  </w:p>
                  <w:p w14:paraId="3E67D277">
                    <w:pPr>
                      <w:pStyle w:val="12"/>
                      <w:rPr>
                        <w:rFonts w:ascii="Poppins" w:hAnsi="Poppins"/>
                        <w:color w:val="000000" w:themeColor="text1"/>
                        <w:sz w:val="12"/>
                        <w:szCs w:val="12"/>
                        <w:lang w:val="id-ID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ascii="Poppins" w:hAnsi="Poppins"/>
                        <w:color w:val="060E4D"/>
                        <w:sz w:val="12"/>
                        <w:szCs w:val="12"/>
                        <w:lang w:val="id-ID"/>
                      </w:rPr>
                      <w:t xml:space="preserve">Email: </w:t>
                    </w:r>
                    <w:r>
                      <w:fldChar w:fldCharType="begin"/>
                    </w:r>
                    <w:r>
                      <w:instrText xml:space="preserve"> HYPERLINK "mailto:tomas_oppus@southernleytestateu.edu.ph" </w:instrText>
                    </w:r>
                    <w:r>
                      <w:fldChar w:fldCharType="separate"/>
                    </w:r>
                    <w:r>
                      <w:rPr>
                        <w:rStyle w:val="7"/>
                        <w:rFonts w:ascii="Poppins" w:hAnsi="Poppins"/>
                        <w:color w:val="000000" w:themeColor="text1"/>
                        <w:sz w:val="12"/>
                        <w:szCs w:val="12"/>
                        <w:u w:val="none"/>
                        <w:lang w:val="id-ID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tomas_oppus@southernleytestateu.edu.ph</w:t>
                    </w:r>
                    <w:r>
                      <w:rPr>
                        <w:rStyle w:val="7"/>
                        <w:rFonts w:ascii="Poppins" w:hAnsi="Poppins"/>
                        <w:color w:val="000000" w:themeColor="text1"/>
                        <w:sz w:val="12"/>
                        <w:szCs w:val="12"/>
                        <w:u w:val="none"/>
                        <w:lang w:val="id-ID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end"/>
                    </w:r>
                  </w:p>
                  <w:p w14:paraId="5AE41531">
                    <w:pPr>
                      <w:pStyle w:val="12"/>
                      <w:rPr>
                        <w:rFonts w:ascii="Poppins" w:hAnsi="Poppins"/>
                        <w:color w:val="060E4D"/>
                        <w:sz w:val="12"/>
                        <w:szCs w:val="12"/>
                      </w:rPr>
                    </w:pPr>
                    <w:r>
                      <w:rPr>
                        <w:rFonts w:ascii="Poppins" w:hAnsi="Poppins"/>
                        <w:color w:val="060E4D"/>
                        <w:sz w:val="12"/>
                        <w:szCs w:val="12"/>
                      </w:rPr>
                      <w:t>Website: www.southernleytestateu.edu.ph</w:t>
                    </w:r>
                  </w:p>
                  <w:p w14:paraId="22D79B8A">
                    <w:pPr>
                      <w:rPr>
                        <w:color w:val="FF0000"/>
                        <w:sz w:val="11"/>
                        <w:szCs w:val="11"/>
                        <w:lang w:val="id-ID"/>
                      </w:rPr>
                    </w:pPr>
                  </w:p>
                  <w:p w14:paraId="378FD822">
                    <w:pPr>
                      <w:rPr>
                        <w:rFonts w:ascii="Poppins" w:hAnsi="Poppins" w:cs="Poppins"/>
                        <w:color w:val="000000" w:themeColor="text1"/>
                        <w:sz w:val="12"/>
                        <w:szCs w:val="1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Poppins" w:hAnsi="Poppins" w:cs="Poppins"/>
        <w:b/>
        <w:i/>
        <w:lang w:eastAsia="en-PH"/>
      </w:rPr>
      <w:drawing>
        <wp:anchor distT="0" distB="0" distL="114300" distR="114300" simplePos="0" relativeHeight="251665408" behindDoc="1" locked="0" layoutInCell="1" allowOverlap="1">
          <wp:simplePos x="0" y="0"/>
          <wp:positionH relativeFrom="margin">
            <wp:posOffset>795020</wp:posOffset>
          </wp:positionH>
          <wp:positionV relativeFrom="paragraph">
            <wp:posOffset>-519430</wp:posOffset>
          </wp:positionV>
          <wp:extent cx="2878455" cy="979170"/>
          <wp:effectExtent l="0" t="0" r="0" b="0"/>
          <wp:wrapNone/>
          <wp:docPr id="690626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62616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8455" cy="979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D8C738">
    <w:pPr>
      <w:pStyle w:val="6"/>
      <w:rPr>
        <w:rFonts w:ascii="Cambria" w:hAnsi="Cambria"/>
        <w:sz w:val="20"/>
      </w:rPr>
    </w:pPr>
    <w:r>
      <w:rPr>
        <w:lang w:eastAsia="en-PH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217170</wp:posOffset>
              </wp:positionV>
              <wp:extent cx="6638925" cy="285115"/>
              <wp:effectExtent l="0" t="0" r="0" b="635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8925" cy="2851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A7E3A7">
                          <w:pPr>
                            <w:pStyle w:val="6"/>
                            <w:rPr>
                              <w:rFonts w:ascii="Poppins" w:hAnsi="Poppins" w:cs="Poppins"/>
                              <w:color w:val="000000" w:themeColor="text1"/>
                              <w:sz w:val="12"/>
                              <w:szCs w:val="1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Poppins" w:hAnsi="Poppins" w:cs="Poppins"/>
                              <w:color w:val="000000" w:themeColor="text1"/>
                              <w:sz w:val="12"/>
                              <w:szCs w:val="1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Excellence | Service | Leadership and Good Governance | Innovation | Social Responsibility | Integrity | Professionalism | Spirituality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7.1pt;height:22.45pt;width:522.75pt;mso-position-horizontal:center;mso-position-horizontal-relative:margin;z-index:-251657216;v-text-anchor:middle;mso-width-relative:page;mso-height-relative:page;" filled="f" stroked="f" coordsize="21600,21600" o:gfxdata="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P9obtgAAAAHAQAADwAAAAAAAAABACAAAAAiAAAAZHJzL2Rvd25yZXYueG1sUEsBAhQA&#10;FAAAAAgAh07iQNtCd3krAgAAZwQAAA4AAAAAAAAAAQAgAAAAJ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63A7E3A7">
                    <w:pPr>
                      <w:pStyle w:val="6"/>
                      <w:rPr>
                        <w:rFonts w:ascii="Poppins" w:hAnsi="Poppins" w:cs="Poppins"/>
                        <w:color w:val="000000" w:themeColor="text1"/>
                        <w:sz w:val="12"/>
                        <w:szCs w:val="1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ascii="Poppins" w:hAnsi="Poppins" w:cs="Poppins"/>
                        <w:color w:val="000000" w:themeColor="text1"/>
                        <w:sz w:val="12"/>
                        <w:szCs w:val="1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Excellence | Service | Leadership and Good Governance | Innovation | Social Responsibility | Integrity | Professionalism | Spirituality</w:t>
                    </w:r>
                  </w:p>
                </w:txbxContent>
              </v:textbox>
            </v:shape>
          </w:pict>
        </mc:Fallback>
      </mc:AlternateContent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3906520</wp:posOffset>
          </wp:positionH>
          <wp:positionV relativeFrom="paragraph">
            <wp:posOffset>-644525</wp:posOffset>
          </wp:positionV>
          <wp:extent cx="758825" cy="791210"/>
          <wp:effectExtent l="0" t="0" r="3175" b="889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25" cy="7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hAnsi="Cambria"/>
        <w:sz w:val="20"/>
      </w:rPr>
      <w:t xml:space="preserve"> </w:t>
    </w:r>
  </w:p>
  <w:p w14:paraId="405F861C">
    <w:pPr>
      <w:pStyle w:val="6"/>
      <w:tabs>
        <w:tab w:val="left" w:pos="2415"/>
        <w:tab w:val="right" w:pos="9026"/>
      </w:tabs>
      <w:rPr>
        <w:sz w:val="24"/>
      </w:rPr>
    </w:pPr>
    <w:r>
      <w:rPr>
        <w:sz w:val="24"/>
      </w:rPr>
      <w:tab/>
    </w:r>
    <w:r>
      <w:rPr>
        <w:sz w:val="24"/>
      </w:rPr>
      <w:tab/>
    </w:r>
    <w:r>
      <w:rPr>
        <w:sz w:val="24"/>
      </w:rPr>
      <w:tab/>
    </w:r>
  </w:p>
  <w:p w14:paraId="2BA8C70D">
    <w:pPr>
      <w:pStyle w:val="6"/>
      <w:rPr>
        <w:rFonts w:ascii="Cambria" w:hAnsi="Cambria"/>
        <w:sz w:val="20"/>
      </w:rPr>
    </w:pPr>
    <w:r>
      <w:rPr>
        <w:sz w:val="20"/>
        <w:lang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-266700</wp:posOffset>
              </wp:positionH>
              <wp:positionV relativeFrom="paragraph">
                <wp:posOffset>140335</wp:posOffset>
              </wp:positionV>
              <wp:extent cx="6139180" cy="5715"/>
              <wp:effectExtent l="0" t="0" r="33020" b="32385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39369" cy="593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21pt;margin-top:11.05pt;height:0.45pt;width:483.4pt;z-index:251663360;mso-width-relative:page;mso-height-relative:page;" filled="f" stroked="t" coordsize="21600,21600" o:gfxdata="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orZi/XAAAACQEAAA8AAAAAAAAAAQAg&#10;AAAAIgAAAGRycy9kb3ducmV2LnhtbFBLAQIUABQAAAAIAIdO4kBc4rw11gEAALkDAAAOAAAAAAAA&#10;AAEAIAAAACYBAABkcnMvZTJvRG9jLnhtbFBLBQYAAAAABgAGAFkBAABuBQAAAAA=&#10;">
              <v:fill on="f" focussize="0,0"/>
              <v:stroke weight="0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20"/>
      </w:rPr>
      <w:t xml:space="preserve">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C82"/>
    <w:rsid w:val="00011917"/>
    <w:rsid w:val="00016657"/>
    <w:rsid w:val="0005055B"/>
    <w:rsid w:val="00055232"/>
    <w:rsid w:val="0008024E"/>
    <w:rsid w:val="000D75AB"/>
    <w:rsid w:val="0011532A"/>
    <w:rsid w:val="00122E52"/>
    <w:rsid w:val="001356CE"/>
    <w:rsid w:val="00160760"/>
    <w:rsid w:val="001970E9"/>
    <w:rsid w:val="001A091E"/>
    <w:rsid w:val="001A4930"/>
    <w:rsid w:val="001B536F"/>
    <w:rsid w:val="001C32F0"/>
    <w:rsid w:val="001E503D"/>
    <w:rsid w:val="001F2902"/>
    <w:rsid w:val="002B4661"/>
    <w:rsid w:val="002B6EC4"/>
    <w:rsid w:val="002C653E"/>
    <w:rsid w:val="002E7919"/>
    <w:rsid w:val="002F50C6"/>
    <w:rsid w:val="003058BA"/>
    <w:rsid w:val="00340518"/>
    <w:rsid w:val="00342855"/>
    <w:rsid w:val="00366C71"/>
    <w:rsid w:val="00374ACE"/>
    <w:rsid w:val="00377DAA"/>
    <w:rsid w:val="003822BA"/>
    <w:rsid w:val="00385E57"/>
    <w:rsid w:val="0038679C"/>
    <w:rsid w:val="00391F8E"/>
    <w:rsid w:val="003B2991"/>
    <w:rsid w:val="003C03D3"/>
    <w:rsid w:val="003E0F12"/>
    <w:rsid w:val="00424541"/>
    <w:rsid w:val="0045751B"/>
    <w:rsid w:val="004672B2"/>
    <w:rsid w:val="004A7102"/>
    <w:rsid w:val="004A7207"/>
    <w:rsid w:val="004C6C41"/>
    <w:rsid w:val="004D6D0E"/>
    <w:rsid w:val="004E7008"/>
    <w:rsid w:val="005250BE"/>
    <w:rsid w:val="005458B0"/>
    <w:rsid w:val="00567F3A"/>
    <w:rsid w:val="005730E2"/>
    <w:rsid w:val="005A1453"/>
    <w:rsid w:val="00610ADD"/>
    <w:rsid w:val="00612AAF"/>
    <w:rsid w:val="00622DC4"/>
    <w:rsid w:val="006267FB"/>
    <w:rsid w:val="0068145A"/>
    <w:rsid w:val="00681B0F"/>
    <w:rsid w:val="006824DC"/>
    <w:rsid w:val="006C4C62"/>
    <w:rsid w:val="006D02AC"/>
    <w:rsid w:val="006E0028"/>
    <w:rsid w:val="006E32EE"/>
    <w:rsid w:val="006E3F9F"/>
    <w:rsid w:val="006F4BF0"/>
    <w:rsid w:val="00704033"/>
    <w:rsid w:val="00711CF4"/>
    <w:rsid w:val="007239FB"/>
    <w:rsid w:val="0073345C"/>
    <w:rsid w:val="00762B6C"/>
    <w:rsid w:val="007674FD"/>
    <w:rsid w:val="00770DA7"/>
    <w:rsid w:val="007A5454"/>
    <w:rsid w:val="00802675"/>
    <w:rsid w:val="00807DA1"/>
    <w:rsid w:val="00824087"/>
    <w:rsid w:val="00836C51"/>
    <w:rsid w:val="0086280C"/>
    <w:rsid w:val="008657A6"/>
    <w:rsid w:val="00871B4F"/>
    <w:rsid w:val="008B1ED9"/>
    <w:rsid w:val="008B455B"/>
    <w:rsid w:val="008B5E3E"/>
    <w:rsid w:val="008B7361"/>
    <w:rsid w:val="008C1E21"/>
    <w:rsid w:val="009122ED"/>
    <w:rsid w:val="00936A68"/>
    <w:rsid w:val="0094164E"/>
    <w:rsid w:val="00977C9A"/>
    <w:rsid w:val="0099196D"/>
    <w:rsid w:val="009B0D67"/>
    <w:rsid w:val="009C3D13"/>
    <w:rsid w:val="009E6B37"/>
    <w:rsid w:val="00A03876"/>
    <w:rsid w:val="00A11242"/>
    <w:rsid w:val="00A3346B"/>
    <w:rsid w:val="00A4566D"/>
    <w:rsid w:val="00A64D35"/>
    <w:rsid w:val="00A65C5F"/>
    <w:rsid w:val="00A67B8B"/>
    <w:rsid w:val="00A7634D"/>
    <w:rsid w:val="00A9202D"/>
    <w:rsid w:val="00AB3113"/>
    <w:rsid w:val="00AE6DB8"/>
    <w:rsid w:val="00B0517B"/>
    <w:rsid w:val="00B46C82"/>
    <w:rsid w:val="00B718C1"/>
    <w:rsid w:val="00B75215"/>
    <w:rsid w:val="00B77E46"/>
    <w:rsid w:val="00B85D76"/>
    <w:rsid w:val="00BD0998"/>
    <w:rsid w:val="00BF0E40"/>
    <w:rsid w:val="00C04D08"/>
    <w:rsid w:val="00C140EE"/>
    <w:rsid w:val="00C3142A"/>
    <w:rsid w:val="00C322CE"/>
    <w:rsid w:val="00C976F1"/>
    <w:rsid w:val="00CA19A1"/>
    <w:rsid w:val="00CB155B"/>
    <w:rsid w:val="00CD5D12"/>
    <w:rsid w:val="00CD5F17"/>
    <w:rsid w:val="00CF513D"/>
    <w:rsid w:val="00D52CE6"/>
    <w:rsid w:val="00D7554B"/>
    <w:rsid w:val="00D8021F"/>
    <w:rsid w:val="00D96C69"/>
    <w:rsid w:val="00E20DCD"/>
    <w:rsid w:val="00E606E9"/>
    <w:rsid w:val="00E66733"/>
    <w:rsid w:val="00E75BFD"/>
    <w:rsid w:val="00E940BF"/>
    <w:rsid w:val="00EA6DE5"/>
    <w:rsid w:val="00EC7ABB"/>
    <w:rsid w:val="00EE4D23"/>
    <w:rsid w:val="00F11AF4"/>
    <w:rsid w:val="00F22FCA"/>
    <w:rsid w:val="00F26147"/>
    <w:rsid w:val="00F70B41"/>
    <w:rsid w:val="00F7483A"/>
    <w:rsid w:val="00F75740"/>
    <w:rsid w:val="00FA5F10"/>
    <w:rsid w:val="00FC0CF6"/>
    <w:rsid w:val="01AD2F46"/>
    <w:rsid w:val="12C5700B"/>
    <w:rsid w:val="3E0E1A8B"/>
    <w:rsid w:val="448B4643"/>
    <w:rsid w:val="52FD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2"/>
    <w:qFormat/>
    <w:uiPriority w:val="22"/>
    <w:rPr>
      <w:b/>
      <w:bCs/>
    </w:r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Unresolved Mention1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customStyle="1" w:styleId="13">
    <w:name w:val="Unresolved Mention2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5">
    <w:name w:val="Unresolved Mention3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</Words>
  <Characters>14</Characters>
  <Lines>1</Lines>
  <Paragraphs>1</Paragraphs>
  <TotalTime>1</TotalTime>
  <ScaleCrop>false</ScaleCrop>
  <LinksUpToDate>false</LinksUpToDate>
  <CharactersWithSpaces>15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2024-09-09T04:58:00Z</dcterms:created>
  <dc:creator>SLSU MAC</dc:creator>
  <cp:lastModifiedBy>Ejie Florida</cp:lastModifiedBy>
  <cp:lastPrinted>2023-10-12T03:27:00Z</cp:lastPrinted>
  <dcterms:modified xsi:type="dcterms:W3CDTF">2024-09-12T02:49:26Z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1bc873ff1a0e558cc104e2497bb97a3c13fe49872b81192103a58686a560dac6</vt:lpwstr>
  </property>
  <property fmtid="{D5CDD505-2E9C-101B-9397-08002B2CF9AE}" pid="3" name="KSOProductBuildVer">
    <vt:lpwstr>1033-12.2.0.17562</vt:lpwstr>
  </property>
  <property fmtid="{D5CDD505-2E9C-101B-9397-08002B2CF9AE}" pid="4" name="ICV">
    <vt:lpwstr>6701505469B5474E9307917127DA99DC_12</vt:lpwstr>
  </property>
</Properties>
</file>