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6A07" w:rsidRDefault="00D8109F">
      <w:pPr>
        <w:widowControl w:val="0"/>
        <w:spacing w:line="240" w:lineRule="auto"/>
        <w:jc w:val="center"/>
      </w:pPr>
      <w:r>
        <w:rPr>
          <w:b/>
        </w:rPr>
        <w:t>UNIVERSIDAD TÉCNICA NACIONAL</w:t>
      </w:r>
    </w:p>
    <w:p w:rsidR="006A6A07" w:rsidRDefault="00D8109F">
      <w:pPr>
        <w:widowControl w:val="0"/>
        <w:spacing w:line="240" w:lineRule="auto"/>
        <w:jc w:val="center"/>
      </w:pPr>
      <w:r>
        <w:rPr>
          <w:b/>
        </w:rPr>
        <w:t>CARRERA: INGENIERÍA DEL SOFTWARE</w:t>
      </w:r>
    </w:p>
    <w:p w:rsidR="006A6A07" w:rsidRDefault="006A6A07">
      <w:pPr>
        <w:widowControl w:val="0"/>
        <w:spacing w:line="240" w:lineRule="auto"/>
        <w:jc w:val="both"/>
      </w:pPr>
    </w:p>
    <w:p w:rsidR="006A6A07" w:rsidRDefault="00D8109F">
      <w:pPr>
        <w:widowControl w:val="0"/>
        <w:spacing w:line="240" w:lineRule="auto"/>
        <w:jc w:val="both"/>
      </w:pPr>
      <w:r>
        <w:rPr>
          <w:b/>
        </w:rPr>
        <w:t>CURSO: PROGRAMACIÓN EN AMBIENTE WEB II</w:t>
      </w:r>
    </w:p>
    <w:p w:rsidR="006A6A07" w:rsidRDefault="00D8109F">
      <w:pPr>
        <w:widowControl w:val="0"/>
        <w:spacing w:line="240" w:lineRule="auto"/>
        <w:jc w:val="both"/>
      </w:pPr>
      <w:r>
        <w:rPr>
          <w:b/>
        </w:rPr>
        <w:t>CÓDIGO: ISW-711</w:t>
      </w:r>
    </w:p>
    <w:p w:rsidR="006A6A07" w:rsidRDefault="00D8109F">
      <w:pPr>
        <w:widowControl w:val="0"/>
        <w:spacing w:line="240" w:lineRule="auto"/>
      </w:pPr>
      <w:r>
        <w:rPr>
          <w:b/>
        </w:rPr>
        <w:t>NATURALEZA DEL CURSO: TEÓRICO-PRÁCTICO</w:t>
      </w:r>
    </w:p>
    <w:p w:rsidR="006A6A07" w:rsidRDefault="00D8109F">
      <w:pPr>
        <w:widowControl w:val="0"/>
        <w:spacing w:line="240" w:lineRule="auto"/>
      </w:pPr>
      <w:r>
        <w:rPr>
          <w:b/>
        </w:rPr>
        <w:t>NIVEL: VII</w:t>
      </w:r>
    </w:p>
    <w:p w:rsidR="006A6A07" w:rsidRDefault="00D8109F">
      <w:pPr>
        <w:widowControl w:val="0"/>
        <w:spacing w:line="240" w:lineRule="auto"/>
      </w:pPr>
      <w:r>
        <w:rPr>
          <w:b/>
        </w:rPr>
        <w:t>CRÉDITOS: 3</w:t>
      </w:r>
    </w:p>
    <w:p w:rsidR="006A6A07" w:rsidRDefault="00D8109F">
      <w:pPr>
        <w:widowControl w:val="0"/>
        <w:spacing w:line="240" w:lineRule="auto"/>
      </w:pPr>
      <w:r>
        <w:rPr>
          <w:b/>
        </w:rPr>
        <w:t xml:space="preserve">HORAS PRESENCIALES / SEMANA: 5 (1 HORAS TEORÍA, 4 HORAS PRÁCTICA) </w:t>
      </w:r>
    </w:p>
    <w:p w:rsidR="006A6A07" w:rsidRDefault="00D8109F">
      <w:pPr>
        <w:widowControl w:val="0"/>
        <w:spacing w:line="240" w:lineRule="auto"/>
      </w:pPr>
      <w:r>
        <w:rPr>
          <w:b/>
        </w:rPr>
        <w:t>TIEMPO DE ESTUDIO INDEPENDIENTE POR SEMANA: 04 horas, 39 minutos</w:t>
      </w:r>
    </w:p>
    <w:p w:rsidR="006A6A07" w:rsidRDefault="00D8109F">
      <w:pPr>
        <w:widowControl w:val="0"/>
        <w:spacing w:line="240" w:lineRule="auto"/>
      </w:pPr>
      <w:r>
        <w:rPr>
          <w:b/>
        </w:rPr>
        <w:t>MODALIDAD: CUATRIMESTRAL</w:t>
      </w:r>
    </w:p>
    <w:p w:rsidR="006A6A07" w:rsidRDefault="00D8109F">
      <w:pPr>
        <w:widowControl w:val="0"/>
        <w:spacing w:line="240" w:lineRule="auto"/>
      </w:pPr>
      <w:r>
        <w:rPr>
          <w:b/>
        </w:rPr>
        <w:t>REQUISITOS: ISW-613</w:t>
      </w:r>
    </w:p>
    <w:p w:rsidR="006A6A07" w:rsidRDefault="00D8109F">
      <w:pPr>
        <w:widowControl w:val="0"/>
        <w:spacing w:line="240" w:lineRule="auto"/>
      </w:pPr>
      <w:r>
        <w:rPr>
          <w:b/>
          <w:smallCaps/>
        </w:rPr>
        <w:t>CO-REQUISITOS: NINGUNO</w:t>
      </w:r>
    </w:p>
    <w:p w:rsidR="006A6A07" w:rsidRDefault="006A6A07">
      <w:pPr>
        <w:widowControl w:val="0"/>
        <w:spacing w:line="240" w:lineRule="auto"/>
        <w:jc w:val="both"/>
      </w:pPr>
    </w:p>
    <w:p w:rsidR="006A6A07" w:rsidRDefault="00D8109F">
      <w:pPr>
        <w:widowControl w:val="0"/>
        <w:spacing w:line="240" w:lineRule="auto"/>
      </w:pPr>
      <w:r>
        <w:rPr>
          <w:b/>
        </w:rPr>
        <w:t>I. DESCRIPCIÓN DEL CURSO</w:t>
      </w:r>
    </w:p>
    <w:p w:rsidR="006A6A07" w:rsidRDefault="006A6A07">
      <w:pPr>
        <w:widowControl w:val="0"/>
        <w:spacing w:line="240" w:lineRule="auto"/>
      </w:pPr>
    </w:p>
    <w:p w:rsidR="006A6A07" w:rsidRDefault="00D8109F">
      <w:pPr>
        <w:widowControl w:val="0"/>
        <w:spacing w:line="240" w:lineRule="auto"/>
        <w:jc w:val="both"/>
      </w:pPr>
      <w:r>
        <w:t xml:space="preserve">Este curso está orientado para estudiantes del VII </w:t>
      </w:r>
      <w:r w:rsidR="00F959F1">
        <w:t>nivel de</w:t>
      </w:r>
      <w:r>
        <w:t xml:space="preserve"> Carrera que ya conocen los concepto</w:t>
      </w:r>
      <w:r>
        <w:t>s relacionados con el desarrollo de aplicaciones Web utilizando el patrón Model View Controller (MVC).  En él, el estudiante conocerá términos relacionados con el diseño de aplicaciones Web utilizando Web Services, desde sus bases y fundamentos. Se desarro</w:t>
      </w:r>
      <w:r>
        <w:t xml:space="preserve">lla en un periodo de 14 semanas.  Al final del curso cada estudiante será capaz de poner en práctica </w:t>
      </w:r>
      <w:r w:rsidR="00F959F1">
        <w:t>el conocimiento</w:t>
      </w:r>
      <w:r>
        <w:t xml:space="preserve"> recibido dentro de un proyecto real, cubriendo las etapas de desarrollo y puesta en producción de una aplicación con arquitectura de Web S</w:t>
      </w:r>
      <w:r>
        <w:t>ervices desarrollando el Consumidor y el Web Service.</w:t>
      </w:r>
    </w:p>
    <w:p w:rsidR="006A6A07" w:rsidRDefault="006A6A07">
      <w:pPr>
        <w:widowControl w:val="0"/>
        <w:spacing w:line="360" w:lineRule="auto"/>
        <w:ind w:firstLine="708"/>
        <w:jc w:val="both"/>
      </w:pPr>
    </w:p>
    <w:p w:rsidR="006A6A07" w:rsidRDefault="00D8109F">
      <w:pPr>
        <w:widowControl w:val="0"/>
        <w:spacing w:line="240" w:lineRule="auto"/>
        <w:jc w:val="both"/>
      </w:pPr>
      <w:r>
        <w:t xml:space="preserve">La metodología que se sigue para el desarrollo de los contenidos temáticos del curso es variada, utilizando diferentes técnicas didácticas que faciliten el proceso enseñanza – aprendizaje; con ello se </w:t>
      </w:r>
      <w:r>
        <w:t>busca una participación activa por parte del estudiante, en constante interacción con su medio y los recursos disponibles en él.  En lo que respecta a la evaluación, se hará de ésta, un proceso de aprendizaje, significativo, donde el estudiante logre encon</w:t>
      </w:r>
      <w:r>
        <w:t xml:space="preserve">trarle funcionalidad con su diario quehacer.  </w:t>
      </w:r>
    </w:p>
    <w:p w:rsidR="006A6A07" w:rsidRDefault="006A6A07">
      <w:pPr>
        <w:widowControl w:val="0"/>
        <w:spacing w:line="360" w:lineRule="auto"/>
        <w:jc w:val="both"/>
      </w:pPr>
    </w:p>
    <w:p w:rsidR="006A6A07" w:rsidRDefault="00D8109F">
      <w:pPr>
        <w:widowControl w:val="0"/>
        <w:spacing w:line="360" w:lineRule="auto"/>
        <w:ind w:left="360"/>
        <w:jc w:val="both"/>
      </w:pPr>
      <w:r>
        <w:rPr>
          <w:b/>
        </w:rPr>
        <w:t>II.  OBJETIVO GENERAL</w:t>
      </w:r>
    </w:p>
    <w:p w:rsidR="006A6A07" w:rsidRDefault="006A6A07">
      <w:pPr>
        <w:widowControl w:val="0"/>
        <w:spacing w:line="360" w:lineRule="auto"/>
        <w:ind w:left="360"/>
        <w:jc w:val="both"/>
      </w:pPr>
    </w:p>
    <w:p w:rsidR="006A6A07" w:rsidRDefault="00D8109F">
      <w:pPr>
        <w:widowControl w:val="0"/>
        <w:numPr>
          <w:ilvl w:val="0"/>
          <w:numId w:val="1"/>
        </w:numPr>
        <w:tabs>
          <w:tab w:val="left" w:pos="360"/>
        </w:tabs>
        <w:spacing w:line="240" w:lineRule="auto"/>
        <w:ind w:hanging="360"/>
        <w:contextualSpacing/>
        <w:jc w:val="both"/>
      </w:pPr>
      <w:r>
        <w:t xml:space="preserve">Conocer e implementar Web Services utilizando una plataforma propietaria como “consumidor” y una plataforma </w:t>
      </w:r>
      <w:r>
        <w:rPr>
          <w:i/>
        </w:rPr>
        <w:t>open source</w:t>
      </w:r>
      <w:r>
        <w:t xml:space="preserve"> como Web Service.</w:t>
      </w:r>
    </w:p>
    <w:p w:rsidR="006A6A07" w:rsidRDefault="006A6A07">
      <w:pPr>
        <w:widowControl w:val="0"/>
        <w:spacing w:line="360" w:lineRule="auto"/>
        <w:ind w:left="708"/>
        <w:jc w:val="both"/>
      </w:pPr>
    </w:p>
    <w:p w:rsidR="006A6A07" w:rsidRDefault="00D8109F">
      <w:pPr>
        <w:widowControl w:val="0"/>
        <w:spacing w:line="360" w:lineRule="auto"/>
        <w:jc w:val="both"/>
      </w:pPr>
      <w:r>
        <w:rPr>
          <w:b/>
        </w:rPr>
        <w:t>III.  OBJETIVOS ESPECÍFICOS</w:t>
      </w:r>
    </w:p>
    <w:p w:rsidR="006A6A07" w:rsidRDefault="006A6A07">
      <w:pPr>
        <w:widowControl w:val="0"/>
        <w:tabs>
          <w:tab w:val="left" w:pos="360"/>
        </w:tabs>
        <w:spacing w:line="240" w:lineRule="auto"/>
        <w:jc w:val="both"/>
      </w:pPr>
    </w:p>
    <w:p w:rsidR="006A6A07" w:rsidRDefault="00D8109F">
      <w:pPr>
        <w:widowControl w:val="0"/>
        <w:numPr>
          <w:ilvl w:val="0"/>
          <w:numId w:val="2"/>
        </w:numPr>
        <w:tabs>
          <w:tab w:val="left" w:pos="360"/>
        </w:tabs>
        <w:spacing w:line="240" w:lineRule="auto"/>
        <w:ind w:hanging="360"/>
        <w:contextualSpacing/>
        <w:jc w:val="both"/>
      </w:pPr>
      <w:r>
        <w:t xml:space="preserve">Aplicar los conceptos y fundamentos del diseño WEB con </w:t>
      </w:r>
      <w:r>
        <w:rPr>
          <w:b/>
        </w:rPr>
        <w:t>.</w:t>
      </w:r>
      <w:r>
        <w:t>NET, para desarrollar interfaces dinámicas usando el patrón MVC.</w:t>
      </w:r>
    </w:p>
    <w:p w:rsidR="006A6A07" w:rsidRDefault="006A6A07">
      <w:pPr>
        <w:widowControl w:val="0"/>
        <w:tabs>
          <w:tab w:val="left" w:pos="360"/>
        </w:tabs>
        <w:spacing w:line="240" w:lineRule="auto"/>
        <w:jc w:val="both"/>
      </w:pPr>
    </w:p>
    <w:p w:rsidR="006A6A07" w:rsidRDefault="00D8109F" w:rsidP="00F959F1">
      <w:pPr>
        <w:widowControl w:val="0"/>
        <w:numPr>
          <w:ilvl w:val="0"/>
          <w:numId w:val="2"/>
        </w:numPr>
        <w:tabs>
          <w:tab w:val="left" w:pos="360"/>
        </w:tabs>
        <w:spacing w:line="240" w:lineRule="auto"/>
        <w:ind w:hanging="360"/>
        <w:contextualSpacing/>
        <w:jc w:val="both"/>
      </w:pPr>
      <w:r>
        <w:t>Con</w:t>
      </w:r>
      <w:r w:rsidR="00F959F1">
        <w:t>ocer las características del protocolo mundialmente conocido</w:t>
      </w:r>
      <w:r>
        <w:t xml:space="preserve"> para la implementaci</w:t>
      </w:r>
      <w:r w:rsidR="00F959F1">
        <w:t>ón de Web Services</w:t>
      </w:r>
      <w:r>
        <w:t xml:space="preserve"> REST</w:t>
      </w:r>
      <w:r>
        <w:t>.</w:t>
      </w:r>
    </w:p>
    <w:p w:rsidR="006A6A07" w:rsidRDefault="006A6A07">
      <w:pPr>
        <w:widowControl w:val="0"/>
        <w:spacing w:line="240" w:lineRule="auto"/>
        <w:ind w:left="708"/>
      </w:pPr>
    </w:p>
    <w:p w:rsidR="006A6A07" w:rsidRDefault="006A6A07">
      <w:pPr>
        <w:widowControl w:val="0"/>
        <w:spacing w:line="240" w:lineRule="auto"/>
        <w:ind w:left="708"/>
      </w:pPr>
    </w:p>
    <w:p w:rsidR="006A6A07" w:rsidRDefault="00D8109F">
      <w:pPr>
        <w:widowControl w:val="0"/>
        <w:spacing w:line="360" w:lineRule="auto"/>
        <w:jc w:val="both"/>
      </w:pPr>
      <w:r>
        <w:rPr>
          <w:b/>
        </w:rPr>
        <w:t>IV.   CONTENIDOS</w:t>
      </w:r>
    </w:p>
    <w:p w:rsidR="006A6A07" w:rsidRDefault="00D8109F">
      <w:pPr>
        <w:widowControl w:val="0"/>
        <w:spacing w:line="360" w:lineRule="auto"/>
        <w:jc w:val="both"/>
      </w:pPr>
      <w:r>
        <w:rPr>
          <w:b/>
        </w:rPr>
        <w:lastRenderedPageBreak/>
        <w:t>UNIDAD I. Introducción al ambiente WEB con .NET</w:t>
      </w:r>
    </w:p>
    <w:p w:rsidR="006A6A07" w:rsidRDefault="00D8109F">
      <w:pPr>
        <w:widowControl w:val="0"/>
        <w:numPr>
          <w:ilvl w:val="0"/>
          <w:numId w:val="5"/>
        </w:numPr>
        <w:tabs>
          <w:tab w:val="left" w:pos="1068"/>
        </w:tabs>
        <w:spacing w:line="240" w:lineRule="auto"/>
        <w:ind w:hanging="360"/>
        <w:contextualSpacing/>
        <w:jc w:val="both"/>
      </w:pPr>
      <w:r>
        <w:t xml:space="preserve">Introducción al Framework .NET </w:t>
      </w:r>
    </w:p>
    <w:p w:rsidR="006A6A07" w:rsidRDefault="00D8109F">
      <w:pPr>
        <w:widowControl w:val="0"/>
        <w:numPr>
          <w:ilvl w:val="1"/>
          <w:numId w:val="5"/>
        </w:numPr>
        <w:tabs>
          <w:tab w:val="left" w:pos="1068"/>
        </w:tabs>
        <w:spacing w:line="240" w:lineRule="auto"/>
        <w:ind w:hanging="360"/>
        <w:contextualSpacing/>
        <w:jc w:val="both"/>
      </w:pPr>
      <w:r>
        <w:t xml:space="preserve">Arquitectura del Framework .NET </w:t>
      </w:r>
    </w:p>
    <w:p w:rsidR="006A6A07" w:rsidRDefault="00D8109F">
      <w:pPr>
        <w:widowControl w:val="0"/>
        <w:numPr>
          <w:ilvl w:val="1"/>
          <w:numId w:val="5"/>
        </w:numPr>
        <w:tabs>
          <w:tab w:val="left" w:pos="1068"/>
        </w:tabs>
        <w:spacing w:line="240" w:lineRule="auto"/>
        <w:ind w:hanging="360"/>
        <w:contextualSpacing/>
        <w:jc w:val="both"/>
      </w:pPr>
      <w:r>
        <w:t>Características e Historia</w:t>
      </w:r>
    </w:p>
    <w:p w:rsidR="006A6A07" w:rsidRDefault="00D8109F">
      <w:pPr>
        <w:widowControl w:val="0"/>
        <w:numPr>
          <w:ilvl w:val="0"/>
          <w:numId w:val="5"/>
        </w:numPr>
        <w:tabs>
          <w:tab w:val="left" w:pos="1068"/>
        </w:tabs>
        <w:spacing w:line="240" w:lineRule="auto"/>
        <w:ind w:hanging="360"/>
        <w:contextualSpacing/>
        <w:jc w:val="both"/>
      </w:pPr>
      <w:r>
        <w:t xml:space="preserve">Características de aplicaciones WEB con </w:t>
      </w:r>
      <w:r>
        <w:rPr>
          <w:b/>
        </w:rPr>
        <w:t>.</w:t>
      </w:r>
      <w:r>
        <w:t>NET</w:t>
      </w:r>
    </w:p>
    <w:p w:rsidR="006A6A07" w:rsidRDefault="00D8109F">
      <w:pPr>
        <w:widowControl w:val="0"/>
        <w:numPr>
          <w:ilvl w:val="0"/>
          <w:numId w:val="5"/>
        </w:numPr>
        <w:tabs>
          <w:tab w:val="left" w:pos="1068"/>
        </w:tabs>
        <w:spacing w:line="240" w:lineRule="auto"/>
        <w:ind w:hanging="360"/>
        <w:contextualSpacing/>
        <w:jc w:val="both"/>
      </w:pPr>
      <w:r>
        <w:t>Tipos de Aplicaciones WEB</w:t>
      </w:r>
    </w:p>
    <w:p w:rsidR="006A6A07" w:rsidRDefault="006A6A07">
      <w:pPr>
        <w:widowControl w:val="0"/>
        <w:spacing w:line="360" w:lineRule="auto"/>
        <w:jc w:val="both"/>
      </w:pPr>
    </w:p>
    <w:p w:rsidR="006A6A07" w:rsidRDefault="00D8109F">
      <w:pPr>
        <w:widowControl w:val="0"/>
        <w:spacing w:line="360" w:lineRule="auto"/>
        <w:jc w:val="both"/>
      </w:pPr>
      <w:r>
        <w:t xml:space="preserve">Objetivos de unidad: </w:t>
      </w:r>
    </w:p>
    <w:p w:rsidR="006A6A07" w:rsidRDefault="00D8109F">
      <w:pPr>
        <w:widowControl w:val="0"/>
        <w:numPr>
          <w:ilvl w:val="0"/>
          <w:numId w:val="8"/>
        </w:numPr>
        <w:spacing w:line="360" w:lineRule="auto"/>
        <w:ind w:hanging="360"/>
        <w:contextualSpacing/>
        <w:jc w:val="both"/>
      </w:pPr>
      <w:r>
        <w:t xml:space="preserve">Reconocer las </w:t>
      </w:r>
      <w:proofErr w:type="spellStart"/>
      <w:r>
        <w:t>caracteristicas</w:t>
      </w:r>
      <w:proofErr w:type="spellEnd"/>
      <w:r>
        <w:t xml:space="preserve"> del </w:t>
      </w:r>
      <w:proofErr w:type="spellStart"/>
      <w:r>
        <w:t>framework</w:t>
      </w:r>
      <w:proofErr w:type="spellEnd"/>
      <w:r>
        <w:t xml:space="preserve"> .NET</w:t>
      </w:r>
    </w:p>
    <w:p w:rsidR="006A6A07" w:rsidRDefault="00D8109F">
      <w:pPr>
        <w:widowControl w:val="0"/>
        <w:numPr>
          <w:ilvl w:val="0"/>
          <w:numId w:val="8"/>
        </w:numPr>
        <w:spacing w:line="360" w:lineRule="auto"/>
        <w:ind w:hanging="360"/>
        <w:contextualSpacing/>
        <w:jc w:val="both"/>
      </w:pPr>
      <w:r>
        <w:t>Reconocer diferentes tipos de aplicaciones web que se pueden construir con .NET.</w:t>
      </w:r>
    </w:p>
    <w:p w:rsidR="006A6A07" w:rsidRDefault="006A6A07">
      <w:pPr>
        <w:widowControl w:val="0"/>
        <w:spacing w:line="360" w:lineRule="auto"/>
        <w:jc w:val="both"/>
      </w:pPr>
    </w:p>
    <w:p w:rsidR="006A6A07" w:rsidRDefault="00D8109F">
      <w:pPr>
        <w:widowControl w:val="0"/>
        <w:spacing w:line="360" w:lineRule="auto"/>
        <w:jc w:val="both"/>
      </w:pPr>
      <w:r>
        <w:rPr>
          <w:b/>
        </w:rPr>
        <w:t>UNID</w:t>
      </w:r>
      <w:r>
        <w:rPr>
          <w:b/>
        </w:rPr>
        <w:t xml:space="preserve">AD II. </w:t>
      </w:r>
      <w:r>
        <w:t xml:space="preserve"> </w:t>
      </w:r>
      <w:r>
        <w:rPr>
          <w:b/>
        </w:rPr>
        <w:t>Introducción MVC con .NET</w:t>
      </w:r>
    </w:p>
    <w:p w:rsidR="006A6A07" w:rsidRDefault="00D8109F">
      <w:pPr>
        <w:widowControl w:val="0"/>
        <w:numPr>
          <w:ilvl w:val="0"/>
          <w:numId w:val="6"/>
        </w:numPr>
        <w:spacing w:line="240" w:lineRule="auto"/>
        <w:ind w:hanging="360"/>
        <w:contextualSpacing/>
        <w:jc w:val="both"/>
      </w:pPr>
      <w:r>
        <w:t>Repaso de conceptos de MVC</w:t>
      </w:r>
    </w:p>
    <w:p w:rsidR="006A6A07" w:rsidRDefault="00D8109F">
      <w:pPr>
        <w:widowControl w:val="0"/>
        <w:numPr>
          <w:ilvl w:val="0"/>
          <w:numId w:val="6"/>
        </w:numPr>
        <w:spacing w:line="240" w:lineRule="auto"/>
        <w:ind w:hanging="360"/>
        <w:contextualSpacing/>
        <w:jc w:val="both"/>
      </w:pPr>
      <w:proofErr w:type="spellStart"/>
      <w:r>
        <w:t>Caracteristicas</w:t>
      </w:r>
      <w:proofErr w:type="spellEnd"/>
      <w:r>
        <w:t xml:space="preserve"> de ASP.NET </w:t>
      </w:r>
      <w:proofErr w:type="spellStart"/>
      <w:r>
        <w:t>version</w:t>
      </w:r>
      <w:proofErr w:type="spellEnd"/>
      <w:r>
        <w:t xml:space="preserve"> 5</w:t>
      </w:r>
    </w:p>
    <w:p w:rsidR="006A6A07" w:rsidRDefault="00D8109F">
      <w:pPr>
        <w:widowControl w:val="0"/>
        <w:numPr>
          <w:ilvl w:val="1"/>
          <w:numId w:val="6"/>
        </w:numPr>
        <w:spacing w:line="240" w:lineRule="auto"/>
        <w:ind w:hanging="360"/>
        <w:contextualSpacing/>
        <w:jc w:val="both"/>
      </w:pPr>
      <w:proofErr w:type="spellStart"/>
      <w:r>
        <w:t>Katana</w:t>
      </w:r>
      <w:proofErr w:type="spellEnd"/>
    </w:p>
    <w:p w:rsidR="006A6A07" w:rsidRDefault="00D8109F">
      <w:pPr>
        <w:widowControl w:val="0"/>
        <w:numPr>
          <w:ilvl w:val="1"/>
          <w:numId w:val="6"/>
        </w:numPr>
        <w:spacing w:line="240" w:lineRule="auto"/>
        <w:ind w:hanging="360"/>
        <w:contextualSpacing/>
        <w:jc w:val="both"/>
      </w:pPr>
      <w:r>
        <w:t>MVC 5</w:t>
      </w:r>
    </w:p>
    <w:p w:rsidR="006A6A07" w:rsidRDefault="00D8109F">
      <w:pPr>
        <w:widowControl w:val="0"/>
        <w:numPr>
          <w:ilvl w:val="1"/>
          <w:numId w:val="6"/>
        </w:numPr>
        <w:tabs>
          <w:tab w:val="left" w:pos="720"/>
        </w:tabs>
        <w:ind w:hanging="360"/>
        <w:contextualSpacing/>
        <w:jc w:val="both"/>
      </w:pPr>
      <w:proofErr w:type="spellStart"/>
      <w:r>
        <w:t>Entity</w:t>
      </w:r>
      <w:proofErr w:type="spellEnd"/>
      <w:r>
        <w:t xml:space="preserve"> Framework 6</w:t>
      </w:r>
    </w:p>
    <w:p w:rsidR="006A6A07" w:rsidRDefault="00D8109F">
      <w:pPr>
        <w:widowControl w:val="0"/>
        <w:numPr>
          <w:ilvl w:val="1"/>
          <w:numId w:val="6"/>
        </w:numPr>
        <w:tabs>
          <w:tab w:val="left" w:pos="720"/>
        </w:tabs>
        <w:ind w:hanging="360"/>
        <w:contextualSpacing/>
        <w:jc w:val="both"/>
      </w:pPr>
      <w:proofErr w:type="spellStart"/>
      <w:r>
        <w:t>Razor</w:t>
      </w:r>
      <w:proofErr w:type="spellEnd"/>
    </w:p>
    <w:p w:rsidR="006A6A07" w:rsidRDefault="00D8109F">
      <w:pPr>
        <w:widowControl w:val="0"/>
        <w:numPr>
          <w:ilvl w:val="1"/>
          <w:numId w:val="6"/>
        </w:numPr>
        <w:tabs>
          <w:tab w:val="left" w:pos="720"/>
        </w:tabs>
        <w:ind w:hanging="360"/>
        <w:contextualSpacing/>
        <w:jc w:val="both"/>
      </w:pPr>
      <w:proofErr w:type="spellStart"/>
      <w:r>
        <w:t>Nuget</w:t>
      </w:r>
      <w:proofErr w:type="spellEnd"/>
    </w:p>
    <w:p w:rsidR="006A6A07" w:rsidRDefault="006A6A07">
      <w:pPr>
        <w:widowControl w:val="0"/>
        <w:tabs>
          <w:tab w:val="left" w:pos="720"/>
        </w:tabs>
        <w:ind w:left="720"/>
        <w:jc w:val="both"/>
      </w:pPr>
    </w:p>
    <w:p w:rsidR="006A6A07" w:rsidRDefault="00D8109F">
      <w:pPr>
        <w:widowControl w:val="0"/>
        <w:spacing w:line="240" w:lineRule="auto"/>
        <w:jc w:val="both"/>
      </w:pPr>
      <w:r>
        <w:t xml:space="preserve">Objetivos de unidad: </w:t>
      </w:r>
    </w:p>
    <w:p w:rsidR="006A6A07" w:rsidRDefault="00D8109F">
      <w:pPr>
        <w:widowControl w:val="0"/>
        <w:numPr>
          <w:ilvl w:val="0"/>
          <w:numId w:val="7"/>
        </w:numPr>
        <w:ind w:hanging="360"/>
        <w:contextualSpacing/>
        <w:jc w:val="both"/>
      </w:pPr>
      <w:r>
        <w:t xml:space="preserve">Reconocer la arquitectura MVC y las particularidades de cada una de sus capas. </w:t>
      </w:r>
    </w:p>
    <w:p w:rsidR="006A6A07" w:rsidRDefault="00D8109F">
      <w:pPr>
        <w:widowControl w:val="0"/>
        <w:numPr>
          <w:ilvl w:val="0"/>
          <w:numId w:val="7"/>
        </w:numPr>
        <w:ind w:hanging="360"/>
        <w:contextualSpacing/>
        <w:jc w:val="both"/>
      </w:pPr>
      <w:r>
        <w:t xml:space="preserve">Implementar MVC con aplicaciones Web con </w:t>
      </w:r>
      <w:r>
        <w:rPr>
          <w:b/>
        </w:rPr>
        <w:t>.</w:t>
      </w:r>
      <w:r>
        <w:t>NET</w:t>
      </w:r>
    </w:p>
    <w:p w:rsidR="006A6A07" w:rsidRDefault="00D8109F" w:rsidP="00E8281A">
      <w:pPr>
        <w:widowControl w:val="0"/>
        <w:numPr>
          <w:ilvl w:val="0"/>
          <w:numId w:val="7"/>
        </w:numPr>
        <w:spacing w:line="240" w:lineRule="auto"/>
        <w:ind w:hanging="360"/>
        <w:contextualSpacing/>
        <w:jc w:val="both"/>
      </w:pPr>
      <w:r>
        <w:t>Crear aplicaciones web interactivas utilizando ASPX.Net con MVC5</w:t>
      </w:r>
    </w:p>
    <w:p w:rsidR="006A6A07" w:rsidRDefault="006A6A07">
      <w:pPr>
        <w:widowControl w:val="0"/>
        <w:spacing w:line="240" w:lineRule="auto"/>
        <w:jc w:val="both"/>
      </w:pPr>
    </w:p>
    <w:p w:rsidR="006A6A07" w:rsidRDefault="006A6A07">
      <w:pPr>
        <w:widowControl w:val="0"/>
        <w:spacing w:line="240" w:lineRule="auto"/>
        <w:jc w:val="both"/>
      </w:pPr>
    </w:p>
    <w:p w:rsidR="006A6A07" w:rsidRDefault="00D8109F">
      <w:pPr>
        <w:widowControl w:val="0"/>
        <w:spacing w:line="360" w:lineRule="auto"/>
        <w:jc w:val="both"/>
      </w:pPr>
      <w:r>
        <w:rPr>
          <w:b/>
        </w:rPr>
        <w:t>UNIDAD I</w:t>
      </w:r>
      <w:r w:rsidR="00F959F1">
        <w:rPr>
          <w:b/>
        </w:rPr>
        <w:t>II</w:t>
      </w:r>
      <w:r>
        <w:rPr>
          <w:b/>
        </w:rPr>
        <w:t xml:space="preserve">. </w:t>
      </w:r>
      <w:r>
        <w:t xml:space="preserve"> </w:t>
      </w:r>
      <w:proofErr w:type="spellStart"/>
      <w:r>
        <w:rPr>
          <w:b/>
        </w:rPr>
        <w:t>RESTful</w:t>
      </w:r>
      <w:proofErr w:type="spellEnd"/>
      <w:r>
        <w:rPr>
          <w:b/>
        </w:rPr>
        <w:t xml:space="preserve"> </w:t>
      </w:r>
      <w:proofErr w:type="spellStart"/>
      <w:r>
        <w:rPr>
          <w:b/>
        </w:rPr>
        <w:t>Webservices</w:t>
      </w:r>
      <w:proofErr w:type="spellEnd"/>
    </w:p>
    <w:p w:rsidR="006A6A07" w:rsidRDefault="00D8109F">
      <w:pPr>
        <w:widowControl w:val="0"/>
        <w:numPr>
          <w:ilvl w:val="0"/>
          <w:numId w:val="4"/>
        </w:numPr>
        <w:spacing w:line="240" w:lineRule="auto"/>
        <w:ind w:hanging="360"/>
        <w:contextualSpacing/>
        <w:jc w:val="both"/>
      </w:pPr>
      <w:r>
        <w:t>Introducción a Web Services</w:t>
      </w:r>
    </w:p>
    <w:p w:rsidR="006A6A07" w:rsidRDefault="00D8109F">
      <w:pPr>
        <w:widowControl w:val="0"/>
        <w:numPr>
          <w:ilvl w:val="0"/>
          <w:numId w:val="4"/>
        </w:numPr>
        <w:spacing w:line="240" w:lineRule="auto"/>
        <w:ind w:hanging="360"/>
        <w:contextualSpacing/>
        <w:jc w:val="both"/>
      </w:pPr>
      <w:r>
        <w:t>REST como patrón de implementación de Web Services</w:t>
      </w:r>
    </w:p>
    <w:p w:rsidR="006A6A07" w:rsidRDefault="00D8109F">
      <w:pPr>
        <w:widowControl w:val="0"/>
        <w:numPr>
          <w:ilvl w:val="0"/>
          <w:numId w:val="4"/>
        </w:numPr>
        <w:spacing w:line="240" w:lineRule="auto"/>
        <w:ind w:hanging="360"/>
        <w:contextualSpacing/>
        <w:jc w:val="both"/>
      </w:pPr>
      <w:r>
        <w:t xml:space="preserve">Implementando </w:t>
      </w:r>
      <w:proofErr w:type="spellStart"/>
      <w:r>
        <w:t>RESTful</w:t>
      </w:r>
      <w:proofErr w:type="spellEnd"/>
      <w:r>
        <w:t xml:space="preserve"> Web Services con </w:t>
      </w:r>
      <w:r w:rsidR="00F959F1">
        <w:t>WEBAPI</w:t>
      </w:r>
    </w:p>
    <w:p w:rsidR="006A6A07" w:rsidRDefault="006A6A07">
      <w:pPr>
        <w:widowControl w:val="0"/>
        <w:spacing w:line="240" w:lineRule="auto"/>
        <w:jc w:val="both"/>
      </w:pPr>
    </w:p>
    <w:p w:rsidR="006A6A07" w:rsidRDefault="006A6A07">
      <w:pPr>
        <w:widowControl w:val="0"/>
        <w:spacing w:line="240" w:lineRule="auto"/>
        <w:jc w:val="both"/>
      </w:pPr>
    </w:p>
    <w:p w:rsidR="006A6A07" w:rsidRDefault="00D8109F">
      <w:pPr>
        <w:widowControl w:val="0"/>
        <w:spacing w:line="240" w:lineRule="auto"/>
        <w:jc w:val="both"/>
      </w:pPr>
      <w:r>
        <w:rPr>
          <w:b/>
        </w:rPr>
        <w:t>Objetivos de unidad:</w:t>
      </w:r>
      <w:r>
        <w:t xml:space="preserve"> </w:t>
      </w:r>
    </w:p>
    <w:p w:rsidR="006A6A07" w:rsidRDefault="00D8109F">
      <w:pPr>
        <w:widowControl w:val="0"/>
        <w:numPr>
          <w:ilvl w:val="0"/>
          <w:numId w:val="3"/>
        </w:numPr>
        <w:spacing w:line="240" w:lineRule="auto"/>
        <w:ind w:hanging="360"/>
        <w:contextualSpacing/>
        <w:jc w:val="both"/>
      </w:pPr>
      <w:r>
        <w:t xml:space="preserve">Conocer los conceptos principales asociados con Web Services de tipo </w:t>
      </w:r>
      <w:proofErr w:type="spellStart"/>
      <w:r>
        <w:t>RESTful</w:t>
      </w:r>
      <w:proofErr w:type="spellEnd"/>
    </w:p>
    <w:p w:rsidR="006A6A07" w:rsidRDefault="00D8109F">
      <w:pPr>
        <w:widowControl w:val="0"/>
        <w:numPr>
          <w:ilvl w:val="0"/>
          <w:numId w:val="3"/>
        </w:numPr>
        <w:spacing w:line="240" w:lineRule="auto"/>
        <w:ind w:hanging="360"/>
        <w:contextualSpacing/>
        <w:jc w:val="both"/>
      </w:pPr>
      <w:r>
        <w:t xml:space="preserve">Crear un </w:t>
      </w:r>
      <w:proofErr w:type="spellStart"/>
      <w:r>
        <w:t>RESTful</w:t>
      </w:r>
      <w:proofErr w:type="spellEnd"/>
      <w:r>
        <w:t xml:space="preserve"> Web Service usando </w:t>
      </w:r>
      <w:r w:rsidR="00F959F1">
        <w:t>WEBAPI</w:t>
      </w:r>
    </w:p>
    <w:p w:rsidR="006A6A07" w:rsidRDefault="00D8109F">
      <w:pPr>
        <w:widowControl w:val="0"/>
        <w:numPr>
          <w:ilvl w:val="0"/>
          <w:numId w:val="3"/>
        </w:numPr>
        <w:spacing w:line="240" w:lineRule="auto"/>
        <w:ind w:hanging="360"/>
        <w:contextualSpacing/>
        <w:jc w:val="both"/>
      </w:pPr>
      <w:r>
        <w:t>Utilizando Ajax para consumir Web Services</w:t>
      </w:r>
    </w:p>
    <w:p w:rsidR="006A6A07" w:rsidRDefault="006A6A07">
      <w:pPr>
        <w:widowControl w:val="0"/>
        <w:spacing w:line="240" w:lineRule="auto"/>
        <w:jc w:val="both"/>
      </w:pPr>
    </w:p>
    <w:p w:rsidR="006A6A07" w:rsidRDefault="006A6A07">
      <w:pPr>
        <w:widowControl w:val="0"/>
        <w:spacing w:line="240" w:lineRule="auto"/>
        <w:jc w:val="both"/>
      </w:pPr>
    </w:p>
    <w:p w:rsidR="006A6A07" w:rsidRDefault="00D8109F">
      <w:pPr>
        <w:widowControl w:val="0"/>
        <w:spacing w:line="360" w:lineRule="auto"/>
        <w:jc w:val="both"/>
      </w:pPr>
      <w:r>
        <w:rPr>
          <w:b/>
        </w:rPr>
        <w:t>V.   METODOLOGÍA</w:t>
      </w:r>
    </w:p>
    <w:p w:rsidR="006A6A07" w:rsidRDefault="006A6A07">
      <w:pPr>
        <w:widowControl w:val="0"/>
        <w:spacing w:line="360" w:lineRule="auto"/>
        <w:jc w:val="both"/>
      </w:pPr>
    </w:p>
    <w:p w:rsidR="006A6A07" w:rsidRDefault="00D8109F">
      <w:pPr>
        <w:widowControl w:val="0"/>
        <w:spacing w:line="240" w:lineRule="auto"/>
        <w:jc w:val="both"/>
      </w:pPr>
      <w:r>
        <w:t xml:space="preserve">El curso se lleva a cabo en forma teórico-práctico con una amplia </w:t>
      </w:r>
      <w:r>
        <w:t xml:space="preserve">participación por parte del estudiante y trabajo </w:t>
      </w:r>
      <w:proofErr w:type="spellStart"/>
      <w:r>
        <w:t>extraclase</w:t>
      </w:r>
      <w:proofErr w:type="spellEnd"/>
      <w:r>
        <w:t>. En algunos casos los contenidos se entregarán en idioma inglés y el profesor realizará la traducción correspondiente.  Los proyectos pueden ser de tipo grupo o individual. El estudiante deberá ma</w:t>
      </w:r>
      <w:r>
        <w:t>ntener bajo control de versiones todos los proyectos que se evalúan durante el curso. La entrega de los proyectos se realizará de forma parcial.</w:t>
      </w:r>
    </w:p>
    <w:p w:rsidR="006A6A07" w:rsidRDefault="006A6A07">
      <w:pPr>
        <w:widowControl w:val="0"/>
        <w:spacing w:line="240" w:lineRule="auto"/>
        <w:ind w:firstLine="708"/>
        <w:jc w:val="both"/>
      </w:pPr>
    </w:p>
    <w:p w:rsidR="006A6A07" w:rsidRDefault="006A6A07">
      <w:pPr>
        <w:widowControl w:val="0"/>
        <w:spacing w:line="360" w:lineRule="auto"/>
        <w:jc w:val="both"/>
      </w:pPr>
    </w:p>
    <w:p w:rsidR="006A6A07" w:rsidRDefault="00D8109F">
      <w:pPr>
        <w:widowControl w:val="0"/>
        <w:spacing w:line="360" w:lineRule="auto"/>
        <w:jc w:val="both"/>
      </w:pPr>
      <w:r>
        <w:rPr>
          <w:b/>
        </w:rPr>
        <w:t>VI.   EVALUACIÓN</w:t>
      </w:r>
    </w:p>
    <w:p w:rsidR="006A6A07" w:rsidRDefault="006A6A07" w:rsidP="00340B65">
      <w:pPr>
        <w:widowControl w:val="0"/>
        <w:spacing w:line="360" w:lineRule="auto"/>
      </w:pPr>
    </w:p>
    <w:tbl>
      <w:tblPr>
        <w:tblW w:w="3000" w:type="dxa"/>
        <w:jc w:val="center"/>
        <w:tblLayout w:type="fixed"/>
        <w:tblCellMar>
          <w:left w:w="10" w:type="dxa"/>
          <w:right w:w="10" w:type="dxa"/>
        </w:tblCellMar>
        <w:tblLook w:val="0000" w:firstRow="0" w:lastRow="0" w:firstColumn="0" w:lastColumn="0" w:noHBand="0" w:noVBand="0"/>
      </w:tblPr>
      <w:tblGrid>
        <w:gridCol w:w="1799"/>
        <w:gridCol w:w="1201"/>
      </w:tblGrid>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Proyecto 1</w:t>
            </w:r>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25%</w:t>
            </w:r>
          </w:p>
        </w:tc>
      </w:tr>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Proyecto 2</w:t>
            </w:r>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25%</w:t>
            </w:r>
          </w:p>
        </w:tc>
      </w:tr>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proofErr w:type="spellStart"/>
            <w:r>
              <w:t>Examen</w:t>
            </w:r>
            <w:proofErr w:type="spellEnd"/>
            <w:r>
              <w:t xml:space="preserve"> Final</w:t>
            </w:r>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20%</w:t>
            </w:r>
          </w:p>
        </w:tc>
      </w:tr>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proofErr w:type="spellStart"/>
            <w:r>
              <w:t>Exposición</w:t>
            </w:r>
            <w:proofErr w:type="spellEnd"/>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10%</w:t>
            </w:r>
          </w:p>
        </w:tc>
      </w:tr>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proofErr w:type="spellStart"/>
            <w:r>
              <w:t>Tareas</w:t>
            </w:r>
            <w:proofErr w:type="spellEnd"/>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5%</w:t>
            </w:r>
          </w:p>
        </w:tc>
        <w:bookmarkStart w:id="0" w:name="_GoBack"/>
        <w:bookmarkEnd w:id="0"/>
      </w:tr>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proofErr w:type="spellStart"/>
            <w:r>
              <w:t>Quices</w:t>
            </w:r>
            <w:proofErr w:type="spellEnd"/>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pPr>
            <w:r>
              <w:t>15%</w:t>
            </w:r>
          </w:p>
        </w:tc>
      </w:tr>
      <w:tr w:rsidR="00340B65" w:rsidTr="00340B65">
        <w:trPr>
          <w:jc w:val="center"/>
        </w:trPr>
        <w:tc>
          <w:tcPr>
            <w:tcW w:w="17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rPr>
                <w:b/>
              </w:rPr>
            </w:pPr>
            <w:r>
              <w:rPr>
                <w:b/>
              </w:rPr>
              <w:t>Total</w:t>
            </w:r>
          </w:p>
        </w:tc>
        <w:tc>
          <w:tcPr>
            <w:tcW w:w="1201"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40B65" w:rsidRDefault="00340B65" w:rsidP="00340B65">
            <w:pPr>
              <w:pStyle w:val="Standard"/>
              <w:rPr>
                <w:b/>
              </w:rPr>
            </w:pPr>
            <w:r>
              <w:rPr>
                <w:b/>
              </w:rPr>
              <w:t>100%</w:t>
            </w:r>
          </w:p>
        </w:tc>
      </w:tr>
    </w:tbl>
    <w:p w:rsidR="006A6A07" w:rsidRDefault="006A6A07">
      <w:pPr>
        <w:widowControl w:val="0"/>
        <w:spacing w:line="240" w:lineRule="auto"/>
        <w:jc w:val="both"/>
      </w:pPr>
    </w:p>
    <w:p w:rsidR="006A6A07" w:rsidRDefault="006A6A07">
      <w:pPr>
        <w:widowControl w:val="0"/>
        <w:spacing w:line="240" w:lineRule="auto"/>
        <w:jc w:val="both"/>
      </w:pPr>
    </w:p>
    <w:p w:rsidR="006A6A07" w:rsidRDefault="006A6A07">
      <w:pPr>
        <w:widowControl w:val="0"/>
        <w:spacing w:line="240" w:lineRule="auto"/>
        <w:jc w:val="both"/>
      </w:pPr>
    </w:p>
    <w:p w:rsidR="006A6A07" w:rsidRDefault="00D8109F">
      <w:pPr>
        <w:widowControl w:val="0"/>
        <w:spacing w:line="240" w:lineRule="auto"/>
      </w:pPr>
      <w:r>
        <w:rPr>
          <w:b/>
        </w:rPr>
        <w:t>VII.  CRONOGRAMA</w:t>
      </w:r>
    </w:p>
    <w:p w:rsidR="006A6A07" w:rsidRDefault="006A6A07">
      <w:pPr>
        <w:widowControl w:val="0"/>
        <w:spacing w:line="240" w:lineRule="auto"/>
      </w:pPr>
    </w:p>
    <w:p w:rsidR="00F959F1" w:rsidRPr="00DA79EE" w:rsidRDefault="00F959F1" w:rsidP="00F959F1">
      <w:pPr>
        <w:pStyle w:val="Standard"/>
        <w:widowControl w:val="0"/>
        <w:spacing w:line="276" w:lineRule="auto"/>
        <w:rPr>
          <w:lang w:val="es-ES"/>
        </w:rPr>
      </w:pPr>
    </w:p>
    <w:tbl>
      <w:tblPr>
        <w:tblW w:w="9960" w:type="dxa"/>
        <w:tblInd w:w="-117" w:type="dxa"/>
        <w:tblLayout w:type="fixed"/>
        <w:tblCellMar>
          <w:left w:w="10" w:type="dxa"/>
          <w:right w:w="10" w:type="dxa"/>
        </w:tblCellMar>
        <w:tblLook w:val="0000" w:firstRow="0" w:lastRow="0" w:firstColumn="0" w:lastColumn="0" w:noHBand="0" w:noVBand="0"/>
      </w:tblPr>
      <w:tblGrid>
        <w:gridCol w:w="809"/>
        <w:gridCol w:w="1095"/>
        <w:gridCol w:w="2099"/>
        <w:gridCol w:w="5957"/>
      </w:tblGrid>
      <w:tr w:rsidR="00F959F1" w:rsidTr="00356041">
        <w:tc>
          <w:tcPr>
            <w:tcW w:w="809" w:type="dxa"/>
            <w:tcBorders>
              <w:top w:val="single" w:sz="8" w:space="0" w:color="000001"/>
              <w:left w:val="single" w:sz="8" w:space="0" w:color="000001"/>
              <w:bottom w:val="single" w:sz="8" w:space="0" w:color="000001"/>
              <w:right w:val="single" w:sz="8" w:space="0" w:color="000001"/>
            </w:tcBorders>
            <w:shd w:val="clear" w:color="auto" w:fill="CCCCCC"/>
            <w:tcMar>
              <w:top w:w="55" w:type="dxa"/>
              <w:left w:w="55" w:type="dxa"/>
              <w:bottom w:w="55" w:type="dxa"/>
              <w:right w:w="55" w:type="dxa"/>
            </w:tcMar>
          </w:tcPr>
          <w:p w:rsidR="00F959F1" w:rsidRPr="00F959F1" w:rsidRDefault="00F959F1" w:rsidP="00356041">
            <w:pPr>
              <w:pStyle w:val="Standard"/>
              <w:jc w:val="center"/>
              <w:rPr>
                <w:rFonts w:ascii="Arial" w:hAnsi="Arial" w:cs="Arial"/>
                <w:b/>
                <w:sz w:val="22"/>
                <w:szCs w:val="22"/>
              </w:rPr>
            </w:pPr>
            <w:proofErr w:type="spellStart"/>
            <w:r w:rsidRPr="00F959F1">
              <w:rPr>
                <w:rFonts w:ascii="Arial" w:hAnsi="Arial" w:cs="Arial"/>
                <w:b/>
                <w:sz w:val="22"/>
                <w:szCs w:val="22"/>
              </w:rPr>
              <w:t>Clase</w:t>
            </w:r>
            <w:proofErr w:type="spellEnd"/>
          </w:p>
        </w:tc>
        <w:tc>
          <w:tcPr>
            <w:tcW w:w="1095" w:type="dxa"/>
            <w:tcBorders>
              <w:top w:val="single" w:sz="8" w:space="0" w:color="000001"/>
              <w:left w:val="single" w:sz="8" w:space="0" w:color="000001"/>
              <w:bottom w:val="single" w:sz="8" w:space="0" w:color="000001"/>
              <w:right w:val="single" w:sz="8" w:space="0" w:color="000001"/>
            </w:tcBorders>
            <w:shd w:val="clear" w:color="auto" w:fill="CCCCCC"/>
            <w:tcMar>
              <w:top w:w="55" w:type="dxa"/>
              <w:left w:w="55" w:type="dxa"/>
              <w:bottom w:w="55" w:type="dxa"/>
              <w:right w:w="55" w:type="dxa"/>
            </w:tcMar>
          </w:tcPr>
          <w:p w:rsidR="00F959F1" w:rsidRPr="00F959F1" w:rsidRDefault="00F959F1" w:rsidP="00356041">
            <w:pPr>
              <w:pStyle w:val="Standard"/>
              <w:jc w:val="center"/>
              <w:rPr>
                <w:rFonts w:ascii="Arial" w:hAnsi="Arial" w:cs="Arial"/>
                <w:b/>
                <w:sz w:val="22"/>
                <w:szCs w:val="22"/>
              </w:rPr>
            </w:pPr>
            <w:proofErr w:type="spellStart"/>
            <w:r w:rsidRPr="00F959F1">
              <w:rPr>
                <w:rFonts w:ascii="Arial" w:hAnsi="Arial" w:cs="Arial"/>
                <w:b/>
                <w:sz w:val="22"/>
                <w:szCs w:val="22"/>
              </w:rPr>
              <w:t>Fecha</w:t>
            </w:r>
            <w:proofErr w:type="spellEnd"/>
          </w:p>
        </w:tc>
        <w:tc>
          <w:tcPr>
            <w:tcW w:w="2099" w:type="dxa"/>
            <w:tcBorders>
              <w:top w:val="single" w:sz="8" w:space="0" w:color="000001"/>
              <w:left w:val="single" w:sz="8" w:space="0" w:color="000001"/>
              <w:bottom w:val="single" w:sz="8" w:space="0" w:color="000001"/>
              <w:right w:val="single" w:sz="8" w:space="0" w:color="000001"/>
            </w:tcBorders>
            <w:shd w:val="clear" w:color="auto" w:fill="CCCCCC"/>
            <w:tcMar>
              <w:top w:w="55" w:type="dxa"/>
              <w:left w:w="55" w:type="dxa"/>
              <w:bottom w:w="55" w:type="dxa"/>
              <w:right w:w="55" w:type="dxa"/>
            </w:tcMar>
          </w:tcPr>
          <w:p w:rsidR="00F959F1" w:rsidRPr="00F959F1" w:rsidRDefault="00F959F1" w:rsidP="00356041">
            <w:pPr>
              <w:pStyle w:val="Standard"/>
              <w:jc w:val="center"/>
              <w:rPr>
                <w:rFonts w:ascii="Arial" w:hAnsi="Arial" w:cs="Arial"/>
                <w:b/>
                <w:sz w:val="22"/>
                <w:szCs w:val="22"/>
              </w:rPr>
            </w:pPr>
            <w:proofErr w:type="spellStart"/>
            <w:r w:rsidRPr="00F959F1">
              <w:rPr>
                <w:rFonts w:ascii="Arial" w:hAnsi="Arial" w:cs="Arial"/>
                <w:b/>
                <w:sz w:val="22"/>
                <w:szCs w:val="22"/>
              </w:rPr>
              <w:t>Unidad</w:t>
            </w:r>
            <w:proofErr w:type="spellEnd"/>
          </w:p>
        </w:tc>
        <w:tc>
          <w:tcPr>
            <w:tcW w:w="5957" w:type="dxa"/>
            <w:tcBorders>
              <w:top w:val="single" w:sz="8" w:space="0" w:color="000001"/>
              <w:left w:val="single" w:sz="8" w:space="0" w:color="000001"/>
              <w:bottom w:val="single" w:sz="8" w:space="0" w:color="000001"/>
              <w:right w:val="single" w:sz="8" w:space="0" w:color="000001"/>
            </w:tcBorders>
            <w:shd w:val="clear" w:color="auto" w:fill="CCCCCC"/>
            <w:tcMar>
              <w:top w:w="55" w:type="dxa"/>
              <w:left w:w="55" w:type="dxa"/>
              <w:bottom w:w="55" w:type="dxa"/>
              <w:right w:w="55" w:type="dxa"/>
            </w:tcMar>
          </w:tcPr>
          <w:p w:rsidR="00F959F1" w:rsidRPr="00F959F1" w:rsidRDefault="00F959F1" w:rsidP="00356041">
            <w:pPr>
              <w:pStyle w:val="Standard"/>
              <w:rPr>
                <w:rFonts w:ascii="Arial" w:hAnsi="Arial" w:cs="Arial"/>
                <w:b/>
                <w:sz w:val="22"/>
                <w:szCs w:val="22"/>
              </w:rPr>
            </w:pPr>
            <w:proofErr w:type="spellStart"/>
            <w:r w:rsidRPr="00F959F1">
              <w:rPr>
                <w:rFonts w:ascii="Arial" w:hAnsi="Arial" w:cs="Arial"/>
                <w:b/>
                <w:sz w:val="22"/>
                <w:szCs w:val="22"/>
              </w:rPr>
              <w:t>Actividades</w:t>
            </w:r>
            <w:proofErr w:type="spellEnd"/>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13/01/16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Introducción al ambiente WEB con •NET</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Bienvenida al curso</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Presentación de los alumnos</w:t>
            </w:r>
          </w:p>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3. Lectura de Programa, Evaluación y Cronograma</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4. Evaluación diagnóstica</w:t>
            </w:r>
          </w:p>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5. Herramientas del curso</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7. Asignación de temas de Exposición</w:t>
            </w:r>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2</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20/01/16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Introducción al ambiente WEB con •NET</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Primer proyecto web con .net</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Ejemplo de CRUD</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3. Demostración de uso en un proyecto ficticio.</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 xml:space="preserve">4. Conexión con base de datos usando </w:t>
            </w:r>
            <w:proofErr w:type="spellStart"/>
            <w:r w:rsidRPr="00F959F1">
              <w:rPr>
                <w:rFonts w:ascii="Arial" w:hAnsi="Arial" w:cs="Arial"/>
                <w:b/>
                <w:sz w:val="22"/>
                <w:szCs w:val="22"/>
                <w:lang w:val="es-ES"/>
              </w:rPr>
              <w:t>entity</w:t>
            </w:r>
            <w:proofErr w:type="spellEnd"/>
            <w:r w:rsidRPr="00F959F1">
              <w:rPr>
                <w:rFonts w:ascii="Arial" w:hAnsi="Arial" w:cs="Arial"/>
                <w:b/>
                <w:sz w:val="22"/>
                <w:szCs w:val="22"/>
                <w:lang w:val="es-ES"/>
              </w:rPr>
              <w:t xml:space="preserve"> </w:t>
            </w:r>
            <w:proofErr w:type="spellStart"/>
            <w:r w:rsidRPr="00F959F1">
              <w:rPr>
                <w:rFonts w:ascii="Arial" w:hAnsi="Arial" w:cs="Arial"/>
                <w:b/>
                <w:sz w:val="22"/>
                <w:szCs w:val="22"/>
                <w:lang w:val="es-ES"/>
              </w:rPr>
              <w:t>framework</w:t>
            </w:r>
            <w:proofErr w:type="spellEnd"/>
            <w:r w:rsidRPr="00F959F1">
              <w:rPr>
                <w:rFonts w:ascii="Arial" w:hAnsi="Arial" w:cs="Arial"/>
                <w:b/>
                <w:sz w:val="22"/>
                <w:szCs w:val="22"/>
                <w:lang w:val="es-ES"/>
              </w:rPr>
              <w:t>.</w:t>
            </w:r>
          </w:p>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5. </w:t>
            </w:r>
            <w:proofErr w:type="spellStart"/>
            <w:r w:rsidRPr="00F959F1">
              <w:rPr>
                <w:rFonts w:ascii="Arial" w:hAnsi="Arial" w:cs="Arial"/>
                <w:b/>
                <w:sz w:val="22"/>
                <w:szCs w:val="22"/>
              </w:rPr>
              <w:t>Practica</w:t>
            </w:r>
            <w:proofErr w:type="spellEnd"/>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3</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27/01/16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Introducción al ambiente WEB con •NET</w:t>
            </w:r>
          </w:p>
          <w:p w:rsidR="00F959F1" w:rsidRPr="00F959F1" w:rsidRDefault="00F959F1" w:rsidP="00356041">
            <w:pPr>
              <w:pStyle w:val="Standard"/>
              <w:jc w:val="center"/>
              <w:rPr>
                <w:rFonts w:ascii="Arial" w:hAnsi="Arial" w:cs="Arial"/>
                <w:sz w:val="22"/>
                <w:szCs w:val="22"/>
                <w:lang w:val="es-ES"/>
              </w:rPr>
            </w:pP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 xml:space="preserve">1. Consultas complejas de datos usando </w:t>
            </w:r>
            <w:proofErr w:type="spellStart"/>
            <w:r w:rsidRPr="00F959F1">
              <w:rPr>
                <w:rFonts w:ascii="Arial" w:hAnsi="Arial" w:cs="Arial"/>
                <w:b/>
                <w:sz w:val="22"/>
                <w:szCs w:val="22"/>
                <w:lang w:val="es-ES"/>
              </w:rPr>
              <w:t>entity</w:t>
            </w:r>
            <w:proofErr w:type="spellEnd"/>
            <w:r w:rsidRPr="00F959F1">
              <w:rPr>
                <w:rFonts w:ascii="Arial" w:hAnsi="Arial" w:cs="Arial"/>
                <w:b/>
                <w:sz w:val="22"/>
                <w:szCs w:val="22"/>
                <w:lang w:val="es-ES"/>
              </w:rPr>
              <w:t xml:space="preserve"> </w:t>
            </w:r>
            <w:proofErr w:type="spellStart"/>
            <w:r w:rsidRPr="00F959F1">
              <w:rPr>
                <w:rFonts w:ascii="Arial" w:hAnsi="Arial" w:cs="Arial"/>
                <w:b/>
                <w:sz w:val="22"/>
                <w:szCs w:val="22"/>
                <w:lang w:val="es-ES"/>
              </w:rPr>
              <w:t>framework</w:t>
            </w:r>
            <w:proofErr w:type="spellEnd"/>
            <w:r w:rsidRPr="00F959F1">
              <w:rPr>
                <w:rFonts w:ascii="Arial" w:hAnsi="Arial" w:cs="Arial"/>
                <w:b/>
                <w:sz w:val="22"/>
                <w:szCs w:val="22"/>
                <w:lang w:val="es-ES"/>
              </w:rPr>
              <w:t>.</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Envío de información de controladores a vistas</w:t>
            </w:r>
          </w:p>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3. Taller </w:t>
            </w:r>
            <w:proofErr w:type="spellStart"/>
            <w:r w:rsidRPr="00F959F1">
              <w:rPr>
                <w:rFonts w:ascii="Arial" w:hAnsi="Arial" w:cs="Arial"/>
                <w:b/>
                <w:sz w:val="22"/>
                <w:szCs w:val="22"/>
              </w:rPr>
              <w:t>supervisado</w:t>
            </w:r>
            <w:proofErr w:type="spellEnd"/>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4</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03/02/16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 xml:space="preserve">Introducción </w:t>
            </w:r>
            <w:proofErr w:type="gramStart"/>
            <w:r w:rsidRPr="00F959F1">
              <w:rPr>
                <w:rFonts w:ascii="Arial" w:hAnsi="Arial" w:cs="Arial"/>
                <w:sz w:val="22"/>
                <w:szCs w:val="22"/>
              </w:rPr>
              <w:t>a</w:t>
            </w:r>
            <w:proofErr w:type="gramEnd"/>
            <w:r w:rsidRPr="00F959F1">
              <w:rPr>
                <w:rFonts w:ascii="Arial" w:hAnsi="Arial" w:cs="Arial"/>
                <w:sz w:val="22"/>
                <w:szCs w:val="22"/>
              </w:rPr>
              <w:t xml:space="preserve"> Active Server Pages</w:t>
            </w:r>
          </w:p>
          <w:p w:rsidR="00F959F1" w:rsidRPr="00F959F1" w:rsidRDefault="00F959F1" w:rsidP="00356041">
            <w:pPr>
              <w:pStyle w:val="Standard"/>
              <w:rPr>
                <w:rFonts w:ascii="Arial" w:hAnsi="Arial" w:cs="Arial"/>
                <w:sz w:val="22"/>
                <w:szCs w:val="22"/>
              </w:rPr>
            </w:pP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Culminación de taller supervisado</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Filtrado de información dinámicamente</w:t>
            </w:r>
          </w:p>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3. </w:t>
            </w:r>
            <w:proofErr w:type="spellStart"/>
            <w:r w:rsidRPr="00F959F1">
              <w:rPr>
                <w:rFonts w:ascii="Arial" w:hAnsi="Arial" w:cs="Arial"/>
                <w:b/>
                <w:sz w:val="22"/>
                <w:szCs w:val="22"/>
              </w:rPr>
              <w:t>Práctica</w:t>
            </w:r>
            <w:proofErr w:type="spellEnd"/>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lastRenderedPageBreak/>
              <w:t>5</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10/02/16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 xml:space="preserve">Introducción a Active Server </w:t>
            </w:r>
            <w:proofErr w:type="spellStart"/>
            <w:r w:rsidRPr="00F959F1">
              <w:rPr>
                <w:rFonts w:ascii="Arial" w:hAnsi="Arial" w:cs="Arial"/>
                <w:sz w:val="22"/>
                <w:szCs w:val="22"/>
                <w:lang w:val="es-ES"/>
              </w:rPr>
              <w:t>Pages</w:t>
            </w:r>
            <w:proofErr w:type="spellEnd"/>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 xml:space="preserve">1. Introducción a </w:t>
            </w:r>
            <w:proofErr w:type="spellStart"/>
            <w:r w:rsidRPr="00F959F1">
              <w:rPr>
                <w:rFonts w:ascii="Arial" w:hAnsi="Arial" w:cs="Arial"/>
                <w:b/>
                <w:sz w:val="22"/>
                <w:szCs w:val="22"/>
                <w:lang w:val="es-ES"/>
              </w:rPr>
              <w:t>javascript</w:t>
            </w:r>
            <w:proofErr w:type="spellEnd"/>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Práctica</w:t>
            </w:r>
          </w:p>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3. Entrega de enunciado proyecto 1</w:t>
            </w:r>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6</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17/02/16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 xml:space="preserve">Introducción </w:t>
            </w:r>
            <w:proofErr w:type="spellStart"/>
            <w:proofErr w:type="gramStart"/>
            <w:r w:rsidRPr="00F959F1">
              <w:rPr>
                <w:rFonts w:ascii="Arial" w:hAnsi="Arial" w:cs="Arial"/>
                <w:sz w:val="22"/>
                <w:szCs w:val="22"/>
              </w:rPr>
              <w:t>a</w:t>
            </w:r>
            <w:proofErr w:type="spellEnd"/>
            <w:proofErr w:type="gramEnd"/>
            <w:r w:rsidRPr="00F959F1">
              <w:rPr>
                <w:rFonts w:ascii="Arial" w:hAnsi="Arial" w:cs="Arial"/>
                <w:sz w:val="22"/>
                <w:szCs w:val="22"/>
              </w:rPr>
              <w:t xml:space="preserve"> Active Server Pages</w:t>
            </w:r>
          </w:p>
          <w:p w:rsidR="00F959F1" w:rsidRPr="00F959F1" w:rsidRDefault="00F959F1" w:rsidP="00356041">
            <w:pPr>
              <w:pStyle w:val="Standard"/>
              <w:jc w:val="center"/>
              <w:rPr>
                <w:rFonts w:ascii="Arial" w:hAnsi="Arial" w:cs="Arial"/>
                <w:sz w:val="22"/>
                <w:szCs w:val="22"/>
              </w:rPr>
            </w:pP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1. Ajax</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 xml:space="preserve">2. Objetos en </w:t>
            </w:r>
            <w:proofErr w:type="spellStart"/>
            <w:r w:rsidRPr="00F959F1">
              <w:rPr>
                <w:rFonts w:ascii="Arial" w:hAnsi="Arial" w:cs="Arial"/>
                <w:b/>
                <w:sz w:val="22"/>
                <w:szCs w:val="22"/>
                <w:lang w:val="es-ES"/>
              </w:rPr>
              <w:t>Javascript</w:t>
            </w:r>
            <w:proofErr w:type="spellEnd"/>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 xml:space="preserve">3. </w:t>
            </w:r>
            <w:proofErr w:type="spellStart"/>
            <w:r w:rsidRPr="00F959F1">
              <w:rPr>
                <w:rFonts w:ascii="Arial" w:hAnsi="Arial" w:cs="Arial"/>
                <w:b/>
                <w:sz w:val="22"/>
                <w:szCs w:val="22"/>
                <w:lang w:val="es-ES"/>
              </w:rPr>
              <w:t>Jquery</w:t>
            </w:r>
            <w:proofErr w:type="spellEnd"/>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4. Práctica</w:t>
            </w:r>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7</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24/02/16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proofErr w:type="spellStart"/>
            <w:r w:rsidRPr="00F959F1">
              <w:rPr>
                <w:rFonts w:ascii="Arial" w:hAnsi="Arial" w:cs="Arial"/>
                <w:sz w:val="22"/>
                <w:szCs w:val="22"/>
              </w:rPr>
              <w:t>Creación</w:t>
            </w:r>
            <w:proofErr w:type="spellEnd"/>
            <w:r w:rsidRPr="00F959F1">
              <w:rPr>
                <w:rFonts w:ascii="Arial" w:hAnsi="Arial" w:cs="Arial"/>
                <w:sz w:val="22"/>
                <w:szCs w:val="22"/>
              </w:rPr>
              <w:t xml:space="preserve"> de DLL</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 xml:space="preserve">1. Construcción y reutilización de </w:t>
            </w:r>
            <w:proofErr w:type="spellStart"/>
            <w:r w:rsidRPr="00F959F1">
              <w:rPr>
                <w:rFonts w:ascii="Arial" w:hAnsi="Arial" w:cs="Arial"/>
                <w:b/>
                <w:sz w:val="22"/>
                <w:szCs w:val="22"/>
                <w:lang w:val="es-ES"/>
              </w:rPr>
              <w:t>dlls</w:t>
            </w:r>
            <w:proofErr w:type="spellEnd"/>
            <w:r w:rsidRPr="00F959F1">
              <w:rPr>
                <w:rFonts w:ascii="Arial" w:hAnsi="Arial" w:cs="Arial"/>
                <w:b/>
                <w:sz w:val="22"/>
                <w:szCs w:val="22"/>
                <w:lang w:val="es-ES"/>
              </w:rPr>
              <w:t>.</w:t>
            </w:r>
          </w:p>
          <w:p w:rsidR="00F959F1" w:rsidRPr="00F959F1" w:rsidRDefault="00F959F1" w:rsidP="00356041">
            <w:pPr>
              <w:pStyle w:val="Standard"/>
              <w:rPr>
                <w:rFonts w:ascii="Arial" w:hAnsi="Arial" w:cs="Arial"/>
                <w:sz w:val="22"/>
                <w:szCs w:val="22"/>
              </w:rPr>
            </w:pPr>
            <w:r w:rsidRPr="00F959F1">
              <w:rPr>
                <w:rFonts w:ascii="Arial" w:hAnsi="Arial" w:cs="Arial"/>
                <w:b/>
                <w:sz w:val="22"/>
                <w:szCs w:val="22"/>
              </w:rPr>
              <w:t xml:space="preserve">2. </w:t>
            </w:r>
            <w:proofErr w:type="spellStart"/>
            <w:r w:rsidRPr="00F959F1">
              <w:rPr>
                <w:rFonts w:ascii="Arial" w:hAnsi="Arial" w:cs="Arial"/>
                <w:b/>
                <w:sz w:val="22"/>
                <w:szCs w:val="22"/>
              </w:rPr>
              <w:t>Práctica</w:t>
            </w:r>
            <w:proofErr w:type="spellEnd"/>
          </w:p>
        </w:tc>
      </w:tr>
      <w:tr w:rsidR="00F959F1" w:rsidTr="00356041">
        <w:tc>
          <w:tcPr>
            <w:tcW w:w="809"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8</w:t>
            </w:r>
          </w:p>
        </w:tc>
        <w:tc>
          <w:tcPr>
            <w:tcW w:w="1095"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02/03/16</w:t>
            </w:r>
          </w:p>
        </w:tc>
        <w:tc>
          <w:tcPr>
            <w:tcW w:w="2099"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b/>
                <w:sz w:val="22"/>
                <w:szCs w:val="22"/>
              </w:rPr>
            </w:pPr>
            <w:proofErr w:type="spellStart"/>
            <w:r w:rsidRPr="00F959F1">
              <w:rPr>
                <w:rFonts w:ascii="Arial" w:hAnsi="Arial" w:cs="Arial"/>
                <w:b/>
                <w:sz w:val="22"/>
                <w:szCs w:val="22"/>
              </w:rPr>
              <w:t>Defensa</w:t>
            </w:r>
            <w:proofErr w:type="spellEnd"/>
          </w:p>
          <w:p w:rsidR="00F959F1" w:rsidRPr="00F959F1" w:rsidRDefault="00F959F1" w:rsidP="00356041">
            <w:pPr>
              <w:pStyle w:val="Standard"/>
              <w:jc w:val="center"/>
              <w:rPr>
                <w:rFonts w:ascii="Arial" w:hAnsi="Arial" w:cs="Arial"/>
                <w:b/>
                <w:sz w:val="22"/>
                <w:szCs w:val="22"/>
              </w:rPr>
            </w:pPr>
            <w:r w:rsidRPr="00F959F1">
              <w:rPr>
                <w:rFonts w:ascii="Arial" w:hAnsi="Arial" w:cs="Arial"/>
                <w:b/>
                <w:sz w:val="22"/>
                <w:szCs w:val="22"/>
              </w:rPr>
              <w:t>Proyecto 1</w:t>
            </w:r>
          </w:p>
        </w:tc>
        <w:tc>
          <w:tcPr>
            <w:tcW w:w="5957"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1. </w:t>
            </w:r>
            <w:proofErr w:type="spellStart"/>
            <w:r w:rsidRPr="00F959F1">
              <w:rPr>
                <w:rFonts w:ascii="Arial" w:hAnsi="Arial" w:cs="Arial"/>
                <w:b/>
                <w:sz w:val="22"/>
                <w:szCs w:val="22"/>
              </w:rPr>
              <w:t>Defensa</w:t>
            </w:r>
            <w:proofErr w:type="spellEnd"/>
            <w:r w:rsidRPr="00F959F1">
              <w:rPr>
                <w:rFonts w:ascii="Arial" w:hAnsi="Arial" w:cs="Arial"/>
                <w:b/>
                <w:sz w:val="22"/>
                <w:szCs w:val="22"/>
              </w:rPr>
              <w:t xml:space="preserve"> del </w:t>
            </w:r>
            <w:proofErr w:type="spellStart"/>
            <w:r w:rsidRPr="00F959F1">
              <w:rPr>
                <w:rFonts w:ascii="Arial" w:hAnsi="Arial" w:cs="Arial"/>
                <w:b/>
                <w:sz w:val="22"/>
                <w:szCs w:val="22"/>
              </w:rPr>
              <w:t>proyecto</w:t>
            </w:r>
            <w:proofErr w:type="spellEnd"/>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9</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09/03/16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Programación de WEBSERVICES con •Net</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Verbos Http</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Recursos Http</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3. Formatos de respuesta</w:t>
            </w:r>
          </w:p>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4. </w:t>
            </w:r>
            <w:proofErr w:type="spellStart"/>
            <w:r w:rsidRPr="00F959F1">
              <w:rPr>
                <w:rFonts w:ascii="Arial" w:hAnsi="Arial" w:cs="Arial"/>
                <w:b/>
                <w:sz w:val="22"/>
                <w:szCs w:val="22"/>
              </w:rPr>
              <w:t>Práctica</w:t>
            </w:r>
            <w:proofErr w:type="spellEnd"/>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10</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16/03/16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Programación de WEBSERVICES con •Net</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1. Diseño de web services</w:t>
            </w:r>
          </w:p>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 xml:space="preserve">2. Autenticación por </w:t>
            </w:r>
            <w:proofErr w:type="spellStart"/>
            <w:r w:rsidRPr="00F959F1">
              <w:rPr>
                <w:rFonts w:ascii="Arial" w:hAnsi="Arial" w:cs="Arial"/>
                <w:b/>
                <w:sz w:val="22"/>
                <w:szCs w:val="22"/>
                <w:lang w:val="es-ES"/>
              </w:rPr>
              <w:t>tokens</w:t>
            </w:r>
            <w:proofErr w:type="spellEnd"/>
          </w:p>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3. </w:t>
            </w:r>
            <w:proofErr w:type="spellStart"/>
            <w:r w:rsidRPr="00F959F1">
              <w:rPr>
                <w:rFonts w:ascii="Arial" w:hAnsi="Arial" w:cs="Arial"/>
                <w:b/>
                <w:sz w:val="22"/>
                <w:szCs w:val="22"/>
              </w:rPr>
              <w:t>Práctica</w:t>
            </w:r>
            <w:proofErr w:type="spellEnd"/>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11</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23/03/16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lang w:val="es-ES"/>
              </w:rPr>
            </w:pPr>
            <w:r w:rsidRPr="00F959F1">
              <w:rPr>
                <w:rFonts w:ascii="Arial" w:hAnsi="Arial" w:cs="Arial"/>
                <w:sz w:val="22"/>
                <w:szCs w:val="22"/>
                <w:lang w:val="es-ES"/>
              </w:rPr>
              <w:t>Programación de WEBSERVICES con •Net</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Taller programado</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Entrega de enunciado proyecto 2</w:t>
            </w:r>
          </w:p>
        </w:tc>
      </w:tr>
      <w:tr w:rsidR="00F959F1"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12</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30/03/16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proofErr w:type="spellStart"/>
            <w:r w:rsidRPr="00F959F1">
              <w:rPr>
                <w:rFonts w:ascii="Arial" w:hAnsi="Arial" w:cs="Arial"/>
                <w:sz w:val="22"/>
                <w:szCs w:val="22"/>
              </w:rPr>
              <w:t>Servidor</w:t>
            </w:r>
            <w:proofErr w:type="spellEnd"/>
            <w:r w:rsidRPr="00F959F1">
              <w:rPr>
                <w:rFonts w:ascii="Arial" w:hAnsi="Arial" w:cs="Arial"/>
                <w:sz w:val="22"/>
                <w:szCs w:val="22"/>
              </w:rPr>
              <w:t xml:space="preserve"> WEB IIS</w:t>
            </w:r>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sz w:val="22"/>
                <w:szCs w:val="22"/>
                <w:lang w:val="es-ES"/>
              </w:rPr>
            </w:pPr>
            <w:r w:rsidRPr="00F959F1">
              <w:rPr>
                <w:rFonts w:ascii="Arial" w:hAnsi="Arial" w:cs="Arial"/>
                <w:b/>
                <w:sz w:val="22"/>
                <w:szCs w:val="22"/>
                <w:lang w:val="es-ES"/>
              </w:rPr>
              <w:t>1. Puesta en producción de aplicaciones web .net</w:t>
            </w:r>
          </w:p>
          <w:p w:rsidR="00F959F1" w:rsidRPr="00F959F1" w:rsidRDefault="00F959F1" w:rsidP="00356041">
            <w:pPr>
              <w:pStyle w:val="Standard"/>
              <w:rPr>
                <w:rFonts w:ascii="Arial" w:hAnsi="Arial" w:cs="Arial"/>
                <w:b/>
                <w:sz w:val="22"/>
                <w:szCs w:val="22"/>
              </w:rPr>
            </w:pPr>
            <w:r w:rsidRPr="00F959F1">
              <w:rPr>
                <w:rFonts w:ascii="Arial" w:hAnsi="Arial" w:cs="Arial"/>
                <w:b/>
                <w:sz w:val="22"/>
                <w:szCs w:val="22"/>
              </w:rPr>
              <w:t xml:space="preserve">2. </w:t>
            </w:r>
            <w:proofErr w:type="spellStart"/>
            <w:r w:rsidRPr="00F959F1">
              <w:rPr>
                <w:rFonts w:ascii="Arial" w:hAnsi="Arial" w:cs="Arial"/>
                <w:b/>
                <w:sz w:val="22"/>
                <w:szCs w:val="22"/>
              </w:rPr>
              <w:t>Plataformas</w:t>
            </w:r>
            <w:proofErr w:type="spellEnd"/>
            <w:r w:rsidRPr="00F959F1">
              <w:rPr>
                <w:rFonts w:ascii="Arial" w:hAnsi="Arial" w:cs="Arial"/>
                <w:b/>
                <w:sz w:val="22"/>
                <w:szCs w:val="22"/>
              </w:rPr>
              <w:t xml:space="preserve"> </w:t>
            </w:r>
            <w:proofErr w:type="spellStart"/>
            <w:r w:rsidRPr="00F959F1">
              <w:rPr>
                <w:rFonts w:ascii="Arial" w:hAnsi="Arial" w:cs="Arial"/>
                <w:b/>
                <w:sz w:val="22"/>
                <w:szCs w:val="22"/>
              </w:rPr>
              <w:t>Paas</w:t>
            </w:r>
            <w:proofErr w:type="spellEnd"/>
            <w:r w:rsidRPr="00F959F1">
              <w:rPr>
                <w:rFonts w:ascii="Arial" w:hAnsi="Arial" w:cs="Arial"/>
                <w:b/>
                <w:sz w:val="22"/>
                <w:szCs w:val="22"/>
              </w:rPr>
              <w:t xml:space="preserve"> (Azure, </w:t>
            </w:r>
            <w:proofErr w:type="spellStart"/>
            <w:r w:rsidRPr="00F959F1">
              <w:rPr>
                <w:rFonts w:ascii="Arial" w:hAnsi="Arial" w:cs="Arial"/>
                <w:b/>
                <w:sz w:val="22"/>
                <w:szCs w:val="22"/>
              </w:rPr>
              <w:t>AppHarbor</w:t>
            </w:r>
            <w:proofErr w:type="spellEnd"/>
            <w:r w:rsidRPr="00F959F1">
              <w:rPr>
                <w:rFonts w:ascii="Arial" w:hAnsi="Arial" w:cs="Arial"/>
                <w:b/>
                <w:sz w:val="22"/>
                <w:szCs w:val="22"/>
              </w:rPr>
              <w:t>)</w:t>
            </w:r>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13</w:t>
            </w:r>
          </w:p>
        </w:tc>
        <w:tc>
          <w:tcPr>
            <w:tcW w:w="1095"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06/04/16</w:t>
            </w:r>
          </w:p>
        </w:tc>
        <w:tc>
          <w:tcPr>
            <w:tcW w:w="2099"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proofErr w:type="spellStart"/>
            <w:r w:rsidRPr="00F959F1">
              <w:rPr>
                <w:rFonts w:ascii="Arial" w:hAnsi="Arial" w:cs="Arial"/>
                <w:sz w:val="22"/>
                <w:szCs w:val="22"/>
              </w:rPr>
              <w:t>Repaso</w:t>
            </w:r>
            <w:proofErr w:type="spellEnd"/>
          </w:p>
        </w:tc>
        <w:tc>
          <w:tcPr>
            <w:tcW w:w="5957" w:type="dxa"/>
            <w:tcBorders>
              <w:top w:val="single" w:sz="8" w:space="0" w:color="000001"/>
              <w:left w:val="single" w:sz="8" w:space="0" w:color="000001"/>
              <w:bottom w:val="single" w:sz="8" w:space="0" w:color="000001"/>
              <w:right w:val="single" w:sz="8" w:space="0" w:color="000001"/>
            </w:tcBorders>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Práctica de todo lo visto en clase</w:t>
            </w:r>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14</w:t>
            </w:r>
          </w:p>
        </w:tc>
        <w:tc>
          <w:tcPr>
            <w:tcW w:w="1095"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13/04/16</w:t>
            </w:r>
          </w:p>
        </w:tc>
        <w:tc>
          <w:tcPr>
            <w:tcW w:w="2099"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b/>
                <w:sz w:val="22"/>
                <w:szCs w:val="22"/>
                <w:u w:val="single"/>
              </w:rPr>
            </w:pPr>
            <w:proofErr w:type="spellStart"/>
            <w:r w:rsidRPr="00F959F1">
              <w:rPr>
                <w:rFonts w:ascii="Arial" w:hAnsi="Arial" w:cs="Arial"/>
                <w:b/>
                <w:sz w:val="22"/>
                <w:szCs w:val="22"/>
                <w:u w:val="single"/>
              </w:rPr>
              <w:t>Defensa</w:t>
            </w:r>
            <w:proofErr w:type="spellEnd"/>
          </w:p>
          <w:p w:rsidR="00F959F1" w:rsidRPr="00F959F1" w:rsidRDefault="00F959F1" w:rsidP="00356041">
            <w:pPr>
              <w:pStyle w:val="Standard"/>
              <w:jc w:val="center"/>
              <w:rPr>
                <w:rFonts w:ascii="Arial" w:hAnsi="Arial" w:cs="Arial"/>
                <w:b/>
                <w:sz w:val="22"/>
                <w:szCs w:val="22"/>
                <w:u w:val="single"/>
              </w:rPr>
            </w:pPr>
            <w:r w:rsidRPr="00F959F1">
              <w:rPr>
                <w:rFonts w:ascii="Arial" w:hAnsi="Arial" w:cs="Arial"/>
                <w:b/>
                <w:sz w:val="22"/>
                <w:szCs w:val="22"/>
                <w:u w:val="single"/>
              </w:rPr>
              <w:t>Proyecto 2</w:t>
            </w:r>
          </w:p>
        </w:tc>
        <w:tc>
          <w:tcPr>
            <w:tcW w:w="5957"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Motivación</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Explicación de la dinámica de defensa</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3. Defensa del proyecto (en el orden asignado)</w:t>
            </w:r>
          </w:p>
        </w:tc>
      </w:tr>
      <w:tr w:rsidR="00F959F1" w:rsidRPr="00DA79EE" w:rsidTr="00356041">
        <w:tc>
          <w:tcPr>
            <w:tcW w:w="809"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15</w:t>
            </w:r>
          </w:p>
        </w:tc>
        <w:tc>
          <w:tcPr>
            <w:tcW w:w="1095"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sz w:val="22"/>
                <w:szCs w:val="22"/>
              </w:rPr>
            </w:pPr>
            <w:r w:rsidRPr="00F959F1">
              <w:rPr>
                <w:rFonts w:ascii="Arial" w:hAnsi="Arial" w:cs="Arial"/>
                <w:sz w:val="22"/>
                <w:szCs w:val="22"/>
              </w:rPr>
              <w:t>20/04/16</w:t>
            </w:r>
          </w:p>
        </w:tc>
        <w:tc>
          <w:tcPr>
            <w:tcW w:w="2099"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jc w:val="center"/>
              <w:rPr>
                <w:rFonts w:ascii="Arial" w:hAnsi="Arial" w:cs="Arial"/>
                <w:b/>
                <w:sz w:val="22"/>
                <w:szCs w:val="22"/>
                <w:u w:val="single"/>
              </w:rPr>
            </w:pPr>
            <w:proofErr w:type="spellStart"/>
            <w:r w:rsidRPr="00F959F1">
              <w:rPr>
                <w:rFonts w:ascii="Arial" w:hAnsi="Arial" w:cs="Arial"/>
                <w:b/>
                <w:sz w:val="22"/>
                <w:szCs w:val="22"/>
                <w:u w:val="single"/>
              </w:rPr>
              <w:t>Examen</w:t>
            </w:r>
            <w:proofErr w:type="spellEnd"/>
            <w:r w:rsidRPr="00F959F1">
              <w:rPr>
                <w:rFonts w:ascii="Arial" w:hAnsi="Arial" w:cs="Arial"/>
                <w:b/>
                <w:sz w:val="22"/>
                <w:szCs w:val="22"/>
                <w:u w:val="single"/>
              </w:rPr>
              <w:t xml:space="preserve"> Final</w:t>
            </w:r>
          </w:p>
        </w:tc>
        <w:tc>
          <w:tcPr>
            <w:tcW w:w="5957" w:type="dxa"/>
            <w:tcBorders>
              <w:top w:val="single" w:sz="8" w:space="0" w:color="000001"/>
              <w:left w:val="single" w:sz="8" w:space="0" w:color="000001"/>
              <w:bottom w:val="single" w:sz="8" w:space="0" w:color="000001"/>
              <w:right w:val="single" w:sz="8" w:space="0" w:color="000001"/>
            </w:tcBorders>
            <w:shd w:val="clear" w:color="auto" w:fill="EFEFEF"/>
            <w:tcMar>
              <w:top w:w="55" w:type="dxa"/>
              <w:left w:w="55" w:type="dxa"/>
              <w:bottom w:w="55" w:type="dxa"/>
              <w:right w:w="55" w:type="dxa"/>
            </w:tcMar>
          </w:tcPr>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1. Instrucciones generales</w:t>
            </w:r>
          </w:p>
          <w:p w:rsidR="00F959F1" w:rsidRPr="00F959F1" w:rsidRDefault="00F959F1" w:rsidP="00356041">
            <w:pPr>
              <w:pStyle w:val="Standard"/>
              <w:rPr>
                <w:rFonts w:ascii="Arial" w:hAnsi="Arial" w:cs="Arial"/>
                <w:b/>
                <w:sz w:val="22"/>
                <w:szCs w:val="22"/>
                <w:lang w:val="es-ES"/>
              </w:rPr>
            </w:pPr>
            <w:r w:rsidRPr="00F959F1">
              <w:rPr>
                <w:rFonts w:ascii="Arial" w:hAnsi="Arial" w:cs="Arial"/>
                <w:b/>
                <w:sz w:val="22"/>
                <w:szCs w:val="22"/>
                <w:lang w:val="es-ES"/>
              </w:rPr>
              <w:t>2. Ejecución del examen final</w:t>
            </w:r>
          </w:p>
          <w:p w:rsidR="00F959F1" w:rsidRPr="00F959F1" w:rsidRDefault="00F959F1" w:rsidP="00356041">
            <w:pPr>
              <w:pStyle w:val="Standard"/>
              <w:rPr>
                <w:rFonts w:ascii="Arial" w:hAnsi="Arial" w:cs="Arial"/>
                <w:sz w:val="22"/>
                <w:szCs w:val="22"/>
                <w:lang w:val="es-ES"/>
              </w:rPr>
            </w:pPr>
          </w:p>
          <w:p w:rsidR="00F959F1" w:rsidRPr="00F959F1" w:rsidRDefault="00F959F1" w:rsidP="00356041">
            <w:pPr>
              <w:pStyle w:val="Standard"/>
              <w:rPr>
                <w:rFonts w:ascii="Arial" w:hAnsi="Arial" w:cs="Arial"/>
                <w:b/>
                <w:sz w:val="22"/>
                <w:szCs w:val="22"/>
              </w:rPr>
            </w:pPr>
            <w:proofErr w:type="spellStart"/>
            <w:r w:rsidRPr="00F959F1">
              <w:rPr>
                <w:rFonts w:ascii="Arial" w:hAnsi="Arial" w:cs="Arial"/>
                <w:b/>
                <w:sz w:val="22"/>
                <w:szCs w:val="22"/>
              </w:rPr>
              <w:t>Temas</w:t>
            </w:r>
            <w:proofErr w:type="spellEnd"/>
            <w:r w:rsidRPr="00F959F1">
              <w:rPr>
                <w:rFonts w:ascii="Arial" w:hAnsi="Arial" w:cs="Arial"/>
                <w:b/>
                <w:sz w:val="22"/>
                <w:szCs w:val="22"/>
              </w:rPr>
              <w:t xml:space="preserve"> de </w:t>
            </w:r>
            <w:proofErr w:type="spellStart"/>
            <w:r w:rsidRPr="00F959F1">
              <w:rPr>
                <w:rFonts w:ascii="Arial" w:hAnsi="Arial" w:cs="Arial"/>
                <w:b/>
                <w:sz w:val="22"/>
                <w:szCs w:val="22"/>
              </w:rPr>
              <w:t>examen</w:t>
            </w:r>
            <w:proofErr w:type="spellEnd"/>
            <w:r w:rsidRPr="00F959F1">
              <w:rPr>
                <w:rFonts w:ascii="Arial" w:hAnsi="Arial" w:cs="Arial"/>
                <w:b/>
                <w:sz w:val="22"/>
                <w:szCs w:val="22"/>
              </w:rPr>
              <w:t>:</w:t>
            </w:r>
          </w:p>
          <w:p w:rsidR="00F959F1" w:rsidRPr="00F959F1" w:rsidRDefault="00F959F1" w:rsidP="00F959F1">
            <w:pPr>
              <w:pStyle w:val="Standard"/>
              <w:numPr>
                <w:ilvl w:val="0"/>
                <w:numId w:val="9"/>
              </w:numPr>
              <w:rPr>
                <w:rFonts w:ascii="Arial" w:hAnsi="Arial" w:cs="Arial"/>
                <w:sz w:val="22"/>
                <w:szCs w:val="22"/>
                <w:lang w:val="es-ES"/>
              </w:rPr>
            </w:pPr>
            <w:r w:rsidRPr="00F959F1">
              <w:rPr>
                <w:rFonts w:ascii="Arial" w:hAnsi="Arial" w:cs="Arial"/>
                <w:sz w:val="22"/>
                <w:szCs w:val="22"/>
                <w:lang w:val="es-ES"/>
              </w:rPr>
              <w:t>Todo lo visto en lecciones anteriores</w:t>
            </w:r>
          </w:p>
        </w:tc>
      </w:tr>
    </w:tbl>
    <w:p w:rsidR="00F959F1" w:rsidRPr="00543BFA" w:rsidRDefault="00F959F1" w:rsidP="00F959F1">
      <w:pPr>
        <w:pStyle w:val="Standard"/>
        <w:spacing w:after="120"/>
        <w:jc w:val="both"/>
        <w:rPr>
          <w:lang w:val="es-ES"/>
        </w:rPr>
      </w:pPr>
    </w:p>
    <w:p w:rsidR="006A6A07" w:rsidRDefault="006A6A07">
      <w:pPr>
        <w:widowControl w:val="0"/>
        <w:spacing w:line="240" w:lineRule="auto"/>
      </w:pPr>
    </w:p>
    <w:p w:rsidR="006A6A07" w:rsidRDefault="006A6A07">
      <w:pPr>
        <w:widowControl w:val="0"/>
        <w:spacing w:line="240" w:lineRule="auto"/>
      </w:pPr>
    </w:p>
    <w:p w:rsidR="006A6A07" w:rsidRDefault="006A6A07"/>
    <w:p w:rsidR="006A6A07" w:rsidRDefault="00D8109F">
      <w:r>
        <w:rPr>
          <w:b/>
        </w:rPr>
        <w:t>VIII.  RECURSOS</w:t>
      </w:r>
    </w:p>
    <w:p w:rsidR="006A6A07" w:rsidRDefault="006A6A07"/>
    <w:p w:rsidR="006A6A07" w:rsidRDefault="00D8109F">
      <w:hyperlink r:id="rId5">
        <w:r>
          <w:rPr>
            <w:color w:val="1155CC"/>
            <w:u w:val="single"/>
          </w:rPr>
          <w:t>http://www.microsoftvirtualacademy.com/training-courses/introduction-to-asp-net-mvc</w:t>
        </w:r>
      </w:hyperlink>
    </w:p>
    <w:p w:rsidR="006A6A07" w:rsidRDefault="00D8109F">
      <w:hyperlink r:id="rId6">
        <w:r>
          <w:rPr>
            <w:color w:val="1155CC"/>
            <w:u w:val="single"/>
          </w:rPr>
          <w:t>http://www.pluralsight.com/courses/aspdotnet-mvc5-fundamentals</w:t>
        </w:r>
      </w:hyperlink>
    </w:p>
    <w:p w:rsidR="006A6A07" w:rsidRDefault="006A6A07"/>
    <w:p w:rsidR="006A6A07" w:rsidRDefault="006A6A07"/>
    <w:sectPr w:rsidR="006A6A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5A4"/>
    <w:multiLevelType w:val="multilevel"/>
    <w:tmpl w:val="20E08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973360"/>
    <w:multiLevelType w:val="multilevel"/>
    <w:tmpl w:val="5700F3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944506"/>
    <w:multiLevelType w:val="multilevel"/>
    <w:tmpl w:val="5F56EFEE"/>
    <w:styleLink w:val="WWNum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3" w15:restartNumberingAfterBreak="0">
    <w:nsid w:val="147A3A00"/>
    <w:multiLevelType w:val="multilevel"/>
    <w:tmpl w:val="BFD028A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szCs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szCs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szCs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szCs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15E23CD0"/>
    <w:multiLevelType w:val="multilevel"/>
    <w:tmpl w:val="6CDA6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427DB2"/>
    <w:multiLevelType w:val="multilevel"/>
    <w:tmpl w:val="AE7E8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E592D5C"/>
    <w:multiLevelType w:val="multilevel"/>
    <w:tmpl w:val="97423B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B2C1729"/>
    <w:multiLevelType w:val="multilevel"/>
    <w:tmpl w:val="869EC63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5C3C318F"/>
    <w:multiLevelType w:val="multilevel"/>
    <w:tmpl w:val="14C2C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3"/>
  </w:num>
  <w:num w:numId="3">
    <w:abstractNumId w:val="4"/>
  </w:num>
  <w:num w:numId="4">
    <w:abstractNumId w:val="1"/>
  </w:num>
  <w:num w:numId="5">
    <w:abstractNumId w:val="5"/>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07"/>
    <w:rsid w:val="00340B65"/>
    <w:rsid w:val="006A6A07"/>
    <w:rsid w:val="00D8109F"/>
    <w:rsid w:val="00F959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D5C7"/>
  <w15:docId w15:val="{1E113DA7-D616-4505-A672-A203FA83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F959F1"/>
    <w:pPr>
      <w:ind w:left="720"/>
      <w:contextualSpacing/>
    </w:pPr>
  </w:style>
  <w:style w:type="paragraph" w:customStyle="1" w:styleId="Standard">
    <w:name w:val="Standard"/>
    <w:rsid w:val="00F959F1"/>
    <w:pPr>
      <w:suppressAutoHyphens/>
      <w:autoSpaceDN w:val="0"/>
      <w:spacing w:line="240" w:lineRule="auto"/>
      <w:textAlignment w:val="baseline"/>
    </w:pPr>
    <w:rPr>
      <w:rFonts w:ascii="Verdana" w:eastAsia="Verdana" w:hAnsi="Verdana" w:cs="Verdana"/>
      <w:kern w:val="3"/>
      <w:sz w:val="20"/>
      <w:szCs w:val="20"/>
      <w:lang w:val="en-US" w:eastAsia="zh-CN" w:bidi="hi-IN"/>
    </w:rPr>
  </w:style>
  <w:style w:type="numbering" w:customStyle="1" w:styleId="WWNum2">
    <w:name w:val="WWNum2"/>
    <w:basedOn w:val="Sinlista"/>
    <w:rsid w:val="00F959F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uralsight.com/courses/aspdotnet-mvc5-fundamentals" TargetMode="External"/><Relationship Id="rId5" Type="http://schemas.openxmlformats.org/officeDocument/2006/relationships/hyperlink" Target="http://www.microsoftvirtualacademy.com/training-courses/introduction-to-asp-net-mv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cp:lastModifiedBy>
  <cp:revision>4</cp:revision>
  <dcterms:created xsi:type="dcterms:W3CDTF">2016-05-09T20:24:00Z</dcterms:created>
  <dcterms:modified xsi:type="dcterms:W3CDTF">2016-05-09T22:03:00Z</dcterms:modified>
</cp:coreProperties>
</file>