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5BE4" w:rsidRPr="00B202F2" w:rsidRDefault="00B202F2">
      <w:pPr>
        <w:pStyle w:val="Ttulo"/>
        <w:widowControl w:val="0"/>
        <w:contextualSpacing w:val="0"/>
        <w:jc w:val="center"/>
        <w:rPr>
          <w:rFonts w:asciiTheme="majorHAnsi" w:hAnsiTheme="majorHAnsi"/>
          <w:b/>
          <w:sz w:val="32"/>
          <w:szCs w:val="32"/>
        </w:rPr>
      </w:pPr>
      <w:bookmarkStart w:id="0" w:name="h.ahogvccw8p3x" w:colFirst="0" w:colLast="0"/>
      <w:bookmarkEnd w:id="0"/>
      <w:r w:rsidRPr="00B202F2">
        <w:rPr>
          <w:rFonts w:asciiTheme="majorHAnsi" w:hAnsiTheme="majorHAnsi"/>
          <w:b/>
          <w:sz w:val="32"/>
          <w:szCs w:val="32"/>
        </w:rPr>
        <w:t>Primer proyecto programado</w:t>
      </w:r>
    </w:p>
    <w:p w:rsidR="00795BE4" w:rsidRPr="00B202F2" w:rsidRDefault="00795BE4">
      <w:pPr>
        <w:widowControl w:val="0"/>
        <w:rPr>
          <w:sz w:val="24"/>
          <w:szCs w:val="24"/>
        </w:rPr>
      </w:pPr>
    </w:p>
    <w:p w:rsidR="00795BE4" w:rsidRPr="00B202F2" w:rsidRDefault="00B202F2" w:rsidP="00B202F2">
      <w:pPr>
        <w:widowControl w:val="0"/>
        <w:spacing w:line="240" w:lineRule="auto"/>
        <w:jc w:val="center"/>
        <w:rPr>
          <w:rFonts w:asciiTheme="majorHAnsi" w:hAnsiTheme="majorHAnsi"/>
          <w:b/>
          <w:sz w:val="28"/>
          <w:szCs w:val="28"/>
        </w:rPr>
      </w:pPr>
      <w:r>
        <w:rPr>
          <w:rFonts w:asciiTheme="majorHAnsi" w:hAnsiTheme="majorHAnsi"/>
          <w:b/>
          <w:sz w:val="28"/>
          <w:szCs w:val="28"/>
        </w:rPr>
        <w:t>Universidad Técnica N</w:t>
      </w:r>
      <w:r w:rsidRPr="00B202F2">
        <w:rPr>
          <w:rFonts w:asciiTheme="majorHAnsi" w:hAnsiTheme="majorHAnsi"/>
          <w:b/>
          <w:sz w:val="28"/>
          <w:szCs w:val="28"/>
        </w:rPr>
        <w:t>acional</w:t>
      </w:r>
    </w:p>
    <w:p w:rsidR="00795BE4" w:rsidRPr="00B202F2" w:rsidRDefault="00B202F2">
      <w:pPr>
        <w:widowControl w:val="0"/>
        <w:spacing w:line="240" w:lineRule="auto"/>
        <w:jc w:val="center"/>
        <w:rPr>
          <w:rFonts w:asciiTheme="majorHAnsi" w:hAnsiTheme="majorHAnsi"/>
          <w:sz w:val="28"/>
          <w:szCs w:val="28"/>
        </w:rPr>
      </w:pPr>
      <w:r w:rsidRPr="00B202F2">
        <w:rPr>
          <w:rFonts w:asciiTheme="majorHAnsi" w:hAnsiTheme="majorHAnsi"/>
          <w:b/>
          <w:sz w:val="28"/>
          <w:szCs w:val="28"/>
        </w:rPr>
        <w:t>Carrera: I</w:t>
      </w:r>
      <w:r>
        <w:rPr>
          <w:rFonts w:asciiTheme="majorHAnsi" w:hAnsiTheme="majorHAnsi"/>
          <w:b/>
          <w:sz w:val="28"/>
          <w:szCs w:val="28"/>
        </w:rPr>
        <w:t>ngeniería del S</w:t>
      </w:r>
      <w:r w:rsidRPr="00B202F2">
        <w:rPr>
          <w:rFonts w:asciiTheme="majorHAnsi" w:hAnsiTheme="majorHAnsi"/>
          <w:b/>
          <w:sz w:val="28"/>
          <w:szCs w:val="28"/>
        </w:rPr>
        <w:t>oftware</w:t>
      </w:r>
    </w:p>
    <w:p w:rsidR="00795BE4" w:rsidRPr="00B202F2" w:rsidRDefault="00795BE4">
      <w:pPr>
        <w:widowControl w:val="0"/>
        <w:spacing w:line="240" w:lineRule="auto"/>
        <w:jc w:val="both"/>
        <w:rPr>
          <w:rFonts w:asciiTheme="majorHAnsi" w:hAnsiTheme="majorHAnsi"/>
          <w:sz w:val="24"/>
          <w:szCs w:val="24"/>
        </w:rPr>
      </w:pPr>
    </w:p>
    <w:p w:rsidR="00795BE4" w:rsidRPr="00A5281A" w:rsidRDefault="00E963CB">
      <w:pPr>
        <w:widowControl w:val="0"/>
        <w:spacing w:line="240" w:lineRule="auto"/>
        <w:jc w:val="both"/>
        <w:rPr>
          <w:rFonts w:asciiTheme="majorHAnsi" w:hAnsiTheme="majorHAnsi"/>
          <w:sz w:val="24"/>
          <w:szCs w:val="24"/>
        </w:rPr>
      </w:pPr>
      <w:r w:rsidRPr="00A5281A">
        <w:rPr>
          <w:rFonts w:asciiTheme="majorHAnsi" w:hAnsiTheme="majorHAnsi"/>
          <w:b/>
          <w:sz w:val="24"/>
          <w:szCs w:val="24"/>
        </w:rPr>
        <w:t>Curso: P</w:t>
      </w:r>
      <w:r w:rsidR="00B202F2" w:rsidRPr="00A5281A">
        <w:rPr>
          <w:rFonts w:asciiTheme="majorHAnsi" w:hAnsiTheme="majorHAnsi"/>
          <w:b/>
          <w:sz w:val="24"/>
          <w:szCs w:val="24"/>
        </w:rPr>
        <w:t xml:space="preserve">rogramación en ambiente web </w:t>
      </w:r>
      <w:r w:rsidRPr="00A5281A">
        <w:rPr>
          <w:rFonts w:asciiTheme="majorHAnsi" w:hAnsiTheme="majorHAnsi"/>
          <w:b/>
          <w:sz w:val="24"/>
          <w:szCs w:val="24"/>
        </w:rPr>
        <w:t>II</w:t>
      </w:r>
    </w:p>
    <w:p w:rsidR="00795BE4" w:rsidRPr="00A5281A" w:rsidRDefault="00B202F2">
      <w:pPr>
        <w:widowControl w:val="0"/>
        <w:spacing w:line="240" w:lineRule="auto"/>
        <w:jc w:val="both"/>
        <w:rPr>
          <w:rFonts w:asciiTheme="majorHAnsi" w:hAnsiTheme="majorHAnsi"/>
          <w:sz w:val="24"/>
          <w:szCs w:val="24"/>
        </w:rPr>
      </w:pPr>
      <w:r w:rsidRPr="00A5281A">
        <w:rPr>
          <w:rFonts w:asciiTheme="majorHAnsi" w:hAnsiTheme="majorHAnsi"/>
          <w:b/>
          <w:sz w:val="24"/>
          <w:szCs w:val="24"/>
        </w:rPr>
        <w:t xml:space="preserve">Código: </w:t>
      </w:r>
      <w:r w:rsidR="00E963CB" w:rsidRPr="00A5281A">
        <w:rPr>
          <w:rFonts w:asciiTheme="majorHAnsi" w:hAnsiTheme="majorHAnsi"/>
          <w:b/>
          <w:sz w:val="24"/>
          <w:szCs w:val="24"/>
        </w:rPr>
        <w:t xml:space="preserve">ISW </w:t>
      </w:r>
      <w:r w:rsidRPr="00A5281A">
        <w:rPr>
          <w:rFonts w:asciiTheme="majorHAnsi" w:hAnsiTheme="majorHAnsi"/>
          <w:b/>
          <w:sz w:val="24"/>
          <w:szCs w:val="24"/>
        </w:rPr>
        <w:t>-711</w:t>
      </w:r>
    </w:p>
    <w:p w:rsidR="00795BE4" w:rsidRPr="00A5281A" w:rsidRDefault="00B202F2">
      <w:pPr>
        <w:widowControl w:val="0"/>
        <w:spacing w:line="240" w:lineRule="auto"/>
        <w:jc w:val="both"/>
        <w:rPr>
          <w:rFonts w:asciiTheme="majorHAnsi" w:hAnsiTheme="majorHAnsi"/>
          <w:sz w:val="24"/>
          <w:szCs w:val="24"/>
        </w:rPr>
      </w:pPr>
      <w:r w:rsidRPr="00A5281A">
        <w:rPr>
          <w:rFonts w:asciiTheme="majorHAnsi" w:hAnsiTheme="majorHAnsi"/>
          <w:b/>
          <w:sz w:val="24"/>
          <w:szCs w:val="24"/>
        </w:rPr>
        <w:t xml:space="preserve">Valor: 100 puntos, </w:t>
      </w:r>
      <w:r w:rsidR="00E963CB" w:rsidRPr="00A5281A">
        <w:rPr>
          <w:rFonts w:asciiTheme="majorHAnsi" w:hAnsiTheme="majorHAnsi"/>
          <w:b/>
          <w:sz w:val="24"/>
          <w:szCs w:val="24"/>
        </w:rPr>
        <w:t>25</w:t>
      </w:r>
      <w:r w:rsidRPr="00A5281A">
        <w:rPr>
          <w:rFonts w:asciiTheme="majorHAnsi" w:hAnsiTheme="majorHAnsi"/>
          <w:b/>
          <w:sz w:val="24"/>
          <w:szCs w:val="24"/>
        </w:rPr>
        <w:t>%</w:t>
      </w:r>
    </w:p>
    <w:p w:rsidR="00795BE4" w:rsidRPr="00A5281A" w:rsidRDefault="00B202F2">
      <w:pPr>
        <w:widowControl w:val="0"/>
        <w:rPr>
          <w:rFonts w:asciiTheme="majorHAnsi" w:hAnsiTheme="majorHAnsi"/>
          <w:sz w:val="24"/>
          <w:szCs w:val="24"/>
        </w:rPr>
      </w:pPr>
      <w:r w:rsidRPr="00A5281A">
        <w:rPr>
          <w:rFonts w:asciiTheme="majorHAnsi" w:hAnsiTheme="majorHAnsi"/>
          <w:b/>
          <w:sz w:val="24"/>
          <w:szCs w:val="24"/>
        </w:rPr>
        <w:t>Profesor: Efrén Jiménez Delgado</w:t>
      </w:r>
    </w:p>
    <w:p w:rsidR="00B202F2" w:rsidRPr="00A5281A" w:rsidRDefault="00B202F2" w:rsidP="00E963CB">
      <w:pPr>
        <w:pStyle w:val="Ttulo2"/>
        <w:widowControl w:val="0"/>
        <w:contextualSpacing w:val="0"/>
        <w:rPr>
          <w:rFonts w:asciiTheme="majorHAnsi" w:hAnsiTheme="majorHAnsi"/>
          <w:sz w:val="24"/>
          <w:szCs w:val="24"/>
        </w:rPr>
      </w:pPr>
      <w:bookmarkStart w:id="1" w:name="h.ch782yomu6fv" w:colFirst="0" w:colLast="0"/>
      <w:bookmarkStart w:id="2" w:name="h.f9nuhww0r3g4" w:colFirst="0" w:colLast="0"/>
      <w:bookmarkEnd w:id="1"/>
      <w:bookmarkEnd w:id="2"/>
      <w:r w:rsidRPr="00A5281A">
        <w:rPr>
          <w:rFonts w:asciiTheme="majorHAnsi" w:hAnsiTheme="majorHAnsi"/>
          <w:sz w:val="24"/>
          <w:szCs w:val="24"/>
        </w:rPr>
        <w:t>Enunciado</w:t>
      </w:r>
      <w:r w:rsidR="003A320D" w:rsidRPr="00A5281A">
        <w:rPr>
          <w:rFonts w:asciiTheme="majorHAnsi" w:hAnsiTheme="majorHAnsi"/>
          <w:sz w:val="24"/>
          <w:szCs w:val="24"/>
        </w:rPr>
        <w:t>:</w:t>
      </w:r>
    </w:p>
    <w:p w:rsidR="00E963CB" w:rsidRPr="00A5281A" w:rsidRDefault="00E963CB" w:rsidP="0064157D">
      <w:pPr>
        <w:jc w:val="both"/>
        <w:rPr>
          <w:rFonts w:asciiTheme="majorHAnsi" w:hAnsiTheme="majorHAnsi"/>
          <w:sz w:val="24"/>
          <w:szCs w:val="24"/>
        </w:rPr>
      </w:pPr>
      <w:r w:rsidRPr="00A5281A">
        <w:rPr>
          <w:rFonts w:asciiTheme="majorHAnsi" w:hAnsiTheme="majorHAnsi"/>
          <w:sz w:val="24"/>
          <w:szCs w:val="24"/>
        </w:rPr>
        <w:t>Usted como futuro emprendedor se ha propuesto la elaboración de un sitio web que permita recompilar todos los bienes raíces expuestos por los bancos de nuestro país, para que de esta forma los usuarios de su sitio no tengan que desplazarse en diferentes páginas web, para buscar lo bienes por los cuales andan navegando.</w:t>
      </w:r>
    </w:p>
    <w:p w:rsidR="00B202F2" w:rsidRPr="00A5281A" w:rsidRDefault="00B202F2">
      <w:pPr>
        <w:rPr>
          <w:rFonts w:asciiTheme="majorHAnsi" w:hAnsiTheme="majorHAnsi"/>
          <w:sz w:val="24"/>
          <w:szCs w:val="24"/>
        </w:rPr>
      </w:pPr>
    </w:p>
    <w:p w:rsidR="00795BE4" w:rsidRPr="00A5281A" w:rsidRDefault="003A320D" w:rsidP="00E963CB">
      <w:pPr>
        <w:jc w:val="center"/>
        <w:rPr>
          <w:rFonts w:asciiTheme="majorHAnsi" w:hAnsiTheme="majorHAnsi"/>
          <w:b/>
          <w:sz w:val="24"/>
          <w:szCs w:val="24"/>
        </w:rPr>
      </w:pPr>
      <w:bookmarkStart w:id="3" w:name="h.c89jym6d95u2" w:colFirst="0" w:colLast="0"/>
      <w:bookmarkEnd w:id="3"/>
      <w:r w:rsidRPr="00A5281A">
        <w:rPr>
          <w:rFonts w:asciiTheme="majorHAnsi" w:hAnsiTheme="majorHAnsi"/>
          <w:b/>
          <w:sz w:val="24"/>
          <w:szCs w:val="24"/>
        </w:rPr>
        <w:t>Requerimientos</w:t>
      </w:r>
    </w:p>
    <w:p w:rsidR="00795BE4" w:rsidRPr="00A5281A" w:rsidRDefault="003A320D" w:rsidP="00E963CB">
      <w:pPr>
        <w:rPr>
          <w:rFonts w:asciiTheme="majorHAnsi" w:hAnsiTheme="majorHAnsi"/>
          <w:b/>
          <w:sz w:val="24"/>
          <w:szCs w:val="24"/>
        </w:rPr>
      </w:pPr>
      <w:bookmarkStart w:id="4" w:name="h.hgg4f6gu6wh" w:colFirst="0" w:colLast="0"/>
      <w:bookmarkEnd w:id="4"/>
      <w:r w:rsidRPr="00A5281A">
        <w:rPr>
          <w:rFonts w:asciiTheme="majorHAnsi" w:hAnsiTheme="majorHAnsi"/>
          <w:b/>
          <w:sz w:val="24"/>
          <w:szCs w:val="24"/>
        </w:rPr>
        <w:t>Funcionale</w:t>
      </w:r>
      <w:r w:rsidRPr="00A5281A">
        <w:rPr>
          <w:rFonts w:asciiTheme="majorHAnsi" w:hAnsiTheme="majorHAnsi"/>
          <w:b/>
          <w:sz w:val="24"/>
          <w:szCs w:val="24"/>
        </w:rPr>
        <w:t>s</w:t>
      </w:r>
    </w:p>
    <w:p w:rsidR="00795BE4" w:rsidRPr="00A5281A" w:rsidRDefault="00795BE4">
      <w:pPr>
        <w:rPr>
          <w:rFonts w:asciiTheme="majorHAnsi" w:hAnsiTheme="majorHAnsi"/>
          <w:sz w:val="24"/>
          <w:szCs w:val="24"/>
        </w:rPr>
      </w:pPr>
    </w:p>
    <w:p w:rsidR="00795BE4" w:rsidRPr="00A5281A" w:rsidRDefault="003A320D">
      <w:pPr>
        <w:widowControl w:val="0"/>
        <w:rPr>
          <w:rFonts w:asciiTheme="majorHAnsi" w:hAnsiTheme="majorHAnsi"/>
          <w:sz w:val="24"/>
          <w:szCs w:val="24"/>
        </w:rPr>
      </w:pPr>
      <w:r w:rsidRPr="00A5281A">
        <w:rPr>
          <w:rFonts w:asciiTheme="majorHAnsi" w:hAnsiTheme="majorHAnsi"/>
          <w:sz w:val="24"/>
          <w:szCs w:val="24"/>
        </w:rPr>
        <w:t>Utilizando las tecnologías vistas en clase se debe hacer lo siguiente:</w:t>
      </w:r>
    </w:p>
    <w:p w:rsidR="003E5559" w:rsidRPr="00A5281A" w:rsidRDefault="003E5559">
      <w:pPr>
        <w:widowControl w:val="0"/>
        <w:rPr>
          <w:rFonts w:asciiTheme="majorHAnsi" w:hAnsiTheme="majorHAnsi"/>
          <w:sz w:val="24"/>
          <w:szCs w:val="24"/>
        </w:rPr>
      </w:pPr>
    </w:p>
    <w:p w:rsidR="003E5559" w:rsidRPr="00A5281A" w:rsidRDefault="003E5559">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Se debe utilizar entity framework para la conexión a la base de datos.</w:t>
      </w:r>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Se debe implementar los controladores y vistas de manera adecuada como se vio en clase, así como un layout o master page adecuado.</w:t>
      </w:r>
    </w:p>
    <w:p w:rsidR="003E5559" w:rsidRPr="00A5281A" w:rsidRDefault="003A320D" w:rsidP="003E5559">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El sitio debe contener al menos las siguientes rutas:</w:t>
      </w:r>
    </w:p>
    <w:p w:rsidR="00795BE4" w:rsidRPr="00A5281A" w:rsidRDefault="00795BE4">
      <w:pPr>
        <w:widowControl w:val="0"/>
        <w:rPr>
          <w:rFonts w:asciiTheme="majorHAnsi" w:hAnsiTheme="majorHAns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25"/>
        <w:gridCol w:w="6135"/>
      </w:tblGrid>
      <w:tr w:rsidR="00795BE4" w:rsidRPr="00A5281A">
        <w:tblPrEx>
          <w:tblCellMar>
            <w:top w:w="0" w:type="dxa"/>
            <w:left w:w="0" w:type="dxa"/>
            <w:bottom w:w="0" w:type="dxa"/>
            <w:right w:w="0" w:type="dxa"/>
          </w:tblCellMar>
        </w:tblPrEx>
        <w:tc>
          <w:tcPr>
            <w:tcW w:w="3225" w:type="dxa"/>
            <w:tcMar>
              <w:top w:w="100" w:type="dxa"/>
              <w:left w:w="100" w:type="dxa"/>
              <w:bottom w:w="100" w:type="dxa"/>
              <w:right w:w="100" w:type="dxa"/>
            </w:tcMar>
          </w:tcPr>
          <w:p w:rsidR="00795BE4" w:rsidRPr="00A5281A" w:rsidRDefault="003A320D">
            <w:pPr>
              <w:widowControl w:val="0"/>
              <w:spacing w:line="240" w:lineRule="auto"/>
              <w:rPr>
                <w:rFonts w:asciiTheme="majorHAnsi" w:hAnsiTheme="majorHAnsi"/>
                <w:sz w:val="24"/>
                <w:szCs w:val="24"/>
              </w:rPr>
            </w:pPr>
            <w:r w:rsidRPr="00A5281A">
              <w:rPr>
                <w:rFonts w:asciiTheme="majorHAnsi" w:hAnsiTheme="majorHAnsi"/>
                <w:b/>
                <w:sz w:val="24"/>
                <w:szCs w:val="24"/>
              </w:rPr>
              <w:t>Ruta</w:t>
            </w:r>
          </w:p>
        </w:tc>
        <w:tc>
          <w:tcPr>
            <w:tcW w:w="6135" w:type="dxa"/>
            <w:tcMar>
              <w:top w:w="100" w:type="dxa"/>
              <w:left w:w="100" w:type="dxa"/>
              <w:bottom w:w="100" w:type="dxa"/>
              <w:right w:w="100" w:type="dxa"/>
            </w:tcMar>
          </w:tcPr>
          <w:p w:rsidR="00795BE4" w:rsidRPr="00A5281A" w:rsidRDefault="003A320D">
            <w:pPr>
              <w:widowControl w:val="0"/>
              <w:spacing w:line="240" w:lineRule="auto"/>
              <w:rPr>
                <w:rFonts w:asciiTheme="majorHAnsi" w:hAnsiTheme="majorHAnsi"/>
                <w:sz w:val="24"/>
                <w:szCs w:val="24"/>
              </w:rPr>
            </w:pPr>
            <w:r w:rsidRPr="00A5281A">
              <w:rPr>
                <w:rFonts w:asciiTheme="majorHAnsi" w:hAnsiTheme="majorHAnsi"/>
                <w:b/>
                <w:sz w:val="24"/>
                <w:szCs w:val="24"/>
              </w:rPr>
              <w:t>Notas</w:t>
            </w:r>
          </w:p>
        </w:tc>
      </w:tr>
      <w:tr w:rsidR="00823AC0" w:rsidRPr="00A5281A">
        <w:tblPrEx>
          <w:tblCellMar>
            <w:top w:w="0" w:type="dxa"/>
            <w:left w:w="0" w:type="dxa"/>
            <w:bottom w:w="0" w:type="dxa"/>
            <w:right w:w="0" w:type="dxa"/>
          </w:tblCellMar>
        </w:tblPrEx>
        <w:tc>
          <w:tcPr>
            <w:tcW w:w="3225" w:type="dxa"/>
            <w:tcMar>
              <w:top w:w="100" w:type="dxa"/>
              <w:left w:w="100" w:type="dxa"/>
              <w:bottom w:w="100" w:type="dxa"/>
              <w:right w:w="100" w:type="dxa"/>
            </w:tcMar>
          </w:tcPr>
          <w:p w:rsidR="00823AC0" w:rsidRPr="00A5281A" w:rsidRDefault="00823AC0">
            <w:pPr>
              <w:widowControl w:val="0"/>
              <w:spacing w:line="240" w:lineRule="auto"/>
              <w:rPr>
                <w:rFonts w:asciiTheme="majorHAnsi" w:hAnsiTheme="majorHAnsi"/>
                <w:sz w:val="24"/>
                <w:szCs w:val="24"/>
              </w:rPr>
            </w:pPr>
            <w:r w:rsidRPr="00A5281A">
              <w:rPr>
                <w:rFonts w:asciiTheme="majorHAnsi" w:hAnsiTheme="majorHAnsi"/>
                <w:sz w:val="24"/>
                <w:szCs w:val="24"/>
              </w:rPr>
              <w:t>/usuario</w:t>
            </w:r>
            <w:r w:rsidR="00D75B20" w:rsidRPr="00A5281A">
              <w:rPr>
                <w:rFonts w:asciiTheme="majorHAnsi" w:hAnsiTheme="majorHAnsi"/>
                <w:sz w:val="24"/>
                <w:szCs w:val="24"/>
              </w:rPr>
              <w:t>/CRUD</w:t>
            </w:r>
          </w:p>
        </w:tc>
        <w:tc>
          <w:tcPr>
            <w:tcW w:w="6135" w:type="dxa"/>
            <w:tcMar>
              <w:top w:w="100" w:type="dxa"/>
              <w:left w:w="100" w:type="dxa"/>
              <w:bottom w:w="100" w:type="dxa"/>
              <w:right w:w="100" w:type="dxa"/>
            </w:tcMar>
          </w:tcPr>
          <w:p w:rsidR="00823AC0" w:rsidRPr="00A5281A" w:rsidRDefault="00823AC0"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Existen 2 tipos de usuarios, administrador y usuario.</w:t>
            </w:r>
          </w:p>
          <w:p w:rsidR="00823AC0" w:rsidRPr="00A5281A" w:rsidRDefault="00823AC0"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Solo lo usuarios administradores pueden crear bienes, además de deshabilitar usuarios y comentarios los usuarios solo podrán realizar filtros y ver el detalle de un bien, además de hacer comentarios y enviar datos al contáctenos.</w:t>
            </w:r>
          </w:p>
          <w:p w:rsidR="00823AC0" w:rsidRPr="00A5281A" w:rsidRDefault="00823AC0"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 xml:space="preserve">Existirá una página para realizar </w:t>
            </w:r>
            <w:r w:rsidR="00A5281A" w:rsidRPr="00A5281A">
              <w:rPr>
                <w:rFonts w:asciiTheme="majorHAnsi" w:hAnsiTheme="majorHAnsi"/>
                <w:sz w:val="24"/>
                <w:szCs w:val="24"/>
              </w:rPr>
              <w:t>login, recordar</w:t>
            </w:r>
            <w:r w:rsidRPr="00A5281A">
              <w:rPr>
                <w:rFonts w:asciiTheme="majorHAnsi" w:hAnsiTheme="majorHAnsi"/>
                <w:sz w:val="24"/>
                <w:szCs w:val="24"/>
              </w:rPr>
              <w:t xml:space="preserve"> contraseña y registrarse.</w:t>
            </w:r>
          </w:p>
          <w:p w:rsidR="00A5281A" w:rsidRPr="00A5281A" w:rsidRDefault="00A5281A"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Debe usar email para registrarse y recordar contraseña.</w:t>
            </w:r>
          </w:p>
        </w:tc>
      </w:tr>
      <w:tr w:rsidR="00795BE4" w:rsidRPr="00A5281A">
        <w:tblPrEx>
          <w:tblCellMar>
            <w:top w:w="0" w:type="dxa"/>
            <w:left w:w="0" w:type="dxa"/>
            <w:bottom w:w="0" w:type="dxa"/>
            <w:right w:w="0" w:type="dxa"/>
          </w:tblCellMar>
        </w:tblPrEx>
        <w:tc>
          <w:tcPr>
            <w:tcW w:w="3225" w:type="dxa"/>
            <w:tcMar>
              <w:top w:w="100" w:type="dxa"/>
              <w:left w:w="100" w:type="dxa"/>
              <w:bottom w:w="100" w:type="dxa"/>
              <w:right w:w="100" w:type="dxa"/>
            </w:tcMar>
          </w:tcPr>
          <w:p w:rsidR="00795BE4" w:rsidRPr="00A5281A" w:rsidRDefault="003A320D">
            <w:pPr>
              <w:widowControl w:val="0"/>
              <w:spacing w:line="240" w:lineRule="auto"/>
              <w:rPr>
                <w:rFonts w:asciiTheme="majorHAnsi" w:hAnsiTheme="majorHAnsi"/>
                <w:sz w:val="24"/>
                <w:szCs w:val="24"/>
              </w:rPr>
            </w:pPr>
            <w:r w:rsidRPr="00A5281A">
              <w:rPr>
                <w:rFonts w:asciiTheme="majorHAnsi" w:hAnsiTheme="majorHAnsi"/>
                <w:sz w:val="24"/>
                <w:szCs w:val="24"/>
              </w:rPr>
              <w:t>/home</w:t>
            </w:r>
          </w:p>
        </w:tc>
        <w:tc>
          <w:tcPr>
            <w:tcW w:w="6135" w:type="dxa"/>
            <w:tcMar>
              <w:top w:w="100" w:type="dxa"/>
              <w:left w:w="100" w:type="dxa"/>
              <w:bottom w:w="100" w:type="dxa"/>
              <w:right w:w="100" w:type="dxa"/>
            </w:tcMar>
          </w:tcPr>
          <w:p w:rsidR="00BB7711" w:rsidRPr="00A5281A" w:rsidRDefault="00BB7711"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El s</w:t>
            </w:r>
            <w:r w:rsidR="003A320D" w:rsidRPr="00A5281A">
              <w:rPr>
                <w:rFonts w:asciiTheme="majorHAnsi" w:hAnsiTheme="majorHAnsi"/>
                <w:sz w:val="24"/>
                <w:szCs w:val="24"/>
              </w:rPr>
              <w:t xml:space="preserve">itio </w:t>
            </w:r>
            <w:r w:rsidRPr="00A5281A">
              <w:rPr>
                <w:rFonts w:asciiTheme="majorHAnsi" w:hAnsiTheme="majorHAnsi"/>
                <w:sz w:val="24"/>
                <w:szCs w:val="24"/>
              </w:rPr>
              <w:t xml:space="preserve">se </w:t>
            </w:r>
            <w:r w:rsidR="003A320D" w:rsidRPr="00A5281A">
              <w:rPr>
                <w:rFonts w:asciiTheme="majorHAnsi" w:hAnsiTheme="majorHAnsi"/>
                <w:sz w:val="24"/>
                <w:szCs w:val="24"/>
              </w:rPr>
              <w:t xml:space="preserve">debe cargar aquí por defecto </w:t>
            </w:r>
            <w:r w:rsidRPr="00A5281A">
              <w:rPr>
                <w:rFonts w:asciiTheme="majorHAnsi" w:hAnsiTheme="majorHAnsi"/>
                <w:sz w:val="24"/>
                <w:szCs w:val="24"/>
              </w:rPr>
              <w:t xml:space="preserve">y mostrar </w:t>
            </w:r>
            <w:r w:rsidRPr="00A5281A">
              <w:rPr>
                <w:rFonts w:asciiTheme="majorHAnsi" w:hAnsiTheme="majorHAnsi"/>
                <w:sz w:val="24"/>
                <w:szCs w:val="24"/>
              </w:rPr>
              <w:lastRenderedPageBreak/>
              <w:t xml:space="preserve">información acerca del proyecto y filtro de búsqueda e anuncios </w:t>
            </w:r>
            <w:r w:rsidR="003A320D" w:rsidRPr="00A5281A">
              <w:rPr>
                <w:rFonts w:asciiTheme="majorHAnsi" w:hAnsiTheme="majorHAnsi"/>
                <w:sz w:val="24"/>
                <w:szCs w:val="24"/>
              </w:rPr>
              <w:t>(sean creativos).</w:t>
            </w:r>
          </w:p>
          <w:p w:rsidR="00BB7711" w:rsidRPr="00A5281A" w:rsidRDefault="00BB7711"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Debe contener un menú desplegable y un footer.</w:t>
            </w:r>
          </w:p>
          <w:p w:rsidR="00A5281A" w:rsidRPr="00A5281A" w:rsidRDefault="00A5281A"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Deberá aparecer imágenes en miniatura de los terrenos e información relevante en la lista.</w:t>
            </w:r>
          </w:p>
          <w:p w:rsidR="00A5281A" w:rsidRPr="00A5281A" w:rsidRDefault="00A5281A" w:rsidP="00BB7711">
            <w:pPr>
              <w:widowControl w:val="0"/>
              <w:numPr>
                <w:ilvl w:val="0"/>
                <w:numId w:val="4"/>
              </w:numPr>
              <w:spacing w:line="240" w:lineRule="auto"/>
              <w:ind w:hanging="360"/>
              <w:contextualSpacing/>
              <w:rPr>
                <w:rFonts w:asciiTheme="majorHAnsi" w:hAnsiTheme="majorHAnsi"/>
                <w:sz w:val="24"/>
                <w:szCs w:val="24"/>
              </w:rPr>
            </w:pPr>
            <w:r w:rsidRPr="00A5281A">
              <w:rPr>
                <w:rFonts w:asciiTheme="majorHAnsi" w:hAnsiTheme="majorHAnsi"/>
                <w:sz w:val="24"/>
                <w:szCs w:val="24"/>
              </w:rPr>
              <w:t>Sea creativo.</w:t>
            </w:r>
          </w:p>
        </w:tc>
      </w:tr>
      <w:tr w:rsidR="00795BE4" w:rsidRPr="00A5281A">
        <w:tblPrEx>
          <w:tblCellMar>
            <w:top w:w="0" w:type="dxa"/>
            <w:left w:w="0" w:type="dxa"/>
            <w:bottom w:w="0" w:type="dxa"/>
            <w:right w:w="0" w:type="dxa"/>
          </w:tblCellMar>
        </w:tblPrEx>
        <w:tc>
          <w:tcPr>
            <w:tcW w:w="3225" w:type="dxa"/>
            <w:tcMar>
              <w:top w:w="100" w:type="dxa"/>
              <w:left w:w="100" w:type="dxa"/>
              <w:bottom w:w="100" w:type="dxa"/>
              <w:right w:w="100" w:type="dxa"/>
            </w:tcMar>
          </w:tcPr>
          <w:p w:rsidR="00795BE4" w:rsidRPr="00A5281A" w:rsidRDefault="003A320D">
            <w:pPr>
              <w:widowControl w:val="0"/>
              <w:spacing w:line="240" w:lineRule="auto"/>
              <w:rPr>
                <w:rFonts w:asciiTheme="majorHAnsi" w:hAnsiTheme="majorHAnsi"/>
                <w:sz w:val="24"/>
                <w:szCs w:val="24"/>
              </w:rPr>
            </w:pPr>
            <w:r w:rsidRPr="00A5281A">
              <w:rPr>
                <w:rFonts w:asciiTheme="majorHAnsi" w:hAnsiTheme="majorHAnsi"/>
                <w:sz w:val="24"/>
                <w:szCs w:val="24"/>
              </w:rPr>
              <w:lastRenderedPageBreak/>
              <w:t>/home/contact</w:t>
            </w:r>
            <w:r w:rsidR="00823AC0" w:rsidRPr="00A5281A">
              <w:rPr>
                <w:rFonts w:asciiTheme="majorHAnsi" w:hAnsiTheme="majorHAnsi"/>
                <w:sz w:val="24"/>
                <w:szCs w:val="24"/>
              </w:rPr>
              <w:t>o</w:t>
            </w:r>
          </w:p>
        </w:tc>
        <w:tc>
          <w:tcPr>
            <w:tcW w:w="6135" w:type="dxa"/>
            <w:tcMar>
              <w:top w:w="100" w:type="dxa"/>
              <w:left w:w="100" w:type="dxa"/>
              <w:bottom w:w="100" w:type="dxa"/>
              <w:right w:w="100" w:type="dxa"/>
            </w:tcMar>
          </w:tcPr>
          <w:p w:rsidR="00795BE4" w:rsidRPr="00A5281A" w:rsidRDefault="00823AC0">
            <w:pPr>
              <w:widowControl w:val="0"/>
              <w:numPr>
                <w:ilvl w:val="0"/>
                <w:numId w:val="5"/>
              </w:numPr>
              <w:spacing w:line="240" w:lineRule="auto"/>
              <w:ind w:hanging="360"/>
              <w:contextualSpacing/>
              <w:rPr>
                <w:rFonts w:asciiTheme="majorHAnsi" w:hAnsiTheme="majorHAnsi"/>
                <w:sz w:val="24"/>
                <w:szCs w:val="24"/>
              </w:rPr>
            </w:pPr>
            <w:r w:rsidRPr="00A5281A">
              <w:rPr>
                <w:rFonts w:asciiTheme="majorHAnsi" w:hAnsiTheme="majorHAnsi"/>
                <w:sz w:val="24"/>
                <w:szCs w:val="24"/>
              </w:rPr>
              <w:t>Formulario con n</w:t>
            </w:r>
            <w:r w:rsidR="003A320D" w:rsidRPr="00A5281A">
              <w:rPr>
                <w:rFonts w:asciiTheme="majorHAnsi" w:hAnsiTheme="majorHAnsi"/>
                <w:sz w:val="24"/>
                <w:szCs w:val="24"/>
              </w:rPr>
              <w:t xml:space="preserve">ombre, </w:t>
            </w:r>
            <w:r w:rsidRPr="00A5281A">
              <w:rPr>
                <w:rFonts w:asciiTheme="majorHAnsi" w:hAnsiTheme="majorHAnsi"/>
                <w:sz w:val="24"/>
                <w:szCs w:val="24"/>
              </w:rPr>
              <w:t>e</w:t>
            </w:r>
            <w:r w:rsidR="003A320D" w:rsidRPr="00A5281A">
              <w:rPr>
                <w:rFonts w:asciiTheme="majorHAnsi" w:hAnsiTheme="majorHAnsi"/>
                <w:sz w:val="24"/>
                <w:szCs w:val="24"/>
              </w:rPr>
              <w:t>mail y un campo para que las personas escriban un mensaje.</w:t>
            </w:r>
          </w:p>
          <w:p w:rsidR="00795BE4" w:rsidRPr="00A5281A" w:rsidRDefault="003A320D">
            <w:pPr>
              <w:widowControl w:val="0"/>
              <w:numPr>
                <w:ilvl w:val="0"/>
                <w:numId w:val="5"/>
              </w:numPr>
              <w:spacing w:line="240" w:lineRule="auto"/>
              <w:ind w:hanging="360"/>
              <w:contextualSpacing/>
              <w:rPr>
                <w:rFonts w:asciiTheme="majorHAnsi" w:hAnsiTheme="majorHAnsi"/>
                <w:sz w:val="24"/>
                <w:szCs w:val="24"/>
              </w:rPr>
            </w:pPr>
            <w:r w:rsidRPr="00A5281A">
              <w:rPr>
                <w:rFonts w:asciiTheme="majorHAnsi" w:hAnsiTheme="majorHAnsi"/>
                <w:sz w:val="24"/>
                <w:szCs w:val="24"/>
              </w:rPr>
              <w:t>Deben validar datos en la vista y en el controlador.</w:t>
            </w:r>
          </w:p>
          <w:p w:rsidR="00795BE4" w:rsidRPr="00A5281A" w:rsidRDefault="003A320D">
            <w:pPr>
              <w:widowControl w:val="0"/>
              <w:numPr>
                <w:ilvl w:val="0"/>
                <w:numId w:val="5"/>
              </w:numPr>
              <w:spacing w:line="240" w:lineRule="auto"/>
              <w:ind w:hanging="360"/>
              <w:contextualSpacing/>
              <w:rPr>
                <w:rFonts w:asciiTheme="majorHAnsi" w:hAnsiTheme="majorHAnsi"/>
                <w:sz w:val="24"/>
                <w:szCs w:val="24"/>
              </w:rPr>
            </w:pPr>
            <w:r w:rsidRPr="00A5281A">
              <w:rPr>
                <w:rFonts w:asciiTheme="majorHAnsi" w:hAnsiTheme="majorHAnsi"/>
                <w:sz w:val="24"/>
                <w:szCs w:val="24"/>
              </w:rPr>
              <w:t>Al hacer submit, el sitio debe enviarles un correo a ustedes con el mensaje escrito en el body.</w:t>
            </w:r>
          </w:p>
          <w:p w:rsidR="00823AC0" w:rsidRPr="00A5281A" w:rsidRDefault="00823AC0">
            <w:pPr>
              <w:widowControl w:val="0"/>
              <w:numPr>
                <w:ilvl w:val="0"/>
                <w:numId w:val="5"/>
              </w:numPr>
              <w:spacing w:line="240" w:lineRule="auto"/>
              <w:ind w:hanging="360"/>
              <w:contextualSpacing/>
              <w:rPr>
                <w:rFonts w:asciiTheme="majorHAnsi" w:hAnsiTheme="majorHAnsi"/>
                <w:sz w:val="24"/>
                <w:szCs w:val="24"/>
              </w:rPr>
            </w:pPr>
            <w:r w:rsidRPr="00A5281A">
              <w:rPr>
                <w:rFonts w:asciiTheme="majorHAnsi" w:hAnsiTheme="majorHAnsi"/>
                <w:sz w:val="24"/>
                <w:szCs w:val="24"/>
              </w:rPr>
              <w:t>Un mapa donde ubique la o las oficinas.</w:t>
            </w:r>
          </w:p>
          <w:p w:rsidR="00795BE4" w:rsidRPr="00A5281A" w:rsidRDefault="00795BE4">
            <w:pPr>
              <w:widowControl w:val="0"/>
              <w:spacing w:line="240" w:lineRule="auto"/>
              <w:rPr>
                <w:rFonts w:asciiTheme="majorHAnsi" w:hAnsiTheme="majorHAnsi"/>
                <w:sz w:val="24"/>
                <w:szCs w:val="24"/>
              </w:rPr>
            </w:pPr>
          </w:p>
        </w:tc>
      </w:tr>
      <w:tr w:rsidR="00795BE4" w:rsidRPr="00A5281A">
        <w:tblPrEx>
          <w:tblCellMar>
            <w:top w:w="0" w:type="dxa"/>
            <w:left w:w="0" w:type="dxa"/>
            <w:bottom w:w="0" w:type="dxa"/>
            <w:right w:w="0" w:type="dxa"/>
          </w:tblCellMar>
        </w:tblPrEx>
        <w:tc>
          <w:tcPr>
            <w:tcW w:w="3225" w:type="dxa"/>
            <w:tcMar>
              <w:top w:w="100" w:type="dxa"/>
              <w:left w:w="100" w:type="dxa"/>
              <w:bottom w:w="100" w:type="dxa"/>
              <w:right w:w="100" w:type="dxa"/>
            </w:tcMar>
          </w:tcPr>
          <w:p w:rsidR="00795BE4" w:rsidRPr="00A5281A" w:rsidRDefault="003A320D" w:rsidP="00823AC0">
            <w:pPr>
              <w:widowControl w:val="0"/>
              <w:spacing w:line="240" w:lineRule="auto"/>
              <w:rPr>
                <w:rFonts w:asciiTheme="majorHAnsi" w:hAnsiTheme="majorHAnsi"/>
                <w:sz w:val="24"/>
                <w:szCs w:val="24"/>
              </w:rPr>
            </w:pPr>
            <w:r w:rsidRPr="00A5281A">
              <w:rPr>
                <w:rFonts w:asciiTheme="majorHAnsi" w:hAnsiTheme="majorHAnsi"/>
                <w:sz w:val="24"/>
                <w:szCs w:val="24"/>
              </w:rPr>
              <w:t>/</w:t>
            </w:r>
            <w:r w:rsidR="00823AC0" w:rsidRPr="00A5281A">
              <w:rPr>
                <w:rFonts w:asciiTheme="majorHAnsi" w:hAnsiTheme="majorHAnsi"/>
                <w:sz w:val="24"/>
                <w:szCs w:val="24"/>
              </w:rPr>
              <w:t>bienes</w:t>
            </w:r>
            <w:r w:rsidRPr="00A5281A">
              <w:rPr>
                <w:rFonts w:asciiTheme="majorHAnsi" w:hAnsiTheme="majorHAnsi"/>
                <w:sz w:val="24"/>
                <w:szCs w:val="24"/>
              </w:rPr>
              <w:t>/</w:t>
            </w:r>
            <w:r w:rsidR="00823AC0" w:rsidRPr="00A5281A">
              <w:rPr>
                <w:rFonts w:asciiTheme="majorHAnsi" w:hAnsiTheme="majorHAnsi"/>
                <w:sz w:val="24"/>
                <w:szCs w:val="24"/>
              </w:rPr>
              <w:t>CRUD</w:t>
            </w:r>
          </w:p>
        </w:tc>
        <w:tc>
          <w:tcPr>
            <w:tcW w:w="6135" w:type="dxa"/>
            <w:tcMar>
              <w:top w:w="100" w:type="dxa"/>
              <w:left w:w="100" w:type="dxa"/>
              <w:bottom w:w="100" w:type="dxa"/>
              <w:right w:w="100" w:type="dxa"/>
            </w:tcMar>
          </w:tcPr>
          <w:p w:rsidR="00795BE4" w:rsidRPr="00A5281A" w:rsidRDefault="00823AC0">
            <w:pPr>
              <w:widowControl w:val="0"/>
              <w:numPr>
                <w:ilvl w:val="0"/>
                <w:numId w:val="6"/>
              </w:numPr>
              <w:spacing w:line="240" w:lineRule="auto"/>
              <w:ind w:hanging="360"/>
              <w:contextualSpacing/>
              <w:rPr>
                <w:rFonts w:asciiTheme="majorHAnsi" w:hAnsiTheme="majorHAnsi"/>
                <w:sz w:val="24"/>
                <w:szCs w:val="24"/>
              </w:rPr>
            </w:pPr>
            <w:r w:rsidRPr="00A5281A">
              <w:rPr>
                <w:rFonts w:asciiTheme="majorHAnsi" w:hAnsiTheme="majorHAnsi"/>
                <w:sz w:val="24"/>
                <w:szCs w:val="24"/>
              </w:rPr>
              <w:t xml:space="preserve">Se imprimirá la información básica del bien, que se encuentra presente en la página oficial, además se podrá enviar un formulario con las observaciones y comentarios realizados por los usuarios al dicho bien. </w:t>
            </w:r>
          </w:p>
          <w:p w:rsidR="00823AC0" w:rsidRPr="00A5281A" w:rsidRDefault="00823AC0">
            <w:pPr>
              <w:widowControl w:val="0"/>
              <w:numPr>
                <w:ilvl w:val="0"/>
                <w:numId w:val="6"/>
              </w:numPr>
              <w:spacing w:line="240" w:lineRule="auto"/>
              <w:ind w:hanging="360"/>
              <w:contextualSpacing/>
              <w:rPr>
                <w:rFonts w:asciiTheme="majorHAnsi" w:hAnsiTheme="majorHAnsi"/>
                <w:sz w:val="24"/>
                <w:szCs w:val="24"/>
              </w:rPr>
            </w:pPr>
            <w:r w:rsidRPr="00A5281A">
              <w:rPr>
                <w:rFonts w:asciiTheme="majorHAnsi" w:hAnsiTheme="majorHAnsi"/>
                <w:sz w:val="24"/>
                <w:szCs w:val="24"/>
              </w:rPr>
              <w:t xml:space="preserve">Solo el administrador podrá </w:t>
            </w:r>
            <w:r w:rsidR="00A5281A" w:rsidRPr="00A5281A">
              <w:rPr>
                <w:rFonts w:asciiTheme="majorHAnsi" w:hAnsiTheme="majorHAnsi"/>
                <w:sz w:val="24"/>
                <w:szCs w:val="24"/>
              </w:rPr>
              <w:t>crear, editar y deshabilitar bienes.</w:t>
            </w:r>
          </w:p>
          <w:p w:rsidR="00A5281A" w:rsidRPr="00A5281A" w:rsidRDefault="00A5281A">
            <w:pPr>
              <w:widowControl w:val="0"/>
              <w:numPr>
                <w:ilvl w:val="0"/>
                <w:numId w:val="6"/>
              </w:numPr>
              <w:spacing w:line="240" w:lineRule="auto"/>
              <w:ind w:hanging="360"/>
              <w:contextualSpacing/>
              <w:rPr>
                <w:rFonts w:asciiTheme="majorHAnsi" w:hAnsiTheme="majorHAnsi"/>
                <w:sz w:val="24"/>
                <w:szCs w:val="24"/>
              </w:rPr>
            </w:pPr>
            <w:r w:rsidRPr="00A5281A">
              <w:rPr>
                <w:rFonts w:asciiTheme="majorHAnsi" w:hAnsiTheme="majorHAnsi"/>
                <w:sz w:val="24"/>
                <w:szCs w:val="24"/>
              </w:rPr>
              <w:t>Se podrá enviar por correo la información del bien si el usuario lo desea.</w:t>
            </w:r>
          </w:p>
        </w:tc>
      </w:tr>
    </w:tbl>
    <w:p w:rsidR="00795BE4" w:rsidRPr="00A5281A" w:rsidRDefault="00795BE4">
      <w:pPr>
        <w:rPr>
          <w:rFonts w:asciiTheme="majorHAnsi" w:hAnsiTheme="majorHAnsi"/>
          <w:sz w:val="24"/>
          <w:szCs w:val="24"/>
        </w:rPr>
      </w:pPr>
    </w:p>
    <w:p w:rsidR="00795BE4" w:rsidRPr="00A5281A" w:rsidRDefault="003A320D">
      <w:pPr>
        <w:pStyle w:val="Ttulo3"/>
        <w:contextualSpacing w:val="0"/>
        <w:rPr>
          <w:rFonts w:asciiTheme="majorHAnsi" w:hAnsiTheme="majorHAnsi"/>
        </w:rPr>
      </w:pPr>
      <w:bookmarkStart w:id="5" w:name="h.mh6w3is4ueqk" w:colFirst="0" w:colLast="0"/>
      <w:bookmarkEnd w:id="5"/>
      <w:r w:rsidRPr="00A5281A">
        <w:rPr>
          <w:rFonts w:asciiTheme="majorHAnsi" w:hAnsiTheme="majorHAnsi"/>
        </w:rPr>
        <w:t>Técnicos</w:t>
      </w:r>
    </w:p>
    <w:p w:rsidR="00795BE4" w:rsidRPr="00A5281A" w:rsidRDefault="003A320D">
      <w:pPr>
        <w:widowControl w:val="0"/>
        <w:rPr>
          <w:rFonts w:asciiTheme="majorHAnsi" w:hAnsiTheme="majorHAnsi"/>
          <w:sz w:val="24"/>
          <w:szCs w:val="24"/>
        </w:rPr>
      </w:pPr>
      <w:r w:rsidRPr="00A5281A">
        <w:rPr>
          <w:rFonts w:asciiTheme="majorHAnsi" w:hAnsiTheme="majorHAnsi"/>
          <w:sz w:val="24"/>
          <w:szCs w:val="24"/>
        </w:rPr>
        <w:t>Con respecto a los requerimientos técnicos del proyecto se espera que:</w:t>
      </w:r>
    </w:p>
    <w:p w:rsidR="00795BE4" w:rsidRPr="00A5281A" w:rsidRDefault="00795BE4">
      <w:pPr>
        <w:widowControl w:val="0"/>
        <w:rPr>
          <w:rFonts w:asciiTheme="majorHAnsi" w:hAnsiTheme="majorHAnsi"/>
          <w:sz w:val="24"/>
          <w:szCs w:val="24"/>
        </w:rPr>
      </w:pPr>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 xml:space="preserve">El sitio debe quedar hosteado en algún sitio de hosting para aplicaciones .net.            sitios sugeridos: </w:t>
      </w:r>
    </w:p>
    <w:p w:rsidR="00795BE4" w:rsidRPr="00A5281A" w:rsidRDefault="003A320D">
      <w:pPr>
        <w:widowControl w:val="0"/>
        <w:numPr>
          <w:ilvl w:val="1"/>
          <w:numId w:val="2"/>
        </w:numPr>
        <w:ind w:hanging="360"/>
        <w:contextualSpacing/>
        <w:rPr>
          <w:rFonts w:asciiTheme="majorHAnsi" w:hAnsiTheme="majorHAnsi"/>
          <w:sz w:val="24"/>
          <w:szCs w:val="24"/>
        </w:rPr>
      </w:pPr>
      <w:hyperlink r:id="rId5">
        <w:r w:rsidRPr="00A5281A">
          <w:rPr>
            <w:rFonts w:asciiTheme="majorHAnsi" w:hAnsiTheme="majorHAnsi"/>
            <w:color w:val="1155CC"/>
            <w:sz w:val="24"/>
            <w:szCs w:val="24"/>
            <w:u w:val="single"/>
          </w:rPr>
          <w:t>AppHarbor</w:t>
        </w:r>
      </w:hyperlink>
    </w:p>
    <w:p w:rsidR="00795BE4" w:rsidRPr="00A5281A" w:rsidRDefault="003A320D">
      <w:pPr>
        <w:widowControl w:val="0"/>
        <w:numPr>
          <w:ilvl w:val="1"/>
          <w:numId w:val="2"/>
        </w:numPr>
        <w:ind w:hanging="360"/>
        <w:contextualSpacing/>
        <w:rPr>
          <w:rFonts w:asciiTheme="majorHAnsi" w:hAnsiTheme="majorHAnsi"/>
          <w:sz w:val="24"/>
          <w:szCs w:val="24"/>
        </w:rPr>
      </w:pPr>
      <w:hyperlink r:id="rId6">
        <w:r w:rsidRPr="00A5281A">
          <w:rPr>
            <w:rFonts w:asciiTheme="majorHAnsi" w:hAnsiTheme="majorHAnsi"/>
            <w:color w:val="1155CC"/>
            <w:sz w:val="24"/>
            <w:szCs w:val="24"/>
            <w:u w:val="single"/>
          </w:rPr>
          <w:t>Azure</w:t>
        </w:r>
      </w:hyperlink>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 xml:space="preserve">Uso de Git como </w:t>
      </w:r>
      <w:r w:rsidRPr="00A5281A">
        <w:rPr>
          <w:rFonts w:asciiTheme="majorHAnsi" w:hAnsiTheme="majorHAnsi"/>
          <w:sz w:val="24"/>
          <w:szCs w:val="24"/>
        </w:rPr>
        <w:t>manejador de</w:t>
      </w:r>
      <w:r w:rsidR="00A5281A" w:rsidRPr="00A5281A">
        <w:rPr>
          <w:rFonts w:asciiTheme="majorHAnsi" w:hAnsiTheme="majorHAnsi"/>
          <w:sz w:val="24"/>
          <w:szCs w:val="24"/>
        </w:rPr>
        <w:t xml:space="preserve"> versiones ya sea usando Github </w:t>
      </w:r>
      <w:r w:rsidRPr="00A5281A">
        <w:rPr>
          <w:rFonts w:asciiTheme="majorHAnsi" w:hAnsiTheme="majorHAnsi"/>
          <w:sz w:val="24"/>
          <w:szCs w:val="24"/>
        </w:rPr>
        <w:t>como proveedor del servicio (deben aparecer los commits desde el día 1 hasta el final).</w:t>
      </w:r>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Deberá realizar el sitio sin ayuda de las plantillas de proyectos que ofrece Visual Studio.</w:t>
      </w:r>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 xml:space="preserve">Deberá utilizar los </w:t>
      </w:r>
      <w:r w:rsidRPr="00A5281A">
        <w:rPr>
          <w:rFonts w:asciiTheme="majorHAnsi" w:hAnsiTheme="majorHAnsi"/>
          <w:sz w:val="24"/>
          <w:szCs w:val="24"/>
        </w:rPr>
        <w:t>conceptos de Layouts, Content Blocks, Virtual Paths</w:t>
      </w:r>
      <w:r w:rsidR="00B202F2" w:rsidRPr="00A5281A">
        <w:rPr>
          <w:rFonts w:asciiTheme="majorHAnsi" w:hAnsiTheme="majorHAnsi"/>
          <w:sz w:val="24"/>
          <w:szCs w:val="24"/>
        </w:rPr>
        <w:t>.</w:t>
      </w:r>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 xml:space="preserve">La información de envío de correo, usuario y contraseña debe esconderse de manera que el sitio Web la </w:t>
      </w:r>
      <w:r w:rsidR="00B202F2" w:rsidRPr="00A5281A">
        <w:rPr>
          <w:rFonts w:asciiTheme="majorHAnsi" w:hAnsiTheme="majorHAnsi"/>
          <w:sz w:val="24"/>
          <w:szCs w:val="24"/>
        </w:rPr>
        <w:t>acécese</w:t>
      </w:r>
      <w:r w:rsidRPr="00A5281A">
        <w:rPr>
          <w:rFonts w:asciiTheme="majorHAnsi" w:hAnsiTheme="majorHAnsi"/>
          <w:sz w:val="24"/>
          <w:szCs w:val="24"/>
        </w:rPr>
        <w:t xml:space="preserve"> pero que nadie más pueda explorar o ver esa información.</w:t>
      </w:r>
    </w:p>
    <w:p w:rsidR="00795BE4" w:rsidRPr="00A5281A" w:rsidRDefault="003A320D">
      <w:pPr>
        <w:widowControl w:val="0"/>
        <w:numPr>
          <w:ilvl w:val="0"/>
          <w:numId w:val="2"/>
        </w:numPr>
        <w:ind w:hanging="360"/>
        <w:contextualSpacing/>
        <w:rPr>
          <w:rFonts w:asciiTheme="majorHAnsi" w:hAnsiTheme="majorHAnsi"/>
          <w:sz w:val="24"/>
          <w:szCs w:val="24"/>
        </w:rPr>
      </w:pPr>
      <w:r w:rsidRPr="00A5281A">
        <w:rPr>
          <w:rFonts w:asciiTheme="majorHAnsi" w:hAnsiTheme="majorHAnsi"/>
          <w:sz w:val="24"/>
          <w:szCs w:val="24"/>
        </w:rPr>
        <w:t xml:space="preserve">El sitio debe usar rutas relativas </w:t>
      </w:r>
      <w:r w:rsidRPr="00A5281A">
        <w:rPr>
          <w:rFonts w:asciiTheme="majorHAnsi" w:hAnsiTheme="majorHAnsi"/>
          <w:sz w:val="24"/>
          <w:szCs w:val="24"/>
        </w:rPr>
        <w:t xml:space="preserve">que permitan que el proyecto se pueda copiar en </w:t>
      </w:r>
      <w:r w:rsidRPr="00A5281A">
        <w:rPr>
          <w:rFonts w:asciiTheme="majorHAnsi" w:hAnsiTheme="majorHAnsi"/>
          <w:sz w:val="24"/>
          <w:szCs w:val="24"/>
        </w:rPr>
        <w:lastRenderedPageBreak/>
        <w:t>diferentes carpetas y aun así ser visualizado sin problemas.</w:t>
      </w:r>
    </w:p>
    <w:p w:rsidR="00795BE4" w:rsidRDefault="00795BE4"/>
    <w:p w:rsidR="00795BE4" w:rsidRPr="00A403A0" w:rsidRDefault="003A320D">
      <w:pPr>
        <w:rPr>
          <w:rFonts w:asciiTheme="majorHAnsi" w:hAnsiTheme="majorHAnsi"/>
        </w:rPr>
      </w:pPr>
      <w:r>
        <w:br w:type="page"/>
      </w:r>
      <w:r w:rsidRPr="00A403A0">
        <w:rPr>
          <w:rFonts w:asciiTheme="majorHAnsi" w:eastAsia="Trebuchet MS" w:hAnsiTheme="majorHAnsi" w:cs="Trebuchet MS"/>
          <w:b/>
          <w:sz w:val="26"/>
          <w:szCs w:val="26"/>
        </w:rPr>
        <w:lastRenderedPageBreak/>
        <w:t>Evaluación</w:t>
      </w:r>
    </w:p>
    <w:p w:rsidR="00795BE4" w:rsidRPr="00A403A0" w:rsidRDefault="003A320D">
      <w:pPr>
        <w:rPr>
          <w:rFonts w:asciiTheme="majorHAnsi" w:hAnsiTheme="majorHAnsi"/>
        </w:rPr>
      </w:pPr>
      <w:r w:rsidRPr="00A403A0">
        <w:rPr>
          <w:rFonts w:asciiTheme="majorHAnsi" w:hAnsiTheme="majorHAnsi"/>
        </w:rPr>
        <w:t>El proyecto será evaluado de acuerdo a la siguiente tabla:</w:t>
      </w:r>
    </w:p>
    <w:p w:rsidR="00795BE4" w:rsidRPr="00A403A0" w:rsidRDefault="00795BE4">
      <w:pPr>
        <w:rPr>
          <w:rFonts w:asciiTheme="majorHAnsi" w:hAnsiTheme="majorHAnsi"/>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20"/>
        <w:gridCol w:w="4665"/>
        <w:gridCol w:w="1575"/>
      </w:tblGrid>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b/>
              </w:rPr>
              <w:t>Requerimiento</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b/>
              </w:rPr>
              <w:t>Descripción</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b/>
              </w:rPr>
              <w:t>Puntos</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Home</w:t>
            </w:r>
          </w:p>
        </w:tc>
        <w:tc>
          <w:tcPr>
            <w:tcW w:w="4665" w:type="dxa"/>
            <w:tcMar>
              <w:top w:w="100" w:type="dxa"/>
              <w:left w:w="100" w:type="dxa"/>
              <w:bottom w:w="100" w:type="dxa"/>
              <w:right w:w="100" w:type="dxa"/>
            </w:tcMar>
          </w:tcPr>
          <w:p w:rsidR="00795BE4" w:rsidRPr="00A403A0" w:rsidRDefault="00795BE4">
            <w:pPr>
              <w:spacing w:line="240" w:lineRule="auto"/>
              <w:rPr>
                <w:rFonts w:asciiTheme="majorHAnsi" w:hAnsiTheme="majorHAnsi"/>
              </w:rPr>
            </w:pP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5</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A5281A" w:rsidP="00A5281A">
            <w:pPr>
              <w:spacing w:line="240" w:lineRule="auto"/>
              <w:rPr>
                <w:rFonts w:asciiTheme="majorHAnsi" w:hAnsiTheme="majorHAnsi"/>
              </w:rPr>
            </w:pPr>
            <w:r w:rsidRPr="00A403A0">
              <w:rPr>
                <w:rFonts w:asciiTheme="majorHAnsi" w:hAnsiTheme="majorHAnsi"/>
              </w:rPr>
              <w:t>Contacto</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Se valora la página de contacto específicamente</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5</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A5281A" w:rsidP="00A5281A">
            <w:pPr>
              <w:spacing w:line="240" w:lineRule="auto"/>
              <w:rPr>
                <w:rFonts w:asciiTheme="majorHAnsi" w:hAnsiTheme="majorHAnsi"/>
              </w:rPr>
            </w:pPr>
            <w:r w:rsidRPr="00A403A0">
              <w:rPr>
                <w:rFonts w:asciiTheme="majorHAnsi" w:hAnsiTheme="majorHAnsi"/>
              </w:rPr>
              <w:t>Contact</w:t>
            </w:r>
            <w:r w:rsidR="003A320D">
              <w:rPr>
                <w:rFonts w:asciiTheme="majorHAnsi" w:hAnsiTheme="majorHAnsi"/>
              </w:rPr>
              <w:t>o</w:t>
            </w:r>
            <w:r w:rsidRPr="00A403A0">
              <w:rPr>
                <w:rFonts w:asciiTheme="majorHAnsi" w:hAnsiTheme="majorHAnsi"/>
              </w:rPr>
              <w:t xml:space="preserve"> </w:t>
            </w:r>
            <w:r w:rsidR="003A320D" w:rsidRPr="00A403A0">
              <w:rPr>
                <w:rFonts w:asciiTheme="majorHAnsi" w:hAnsiTheme="majorHAnsi"/>
              </w:rPr>
              <w:t>/ Correo</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Se valorará la investigación para la implementación del envío de correo</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Pr>
                <w:rFonts w:asciiTheme="majorHAnsi" w:hAnsiTheme="majorHAnsi"/>
              </w:rPr>
              <w:t>5</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Información Sensitiva Oculta</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La información sensitiva como datos de acceso a BD y envío de correo están ocu</w:t>
            </w:r>
            <w:r w:rsidRPr="00A403A0">
              <w:rPr>
                <w:rFonts w:asciiTheme="majorHAnsi" w:hAnsiTheme="majorHAnsi"/>
              </w:rPr>
              <w:t>ltos</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5</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A5281A">
            <w:pPr>
              <w:spacing w:line="240" w:lineRule="auto"/>
              <w:rPr>
                <w:rFonts w:asciiTheme="majorHAnsi" w:hAnsiTheme="majorHAnsi"/>
              </w:rPr>
            </w:pPr>
            <w:r w:rsidRPr="00A403A0">
              <w:rPr>
                <w:rFonts w:asciiTheme="majorHAnsi" w:hAnsiTheme="majorHAnsi"/>
                <w:sz w:val="24"/>
                <w:szCs w:val="24"/>
              </w:rPr>
              <w:t>/bienes/CRUD</w:t>
            </w:r>
          </w:p>
        </w:tc>
        <w:tc>
          <w:tcPr>
            <w:tcW w:w="4665" w:type="dxa"/>
            <w:tcMar>
              <w:top w:w="100" w:type="dxa"/>
              <w:left w:w="100" w:type="dxa"/>
              <w:bottom w:w="100" w:type="dxa"/>
              <w:right w:w="100" w:type="dxa"/>
            </w:tcMar>
          </w:tcPr>
          <w:p w:rsidR="00795BE4" w:rsidRPr="00A403A0" w:rsidRDefault="00A5281A" w:rsidP="00A5281A">
            <w:pPr>
              <w:spacing w:line="240" w:lineRule="auto"/>
              <w:rPr>
                <w:rFonts w:asciiTheme="majorHAnsi" w:hAnsiTheme="majorHAnsi"/>
              </w:rPr>
            </w:pPr>
            <w:r w:rsidRPr="00A403A0">
              <w:rPr>
                <w:rFonts w:asciiTheme="majorHAnsi" w:hAnsiTheme="majorHAnsi"/>
              </w:rPr>
              <w:t xml:space="preserve">Se genera el crud </w:t>
            </w:r>
            <w:r w:rsidR="003A320D" w:rsidRPr="00A403A0">
              <w:rPr>
                <w:rFonts w:asciiTheme="majorHAnsi" w:hAnsiTheme="majorHAnsi"/>
              </w:rPr>
              <w:t>en la base de datos</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15</w:t>
            </w:r>
          </w:p>
        </w:tc>
      </w:tr>
      <w:tr w:rsidR="00A5281A"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A5281A" w:rsidRPr="00A403A0" w:rsidRDefault="00A5281A">
            <w:pPr>
              <w:spacing w:line="240" w:lineRule="auto"/>
              <w:rPr>
                <w:rFonts w:asciiTheme="majorHAnsi" w:hAnsiTheme="majorHAnsi"/>
                <w:sz w:val="24"/>
                <w:szCs w:val="24"/>
              </w:rPr>
            </w:pPr>
            <w:r w:rsidRPr="00A403A0">
              <w:rPr>
                <w:rFonts w:asciiTheme="majorHAnsi" w:hAnsiTheme="majorHAnsi"/>
                <w:sz w:val="24"/>
                <w:szCs w:val="24"/>
              </w:rPr>
              <w:t>/usuario/CRUD</w:t>
            </w:r>
          </w:p>
        </w:tc>
        <w:tc>
          <w:tcPr>
            <w:tcW w:w="4665" w:type="dxa"/>
            <w:tcMar>
              <w:top w:w="100" w:type="dxa"/>
              <w:left w:w="100" w:type="dxa"/>
              <w:bottom w:w="100" w:type="dxa"/>
              <w:right w:w="100" w:type="dxa"/>
            </w:tcMar>
          </w:tcPr>
          <w:p w:rsidR="00A5281A" w:rsidRPr="00A403A0" w:rsidRDefault="00A403A0" w:rsidP="00A5281A">
            <w:pPr>
              <w:spacing w:line="240" w:lineRule="auto"/>
              <w:rPr>
                <w:rFonts w:asciiTheme="majorHAnsi" w:hAnsiTheme="majorHAnsi"/>
              </w:rPr>
            </w:pPr>
            <w:r w:rsidRPr="00A403A0">
              <w:rPr>
                <w:rFonts w:asciiTheme="majorHAnsi" w:hAnsiTheme="majorHAnsi"/>
              </w:rPr>
              <w:t>Se genera el crud en la base de datos</w:t>
            </w:r>
            <w:r w:rsidRPr="00A403A0">
              <w:rPr>
                <w:rFonts w:asciiTheme="majorHAnsi" w:hAnsiTheme="majorHAnsi"/>
              </w:rPr>
              <w:t xml:space="preserve"> y seguridad</w:t>
            </w:r>
          </w:p>
        </w:tc>
        <w:tc>
          <w:tcPr>
            <w:tcW w:w="1575" w:type="dxa"/>
            <w:tcMar>
              <w:top w:w="100" w:type="dxa"/>
              <w:left w:w="100" w:type="dxa"/>
              <w:bottom w:w="100" w:type="dxa"/>
              <w:right w:w="100" w:type="dxa"/>
            </w:tcMar>
          </w:tcPr>
          <w:p w:rsidR="00A5281A" w:rsidRPr="00A403A0" w:rsidRDefault="003A320D">
            <w:pPr>
              <w:spacing w:line="240" w:lineRule="auto"/>
              <w:rPr>
                <w:rFonts w:asciiTheme="majorHAnsi" w:hAnsiTheme="majorHAnsi"/>
              </w:rPr>
            </w:pPr>
            <w:r>
              <w:rPr>
                <w:rFonts w:asciiTheme="majorHAnsi" w:hAnsiTheme="majorHAnsi"/>
              </w:rPr>
              <w:t>20</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El sitio esta hospedado públicamente</w:t>
            </w:r>
          </w:p>
        </w:tc>
        <w:tc>
          <w:tcPr>
            <w:tcW w:w="4665" w:type="dxa"/>
            <w:tcMar>
              <w:top w:w="100" w:type="dxa"/>
              <w:left w:w="100" w:type="dxa"/>
              <w:bottom w:w="100" w:type="dxa"/>
              <w:right w:w="100" w:type="dxa"/>
            </w:tcMar>
          </w:tcPr>
          <w:p w:rsidR="00795BE4" w:rsidRPr="00A403A0" w:rsidRDefault="00795BE4">
            <w:pPr>
              <w:spacing w:line="240" w:lineRule="auto"/>
              <w:rPr>
                <w:rFonts w:asciiTheme="majorHAnsi" w:hAnsiTheme="majorHAnsi"/>
              </w:rPr>
            </w:pP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10</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Uso de Git</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Desde el inicio del proyecto debe utilizar Git, se revisará el historial de commits para valorar este punto.</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10</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Uso de conceptos vistos en clase</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lang w:val="en-US"/>
              </w:rPr>
            </w:pPr>
            <w:r w:rsidRPr="00A403A0">
              <w:rPr>
                <w:rFonts w:asciiTheme="majorHAnsi" w:hAnsiTheme="majorHAnsi"/>
                <w:lang w:val="en-US"/>
              </w:rPr>
              <w:t xml:space="preserve">Layouts, Content Blocks, Master Page, </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5</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Rutas Relativas</w:t>
            </w:r>
          </w:p>
        </w:tc>
        <w:tc>
          <w:tcPr>
            <w:tcW w:w="4665" w:type="dxa"/>
            <w:tcMar>
              <w:top w:w="100" w:type="dxa"/>
              <w:left w:w="100" w:type="dxa"/>
              <w:bottom w:w="100" w:type="dxa"/>
              <w:right w:w="100" w:type="dxa"/>
            </w:tcMar>
          </w:tcPr>
          <w:p w:rsidR="00795BE4" w:rsidRPr="00A403A0" w:rsidRDefault="00795BE4">
            <w:pPr>
              <w:spacing w:line="240" w:lineRule="auto"/>
              <w:rPr>
                <w:rFonts w:asciiTheme="majorHAnsi" w:hAnsiTheme="majorHAnsi"/>
              </w:rPr>
            </w:pP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5</w:t>
            </w:r>
          </w:p>
        </w:tc>
      </w:tr>
      <w:tr w:rsidR="003A320D"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3A320D" w:rsidRPr="00A403A0" w:rsidRDefault="003A320D">
            <w:pPr>
              <w:spacing w:line="240" w:lineRule="auto"/>
              <w:rPr>
                <w:rFonts w:asciiTheme="majorHAnsi" w:hAnsiTheme="majorHAnsi"/>
              </w:rPr>
            </w:pPr>
            <w:r>
              <w:rPr>
                <w:rFonts w:asciiTheme="majorHAnsi" w:hAnsiTheme="majorHAnsi"/>
              </w:rPr>
              <w:t>Aplicación generada en capas</w:t>
            </w:r>
          </w:p>
        </w:tc>
        <w:tc>
          <w:tcPr>
            <w:tcW w:w="4665" w:type="dxa"/>
            <w:tcMar>
              <w:top w:w="100" w:type="dxa"/>
              <w:left w:w="100" w:type="dxa"/>
              <w:bottom w:w="100" w:type="dxa"/>
              <w:right w:w="100" w:type="dxa"/>
            </w:tcMar>
          </w:tcPr>
          <w:p w:rsidR="003A320D" w:rsidRPr="00A403A0" w:rsidRDefault="003A320D">
            <w:pPr>
              <w:spacing w:line="240" w:lineRule="auto"/>
              <w:rPr>
                <w:rFonts w:asciiTheme="majorHAnsi" w:hAnsiTheme="majorHAnsi"/>
              </w:rPr>
            </w:pPr>
            <w:r>
              <w:rPr>
                <w:rFonts w:asciiTheme="majorHAnsi" w:hAnsiTheme="majorHAnsi"/>
              </w:rPr>
              <w:t>Se identifican de una manera correcta el padrón MVC</w:t>
            </w:r>
          </w:p>
        </w:tc>
        <w:tc>
          <w:tcPr>
            <w:tcW w:w="1575" w:type="dxa"/>
            <w:tcMar>
              <w:top w:w="100" w:type="dxa"/>
              <w:left w:w="100" w:type="dxa"/>
              <w:bottom w:w="100" w:type="dxa"/>
              <w:right w:w="100" w:type="dxa"/>
            </w:tcMar>
          </w:tcPr>
          <w:p w:rsidR="003A320D" w:rsidRPr="00A403A0" w:rsidRDefault="003A320D">
            <w:pPr>
              <w:spacing w:line="240" w:lineRule="auto"/>
              <w:rPr>
                <w:rFonts w:asciiTheme="majorHAnsi" w:hAnsiTheme="majorHAnsi"/>
              </w:rPr>
            </w:pPr>
            <w:r>
              <w:rPr>
                <w:rFonts w:asciiTheme="majorHAnsi" w:hAnsiTheme="majorHAnsi"/>
              </w:rPr>
              <w:t>5</w:t>
            </w:r>
            <w:bookmarkStart w:id="6" w:name="_GoBack"/>
            <w:bookmarkEnd w:id="6"/>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Defensa del Proyecto</w:t>
            </w: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El estudiante fué capaz de responder las preguntas del profesor con respecto al código fuente presentado</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rPr>
              <w:t>15</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795BE4">
            <w:pPr>
              <w:spacing w:line="240" w:lineRule="auto"/>
              <w:rPr>
                <w:rFonts w:asciiTheme="majorHAnsi" w:hAnsiTheme="majorHAnsi"/>
              </w:rPr>
            </w:pPr>
          </w:p>
        </w:tc>
        <w:tc>
          <w:tcPr>
            <w:tcW w:w="466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b/>
              </w:rPr>
              <w:t>Total</w:t>
            </w:r>
          </w:p>
        </w:tc>
        <w:tc>
          <w:tcPr>
            <w:tcW w:w="1575" w:type="dxa"/>
            <w:tcMar>
              <w:top w:w="100" w:type="dxa"/>
              <w:left w:w="100" w:type="dxa"/>
              <w:bottom w:w="100" w:type="dxa"/>
              <w:right w:w="100" w:type="dxa"/>
            </w:tcMar>
          </w:tcPr>
          <w:p w:rsidR="00795BE4" w:rsidRPr="00A403A0" w:rsidRDefault="003A320D">
            <w:pPr>
              <w:spacing w:line="240" w:lineRule="auto"/>
              <w:rPr>
                <w:rFonts w:asciiTheme="majorHAnsi" w:hAnsiTheme="majorHAnsi"/>
              </w:rPr>
            </w:pPr>
            <w:r w:rsidRPr="00A403A0">
              <w:rPr>
                <w:rFonts w:asciiTheme="majorHAnsi" w:hAnsiTheme="majorHAnsi"/>
                <w:b/>
              </w:rPr>
              <w:t>100</w:t>
            </w:r>
          </w:p>
        </w:tc>
      </w:tr>
      <w:tr w:rsidR="00795BE4" w:rsidRPr="00A403A0">
        <w:tblPrEx>
          <w:tblCellMar>
            <w:top w:w="0" w:type="dxa"/>
            <w:left w:w="0" w:type="dxa"/>
            <w:bottom w:w="0" w:type="dxa"/>
            <w:right w:w="0" w:type="dxa"/>
          </w:tblCellMar>
        </w:tblPrEx>
        <w:tc>
          <w:tcPr>
            <w:tcW w:w="3120" w:type="dxa"/>
            <w:tcMar>
              <w:top w:w="100" w:type="dxa"/>
              <w:left w:w="100" w:type="dxa"/>
              <w:bottom w:w="100" w:type="dxa"/>
              <w:right w:w="100" w:type="dxa"/>
            </w:tcMar>
          </w:tcPr>
          <w:p w:rsidR="00795BE4" w:rsidRPr="00A403A0" w:rsidRDefault="00A403A0">
            <w:pPr>
              <w:spacing w:line="240" w:lineRule="auto"/>
              <w:rPr>
                <w:rFonts w:asciiTheme="majorHAnsi" w:hAnsiTheme="majorHAnsi"/>
              </w:rPr>
            </w:pPr>
            <w:r w:rsidRPr="00A403A0">
              <w:rPr>
                <w:rFonts w:asciiTheme="majorHAnsi" w:hAnsiTheme="majorHAnsi"/>
              </w:rPr>
              <w:t>Uso de redes sociales para crear usuarios.</w:t>
            </w:r>
            <w:r w:rsidR="003A320D" w:rsidRPr="00A403A0">
              <w:rPr>
                <w:rFonts w:asciiTheme="majorHAnsi" w:hAnsiTheme="majorHAnsi"/>
              </w:rPr>
              <w:t xml:space="preserve">  </w:t>
            </w:r>
          </w:p>
        </w:tc>
        <w:tc>
          <w:tcPr>
            <w:tcW w:w="4665" w:type="dxa"/>
            <w:tcMar>
              <w:top w:w="100" w:type="dxa"/>
              <w:left w:w="100" w:type="dxa"/>
              <w:bottom w:w="100" w:type="dxa"/>
              <w:right w:w="100" w:type="dxa"/>
            </w:tcMar>
          </w:tcPr>
          <w:p w:rsidR="00795BE4" w:rsidRPr="00A403A0" w:rsidRDefault="00A403A0">
            <w:pPr>
              <w:spacing w:line="240" w:lineRule="auto"/>
              <w:rPr>
                <w:rFonts w:asciiTheme="majorHAnsi" w:hAnsiTheme="majorHAnsi"/>
              </w:rPr>
            </w:pPr>
            <w:r w:rsidRPr="00A403A0">
              <w:rPr>
                <w:rFonts w:asciiTheme="majorHAnsi" w:hAnsiTheme="majorHAnsi"/>
              </w:rPr>
              <w:t>Se podrá crear usuarios y luego realizar login desde los Apis de las redes sociales</w:t>
            </w:r>
          </w:p>
        </w:tc>
        <w:tc>
          <w:tcPr>
            <w:tcW w:w="1575" w:type="dxa"/>
            <w:tcMar>
              <w:top w:w="100" w:type="dxa"/>
              <w:left w:w="100" w:type="dxa"/>
              <w:bottom w:w="100" w:type="dxa"/>
              <w:right w:w="100" w:type="dxa"/>
            </w:tcMar>
          </w:tcPr>
          <w:p w:rsidR="00795BE4" w:rsidRPr="00A403A0" w:rsidRDefault="00A403A0">
            <w:pPr>
              <w:spacing w:line="240" w:lineRule="auto"/>
              <w:rPr>
                <w:rFonts w:asciiTheme="majorHAnsi" w:hAnsiTheme="majorHAnsi"/>
              </w:rPr>
            </w:pPr>
            <w:r w:rsidRPr="00A403A0">
              <w:rPr>
                <w:rFonts w:asciiTheme="majorHAnsi" w:hAnsiTheme="majorHAnsi"/>
              </w:rPr>
              <w:t>15</w:t>
            </w:r>
          </w:p>
        </w:tc>
      </w:tr>
    </w:tbl>
    <w:p w:rsidR="00795BE4" w:rsidRPr="00A403A0" w:rsidRDefault="00795BE4">
      <w:pPr>
        <w:rPr>
          <w:rFonts w:asciiTheme="majorHAnsi" w:hAnsiTheme="majorHAnsi"/>
        </w:rPr>
      </w:pPr>
    </w:p>
    <w:p w:rsidR="00795BE4" w:rsidRPr="00A403A0" w:rsidRDefault="00795BE4">
      <w:pPr>
        <w:rPr>
          <w:rFonts w:asciiTheme="majorHAnsi" w:hAnsiTheme="majorHAnsi"/>
        </w:rPr>
      </w:pPr>
    </w:p>
    <w:p w:rsidR="00795BE4" w:rsidRPr="00A403A0" w:rsidRDefault="003A320D">
      <w:pPr>
        <w:pStyle w:val="Ttulo2"/>
        <w:widowControl w:val="0"/>
        <w:contextualSpacing w:val="0"/>
        <w:rPr>
          <w:rFonts w:asciiTheme="majorHAnsi" w:hAnsiTheme="majorHAnsi"/>
        </w:rPr>
      </w:pPr>
      <w:bookmarkStart w:id="7" w:name="h.c2hre1tk9j1p" w:colFirst="0" w:colLast="0"/>
      <w:bookmarkEnd w:id="7"/>
      <w:r w:rsidRPr="00A403A0">
        <w:rPr>
          <w:rFonts w:asciiTheme="majorHAnsi" w:hAnsiTheme="majorHAnsi"/>
        </w:rPr>
        <w:t>Aspectos Administrativos:</w:t>
      </w:r>
    </w:p>
    <w:p w:rsidR="00795BE4" w:rsidRPr="00A403A0" w:rsidRDefault="00795BE4">
      <w:pPr>
        <w:rPr>
          <w:rFonts w:asciiTheme="majorHAnsi" w:hAnsiTheme="majorHAnsi"/>
        </w:rPr>
      </w:pPr>
    </w:p>
    <w:p w:rsidR="00795BE4" w:rsidRPr="00A403A0" w:rsidRDefault="003A320D">
      <w:pPr>
        <w:numPr>
          <w:ilvl w:val="0"/>
          <w:numId w:val="3"/>
        </w:numPr>
        <w:ind w:hanging="360"/>
        <w:contextualSpacing/>
        <w:rPr>
          <w:rFonts w:asciiTheme="majorHAnsi" w:hAnsiTheme="majorHAnsi"/>
        </w:rPr>
      </w:pPr>
      <w:r w:rsidRPr="00A403A0">
        <w:rPr>
          <w:rFonts w:asciiTheme="majorHAnsi" w:hAnsiTheme="majorHAnsi"/>
        </w:rPr>
        <w:t xml:space="preserve">El </w:t>
      </w:r>
      <w:r w:rsidR="00A5281A" w:rsidRPr="00A403A0">
        <w:rPr>
          <w:rFonts w:asciiTheme="majorHAnsi" w:hAnsiTheme="majorHAnsi"/>
        </w:rPr>
        <w:t>proyecto se realizará en parejas.</w:t>
      </w:r>
    </w:p>
    <w:p w:rsidR="00795BE4" w:rsidRPr="00A403A0" w:rsidRDefault="003A320D" w:rsidP="00A5281A">
      <w:pPr>
        <w:numPr>
          <w:ilvl w:val="0"/>
          <w:numId w:val="3"/>
        </w:numPr>
        <w:ind w:hanging="360"/>
        <w:contextualSpacing/>
        <w:rPr>
          <w:rFonts w:asciiTheme="majorHAnsi" w:hAnsiTheme="majorHAnsi"/>
        </w:rPr>
      </w:pPr>
      <w:r w:rsidRPr="00A403A0">
        <w:rPr>
          <w:rFonts w:asciiTheme="majorHAnsi" w:hAnsiTheme="majorHAnsi"/>
        </w:rPr>
        <w:t xml:space="preserve">La fecha de defensa del proyecto será el 4 de </w:t>
      </w:r>
      <w:r w:rsidR="00A5281A" w:rsidRPr="00A403A0">
        <w:rPr>
          <w:rFonts w:asciiTheme="majorHAnsi" w:hAnsiTheme="majorHAnsi"/>
        </w:rPr>
        <w:t>Julio del 2016</w:t>
      </w:r>
      <w:r w:rsidRPr="00A403A0">
        <w:rPr>
          <w:rFonts w:asciiTheme="majorHAnsi" w:hAnsiTheme="majorHAnsi"/>
        </w:rPr>
        <w:t>.</w:t>
      </w:r>
    </w:p>
    <w:p w:rsidR="00A5281A" w:rsidRPr="00A403A0" w:rsidRDefault="00A5281A" w:rsidP="00A5281A">
      <w:pPr>
        <w:numPr>
          <w:ilvl w:val="0"/>
          <w:numId w:val="3"/>
        </w:numPr>
        <w:ind w:hanging="360"/>
        <w:contextualSpacing/>
        <w:rPr>
          <w:rFonts w:asciiTheme="majorHAnsi" w:hAnsiTheme="majorHAnsi"/>
        </w:rPr>
      </w:pPr>
      <w:r w:rsidRPr="00A403A0">
        <w:rPr>
          <w:rFonts w:asciiTheme="majorHAnsi" w:hAnsiTheme="majorHAnsi"/>
        </w:rPr>
        <w:lastRenderedPageBreak/>
        <w:t>Se debe hacer uso del host Github para almacenar el repositorio.</w:t>
      </w:r>
    </w:p>
    <w:sectPr w:rsidR="00A5281A" w:rsidRPr="00A403A0">
      <w:pgSz w:w="12240" w:h="15840"/>
      <w:pgMar w:top="1440" w:right="1440" w:bottom="1440" w:left="1440"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F348C"/>
    <w:multiLevelType w:val="multilevel"/>
    <w:tmpl w:val="54582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9A6515A"/>
    <w:multiLevelType w:val="multilevel"/>
    <w:tmpl w:val="77DA57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FA06EE7"/>
    <w:multiLevelType w:val="multilevel"/>
    <w:tmpl w:val="BF36E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B9E4FB1"/>
    <w:multiLevelType w:val="multilevel"/>
    <w:tmpl w:val="FE000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BED3AF3"/>
    <w:multiLevelType w:val="multilevel"/>
    <w:tmpl w:val="7E88C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2E5A99"/>
    <w:multiLevelType w:val="multilevel"/>
    <w:tmpl w:val="D5722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95BE4"/>
    <w:rsid w:val="000D6F57"/>
    <w:rsid w:val="003A320D"/>
    <w:rsid w:val="003E5559"/>
    <w:rsid w:val="0064157D"/>
    <w:rsid w:val="00795BE4"/>
    <w:rsid w:val="00823AC0"/>
    <w:rsid w:val="00A403A0"/>
    <w:rsid w:val="00A5281A"/>
    <w:rsid w:val="00B202F2"/>
    <w:rsid w:val="00BB7711"/>
    <w:rsid w:val="00D75B20"/>
    <w:rsid w:val="00E96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47B8"/>
  <w15:docId w15:val="{CF4CD57C-72B0-43EA-9545-1349600B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owsazure.com/en-us/develop/net/aspnet/" TargetMode="External"/><Relationship Id="rId5" Type="http://schemas.openxmlformats.org/officeDocument/2006/relationships/hyperlink" Target="https://appharbo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Efren</cp:lastModifiedBy>
  <cp:revision>9</cp:revision>
  <dcterms:created xsi:type="dcterms:W3CDTF">2016-06-06T21:21:00Z</dcterms:created>
  <dcterms:modified xsi:type="dcterms:W3CDTF">2016-06-06T22:54:00Z</dcterms:modified>
</cp:coreProperties>
</file>