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B3F" w:rsidRPr="00896B3F" w:rsidRDefault="00896B3F" w:rsidP="00896B3F">
      <w:pPr>
        <w:spacing w:after="0"/>
        <w:rPr>
          <w:rFonts w:asciiTheme="majorHAnsi" w:hAnsiTheme="majorHAnsi"/>
          <w:sz w:val="28"/>
        </w:rPr>
      </w:pPr>
      <w:r w:rsidRPr="00896B3F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091B4816" wp14:editId="76A918A1">
            <wp:simplePos x="0" y="0"/>
            <wp:positionH relativeFrom="column">
              <wp:posOffset>2358390</wp:posOffset>
            </wp:positionH>
            <wp:positionV relativeFrom="paragraph">
              <wp:posOffset>-247650</wp:posOffset>
            </wp:positionV>
            <wp:extent cx="895350" cy="847725"/>
            <wp:effectExtent l="0" t="0" r="0" b="0"/>
            <wp:wrapNone/>
            <wp:docPr id="1" name="image01.gif" descr="1016_gr_Untitled-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gif" descr="1016_gr_Untitled-1.gif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684" t="-36666" b="-1166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96B3F">
        <w:rPr>
          <w:rFonts w:asciiTheme="majorHAnsi" w:eastAsia="Arial" w:hAnsiTheme="majorHAnsi" w:cs="Arial"/>
          <w:b/>
          <w:szCs w:val="18"/>
        </w:rPr>
        <w:t xml:space="preserve">Sede San Carlos 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  <w:t xml:space="preserve">             Prof. Efren Jiménez Delgado</w:t>
      </w:r>
    </w:p>
    <w:p w:rsidR="00896B3F" w:rsidRPr="00896B3F" w:rsidRDefault="00896B3F" w:rsidP="00896B3F">
      <w:pPr>
        <w:spacing w:after="0"/>
        <w:jc w:val="both"/>
        <w:rPr>
          <w:rFonts w:asciiTheme="majorHAnsi" w:eastAsia="Arial" w:hAnsiTheme="majorHAnsi" w:cs="Arial"/>
          <w:b/>
          <w:szCs w:val="18"/>
        </w:rPr>
      </w:pPr>
      <w:r w:rsidRPr="00896B3F">
        <w:rPr>
          <w:rFonts w:asciiTheme="majorHAnsi" w:eastAsia="Arial" w:hAnsiTheme="majorHAnsi" w:cs="Arial"/>
          <w:b/>
          <w:szCs w:val="18"/>
        </w:rPr>
        <w:t>Curso: ISW-710</w:t>
      </w:r>
      <w:r w:rsidRPr="00896B3F">
        <w:rPr>
          <w:rFonts w:asciiTheme="majorHAnsi" w:eastAsia="Arial" w:hAnsiTheme="majorHAnsi" w:cs="Arial"/>
          <w:b/>
          <w:szCs w:val="18"/>
        </w:rPr>
        <w:t xml:space="preserve"> 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>
      <w:pPr>
        <w:spacing w:after="0"/>
        <w:jc w:val="both"/>
        <w:rPr>
          <w:rFonts w:asciiTheme="majorHAnsi" w:hAnsiTheme="majorHAnsi"/>
          <w:sz w:val="28"/>
        </w:rPr>
      </w:pPr>
      <w:r w:rsidRPr="00896B3F">
        <w:rPr>
          <w:rFonts w:asciiTheme="majorHAnsi" w:eastAsia="Arial" w:hAnsiTheme="majorHAnsi" w:cs="Arial"/>
          <w:b/>
          <w:szCs w:val="18"/>
        </w:rPr>
        <w:t>Programación en ambiente web II</w:t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  <w:r w:rsidRPr="00896B3F">
        <w:rPr>
          <w:rFonts w:asciiTheme="majorHAnsi" w:eastAsia="Arial" w:hAnsiTheme="majorHAnsi" w:cs="Arial"/>
          <w:b/>
          <w:szCs w:val="18"/>
        </w:rPr>
        <w:tab/>
      </w:r>
    </w:p>
    <w:p w:rsidR="00896B3F" w:rsidRPr="00896B3F" w:rsidRDefault="00896B3F" w:rsidP="00896B3F"/>
    <w:p w:rsidR="00896B3F" w:rsidRDefault="00896B3F" w:rsidP="00896B3F">
      <w:pPr>
        <w:pStyle w:val="Ttulo1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Quiz 1</w:t>
      </w:r>
    </w:p>
    <w:p w:rsidR="00896B3F" w:rsidRDefault="00896B3F" w:rsidP="00896B3F">
      <w:pPr>
        <w:pStyle w:val="NormalWeb"/>
        <w:spacing w:before="0" w:beforeAutospacing="0" w:after="0" w:afterAutospacing="0"/>
        <w:ind w:firstLine="720"/>
        <w:jc w:val="center"/>
      </w:pPr>
    </w:p>
    <w:p w:rsidR="00896B3F" w:rsidRDefault="00896B3F" w:rsidP="00896B3F">
      <w:pPr>
        <w:rPr>
          <w:lang w:val="es-ES"/>
        </w:rPr>
      </w:pPr>
      <w:r>
        <w:rPr>
          <w:lang w:val="es-ES"/>
        </w:rPr>
        <w:t xml:space="preserve">Instrucciones 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aplicar los conocimientos vistos en clases.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 xml:space="preserve">Se debe enviar el url de git al correo </w:t>
      </w:r>
      <w:hyperlink r:id="rId6" w:history="1">
        <w:r w:rsidRPr="00615CA5">
          <w:rPr>
            <w:rStyle w:val="Hipervnculo"/>
            <w:lang w:val="es-ES"/>
          </w:rPr>
          <w:t>ejimenez@utn.ac.cr</w:t>
        </w:r>
      </w:hyperlink>
      <w:r>
        <w:rPr>
          <w:lang w:val="es-ES"/>
        </w:rPr>
        <w:t>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El quiz es estrictamente individual.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Cualquier acción de plagio ya sea que las consuma o las consienta será calificado con un 0 y una carta al expediente.</w:t>
      </w:r>
    </w:p>
    <w:p w:rsidR="00896B3F" w:rsidRDefault="00896B3F" w:rsidP="00896B3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Se debe utilizar comentario y variables con sentido.</w:t>
      </w:r>
    </w:p>
    <w:p w:rsidR="00896B3F" w:rsidRDefault="00896B3F" w:rsidP="00896B3F">
      <w:pPr>
        <w:rPr>
          <w:lang w:val="es-ES"/>
        </w:rPr>
      </w:pPr>
    </w:p>
    <w:p w:rsidR="00896B3F" w:rsidRDefault="00896B3F" w:rsidP="00896B3F">
      <w:pPr>
        <w:pStyle w:val="Ttulo2"/>
        <w:jc w:val="center"/>
        <w:rPr>
          <w:lang w:val="es-ES"/>
        </w:rPr>
      </w:pPr>
      <w:r>
        <w:rPr>
          <w:lang w:val="es-ES"/>
        </w:rPr>
        <w:t>Enunciado</w:t>
      </w:r>
    </w:p>
    <w:p w:rsidR="005B4FD9" w:rsidRPr="005B4FD9" w:rsidRDefault="005B4FD9" w:rsidP="005B4FD9">
      <w:pPr>
        <w:rPr>
          <w:lang w:val="es-ES"/>
        </w:rPr>
      </w:pPr>
    </w:p>
    <w:p w:rsidR="00896B3F" w:rsidRDefault="00D01F27" w:rsidP="00896B3F">
      <w:pPr>
        <w:rPr>
          <w:lang w:val="es-ES"/>
        </w:rPr>
      </w:pPr>
      <w:r>
        <w:rPr>
          <w:lang w:val="es-ES"/>
        </w:rPr>
        <w:t xml:space="preserve">Elaboraran un </w:t>
      </w:r>
      <w:r w:rsidRPr="00D01F27">
        <w:rPr>
          <w:lang w:val="es-ES"/>
        </w:rPr>
        <w:t xml:space="preserve">curriculum </w:t>
      </w:r>
      <w:r>
        <w:rPr>
          <w:lang w:val="es-ES"/>
        </w:rPr>
        <w:t>online el cual cumpla con los siguientes requerimientos</w:t>
      </w:r>
    </w:p>
    <w:p w:rsidR="00D01F27" w:rsidRDefault="00D01F27" w:rsidP="00D01F27">
      <w:pPr>
        <w:pStyle w:val="Prrafodelista"/>
        <w:numPr>
          <w:ilvl w:val="0"/>
          <w:numId w:val="22"/>
        </w:numPr>
        <w:rPr>
          <w:lang w:val="es-ES"/>
        </w:rPr>
      </w:pPr>
      <w:r w:rsidRPr="00D01F27">
        <w:rPr>
          <w:lang w:val="es-ES"/>
        </w:rPr>
        <w:t xml:space="preserve">Utilizaran al menos </w:t>
      </w:r>
      <w:r w:rsidR="00412105">
        <w:rPr>
          <w:lang w:val="es-ES"/>
        </w:rPr>
        <w:t>5</w:t>
      </w:r>
      <w:r w:rsidRPr="00D01F27">
        <w:rPr>
          <w:lang w:val="es-ES"/>
        </w:rPr>
        <w:t xml:space="preserve"> html helpers</w:t>
      </w:r>
      <w:r>
        <w:rPr>
          <w:lang w:val="es-ES"/>
        </w:rPr>
        <w:t>.</w:t>
      </w:r>
    </w:p>
    <w:p w:rsidR="00D01F27" w:rsidRDefault="00D01F27" w:rsidP="00D01F2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Utilizará al menos en 3 lugares un partial view.</w:t>
      </w:r>
    </w:p>
    <w:p w:rsidR="00D01F27" w:rsidRDefault="00D01F27" w:rsidP="00D01F2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>Utilizará un CRUD de lenguajes para agregarlos al curriculum.</w:t>
      </w:r>
    </w:p>
    <w:p w:rsidR="00D01F27" w:rsidRDefault="00D01F27" w:rsidP="00D01F2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Utilizará un CRUD de </w:t>
      </w:r>
      <w:r>
        <w:rPr>
          <w:lang w:val="es-ES"/>
        </w:rPr>
        <w:t>proyectos</w:t>
      </w:r>
      <w:r>
        <w:rPr>
          <w:lang w:val="es-ES"/>
        </w:rPr>
        <w:t xml:space="preserve"> para agregarlos al curriculum</w:t>
      </w:r>
      <w:r>
        <w:rPr>
          <w:lang w:val="es-ES"/>
        </w:rPr>
        <w:t>.</w:t>
      </w:r>
    </w:p>
    <w:p w:rsidR="00896B3F" w:rsidRDefault="00D01F27" w:rsidP="00F356D7">
      <w:pPr>
        <w:pStyle w:val="Prrafodelista"/>
        <w:numPr>
          <w:ilvl w:val="0"/>
          <w:numId w:val="22"/>
        </w:numPr>
        <w:rPr>
          <w:lang w:val="es-ES"/>
        </w:rPr>
      </w:pPr>
      <w:r w:rsidRPr="00D01F27">
        <w:rPr>
          <w:lang w:val="es-ES"/>
        </w:rPr>
        <w:t>Utilizará un master page para diseño general de la página.</w:t>
      </w:r>
    </w:p>
    <w:p w:rsidR="00412105" w:rsidRPr="00D01F27" w:rsidRDefault="00412105" w:rsidP="00F356D7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Debe utilizar el modelo de </w:t>
      </w:r>
      <w:proofErr w:type="spellStart"/>
      <w:r>
        <w:rPr>
          <w:lang w:val="es-ES"/>
        </w:rPr>
        <w:t>dll</w:t>
      </w:r>
      <w:proofErr w:type="spellEnd"/>
      <w:r>
        <w:rPr>
          <w:lang w:val="es-ES"/>
        </w:rPr>
        <w:t xml:space="preserve"> visto en clase.</w:t>
      </w:r>
    </w:p>
    <w:p w:rsidR="00D01F27" w:rsidRDefault="00D01F27" w:rsidP="00896B3F">
      <w:pPr>
        <w:pStyle w:val="Ttulo3"/>
        <w:rPr>
          <w:lang w:val="es-ES"/>
        </w:rPr>
      </w:pPr>
    </w:p>
    <w:p w:rsidR="00913A4A" w:rsidRDefault="00913A4A" w:rsidP="00913A4A">
      <w:pPr>
        <w:rPr>
          <w:lang w:val="es-ES"/>
        </w:rPr>
      </w:pPr>
      <w:r>
        <w:rPr>
          <w:lang w:val="es-ES"/>
        </w:rPr>
        <w:t>Ejemplo</w:t>
      </w:r>
    </w:p>
    <w:p w:rsidR="00913A4A" w:rsidRDefault="00913A4A" w:rsidP="00913A4A">
      <w:pPr>
        <w:rPr>
          <w:lang w:val="es-ES"/>
        </w:rPr>
      </w:pPr>
    </w:p>
    <w:p w:rsidR="00913A4A" w:rsidRDefault="00913A4A" w:rsidP="00913A4A">
      <w:pPr>
        <w:jc w:val="center"/>
        <w:rPr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60854FEC" wp14:editId="4BE103CA">
            <wp:extent cx="4707874" cy="7439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9573" cy="744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4A" w:rsidRPr="00913A4A" w:rsidRDefault="00913A4A" w:rsidP="00913A4A">
      <w:pPr>
        <w:rPr>
          <w:lang w:val="es-ES"/>
        </w:rPr>
      </w:pPr>
    </w:p>
    <w:p w:rsidR="00896B3F" w:rsidRDefault="00896B3F" w:rsidP="00896B3F">
      <w:pPr>
        <w:pStyle w:val="Ttulo3"/>
        <w:rPr>
          <w:lang w:val="es-ES"/>
        </w:rPr>
      </w:pPr>
      <w:r>
        <w:rPr>
          <w:lang w:val="es-ES"/>
        </w:rPr>
        <w:t>Evaluación</w:t>
      </w:r>
    </w:p>
    <w:p w:rsidR="00D01F27" w:rsidRPr="00D01F27" w:rsidRDefault="00D01F27" w:rsidP="00D01F27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29"/>
        <w:gridCol w:w="3829"/>
      </w:tblGrid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Helpers</w:t>
            </w:r>
          </w:p>
        </w:tc>
        <w:tc>
          <w:tcPr>
            <w:tcW w:w="3829" w:type="dxa"/>
          </w:tcPr>
          <w:p w:rsidR="00896B3F" w:rsidRDefault="00412105" w:rsidP="00896B3F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D01F27">
              <w:rPr>
                <w:lang w:val="es-ES"/>
              </w:rPr>
              <w:t xml:space="preserve"> pts.</w:t>
            </w:r>
          </w:p>
        </w:tc>
      </w:tr>
      <w:tr w:rsidR="00896B3F" w:rsidTr="00D01F27">
        <w:trPr>
          <w:trHeight w:val="246"/>
          <w:jc w:val="center"/>
        </w:trPr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P</w:t>
            </w:r>
            <w:r>
              <w:rPr>
                <w:lang w:val="es-ES"/>
              </w:rPr>
              <w:t>artial view</w:t>
            </w:r>
          </w:p>
        </w:tc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15 pts.</w:t>
            </w:r>
          </w:p>
        </w:tc>
      </w:tr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CRUD lenguajes</w:t>
            </w:r>
          </w:p>
        </w:tc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30pts</w:t>
            </w:r>
            <w:r w:rsidR="00412105">
              <w:rPr>
                <w:lang w:val="es-ES"/>
              </w:rPr>
              <w:t>.</w:t>
            </w:r>
          </w:p>
        </w:tc>
      </w:tr>
      <w:tr w:rsidR="00896B3F" w:rsidTr="00D01F27">
        <w:trPr>
          <w:trHeight w:val="246"/>
          <w:jc w:val="center"/>
        </w:trPr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CRUD lenguajes</w:t>
            </w:r>
          </w:p>
        </w:tc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  <w:r>
              <w:rPr>
                <w:lang w:val="es-ES"/>
              </w:rPr>
              <w:t>0pts</w:t>
            </w:r>
            <w:r w:rsidR="00412105">
              <w:rPr>
                <w:lang w:val="es-ES"/>
              </w:rPr>
              <w:t>.</w:t>
            </w:r>
          </w:p>
        </w:tc>
      </w:tr>
      <w:tr w:rsidR="00896B3F" w:rsidTr="00D01F27">
        <w:trPr>
          <w:trHeight w:val="261"/>
          <w:jc w:val="center"/>
        </w:trPr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Master page</w:t>
            </w:r>
          </w:p>
        </w:tc>
        <w:tc>
          <w:tcPr>
            <w:tcW w:w="3829" w:type="dxa"/>
          </w:tcPr>
          <w:p w:rsidR="00896B3F" w:rsidRDefault="00D01F27" w:rsidP="00896B3F">
            <w:pPr>
              <w:rPr>
                <w:lang w:val="es-ES"/>
              </w:rPr>
            </w:pPr>
            <w:r>
              <w:rPr>
                <w:lang w:val="es-ES"/>
              </w:rPr>
              <w:t>10pts</w:t>
            </w:r>
            <w:r w:rsidR="00412105">
              <w:rPr>
                <w:lang w:val="es-ES"/>
              </w:rPr>
              <w:t>.</w:t>
            </w:r>
          </w:p>
        </w:tc>
      </w:tr>
      <w:tr w:rsidR="00412105" w:rsidTr="00D01F27">
        <w:trPr>
          <w:trHeight w:val="261"/>
          <w:jc w:val="center"/>
        </w:trPr>
        <w:tc>
          <w:tcPr>
            <w:tcW w:w="3829" w:type="dxa"/>
          </w:tcPr>
          <w:p w:rsidR="00412105" w:rsidRDefault="00412105" w:rsidP="00896B3F">
            <w:pPr>
              <w:rPr>
                <w:lang w:val="es-ES"/>
              </w:rPr>
            </w:pPr>
            <w:r>
              <w:rPr>
                <w:lang w:val="es-ES"/>
              </w:rPr>
              <w:t xml:space="preserve">Uso de </w:t>
            </w:r>
            <w:proofErr w:type="spellStart"/>
            <w:r>
              <w:rPr>
                <w:lang w:val="es-ES"/>
              </w:rPr>
              <w:t>dlls</w:t>
            </w:r>
            <w:proofErr w:type="spellEnd"/>
          </w:p>
        </w:tc>
        <w:tc>
          <w:tcPr>
            <w:tcW w:w="3829" w:type="dxa"/>
          </w:tcPr>
          <w:p w:rsidR="00412105" w:rsidRDefault="005B4FD9" w:rsidP="00896B3F">
            <w:pPr>
              <w:rPr>
                <w:lang w:val="es-ES"/>
              </w:rPr>
            </w:pPr>
            <w:r>
              <w:rPr>
                <w:lang w:val="es-ES"/>
              </w:rPr>
              <w:t>10</w:t>
            </w:r>
            <w:bookmarkStart w:id="0" w:name="_GoBack"/>
            <w:bookmarkEnd w:id="0"/>
            <w:r w:rsidR="00412105">
              <w:rPr>
                <w:lang w:val="es-ES"/>
              </w:rPr>
              <w:t xml:space="preserve"> pts.</w:t>
            </w:r>
          </w:p>
        </w:tc>
      </w:tr>
      <w:tr w:rsidR="00412105" w:rsidTr="00D01F27">
        <w:trPr>
          <w:trHeight w:val="261"/>
          <w:jc w:val="center"/>
        </w:trPr>
        <w:tc>
          <w:tcPr>
            <w:tcW w:w="3829" w:type="dxa"/>
          </w:tcPr>
          <w:p w:rsidR="00412105" w:rsidRDefault="00412105" w:rsidP="00896B3F">
            <w:pPr>
              <w:rPr>
                <w:lang w:val="es-ES"/>
              </w:rPr>
            </w:pPr>
          </w:p>
        </w:tc>
        <w:tc>
          <w:tcPr>
            <w:tcW w:w="3829" w:type="dxa"/>
          </w:tcPr>
          <w:p w:rsidR="00412105" w:rsidRPr="00412105" w:rsidRDefault="00412105" w:rsidP="00896B3F">
            <w:pPr>
              <w:rPr>
                <w:b/>
                <w:lang w:val="es-ES"/>
              </w:rPr>
            </w:pPr>
            <w:r w:rsidRPr="00412105">
              <w:rPr>
                <w:b/>
                <w:lang w:val="es-ES"/>
              </w:rPr>
              <w:t>100 pts.</w:t>
            </w:r>
          </w:p>
        </w:tc>
      </w:tr>
    </w:tbl>
    <w:p w:rsidR="00896B3F" w:rsidRPr="00896B3F" w:rsidRDefault="00896B3F" w:rsidP="00896B3F">
      <w:pPr>
        <w:rPr>
          <w:lang w:val="es-ES"/>
        </w:rPr>
      </w:pPr>
    </w:p>
    <w:p w:rsidR="00896B3F" w:rsidRPr="00896B3F" w:rsidRDefault="00896B3F" w:rsidP="00896B3F">
      <w:pPr>
        <w:rPr>
          <w:lang w:val="es-ES"/>
        </w:rPr>
      </w:pPr>
    </w:p>
    <w:p w:rsidR="000375EC" w:rsidRPr="00896B3F" w:rsidRDefault="000375EC">
      <w:pPr>
        <w:rPr>
          <w:lang w:val="es-ES"/>
        </w:rPr>
      </w:pPr>
    </w:p>
    <w:sectPr w:rsidR="000375EC" w:rsidRPr="00896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069"/>
    <w:multiLevelType w:val="hybridMultilevel"/>
    <w:tmpl w:val="3D36A5EE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A01FB"/>
    <w:multiLevelType w:val="hybridMultilevel"/>
    <w:tmpl w:val="6FFA5AB8"/>
    <w:lvl w:ilvl="0" w:tplc="AC0A7B0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7ACCC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78F7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C702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DC1E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FC17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80A3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0EE3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598D2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44C4997"/>
    <w:multiLevelType w:val="hybridMultilevel"/>
    <w:tmpl w:val="F7F64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15D76"/>
    <w:multiLevelType w:val="hybridMultilevel"/>
    <w:tmpl w:val="6AA259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221F3"/>
    <w:multiLevelType w:val="hybridMultilevel"/>
    <w:tmpl w:val="F0B4ED9C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701B37"/>
    <w:multiLevelType w:val="hybridMultilevel"/>
    <w:tmpl w:val="81562866"/>
    <w:lvl w:ilvl="0" w:tplc="54967B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22ED4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9B662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EC6DB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AE1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010B9C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72639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324A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32EA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ACE2401"/>
    <w:multiLevelType w:val="hybridMultilevel"/>
    <w:tmpl w:val="452E5EC8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A12A1A"/>
    <w:multiLevelType w:val="hybridMultilevel"/>
    <w:tmpl w:val="E22AE99C"/>
    <w:lvl w:ilvl="0" w:tplc="A5D2EE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8F07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8A601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6083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4EC3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F460F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748C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E4C74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9488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492319F3"/>
    <w:multiLevelType w:val="hybridMultilevel"/>
    <w:tmpl w:val="FCA25E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4748D"/>
    <w:multiLevelType w:val="hybridMultilevel"/>
    <w:tmpl w:val="44A03AC6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C47071"/>
    <w:multiLevelType w:val="hybridMultilevel"/>
    <w:tmpl w:val="67EAF78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D3416"/>
    <w:multiLevelType w:val="hybridMultilevel"/>
    <w:tmpl w:val="F25C4C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43EBF"/>
    <w:multiLevelType w:val="hybridMultilevel"/>
    <w:tmpl w:val="E6527B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41E35"/>
    <w:multiLevelType w:val="hybridMultilevel"/>
    <w:tmpl w:val="066A4AD8"/>
    <w:lvl w:ilvl="0" w:tplc="CDB2E4F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4C7A4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2C83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ECDA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D689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9085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70F8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3C2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D681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64847382"/>
    <w:multiLevelType w:val="hybridMultilevel"/>
    <w:tmpl w:val="120E1758"/>
    <w:lvl w:ilvl="0" w:tplc="DE3C6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F3A8A"/>
    <w:multiLevelType w:val="hybridMultilevel"/>
    <w:tmpl w:val="40B60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D5217"/>
    <w:multiLevelType w:val="hybridMultilevel"/>
    <w:tmpl w:val="19FE6E94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237BDF"/>
    <w:multiLevelType w:val="hybridMultilevel"/>
    <w:tmpl w:val="BD9448B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406D6B"/>
    <w:multiLevelType w:val="hybridMultilevel"/>
    <w:tmpl w:val="051A3150"/>
    <w:lvl w:ilvl="0" w:tplc="5296A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0A92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42DB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6AA4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12EA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E604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82A253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7256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2A06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FD45F29"/>
    <w:multiLevelType w:val="hybridMultilevel"/>
    <w:tmpl w:val="224AC544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B12478"/>
    <w:multiLevelType w:val="hybridMultilevel"/>
    <w:tmpl w:val="95E853E8"/>
    <w:lvl w:ilvl="0" w:tplc="520611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470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802E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8A3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1A21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37C07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CC5A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6C0A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66A6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F69425F"/>
    <w:multiLevelType w:val="hybridMultilevel"/>
    <w:tmpl w:val="0D5E22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1"/>
  </w:num>
  <w:num w:numId="4">
    <w:abstractNumId w:val="10"/>
  </w:num>
  <w:num w:numId="5">
    <w:abstractNumId w:val="12"/>
  </w:num>
  <w:num w:numId="6">
    <w:abstractNumId w:val="11"/>
  </w:num>
  <w:num w:numId="7">
    <w:abstractNumId w:val="16"/>
  </w:num>
  <w:num w:numId="8">
    <w:abstractNumId w:val="14"/>
  </w:num>
  <w:num w:numId="9">
    <w:abstractNumId w:val="0"/>
  </w:num>
  <w:num w:numId="10">
    <w:abstractNumId w:val="15"/>
  </w:num>
  <w:num w:numId="11">
    <w:abstractNumId w:val="18"/>
  </w:num>
  <w:num w:numId="12">
    <w:abstractNumId w:val="19"/>
  </w:num>
  <w:num w:numId="13">
    <w:abstractNumId w:val="7"/>
  </w:num>
  <w:num w:numId="14">
    <w:abstractNumId w:val="5"/>
  </w:num>
  <w:num w:numId="15">
    <w:abstractNumId w:val="1"/>
  </w:num>
  <w:num w:numId="16">
    <w:abstractNumId w:val="13"/>
  </w:num>
  <w:num w:numId="17">
    <w:abstractNumId w:val="20"/>
  </w:num>
  <w:num w:numId="18">
    <w:abstractNumId w:val="6"/>
  </w:num>
  <w:num w:numId="19">
    <w:abstractNumId w:val="17"/>
  </w:num>
  <w:num w:numId="20">
    <w:abstractNumId w:val="9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E2"/>
    <w:rsid w:val="00001BDB"/>
    <w:rsid w:val="000125C2"/>
    <w:rsid w:val="000375EC"/>
    <w:rsid w:val="0017756E"/>
    <w:rsid w:val="001E5650"/>
    <w:rsid w:val="002C1849"/>
    <w:rsid w:val="003879BE"/>
    <w:rsid w:val="00412105"/>
    <w:rsid w:val="0041468C"/>
    <w:rsid w:val="004B0769"/>
    <w:rsid w:val="004D7576"/>
    <w:rsid w:val="005A231C"/>
    <w:rsid w:val="005B4FD9"/>
    <w:rsid w:val="006A3387"/>
    <w:rsid w:val="007B4A0C"/>
    <w:rsid w:val="007D56E2"/>
    <w:rsid w:val="00880908"/>
    <w:rsid w:val="00893344"/>
    <w:rsid w:val="00896B3F"/>
    <w:rsid w:val="00913A4A"/>
    <w:rsid w:val="009E1CD3"/>
    <w:rsid w:val="00B42680"/>
    <w:rsid w:val="00CF7BF0"/>
    <w:rsid w:val="00D01F27"/>
    <w:rsid w:val="00EB4962"/>
    <w:rsid w:val="00EE45CF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8474"/>
  <w15:chartTrackingRefBased/>
  <w15:docId w15:val="{EDE9819D-5D94-46AD-AD2E-2BA585CCF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B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6A2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375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96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896B3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6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6B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896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73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1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2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20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6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0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973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80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2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55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1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imenez@utn.ac.cr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</dc:creator>
  <cp:keywords/>
  <dc:description/>
  <cp:lastModifiedBy>Efren</cp:lastModifiedBy>
  <cp:revision>21</cp:revision>
  <dcterms:created xsi:type="dcterms:W3CDTF">2016-02-01T20:26:00Z</dcterms:created>
  <dcterms:modified xsi:type="dcterms:W3CDTF">2016-06-27T22:31:00Z</dcterms:modified>
</cp:coreProperties>
</file>