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4E4D" w:rsidRDefault="00484E4D">
      <w:pPr>
        <w:jc w:val="both"/>
      </w:pPr>
      <w:bookmarkStart w:id="0" w:name="_GoBack"/>
      <w:bookmarkEnd w:id="0"/>
    </w:p>
    <w:p w:rsidR="00484E4D" w:rsidRDefault="006801D6">
      <w:pPr>
        <w:pStyle w:val="Ttulo1"/>
        <w:jc w:val="center"/>
        <w:rPr>
          <w:rFonts w:asciiTheme="majorHAnsi" w:eastAsia="Arial" w:hAnsiTheme="majorHAnsi" w:cs="Arial"/>
          <w:szCs w:val="24"/>
        </w:rPr>
      </w:pPr>
      <w:r w:rsidRPr="007E3AA7">
        <w:rPr>
          <w:rFonts w:asciiTheme="majorHAnsi" w:eastAsia="Arial" w:hAnsiTheme="majorHAnsi" w:cs="Arial"/>
          <w:szCs w:val="24"/>
        </w:rPr>
        <w:t>Descripción del caso</w:t>
      </w:r>
    </w:p>
    <w:p w:rsidR="00644D18" w:rsidRDefault="00644D18" w:rsidP="007E3AA7">
      <w:pPr>
        <w:rPr>
          <w:rFonts w:asciiTheme="majorHAnsi" w:hAnsiTheme="majorHAnsi"/>
          <w:sz w:val="24"/>
        </w:rPr>
      </w:pPr>
    </w:p>
    <w:p w:rsidR="007E3AA7" w:rsidRPr="00644D18" w:rsidRDefault="007E3AA7" w:rsidP="007E3AA7">
      <w:pPr>
        <w:rPr>
          <w:rFonts w:asciiTheme="majorHAnsi" w:hAnsiTheme="majorHAnsi"/>
          <w:sz w:val="24"/>
        </w:rPr>
      </w:pPr>
      <w:r w:rsidRPr="00644D18">
        <w:rPr>
          <w:rFonts w:asciiTheme="majorHAnsi" w:hAnsiTheme="majorHAnsi"/>
          <w:sz w:val="24"/>
        </w:rPr>
        <w:t>Una compañía telefónica de reciente creación quiere desarrollar una base de datos para gestionar las líneas de telefonía fija y las llamadas de sus clientes, así como las tarifas de descuento que ofrecen. En principio se considerará sólo un núcleo de la base de datos en la que se deberán contemplar los siguientes supuestos semánticos:</w:t>
      </w:r>
    </w:p>
    <w:p w:rsidR="00484E4D" w:rsidRPr="00644D18" w:rsidRDefault="007E3AA7" w:rsidP="007E3AA7">
      <w:pPr>
        <w:rPr>
          <w:rFonts w:asciiTheme="majorHAnsi" w:hAnsiTheme="majorHAnsi"/>
          <w:sz w:val="24"/>
        </w:rPr>
      </w:pPr>
      <w:r w:rsidRPr="00644D18">
        <w:rPr>
          <w:rFonts w:asciiTheme="majorHAnsi" w:hAnsiTheme="majorHAnsi"/>
          <w:sz w:val="24"/>
        </w:rPr>
        <w:t>En la BD se almacenarán las líneas que tienen contratadas los clientes de la compañía telefónica. Cada línea se identificará con un número de teléfono y se caracteriza por el nombre y apellidos del cliente que la contrata, su cedula, dirección, así como el tipo de línea que es (básica, ADSL o RDSI). La compañía ofrece la posibilidad de que cada línea pueda tener contratados una serie de servicios (código de servicio, nombre, descripción y coste) como por ejemplo servicio de contestador, de llamada en espera, etc. de los que también se quiere almacenar información.</w:t>
      </w:r>
    </w:p>
    <w:p w:rsidR="007E3AA7" w:rsidRDefault="007E3AA7" w:rsidP="007E3AA7">
      <w:pPr>
        <w:rPr>
          <w:rFonts w:asciiTheme="majorHAnsi" w:hAnsiTheme="majorHAnsi"/>
          <w:sz w:val="24"/>
        </w:rPr>
      </w:pPr>
      <w:r w:rsidRPr="00644D18">
        <w:rPr>
          <w:rFonts w:asciiTheme="majorHAnsi" w:hAnsiTheme="majorHAnsi"/>
          <w:sz w:val="24"/>
        </w:rPr>
        <w:t xml:space="preserve">Las líneas realizan llamadas de las que se quiere guardar el número de teléfono de destino, la fecha, la hora de comienzo y de final (con el formato hora-minuto-segundo), la duración y el coste total de la llamada. Este coste se calculará teniendo en cuenta las tarifas de descuento que haya contratado el cliente, considerando también la franja horaria y la duración de las llamadas. Además, cada llamada es de un determinado ámbito, caracterizado por un código identificador y un tipo (provincial, </w:t>
      </w:r>
      <w:r w:rsidR="00644D18" w:rsidRPr="00644D18">
        <w:rPr>
          <w:rFonts w:asciiTheme="majorHAnsi" w:hAnsiTheme="majorHAnsi"/>
          <w:sz w:val="24"/>
        </w:rPr>
        <w:t>interprovincial, internacional</w:t>
      </w:r>
      <w:r w:rsidRPr="00644D18">
        <w:rPr>
          <w:rFonts w:asciiTheme="majorHAnsi" w:hAnsiTheme="majorHAnsi"/>
          <w:sz w:val="24"/>
        </w:rPr>
        <w:t>).</w:t>
      </w:r>
    </w:p>
    <w:p w:rsidR="00644D18" w:rsidRDefault="00644D18" w:rsidP="00644D18">
      <w:pPr>
        <w:rPr>
          <w:rFonts w:asciiTheme="majorHAnsi" w:hAnsiTheme="majorHAnsi"/>
          <w:sz w:val="24"/>
        </w:rPr>
      </w:pPr>
      <w:r w:rsidRPr="00644D18">
        <w:rPr>
          <w:rFonts w:asciiTheme="majorHAnsi" w:hAnsiTheme="majorHAnsi"/>
          <w:sz w:val="24"/>
        </w:rPr>
        <w:t>En el sistema se almacenarán las tarifas de descuento que oferta la compañía. Cada línea</w:t>
      </w:r>
      <w:r>
        <w:rPr>
          <w:rFonts w:asciiTheme="majorHAnsi" w:hAnsiTheme="majorHAnsi"/>
          <w:sz w:val="24"/>
        </w:rPr>
        <w:t xml:space="preserve"> </w:t>
      </w:r>
      <w:r w:rsidRPr="00644D18">
        <w:rPr>
          <w:rFonts w:asciiTheme="majorHAnsi" w:hAnsiTheme="majorHAnsi"/>
          <w:sz w:val="24"/>
        </w:rPr>
        <w:t>puede contratar varias tarifas de descuento. De cada tarifa interesa almacenar un código</w:t>
      </w:r>
      <w:r>
        <w:rPr>
          <w:rFonts w:asciiTheme="majorHAnsi" w:hAnsiTheme="majorHAnsi"/>
          <w:sz w:val="24"/>
        </w:rPr>
        <w:t xml:space="preserve"> </w:t>
      </w:r>
      <w:r w:rsidRPr="00644D18">
        <w:rPr>
          <w:rFonts w:asciiTheme="majorHAnsi" w:hAnsiTheme="majorHAnsi"/>
          <w:sz w:val="24"/>
        </w:rPr>
        <w:t>identificador de tarifa, un nombre, la cuota de alta en dicha tarifa y la cuota de</w:t>
      </w:r>
      <w:r>
        <w:rPr>
          <w:rFonts w:asciiTheme="majorHAnsi" w:hAnsiTheme="majorHAnsi"/>
          <w:sz w:val="24"/>
        </w:rPr>
        <w:t xml:space="preserve"> </w:t>
      </w:r>
      <w:r w:rsidRPr="00644D18">
        <w:rPr>
          <w:rFonts w:asciiTheme="majorHAnsi" w:hAnsiTheme="majorHAnsi"/>
          <w:sz w:val="24"/>
        </w:rPr>
        <w:t>establecimiento de llamada en caso de que la haya; también interesa guardar con qué tarifas</w:t>
      </w:r>
      <w:r>
        <w:rPr>
          <w:rFonts w:asciiTheme="majorHAnsi" w:hAnsiTheme="majorHAnsi"/>
          <w:sz w:val="24"/>
        </w:rPr>
        <w:t xml:space="preserve"> </w:t>
      </w:r>
      <w:r w:rsidRPr="00644D18">
        <w:rPr>
          <w:rFonts w:asciiTheme="majorHAnsi" w:hAnsiTheme="majorHAnsi"/>
          <w:sz w:val="24"/>
        </w:rPr>
        <w:t>de descuento es incompatible una determinada tarifa. Cada tarifa de descuento abarca unas</w:t>
      </w:r>
      <w:r>
        <w:rPr>
          <w:rFonts w:asciiTheme="majorHAnsi" w:hAnsiTheme="majorHAnsi"/>
          <w:sz w:val="24"/>
        </w:rPr>
        <w:t xml:space="preserve"> </w:t>
      </w:r>
      <w:r w:rsidRPr="00644D18">
        <w:rPr>
          <w:rFonts w:asciiTheme="majorHAnsi" w:hAnsiTheme="majorHAnsi"/>
          <w:sz w:val="24"/>
        </w:rPr>
        <w:t>determinadas franjas horarias y se puede contratar para diversos ámbitos.</w:t>
      </w:r>
    </w:p>
    <w:p w:rsidR="00644D18" w:rsidRDefault="00644D18" w:rsidP="00644D18">
      <w:pPr>
        <w:rPr>
          <w:rFonts w:asciiTheme="majorHAnsi" w:hAnsiTheme="majorHAnsi"/>
          <w:sz w:val="24"/>
        </w:rPr>
      </w:pPr>
      <w:r w:rsidRPr="00644D18">
        <w:rPr>
          <w:rFonts w:asciiTheme="majorHAnsi" w:hAnsiTheme="majorHAnsi"/>
          <w:sz w:val="24"/>
        </w:rPr>
        <w:t>Además, existen dos tipos de tarifa de descuento; por un lado, están los bonos de los que se</w:t>
      </w:r>
      <w:r>
        <w:rPr>
          <w:rFonts w:asciiTheme="majorHAnsi" w:hAnsiTheme="majorHAnsi"/>
          <w:sz w:val="24"/>
        </w:rPr>
        <w:t xml:space="preserve"> </w:t>
      </w:r>
      <w:r w:rsidRPr="00644D18">
        <w:rPr>
          <w:rFonts w:asciiTheme="majorHAnsi" w:hAnsiTheme="majorHAnsi"/>
          <w:sz w:val="24"/>
        </w:rPr>
        <w:t>guarda la cuota mensual que debe abonar el cliente (los bonos permiten disponer de una</w:t>
      </w:r>
      <w:r>
        <w:rPr>
          <w:rFonts w:asciiTheme="majorHAnsi" w:hAnsiTheme="majorHAnsi"/>
          <w:sz w:val="24"/>
        </w:rPr>
        <w:t xml:space="preserve"> </w:t>
      </w:r>
      <w:r w:rsidRPr="00644D18">
        <w:rPr>
          <w:rFonts w:asciiTheme="majorHAnsi" w:hAnsiTheme="majorHAnsi"/>
          <w:sz w:val="24"/>
        </w:rPr>
        <w:t>tarifa plana para realizar llamadas a cualquier hora del día) y, por otro lado, están los planes</w:t>
      </w:r>
      <w:r>
        <w:rPr>
          <w:rFonts w:asciiTheme="majorHAnsi" w:hAnsiTheme="majorHAnsi"/>
          <w:sz w:val="24"/>
        </w:rPr>
        <w:t xml:space="preserve"> </w:t>
      </w:r>
      <w:r w:rsidRPr="00644D18">
        <w:rPr>
          <w:rFonts w:asciiTheme="majorHAnsi" w:hAnsiTheme="majorHAnsi"/>
          <w:sz w:val="24"/>
        </w:rPr>
        <w:t>de descuento que no tienen cuota mensual ya que la</w:t>
      </w:r>
      <w:r>
        <w:rPr>
          <w:rFonts w:asciiTheme="majorHAnsi" w:hAnsiTheme="majorHAnsi"/>
          <w:sz w:val="24"/>
        </w:rPr>
        <w:t xml:space="preserve">s llamadas realizadas tienen un </w:t>
      </w:r>
      <w:r w:rsidRPr="00644D18">
        <w:rPr>
          <w:rFonts w:asciiTheme="majorHAnsi" w:hAnsiTheme="majorHAnsi"/>
          <w:sz w:val="24"/>
        </w:rPr>
        <w:t xml:space="preserve">determinado descuento siempre y cuando se realicen en unas determinadas franjas </w:t>
      </w:r>
      <w:r w:rsidRPr="00644D18">
        <w:rPr>
          <w:rFonts w:asciiTheme="majorHAnsi" w:hAnsiTheme="majorHAnsi"/>
          <w:sz w:val="24"/>
        </w:rPr>
        <w:lastRenderedPageBreak/>
        <w:t>horarias. Cada franja horaria tiene un identificador, un rango de días (de lunes a viernes,</w:t>
      </w:r>
      <w:r>
        <w:rPr>
          <w:rFonts w:asciiTheme="majorHAnsi" w:hAnsiTheme="majorHAnsi"/>
          <w:sz w:val="24"/>
        </w:rPr>
        <w:t xml:space="preserve"> </w:t>
      </w:r>
      <w:r w:rsidRPr="00644D18">
        <w:rPr>
          <w:rFonts w:asciiTheme="majorHAnsi" w:hAnsiTheme="majorHAnsi"/>
          <w:sz w:val="24"/>
        </w:rPr>
        <w:t>festivos,</w:t>
      </w:r>
      <w:r>
        <w:rPr>
          <w:rFonts w:asciiTheme="majorHAnsi" w:hAnsiTheme="majorHAnsi"/>
          <w:sz w:val="24"/>
        </w:rPr>
        <w:t xml:space="preserve"> </w:t>
      </w:r>
      <w:r w:rsidRPr="00644D18">
        <w:rPr>
          <w:rFonts w:asciiTheme="majorHAnsi" w:hAnsiTheme="majorHAnsi"/>
          <w:sz w:val="24"/>
        </w:rPr>
        <w:t>etc.), un rango de horas (de 8:00</w:t>
      </w:r>
      <w:r>
        <w:rPr>
          <w:rFonts w:asciiTheme="majorHAnsi" w:hAnsiTheme="majorHAnsi"/>
          <w:sz w:val="24"/>
        </w:rPr>
        <w:t xml:space="preserve"> am</w:t>
      </w:r>
      <w:r w:rsidRPr="00644D18">
        <w:rPr>
          <w:rFonts w:asciiTheme="majorHAnsi" w:hAnsiTheme="majorHAnsi"/>
          <w:sz w:val="24"/>
        </w:rPr>
        <w:t xml:space="preserve"> a </w:t>
      </w:r>
      <w:r>
        <w:rPr>
          <w:rFonts w:asciiTheme="majorHAnsi" w:hAnsiTheme="majorHAnsi"/>
          <w:sz w:val="24"/>
        </w:rPr>
        <w:t>2</w:t>
      </w:r>
      <w:r w:rsidRPr="00644D18">
        <w:rPr>
          <w:rFonts w:asciiTheme="majorHAnsi" w:hAnsiTheme="majorHAnsi"/>
          <w:sz w:val="24"/>
        </w:rPr>
        <w:t>:00</w:t>
      </w:r>
      <w:r>
        <w:rPr>
          <w:rFonts w:asciiTheme="majorHAnsi" w:hAnsiTheme="majorHAnsi"/>
          <w:sz w:val="24"/>
        </w:rPr>
        <w:t xml:space="preserve"> pm, todo el día, de 2</w:t>
      </w:r>
      <w:r w:rsidRPr="00644D18">
        <w:rPr>
          <w:rFonts w:asciiTheme="majorHAnsi" w:hAnsiTheme="majorHAnsi"/>
          <w:sz w:val="24"/>
        </w:rPr>
        <w:t>:00</w:t>
      </w:r>
      <w:r>
        <w:rPr>
          <w:rFonts w:asciiTheme="majorHAnsi" w:hAnsiTheme="majorHAnsi"/>
          <w:sz w:val="24"/>
        </w:rPr>
        <w:t xml:space="preserve"> pm</w:t>
      </w:r>
      <w:r w:rsidRPr="00644D18">
        <w:rPr>
          <w:rFonts w:asciiTheme="majorHAnsi" w:hAnsiTheme="majorHAnsi"/>
          <w:sz w:val="24"/>
        </w:rPr>
        <w:t xml:space="preserve"> a </w:t>
      </w:r>
      <w:r>
        <w:rPr>
          <w:rFonts w:asciiTheme="majorHAnsi" w:hAnsiTheme="majorHAnsi"/>
          <w:sz w:val="24"/>
        </w:rPr>
        <w:t>4</w:t>
      </w:r>
      <w:r w:rsidRPr="00644D18">
        <w:rPr>
          <w:rFonts w:asciiTheme="majorHAnsi" w:hAnsiTheme="majorHAnsi"/>
          <w:sz w:val="24"/>
        </w:rPr>
        <w:t>:00</w:t>
      </w:r>
      <w:r>
        <w:rPr>
          <w:rFonts w:asciiTheme="majorHAnsi" w:hAnsiTheme="majorHAnsi"/>
          <w:sz w:val="24"/>
        </w:rPr>
        <w:t xml:space="preserve"> pm</w:t>
      </w:r>
      <w:r w:rsidRPr="00644D18">
        <w:rPr>
          <w:rFonts w:asciiTheme="majorHAnsi" w:hAnsiTheme="majorHAnsi"/>
          <w:sz w:val="24"/>
        </w:rPr>
        <w:t>, etc.) y una</w:t>
      </w:r>
      <w:r>
        <w:rPr>
          <w:rFonts w:asciiTheme="majorHAnsi" w:hAnsiTheme="majorHAnsi"/>
          <w:sz w:val="24"/>
        </w:rPr>
        <w:t xml:space="preserve"> </w:t>
      </w:r>
      <w:r w:rsidRPr="00644D18">
        <w:rPr>
          <w:rFonts w:asciiTheme="majorHAnsi" w:hAnsiTheme="majorHAnsi"/>
          <w:sz w:val="24"/>
        </w:rPr>
        <w:t>descripción. De igual manera, también se almacenarán los posibles rangos de duración</w:t>
      </w:r>
      <w:r>
        <w:rPr>
          <w:rFonts w:asciiTheme="majorHAnsi" w:hAnsiTheme="majorHAnsi"/>
          <w:sz w:val="24"/>
        </w:rPr>
        <w:t xml:space="preserve"> </w:t>
      </w:r>
      <w:r w:rsidRPr="00644D18">
        <w:rPr>
          <w:rFonts w:asciiTheme="majorHAnsi" w:hAnsiTheme="majorHAnsi"/>
          <w:sz w:val="24"/>
        </w:rPr>
        <w:t>(código identificador y rango de duración de las llamadas, por ejemplo, entre menos de 3</w:t>
      </w:r>
      <w:r>
        <w:rPr>
          <w:rFonts w:asciiTheme="majorHAnsi" w:hAnsiTheme="majorHAnsi"/>
          <w:sz w:val="24"/>
        </w:rPr>
        <w:t xml:space="preserve"> </w:t>
      </w:r>
      <w:r w:rsidRPr="00644D18">
        <w:rPr>
          <w:rFonts w:asciiTheme="majorHAnsi" w:hAnsiTheme="majorHAnsi"/>
          <w:sz w:val="24"/>
        </w:rPr>
        <w:t>minutos, entre 3 y 15 minutos, etc.).</w:t>
      </w:r>
    </w:p>
    <w:p w:rsidR="00644D18" w:rsidRPr="00644D18" w:rsidRDefault="00644D18" w:rsidP="00644D18">
      <w:pPr>
        <w:rPr>
          <w:rFonts w:asciiTheme="majorHAnsi" w:hAnsiTheme="majorHAnsi"/>
          <w:sz w:val="24"/>
        </w:rPr>
      </w:pPr>
      <w:r w:rsidRPr="00644D18">
        <w:rPr>
          <w:rFonts w:asciiTheme="majorHAnsi" w:hAnsiTheme="majorHAnsi"/>
          <w:sz w:val="24"/>
        </w:rPr>
        <w:t>El tipo de plan descuento, la franja horaria en que se realicen las llamadas y la duración de</w:t>
      </w:r>
      <w:r w:rsidR="00996817">
        <w:rPr>
          <w:rFonts w:asciiTheme="majorHAnsi" w:hAnsiTheme="majorHAnsi"/>
          <w:sz w:val="24"/>
        </w:rPr>
        <w:t xml:space="preserve"> </w:t>
      </w:r>
      <w:r w:rsidRPr="00644D18">
        <w:rPr>
          <w:rFonts w:asciiTheme="majorHAnsi" w:hAnsiTheme="majorHAnsi"/>
          <w:sz w:val="24"/>
        </w:rPr>
        <w:t>esta determinará el coste en céntimos/minuto de las llamadas; este coste se utilizará para</w:t>
      </w:r>
      <w:r w:rsidR="00996817">
        <w:rPr>
          <w:rFonts w:asciiTheme="majorHAnsi" w:hAnsiTheme="majorHAnsi"/>
          <w:sz w:val="24"/>
        </w:rPr>
        <w:t xml:space="preserve"> </w:t>
      </w:r>
      <w:r w:rsidRPr="00644D18">
        <w:rPr>
          <w:rFonts w:asciiTheme="majorHAnsi" w:hAnsiTheme="majorHAnsi"/>
          <w:sz w:val="24"/>
        </w:rPr>
        <w:t>calcular el coste total de cada una de las llamadas realizadas en cada línea telefónica. Es</w:t>
      </w:r>
      <w:r w:rsidR="00996817">
        <w:rPr>
          <w:rFonts w:asciiTheme="majorHAnsi" w:hAnsiTheme="majorHAnsi"/>
          <w:sz w:val="24"/>
        </w:rPr>
        <w:t xml:space="preserve"> </w:t>
      </w:r>
      <w:r w:rsidRPr="00644D18">
        <w:rPr>
          <w:rFonts w:asciiTheme="majorHAnsi" w:hAnsiTheme="majorHAnsi"/>
          <w:sz w:val="24"/>
        </w:rPr>
        <w:t>importante tener en cuenta que, para el cálculo del coste de las llamadas, se tendrá en cuenta</w:t>
      </w:r>
      <w:r>
        <w:rPr>
          <w:rFonts w:asciiTheme="majorHAnsi" w:hAnsiTheme="majorHAnsi"/>
          <w:sz w:val="24"/>
        </w:rPr>
        <w:t xml:space="preserve"> </w:t>
      </w:r>
      <w:r w:rsidRPr="00644D18">
        <w:rPr>
          <w:rFonts w:asciiTheme="majorHAnsi" w:hAnsiTheme="majorHAnsi"/>
          <w:sz w:val="24"/>
        </w:rPr>
        <w:t>únicamente la fecha y hora inicial de la misma (la franja horaria inicial).</w:t>
      </w:r>
    </w:p>
    <w:p w:rsidR="00644D18" w:rsidRDefault="00644D18" w:rsidP="00644D18">
      <w:pPr>
        <w:rPr>
          <w:rFonts w:asciiTheme="majorHAnsi" w:hAnsiTheme="majorHAnsi"/>
          <w:sz w:val="24"/>
        </w:rPr>
      </w:pPr>
      <w:r w:rsidRPr="00644D18">
        <w:rPr>
          <w:rFonts w:asciiTheme="majorHAnsi" w:hAnsiTheme="majorHAnsi"/>
          <w:sz w:val="24"/>
        </w:rPr>
        <w:t>Por último, la compañía telefónica también adoptará un sistema de puntos para premiar la</w:t>
      </w:r>
      <w:r>
        <w:rPr>
          <w:rFonts w:asciiTheme="majorHAnsi" w:hAnsiTheme="majorHAnsi"/>
          <w:sz w:val="24"/>
        </w:rPr>
        <w:t xml:space="preserve"> </w:t>
      </w:r>
      <w:r w:rsidRPr="00644D18">
        <w:rPr>
          <w:rFonts w:asciiTheme="majorHAnsi" w:hAnsiTheme="majorHAnsi"/>
          <w:sz w:val="24"/>
        </w:rPr>
        <w:t>fidelidad de sus clientes. Para ello, a cada línea se le asignarán una serie de puntos cada dos</w:t>
      </w:r>
      <w:r w:rsidR="00996817">
        <w:rPr>
          <w:rFonts w:asciiTheme="majorHAnsi" w:hAnsiTheme="majorHAnsi"/>
          <w:sz w:val="24"/>
        </w:rPr>
        <w:t xml:space="preserve"> </w:t>
      </w:r>
      <w:r w:rsidRPr="00644D18">
        <w:rPr>
          <w:rFonts w:asciiTheme="majorHAnsi" w:hAnsiTheme="majorHAnsi"/>
          <w:sz w:val="24"/>
        </w:rPr>
        <w:t>meses (fecha de inicio y fecha de fin) según la facturación reali</w:t>
      </w:r>
      <w:r w:rsidR="00996817">
        <w:rPr>
          <w:rFonts w:asciiTheme="majorHAnsi" w:hAnsiTheme="majorHAnsi"/>
          <w:sz w:val="24"/>
        </w:rPr>
        <w:t>zada (un punto cada 5000 colones</w:t>
      </w:r>
      <w:r w:rsidRPr="00644D18">
        <w:rPr>
          <w:rFonts w:asciiTheme="majorHAnsi" w:hAnsiTheme="majorHAnsi"/>
          <w:sz w:val="24"/>
        </w:rPr>
        <w:t xml:space="preserve"> de</w:t>
      </w:r>
      <w:r w:rsidR="00996817">
        <w:rPr>
          <w:rFonts w:asciiTheme="majorHAnsi" w:hAnsiTheme="majorHAnsi"/>
          <w:sz w:val="24"/>
        </w:rPr>
        <w:t xml:space="preserve"> </w:t>
      </w:r>
      <w:r w:rsidRPr="00644D18">
        <w:rPr>
          <w:rFonts w:asciiTheme="majorHAnsi" w:hAnsiTheme="majorHAnsi"/>
          <w:sz w:val="24"/>
        </w:rPr>
        <w:t xml:space="preserve">gasto en llamadas). Esta información se guardará también en la base de </w:t>
      </w:r>
      <w:r w:rsidR="00996817" w:rsidRPr="00644D18">
        <w:rPr>
          <w:rFonts w:asciiTheme="majorHAnsi" w:hAnsiTheme="majorHAnsi"/>
          <w:sz w:val="24"/>
        </w:rPr>
        <w:t>datos,</w:t>
      </w:r>
      <w:r w:rsidRPr="00644D18">
        <w:rPr>
          <w:rFonts w:asciiTheme="majorHAnsi" w:hAnsiTheme="majorHAnsi"/>
          <w:sz w:val="24"/>
        </w:rPr>
        <w:t xml:space="preserve"> así como los</w:t>
      </w:r>
      <w:r w:rsidR="00996817">
        <w:rPr>
          <w:rFonts w:asciiTheme="majorHAnsi" w:hAnsiTheme="majorHAnsi"/>
          <w:sz w:val="24"/>
        </w:rPr>
        <w:t xml:space="preserve"> </w:t>
      </w:r>
      <w:r w:rsidRPr="00644D18">
        <w:rPr>
          <w:rFonts w:asciiTheme="majorHAnsi" w:hAnsiTheme="majorHAnsi"/>
          <w:sz w:val="24"/>
        </w:rPr>
        <w:t>puntos que ha ido canjeando el cliente cada dos meses y el total de puntos acumulados que</w:t>
      </w:r>
      <w:r w:rsidR="00996817">
        <w:rPr>
          <w:rFonts w:asciiTheme="majorHAnsi" w:hAnsiTheme="majorHAnsi"/>
          <w:sz w:val="24"/>
        </w:rPr>
        <w:t xml:space="preserve"> </w:t>
      </w:r>
      <w:r w:rsidRPr="00644D18">
        <w:rPr>
          <w:rFonts w:asciiTheme="majorHAnsi" w:hAnsiTheme="majorHAnsi"/>
          <w:sz w:val="24"/>
        </w:rPr>
        <w:t>ha conseguido.</w:t>
      </w: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484E4D" w:rsidRPr="00A1326E" w:rsidRDefault="008E1AFB" w:rsidP="00C65ECD">
      <w:pPr>
        <w:numPr>
          <w:ilvl w:val="0"/>
          <w:numId w:val="1"/>
        </w:numPr>
        <w:spacing w:after="0"/>
        <w:ind w:hanging="360"/>
        <w:contextualSpacing/>
        <w:rPr>
          <w:rFonts w:asciiTheme="majorHAnsi" w:hAnsiTheme="majorHAnsi"/>
          <w:sz w:val="24"/>
        </w:rPr>
      </w:pPr>
      <w:bookmarkStart w:id="1" w:name="h.ks4lzopptdxe" w:colFirst="0" w:colLast="0"/>
      <w:bookmarkEnd w:id="1"/>
      <w:r>
        <w:rPr>
          <w:rFonts w:asciiTheme="majorHAnsi" w:eastAsia="Arial" w:hAnsiTheme="majorHAnsi" w:cs="Arial"/>
          <w:sz w:val="24"/>
        </w:rPr>
        <w:t>Desarrolle un modelo relacional</w:t>
      </w:r>
      <w:r w:rsidR="006801D6" w:rsidRPr="00B4686C">
        <w:rPr>
          <w:rFonts w:asciiTheme="majorHAnsi" w:eastAsia="Arial" w:hAnsiTheme="majorHAnsi" w:cs="Arial"/>
          <w:sz w:val="24"/>
        </w:rPr>
        <w:t xml:space="preserve"> del </w:t>
      </w:r>
      <w:r>
        <w:rPr>
          <w:rFonts w:asciiTheme="majorHAnsi" w:eastAsia="Arial" w:hAnsiTheme="majorHAnsi" w:cs="Arial"/>
          <w:sz w:val="24"/>
        </w:rPr>
        <w:t>c</w:t>
      </w:r>
      <w:r w:rsidR="00E809F1">
        <w:rPr>
          <w:rFonts w:asciiTheme="majorHAnsi" w:eastAsia="Arial" w:hAnsiTheme="majorHAnsi" w:cs="Arial"/>
          <w:sz w:val="24"/>
        </w:rPr>
        <w:t>aso.</w:t>
      </w:r>
    </w:p>
    <w:p w:rsidR="00A1326E" w:rsidRPr="00B4686C" w:rsidRDefault="00A1326E"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Desarrolle los scripts de la base de datos</w:t>
      </w:r>
      <w:r w:rsidR="00E809F1">
        <w:rPr>
          <w:rFonts w:asciiTheme="majorHAnsi" w:eastAsia="Arial" w:hAnsiTheme="majorHAnsi" w:cs="Arial"/>
          <w:sz w:val="24"/>
        </w:rPr>
        <w:t>.</w:t>
      </w:r>
    </w:p>
    <w:p w:rsidR="00484E4D" w:rsidRPr="00B4686C" w:rsidRDefault="006801D6" w:rsidP="00C65ECD">
      <w:pPr>
        <w:numPr>
          <w:ilvl w:val="0"/>
          <w:numId w:val="1"/>
        </w:numPr>
        <w:spacing w:after="0"/>
        <w:ind w:hanging="360"/>
        <w:contextualSpacing/>
        <w:rPr>
          <w:rFonts w:asciiTheme="majorHAnsi" w:hAnsiTheme="majorHAnsi"/>
          <w:sz w:val="24"/>
        </w:rPr>
      </w:pPr>
      <w:bookmarkStart w:id="2" w:name="h.ccl5ct1lnz81" w:colFirst="0" w:colLast="0"/>
      <w:bookmarkEnd w:id="2"/>
      <w:r w:rsidRPr="00B4686C">
        <w:rPr>
          <w:rFonts w:asciiTheme="majorHAnsi" w:eastAsia="Arial" w:hAnsiTheme="majorHAnsi" w:cs="Arial"/>
          <w:sz w:val="24"/>
        </w:rPr>
        <w:t xml:space="preserve">Realice el modelado relacional e indique para cada tabla la Forma Normal que aplicó. Justifique la respuesta explicando porque cree que esa es la Forma Normal </w:t>
      </w:r>
      <w:r w:rsidR="00E809F1">
        <w:rPr>
          <w:rFonts w:asciiTheme="majorHAnsi" w:eastAsia="Arial" w:hAnsiTheme="majorHAnsi" w:cs="Arial"/>
          <w:sz w:val="24"/>
        </w:rPr>
        <w:t>correspondiente.</w:t>
      </w:r>
    </w:p>
    <w:p w:rsidR="00484E4D" w:rsidRPr="008E1AFB" w:rsidRDefault="006801D6" w:rsidP="008E1AFB">
      <w:pPr>
        <w:numPr>
          <w:ilvl w:val="0"/>
          <w:numId w:val="1"/>
        </w:numPr>
        <w:spacing w:after="0"/>
        <w:ind w:hanging="360"/>
        <w:contextualSpacing/>
        <w:rPr>
          <w:rFonts w:asciiTheme="majorHAnsi" w:hAnsiTheme="majorHAnsi"/>
          <w:sz w:val="24"/>
        </w:rPr>
      </w:pPr>
      <w:bookmarkStart w:id="3" w:name="h.p75999zb262l" w:colFirst="0" w:colLast="0"/>
      <w:bookmarkEnd w:id="3"/>
      <w:r w:rsidRPr="008E1AFB">
        <w:rPr>
          <w:rFonts w:asciiTheme="majorHAnsi" w:eastAsia="Arial" w:hAnsiTheme="majorHAnsi" w:cs="Arial"/>
          <w:sz w:val="24"/>
        </w:rPr>
        <w:t xml:space="preserve">Cree un usuario administrador llamado </w:t>
      </w:r>
      <w:proofErr w:type="spellStart"/>
      <w:r w:rsidR="00987B61" w:rsidRPr="008E1AFB">
        <w:rPr>
          <w:rFonts w:asciiTheme="majorHAnsi" w:eastAsia="Arial" w:hAnsiTheme="majorHAnsi" w:cs="Arial"/>
          <w:b/>
          <w:sz w:val="24"/>
        </w:rPr>
        <w:t>uadmin</w:t>
      </w:r>
      <w:proofErr w:type="spellEnd"/>
      <w:r w:rsidR="00987B61" w:rsidRPr="008E1AFB">
        <w:rPr>
          <w:rFonts w:asciiTheme="majorHAnsi" w:eastAsia="Arial" w:hAnsiTheme="majorHAnsi" w:cs="Arial"/>
          <w:sz w:val="24"/>
        </w:rPr>
        <w:t xml:space="preserve"> y que tenga permisos de </w:t>
      </w:r>
      <w:proofErr w:type="spellStart"/>
      <w:r w:rsidR="00987B61" w:rsidRPr="008E1AFB">
        <w:rPr>
          <w:rFonts w:asciiTheme="majorHAnsi" w:eastAsia="Arial" w:hAnsiTheme="majorHAnsi" w:cs="Arial"/>
          <w:sz w:val="24"/>
        </w:rPr>
        <w:t>super_usuario</w:t>
      </w:r>
      <w:proofErr w:type="spellEnd"/>
      <w:r w:rsidR="00987B61" w:rsidRPr="008E1AFB">
        <w:rPr>
          <w:rFonts w:asciiTheme="majorHAnsi" w:eastAsia="Arial" w:hAnsiTheme="majorHAnsi" w:cs="Arial"/>
          <w:sz w:val="24"/>
        </w:rPr>
        <w:t xml:space="preserve">, cree un usuario llamado </w:t>
      </w:r>
      <w:proofErr w:type="spellStart"/>
      <w:r w:rsidR="00987B61" w:rsidRPr="008E1AFB">
        <w:rPr>
          <w:rFonts w:asciiTheme="majorHAnsi" w:eastAsia="Arial" w:hAnsiTheme="majorHAnsi" w:cs="Arial"/>
          <w:b/>
          <w:sz w:val="24"/>
        </w:rPr>
        <w:t>utecnico</w:t>
      </w:r>
      <w:proofErr w:type="spellEnd"/>
      <w:r w:rsidR="00987B61" w:rsidRPr="008E1AFB">
        <w:rPr>
          <w:rFonts w:asciiTheme="majorHAnsi" w:eastAsia="Arial" w:hAnsiTheme="majorHAnsi" w:cs="Arial"/>
          <w:b/>
          <w:sz w:val="24"/>
        </w:rPr>
        <w:t xml:space="preserve"> </w:t>
      </w:r>
      <w:r w:rsidR="00987B61" w:rsidRPr="008E1AFB">
        <w:rPr>
          <w:rFonts w:asciiTheme="majorHAnsi" w:eastAsia="Arial" w:hAnsiTheme="majorHAnsi" w:cs="Arial"/>
          <w:sz w:val="24"/>
        </w:rPr>
        <w:t>que tenga permisos de crear base de datos</w:t>
      </w:r>
      <w:r w:rsidR="008E1AFB" w:rsidRPr="008E1AFB">
        <w:rPr>
          <w:rFonts w:asciiTheme="majorHAnsi" w:eastAsia="Arial" w:hAnsiTheme="majorHAnsi" w:cs="Arial"/>
          <w:sz w:val="24"/>
        </w:rPr>
        <w:t xml:space="preserve">, cree un usuario llamado </w:t>
      </w:r>
      <w:proofErr w:type="spellStart"/>
      <w:r w:rsidR="008E1AFB" w:rsidRPr="008E1AFB">
        <w:rPr>
          <w:rFonts w:asciiTheme="majorHAnsi" w:eastAsia="Arial" w:hAnsiTheme="majorHAnsi" w:cs="Arial"/>
          <w:b/>
          <w:sz w:val="24"/>
        </w:rPr>
        <w:t>uroles</w:t>
      </w:r>
      <w:proofErr w:type="spellEnd"/>
      <w:r w:rsidR="008E1AFB" w:rsidRPr="008E1AFB">
        <w:rPr>
          <w:rFonts w:asciiTheme="majorHAnsi" w:eastAsia="Arial" w:hAnsiTheme="majorHAnsi" w:cs="Arial"/>
          <w:b/>
          <w:sz w:val="24"/>
        </w:rPr>
        <w:t xml:space="preserve"> </w:t>
      </w:r>
      <w:r w:rsidR="008E1AFB" w:rsidRPr="008E1AFB">
        <w:rPr>
          <w:rFonts w:asciiTheme="majorHAnsi" w:eastAsia="Arial" w:hAnsiTheme="majorHAnsi" w:cs="Arial"/>
          <w:sz w:val="24"/>
        </w:rPr>
        <w:t>que tenga permisos de crear roles.</w:t>
      </w:r>
    </w:p>
    <w:p w:rsidR="00484E4D" w:rsidRPr="00987B61" w:rsidRDefault="006801D6" w:rsidP="00C65ECD">
      <w:pPr>
        <w:numPr>
          <w:ilvl w:val="0"/>
          <w:numId w:val="1"/>
        </w:numPr>
        <w:spacing w:after="0"/>
        <w:ind w:hanging="360"/>
        <w:contextualSpacing/>
        <w:rPr>
          <w:rFonts w:asciiTheme="majorHAnsi" w:hAnsiTheme="majorHAnsi"/>
          <w:sz w:val="24"/>
        </w:rPr>
      </w:pPr>
      <w:bookmarkStart w:id="4" w:name="h.gjdgxs" w:colFirst="0" w:colLast="0"/>
      <w:bookmarkEnd w:id="4"/>
      <w:r w:rsidRPr="00B4686C">
        <w:rPr>
          <w:rFonts w:asciiTheme="majorHAnsi" w:eastAsia="Arial" w:hAnsiTheme="majorHAnsi" w:cs="Arial"/>
          <w:sz w:val="24"/>
        </w:rPr>
        <w:t>Desarrollar todas las tablas necesarias para la solución del caso e ingrese al menos 3 valores en cad</w:t>
      </w:r>
      <w:r w:rsidR="00E809F1">
        <w:rPr>
          <w:rFonts w:asciiTheme="majorHAnsi" w:eastAsia="Arial" w:hAnsiTheme="majorHAnsi" w:cs="Arial"/>
          <w:sz w:val="24"/>
        </w:rPr>
        <w:t>a una de ellas.</w:t>
      </w:r>
    </w:p>
    <w:p w:rsidR="00987B61" w:rsidRPr="00B4686C" w:rsidRDefault="00987B61"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Adjunte tres “</w:t>
      </w:r>
      <w:proofErr w:type="spellStart"/>
      <w:r>
        <w:rPr>
          <w:rFonts w:asciiTheme="majorHAnsi" w:eastAsia="Arial" w:hAnsiTheme="majorHAnsi" w:cs="Arial"/>
          <w:sz w:val="24"/>
        </w:rPr>
        <w:t>imagenes</w:t>
      </w:r>
      <w:proofErr w:type="spellEnd"/>
      <w:r>
        <w:rPr>
          <w:rFonts w:asciiTheme="majorHAnsi" w:eastAsia="Arial" w:hAnsiTheme="majorHAnsi" w:cs="Arial"/>
          <w:sz w:val="24"/>
        </w:rPr>
        <w:t>” de al menos 3 consultas diferentes y explique los planes de ejecución de que realizan.</w:t>
      </w:r>
    </w:p>
    <w:p w:rsidR="00484E4D" w:rsidRPr="00154703" w:rsidRDefault="006801D6" w:rsidP="00C65ECD">
      <w:pPr>
        <w:numPr>
          <w:ilvl w:val="0"/>
          <w:numId w:val="1"/>
        </w:numPr>
        <w:spacing w:after="0"/>
        <w:ind w:hanging="360"/>
        <w:contextualSpacing/>
        <w:rPr>
          <w:rFonts w:asciiTheme="majorHAnsi" w:hAnsiTheme="majorHAnsi"/>
          <w:sz w:val="24"/>
        </w:rPr>
      </w:pPr>
      <w:r w:rsidRPr="00B4686C">
        <w:rPr>
          <w:rFonts w:asciiTheme="majorHAnsi" w:eastAsia="Arial" w:hAnsiTheme="majorHAnsi" w:cs="Arial"/>
          <w:sz w:val="24"/>
        </w:rPr>
        <w:t xml:space="preserve">Cree dos index que usted crea que son necesarios para la gestión que se realiza en la base de datos, justifique por que seleccionó esos campos para aplicar el index. </w:t>
      </w:r>
    </w:p>
    <w:p w:rsidR="00154703" w:rsidRPr="00154703" w:rsidRDefault="00154703"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Genere las siguientes consultas al diccionario de datos.</w:t>
      </w:r>
    </w:p>
    <w:p w:rsidR="00154703" w:rsidRPr="00154703" w:rsidRDefault="00154703" w:rsidP="00154703">
      <w:pPr>
        <w:numPr>
          <w:ilvl w:val="0"/>
          <w:numId w:val="1"/>
        </w:numPr>
        <w:spacing w:after="0"/>
        <w:contextualSpacing/>
        <w:rPr>
          <w:rFonts w:asciiTheme="majorHAnsi" w:hAnsiTheme="majorHAnsi"/>
          <w:sz w:val="24"/>
        </w:rPr>
      </w:pPr>
      <w:r>
        <w:rPr>
          <w:rFonts w:asciiTheme="majorHAnsi" w:eastAsia="Arial" w:hAnsiTheme="majorHAnsi" w:cs="Arial"/>
          <w:sz w:val="24"/>
        </w:rPr>
        <w:t>Retorne todas las tablas de la base de datos que creo.</w:t>
      </w:r>
    </w:p>
    <w:p w:rsidR="00154703" w:rsidRPr="00154703" w:rsidRDefault="00154703" w:rsidP="00154703">
      <w:pPr>
        <w:numPr>
          <w:ilvl w:val="0"/>
          <w:numId w:val="1"/>
        </w:numPr>
        <w:spacing w:after="0"/>
        <w:contextualSpacing/>
        <w:rPr>
          <w:rFonts w:asciiTheme="majorHAnsi" w:hAnsiTheme="majorHAnsi"/>
          <w:sz w:val="24"/>
        </w:rPr>
      </w:pPr>
      <w:r>
        <w:rPr>
          <w:rFonts w:asciiTheme="majorHAnsi" w:eastAsia="Arial" w:hAnsiTheme="majorHAnsi" w:cs="Arial"/>
          <w:sz w:val="24"/>
        </w:rPr>
        <w:t>Retorne todos los index de la base de datos que creo.</w:t>
      </w:r>
    </w:p>
    <w:p w:rsidR="00154703" w:rsidRPr="00B4686C" w:rsidRDefault="00154703" w:rsidP="00154703">
      <w:pPr>
        <w:numPr>
          <w:ilvl w:val="0"/>
          <w:numId w:val="1"/>
        </w:numPr>
        <w:spacing w:after="0"/>
        <w:contextualSpacing/>
        <w:rPr>
          <w:rFonts w:asciiTheme="majorHAnsi" w:hAnsiTheme="majorHAnsi"/>
          <w:sz w:val="24"/>
        </w:rPr>
      </w:pPr>
      <w:r>
        <w:rPr>
          <w:rFonts w:asciiTheme="majorHAnsi" w:eastAsia="Arial" w:hAnsiTheme="majorHAnsi" w:cs="Arial"/>
          <w:sz w:val="24"/>
        </w:rPr>
        <w:lastRenderedPageBreak/>
        <w:t>Retorne los usuarios y los roles que posee.</w:t>
      </w:r>
    </w:p>
    <w:p w:rsidR="00484E4D" w:rsidRPr="008E1AFB" w:rsidRDefault="006801D6" w:rsidP="00C65ECD">
      <w:pPr>
        <w:numPr>
          <w:ilvl w:val="0"/>
          <w:numId w:val="1"/>
        </w:numPr>
        <w:spacing w:after="0"/>
        <w:ind w:hanging="360"/>
        <w:contextualSpacing/>
        <w:rPr>
          <w:rFonts w:asciiTheme="majorHAnsi" w:hAnsiTheme="majorHAnsi"/>
          <w:sz w:val="24"/>
        </w:rPr>
      </w:pPr>
      <w:r w:rsidRPr="00B4686C">
        <w:rPr>
          <w:rFonts w:asciiTheme="majorHAnsi" w:eastAsia="Arial" w:hAnsiTheme="majorHAnsi" w:cs="Arial"/>
          <w:sz w:val="24"/>
        </w:rPr>
        <w:t xml:space="preserve">Cree una vista que contenga: nombre del cliente, </w:t>
      </w:r>
      <w:r w:rsidR="00310B12">
        <w:rPr>
          <w:rFonts w:asciiTheme="majorHAnsi" w:eastAsia="Arial" w:hAnsiTheme="majorHAnsi" w:cs="Arial"/>
          <w:sz w:val="24"/>
        </w:rPr>
        <w:t xml:space="preserve">tipo de línea, servicios contratados, llamadas realizadas </w:t>
      </w:r>
      <w:r w:rsidR="00E809F1">
        <w:rPr>
          <w:rFonts w:asciiTheme="majorHAnsi" w:eastAsia="Arial" w:hAnsiTheme="majorHAnsi" w:cs="Arial"/>
          <w:sz w:val="24"/>
        </w:rPr>
        <w:t>con la misma realice</w:t>
      </w:r>
      <w:r w:rsidR="008E1AFB">
        <w:rPr>
          <w:rFonts w:asciiTheme="majorHAnsi" w:eastAsia="Arial" w:hAnsiTheme="majorHAnsi" w:cs="Arial"/>
          <w:sz w:val="24"/>
        </w:rPr>
        <w:t>.</w:t>
      </w:r>
    </w:p>
    <w:p w:rsidR="008E1AFB" w:rsidRPr="00B4686C" w:rsidRDefault="008E1AFB" w:rsidP="008E1AFB">
      <w:pPr>
        <w:spacing w:after="0"/>
        <w:ind w:left="720"/>
        <w:contextualSpacing/>
        <w:rPr>
          <w:rFonts w:asciiTheme="majorHAnsi" w:hAnsiTheme="majorHAnsi"/>
          <w:sz w:val="24"/>
        </w:rPr>
      </w:pPr>
      <w:r>
        <w:rPr>
          <w:rFonts w:asciiTheme="majorHAnsi" w:eastAsia="Arial" w:hAnsiTheme="majorHAnsi" w:cs="Arial"/>
          <w:sz w:val="24"/>
        </w:rPr>
        <w:t>Realice las siguientes consultas a la vista.</w:t>
      </w:r>
    </w:p>
    <w:p w:rsidR="00484E4D" w:rsidRPr="00B4686C" w:rsidRDefault="006801D6" w:rsidP="00C65ECD">
      <w:pPr>
        <w:numPr>
          <w:ilvl w:val="1"/>
          <w:numId w:val="1"/>
        </w:numPr>
        <w:spacing w:after="0"/>
        <w:ind w:hanging="360"/>
        <w:contextualSpacing/>
        <w:rPr>
          <w:rFonts w:asciiTheme="majorHAnsi" w:eastAsia="Arial" w:hAnsiTheme="majorHAnsi" w:cs="Arial"/>
          <w:sz w:val="24"/>
        </w:rPr>
      </w:pPr>
      <w:r w:rsidRPr="00B4686C">
        <w:rPr>
          <w:rFonts w:asciiTheme="majorHAnsi" w:eastAsia="Arial" w:hAnsiTheme="majorHAnsi" w:cs="Arial"/>
          <w:sz w:val="24"/>
        </w:rPr>
        <w:t xml:space="preserve">Cantidad de </w:t>
      </w:r>
      <w:r w:rsidR="00310B12">
        <w:rPr>
          <w:rFonts w:asciiTheme="majorHAnsi" w:eastAsia="Arial" w:hAnsiTheme="majorHAnsi" w:cs="Arial"/>
          <w:sz w:val="24"/>
        </w:rPr>
        <w:t>líneas</w:t>
      </w:r>
      <w:r w:rsidRPr="00B4686C">
        <w:rPr>
          <w:rFonts w:asciiTheme="majorHAnsi" w:eastAsia="Arial" w:hAnsiTheme="majorHAnsi" w:cs="Arial"/>
          <w:sz w:val="24"/>
        </w:rPr>
        <w:t xml:space="preserve"> que tiene un cliente.</w:t>
      </w:r>
    </w:p>
    <w:p w:rsidR="00484E4D" w:rsidRPr="00B4686C" w:rsidRDefault="00310B12" w:rsidP="00C65ECD">
      <w:pPr>
        <w:numPr>
          <w:ilvl w:val="1"/>
          <w:numId w:val="1"/>
        </w:numPr>
        <w:spacing w:after="0"/>
        <w:ind w:hanging="360"/>
        <w:contextualSpacing/>
        <w:rPr>
          <w:rFonts w:asciiTheme="majorHAnsi" w:eastAsia="Arial" w:hAnsiTheme="majorHAnsi" w:cs="Arial"/>
          <w:sz w:val="24"/>
        </w:rPr>
      </w:pPr>
      <w:r>
        <w:rPr>
          <w:rFonts w:asciiTheme="majorHAnsi" w:eastAsia="Arial" w:hAnsiTheme="majorHAnsi" w:cs="Arial"/>
          <w:sz w:val="24"/>
        </w:rPr>
        <w:t>Tipo de cuenta y total de minutos utilizados</w:t>
      </w:r>
    </w:p>
    <w:p w:rsidR="00484E4D" w:rsidRDefault="00310B12" w:rsidP="00C65ECD">
      <w:pPr>
        <w:numPr>
          <w:ilvl w:val="1"/>
          <w:numId w:val="1"/>
        </w:numPr>
        <w:spacing w:after="0"/>
        <w:ind w:hanging="360"/>
        <w:contextualSpacing/>
        <w:rPr>
          <w:rFonts w:asciiTheme="majorHAnsi" w:eastAsia="Arial" w:hAnsiTheme="majorHAnsi" w:cs="Arial"/>
          <w:sz w:val="24"/>
        </w:rPr>
      </w:pPr>
      <w:r>
        <w:rPr>
          <w:rFonts w:asciiTheme="majorHAnsi" w:eastAsia="Arial" w:hAnsiTheme="majorHAnsi" w:cs="Arial"/>
          <w:sz w:val="24"/>
        </w:rPr>
        <w:t>Numero de destino con más minutos consumidos</w:t>
      </w:r>
    </w:p>
    <w:p w:rsidR="008E1AFB" w:rsidRPr="00B4686C" w:rsidRDefault="008E1AFB" w:rsidP="008E1AFB">
      <w:pPr>
        <w:spacing w:after="0"/>
        <w:ind w:left="1440"/>
        <w:contextualSpacing/>
        <w:rPr>
          <w:rFonts w:asciiTheme="majorHAnsi" w:eastAsia="Arial" w:hAnsiTheme="majorHAnsi" w:cs="Arial"/>
          <w:sz w:val="24"/>
        </w:rPr>
      </w:pPr>
    </w:p>
    <w:p w:rsidR="008E1AFB" w:rsidRPr="00B4686C" w:rsidRDefault="008E1AFB" w:rsidP="008E1AFB">
      <w:pPr>
        <w:numPr>
          <w:ilvl w:val="0"/>
          <w:numId w:val="1"/>
        </w:numPr>
        <w:spacing w:after="0"/>
        <w:ind w:hanging="360"/>
        <w:contextualSpacing/>
        <w:rPr>
          <w:rFonts w:asciiTheme="majorHAnsi" w:hAnsiTheme="majorHAnsi"/>
          <w:sz w:val="24"/>
        </w:rPr>
      </w:pPr>
      <w:r w:rsidRPr="00B4686C">
        <w:rPr>
          <w:rFonts w:asciiTheme="majorHAnsi" w:eastAsia="Arial" w:hAnsiTheme="majorHAnsi" w:cs="Arial"/>
          <w:sz w:val="24"/>
        </w:rPr>
        <w:t xml:space="preserve">Cree </w:t>
      </w:r>
      <w:r>
        <w:rPr>
          <w:rFonts w:asciiTheme="majorHAnsi" w:eastAsia="Arial" w:hAnsiTheme="majorHAnsi" w:cs="Arial"/>
          <w:sz w:val="24"/>
        </w:rPr>
        <w:t>dos</w:t>
      </w:r>
      <w:r w:rsidRPr="00B4686C">
        <w:rPr>
          <w:rFonts w:asciiTheme="majorHAnsi" w:eastAsia="Arial" w:hAnsiTheme="majorHAnsi" w:cs="Arial"/>
          <w:sz w:val="24"/>
        </w:rPr>
        <w:t xml:space="preserve"> vista</w:t>
      </w:r>
      <w:r>
        <w:rPr>
          <w:rFonts w:asciiTheme="majorHAnsi" w:eastAsia="Arial" w:hAnsiTheme="majorHAnsi" w:cs="Arial"/>
          <w:sz w:val="24"/>
        </w:rPr>
        <w:t>s</w:t>
      </w:r>
      <w:r w:rsidRPr="00B4686C">
        <w:rPr>
          <w:rFonts w:asciiTheme="majorHAnsi" w:eastAsia="Arial" w:hAnsiTheme="majorHAnsi" w:cs="Arial"/>
          <w:sz w:val="24"/>
        </w:rPr>
        <w:t xml:space="preserve"> que contenga: </w:t>
      </w:r>
      <w:r>
        <w:rPr>
          <w:rFonts w:asciiTheme="majorHAnsi" w:eastAsia="Arial" w:hAnsiTheme="majorHAnsi" w:cs="Arial"/>
          <w:sz w:val="24"/>
        </w:rPr>
        <w:t>al menos 2</w:t>
      </w:r>
      <w:r w:rsidR="00154703">
        <w:rPr>
          <w:rFonts w:asciiTheme="majorHAnsi" w:eastAsia="Arial" w:hAnsiTheme="majorHAnsi" w:cs="Arial"/>
          <w:sz w:val="24"/>
        </w:rPr>
        <w:t xml:space="preserve"> join y 6 atributos. Realice 2 consultas a cada vista e explique por qué las realizo.</w:t>
      </w:r>
    </w:p>
    <w:p w:rsidR="00484E4D" w:rsidRDefault="00484E4D">
      <w:pPr>
        <w:spacing w:after="0"/>
        <w:jc w:val="both"/>
      </w:pPr>
    </w:p>
    <w:p w:rsidR="00484E4D" w:rsidRDefault="00484E4D">
      <w:pPr>
        <w:spacing w:after="0"/>
        <w:jc w:val="both"/>
      </w:pPr>
    </w:p>
    <w:p w:rsidR="00484E4D" w:rsidRDefault="00484E4D">
      <w:pPr>
        <w:jc w:val="both"/>
      </w:pPr>
    </w:p>
    <w:p w:rsidR="00484E4D" w:rsidRDefault="00484E4D">
      <w:pPr>
        <w:tabs>
          <w:tab w:val="left" w:pos="426"/>
        </w:tabs>
        <w:spacing w:after="0" w:line="240" w:lineRule="auto"/>
        <w:jc w:val="both"/>
      </w:pPr>
    </w:p>
    <w:p w:rsidR="00484E4D" w:rsidRDefault="00484E4D">
      <w:pPr>
        <w:tabs>
          <w:tab w:val="left" w:pos="426"/>
        </w:tabs>
        <w:spacing w:after="0" w:line="240" w:lineRule="auto"/>
        <w:jc w:val="both"/>
      </w:pPr>
    </w:p>
    <w:p w:rsidR="00484E4D" w:rsidRDefault="00484E4D">
      <w:pPr>
        <w:tabs>
          <w:tab w:val="left" w:pos="426"/>
        </w:tabs>
        <w:spacing w:after="0" w:line="240" w:lineRule="auto"/>
        <w:jc w:val="both"/>
      </w:pPr>
    </w:p>
    <w:p w:rsidR="00484E4D" w:rsidRDefault="00484E4D">
      <w:pPr>
        <w:tabs>
          <w:tab w:val="left" w:pos="426"/>
        </w:tabs>
        <w:spacing w:after="0" w:line="240" w:lineRule="auto"/>
        <w:jc w:val="both"/>
      </w:pPr>
    </w:p>
    <w:p w:rsidR="00484E4D" w:rsidRDefault="00484E4D">
      <w:pPr>
        <w:jc w:val="both"/>
      </w:pPr>
    </w:p>
    <w:sectPr w:rsidR="00484E4D">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097" w:rsidRDefault="006D0097">
      <w:pPr>
        <w:spacing w:after="0" w:line="240" w:lineRule="auto"/>
      </w:pPr>
      <w:r>
        <w:separator/>
      </w:r>
    </w:p>
  </w:endnote>
  <w:endnote w:type="continuationSeparator" w:id="0">
    <w:p w:rsidR="006D0097" w:rsidRDefault="006D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eeMono">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E4D" w:rsidRDefault="006801D6">
    <w:pPr>
      <w:jc w:val="right"/>
    </w:pPr>
    <w:r>
      <w:fldChar w:fldCharType="begin"/>
    </w:r>
    <w:r>
      <w:instrText>PAGE</w:instrText>
    </w:r>
    <w:r>
      <w:fldChar w:fldCharType="separate"/>
    </w:r>
    <w:r w:rsidR="00D700F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097" w:rsidRDefault="006D0097">
      <w:pPr>
        <w:spacing w:after="0" w:line="240" w:lineRule="auto"/>
      </w:pPr>
      <w:r>
        <w:separator/>
      </w:r>
    </w:p>
  </w:footnote>
  <w:footnote w:type="continuationSeparator" w:id="0">
    <w:p w:rsidR="006D0097" w:rsidRDefault="006D0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E4D" w:rsidRDefault="006801D6">
    <w:pPr>
      <w:spacing w:after="0"/>
      <w:jc w:val="center"/>
    </w:pPr>
    <w:r>
      <w:rPr>
        <w:noProof/>
        <w:lang w:val="es-ES" w:eastAsia="es-ES"/>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2E009E" w:rsidRPr="007E3AA7">
      <w:rPr>
        <w:rFonts w:asciiTheme="majorHAnsi" w:eastAsia="Arial" w:hAnsiTheme="majorHAnsi" w:cs="Arial"/>
        <w:b/>
        <w:color w:val="999999"/>
        <w:szCs w:val="18"/>
      </w:rPr>
      <w:t>Prof.</w:t>
    </w:r>
    <w:r w:rsidR="002E009E">
      <w:rPr>
        <w:rFonts w:asciiTheme="majorHAnsi" w:eastAsia="Arial" w:hAnsiTheme="majorHAnsi" w:cs="Arial"/>
        <w:b/>
        <w:color w:val="999999"/>
        <w:szCs w:val="18"/>
      </w:rPr>
      <w:t xml:space="preserve"> </w:t>
    </w:r>
    <w:r w:rsidR="00EB2E0D" w:rsidRPr="007E3AA7">
      <w:rPr>
        <w:rFonts w:asciiTheme="majorHAnsi" w:eastAsia="Arial" w:hAnsiTheme="majorHAnsi" w:cs="Arial"/>
        <w:b/>
        <w:color w:val="999999"/>
        <w:szCs w:val="18"/>
      </w:rPr>
      <w:t>Efrén Jiménez</w:t>
    </w:r>
  </w:p>
  <w:p w:rsidR="007E3AA7" w:rsidRDefault="006801D6">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5760E8">
      <w:rPr>
        <w:rFonts w:asciiTheme="majorHAnsi" w:eastAsia="Arial" w:hAnsiTheme="majorHAnsi" w:cs="Arial"/>
        <w:b/>
        <w:color w:val="999999"/>
        <w:szCs w:val="18"/>
      </w:rPr>
      <w:t>Practica examen</w:t>
    </w:r>
  </w:p>
  <w:p w:rsidR="00484E4D" w:rsidRDefault="006801D6">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4D"/>
    <w:rsid w:val="00154703"/>
    <w:rsid w:val="00210429"/>
    <w:rsid w:val="002E009E"/>
    <w:rsid w:val="00310B12"/>
    <w:rsid w:val="00376580"/>
    <w:rsid w:val="00484E4D"/>
    <w:rsid w:val="00496E7A"/>
    <w:rsid w:val="005760E8"/>
    <w:rsid w:val="00644D18"/>
    <w:rsid w:val="006801D6"/>
    <w:rsid w:val="006D0097"/>
    <w:rsid w:val="006D07AC"/>
    <w:rsid w:val="007E3AA7"/>
    <w:rsid w:val="008E1AFB"/>
    <w:rsid w:val="00987B61"/>
    <w:rsid w:val="00996817"/>
    <w:rsid w:val="00A1326E"/>
    <w:rsid w:val="00B4686C"/>
    <w:rsid w:val="00C65ECD"/>
    <w:rsid w:val="00D700F1"/>
    <w:rsid w:val="00E809F1"/>
    <w:rsid w:val="00EB2E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2"/>
        <w:szCs w:val="22"/>
        <w:lang w:val="es-CR" w:eastAsia="es-C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tabs>
        <w:tab w:val="left" w:pos="0"/>
      </w:tabs>
      <w:spacing w:after="0" w:line="240" w:lineRule="auto"/>
      <w:outlineLvl w:val="0"/>
    </w:pPr>
    <w:rPr>
      <w:rFonts w:ascii="Times New Roman" w:eastAsia="Times New Roman" w:hAnsi="Times New Roman" w:cs="Times New Roman"/>
      <w:b/>
      <w:sz w:val="28"/>
      <w:szCs w:val="28"/>
    </w:rPr>
  </w:style>
  <w:style w:type="paragraph" w:styleId="Ttulo2">
    <w:name w:val="heading 2"/>
    <w:basedOn w:val="Normal"/>
    <w:next w:val="Normal"/>
    <w:pPr>
      <w:keepNext/>
      <w:keepLines/>
      <w:tabs>
        <w:tab w:val="left" w:pos="0"/>
      </w:tabs>
      <w:spacing w:after="0" w:line="240" w:lineRule="auto"/>
      <w:jc w:val="both"/>
      <w:outlineLvl w:val="1"/>
    </w:pPr>
    <w:rPr>
      <w:rFonts w:ascii="FreeMono" w:eastAsia="FreeMono" w:hAnsi="FreeMono" w:cs="FreeMono"/>
      <w:b/>
      <w:sz w:val="30"/>
      <w:szCs w:val="3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816</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Efren</cp:lastModifiedBy>
  <cp:revision>2</cp:revision>
  <dcterms:created xsi:type="dcterms:W3CDTF">2016-02-17T15:29:00Z</dcterms:created>
  <dcterms:modified xsi:type="dcterms:W3CDTF">2017-03-02T19:18:00Z</dcterms:modified>
</cp:coreProperties>
</file>