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4E4D" w:rsidRDefault="00484E4D">
      <w:pPr>
        <w:jc w:val="both"/>
      </w:pPr>
    </w:p>
    <w:p w:rsidR="00484E4D" w:rsidRPr="007E3AA7" w:rsidRDefault="007E3AA7" w:rsidP="008F699B">
      <w:pPr>
        <w:spacing w:line="360" w:lineRule="auto"/>
        <w:jc w:val="both"/>
        <w:rPr>
          <w:rFonts w:asciiTheme="majorHAnsi" w:hAnsiTheme="majorHAnsi"/>
          <w:sz w:val="24"/>
        </w:rPr>
      </w:pPr>
      <w:r w:rsidRPr="007E3AA7">
        <w:rPr>
          <w:rFonts w:asciiTheme="majorHAnsi" w:eastAsia="Arial" w:hAnsiTheme="majorHAnsi" w:cs="Arial"/>
          <w:b/>
          <w:sz w:val="24"/>
        </w:rPr>
        <w:t>Nombre: _</w:t>
      </w:r>
      <w:r w:rsidR="006801D6" w:rsidRPr="007E3AA7">
        <w:rPr>
          <w:rFonts w:asciiTheme="majorHAnsi" w:eastAsia="Arial" w:hAnsiTheme="majorHAnsi" w:cs="Arial"/>
          <w:b/>
          <w:sz w:val="24"/>
        </w:rPr>
        <w:t xml:space="preserve">__________________________ </w:t>
      </w:r>
      <w:r>
        <w:rPr>
          <w:rFonts w:asciiTheme="majorHAnsi" w:eastAsia="Arial" w:hAnsiTheme="majorHAnsi" w:cs="Arial"/>
          <w:b/>
          <w:sz w:val="24"/>
        </w:rPr>
        <w:tab/>
      </w:r>
      <w:r w:rsidR="00EB2E0D" w:rsidRPr="007E3AA7">
        <w:rPr>
          <w:rFonts w:asciiTheme="majorHAnsi" w:eastAsia="Arial" w:hAnsiTheme="majorHAnsi" w:cs="Arial"/>
          <w:b/>
          <w:sz w:val="24"/>
        </w:rPr>
        <w:t>Cédula: _</w:t>
      </w:r>
      <w:r w:rsidR="006801D6" w:rsidRPr="007E3AA7">
        <w:rPr>
          <w:rFonts w:asciiTheme="majorHAnsi" w:eastAsia="Arial" w:hAnsiTheme="majorHAnsi" w:cs="Arial"/>
          <w:b/>
          <w:sz w:val="24"/>
        </w:rPr>
        <w:t>_________________</w:t>
      </w:r>
    </w:p>
    <w:p w:rsidR="00484E4D" w:rsidRPr="007E3AA7" w:rsidRDefault="007E3AA7" w:rsidP="008F699B">
      <w:pPr>
        <w:spacing w:line="360" w:lineRule="auto"/>
        <w:ind w:left="720"/>
        <w:jc w:val="both"/>
        <w:rPr>
          <w:rFonts w:asciiTheme="majorHAnsi" w:hAnsiTheme="majorHAnsi"/>
          <w:sz w:val="24"/>
        </w:rPr>
      </w:pP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____________________________</w:t>
      </w:r>
      <w:r w:rsidR="006801D6" w:rsidRPr="007E3AA7">
        <w:rPr>
          <w:rFonts w:asciiTheme="majorHAnsi" w:eastAsia="Arial" w:hAnsiTheme="majorHAnsi" w:cs="Arial"/>
          <w:b/>
          <w:sz w:val="24"/>
        </w:rPr>
        <w:tab/>
      </w:r>
      <w:r w:rsidR="006801D6" w:rsidRPr="007E3AA7">
        <w:rPr>
          <w:rFonts w:asciiTheme="majorHAnsi" w:eastAsia="Arial" w:hAnsiTheme="majorHAnsi" w:cs="Arial"/>
          <w:b/>
          <w:sz w:val="24"/>
        </w:rPr>
        <w:tab/>
      </w: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w:t>
      </w:r>
    </w:p>
    <w:p w:rsidR="00484E4D" w:rsidRPr="007E3AA7" w:rsidRDefault="006801D6" w:rsidP="008F699B">
      <w:pPr>
        <w:spacing w:line="360" w:lineRule="auto"/>
        <w:jc w:val="both"/>
        <w:rPr>
          <w:rFonts w:asciiTheme="majorHAnsi" w:hAnsiTheme="majorHAnsi"/>
          <w:sz w:val="24"/>
        </w:rPr>
      </w:pPr>
      <w:proofErr w:type="spellStart"/>
      <w:r w:rsidRPr="007E3AA7">
        <w:rPr>
          <w:rFonts w:asciiTheme="majorHAnsi" w:eastAsia="Arial" w:hAnsiTheme="majorHAnsi" w:cs="Arial"/>
          <w:b/>
          <w:sz w:val="24"/>
        </w:rPr>
        <w:t>Pts</w:t>
      </w:r>
      <w:proofErr w:type="spellEnd"/>
      <w:r w:rsidRPr="007E3AA7">
        <w:rPr>
          <w:rFonts w:asciiTheme="majorHAnsi" w:eastAsia="Arial" w:hAnsiTheme="majorHAnsi" w:cs="Arial"/>
          <w:b/>
          <w:sz w:val="24"/>
        </w:rPr>
        <w:t xml:space="preserve"> </w:t>
      </w:r>
      <w:proofErr w:type="spellStart"/>
      <w:r w:rsidRPr="007E3AA7">
        <w:rPr>
          <w:rFonts w:asciiTheme="majorHAnsi" w:eastAsia="Arial" w:hAnsiTheme="majorHAnsi" w:cs="Arial"/>
          <w:b/>
          <w:sz w:val="24"/>
        </w:rPr>
        <w:t>Obt</w:t>
      </w:r>
      <w:proofErr w:type="spellEnd"/>
      <w:r w:rsidRPr="007E3AA7">
        <w:rPr>
          <w:rFonts w:asciiTheme="majorHAnsi" w:eastAsia="Arial" w:hAnsiTheme="majorHAnsi" w:cs="Arial"/>
          <w:b/>
          <w:sz w:val="24"/>
        </w:rPr>
        <w:t xml:space="preserve">: </w:t>
      </w:r>
      <w:r w:rsidR="00644D18">
        <w:rPr>
          <w:rFonts w:asciiTheme="majorHAnsi" w:eastAsia="Arial" w:hAnsiTheme="majorHAnsi" w:cs="Arial"/>
          <w:b/>
          <w:sz w:val="24"/>
        </w:rPr>
        <w:t xml:space="preserve"> </w:t>
      </w:r>
      <w:r w:rsidRPr="007E3AA7">
        <w:rPr>
          <w:rFonts w:asciiTheme="majorHAnsi" w:eastAsia="Arial" w:hAnsiTheme="majorHAnsi" w:cs="Arial"/>
          <w:b/>
          <w:sz w:val="24"/>
        </w:rPr>
        <w:t>___________</w:t>
      </w:r>
      <w:r w:rsidR="00644D18">
        <w:rPr>
          <w:rFonts w:asciiTheme="majorHAnsi" w:eastAsia="Arial" w:hAnsiTheme="majorHAnsi" w:cs="Arial"/>
          <w:b/>
          <w:sz w:val="24"/>
        </w:rPr>
        <w:tab/>
      </w:r>
      <w:r w:rsidR="00644D18">
        <w:rPr>
          <w:rFonts w:asciiTheme="majorHAnsi" w:eastAsia="Arial" w:hAnsiTheme="majorHAnsi" w:cs="Arial"/>
          <w:b/>
          <w:sz w:val="24"/>
        </w:rPr>
        <w:tab/>
      </w:r>
      <w:r w:rsidR="00644D18">
        <w:rPr>
          <w:rFonts w:asciiTheme="majorHAnsi" w:eastAsia="Arial" w:hAnsiTheme="majorHAnsi" w:cs="Arial"/>
          <w:b/>
          <w:sz w:val="24"/>
        </w:rPr>
        <w:tab/>
      </w:r>
      <w:r w:rsidRPr="007E3AA7">
        <w:rPr>
          <w:rFonts w:asciiTheme="majorHAnsi" w:eastAsia="Arial" w:hAnsiTheme="majorHAnsi" w:cs="Arial"/>
          <w:b/>
          <w:sz w:val="24"/>
        </w:rPr>
        <w:t>Nota:</w:t>
      </w:r>
      <w:r w:rsidR="00644D18">
        <w:rPr>
          <w:rFonts w:asciiTheme="majorHAnsi" w:eastAsia="Arial" w:hAnsiTheme="majorHAnsi" w:cs="Arial"/>
          <w:b/>
          <w:sz w:val="24"/>
        </w:rPr>
        <w:tab/>
      </w:r>
      <w:r w:rsidRPr="007E3AA7">
        <w:rPr>
          <w:rFonts w:asciiTheme="majorHAnsi" w:eastAsia="Arial" w:hAnsiTheme="majorHAnsi" w:cs="Arial"/>
          <w:b/>
          <w:sz w:val="24"/>
        </w:rPr>
        <w:t xml:space="preserve"> 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Instrucciones generales</w:t>
      </w:r>
    </w:p>
    <w:p w:rsidR="00484E4D" w:rsidRPr="007E3AA7" w:rsidRDefault="006801D6" w:rsidP="008F699B">
      <w:pPr>
        <w:numPr>
          <w:ilvl w:val="0"/>
          <w:numId w:val="1"/>
        </w:numPr>
        <w:spacing w:after="0" w:line="360" w:lineRule="auto"/>
        <w:ind w:hanging="360"/>
        <w:contextualSpacing/>
        <w:rPr>
          <w:rFonts w:asciiTheme="majorHAnsi" w:hAnsiTheme="majorHAnsi"/>
          <w:sz w:val="24"/>
        </w:rPr>
      </w:pPr>
      <w:r w:rsidRPr="007E3AA7">
        <w:rPr>
          <w:rFonts w:asciiTheme="majorHAnsi" w:eastAsia="Arial" w:hAnsiTheme="majorHAnsi" w:cs="Arial"/>
          <w:sz w:val="24"/>
        </w:rPr>
        <w:t>El examen es en parejas, cualquier caso de plagio o consultas entre grupos se penalizará con una nota de 0 para todos los implicados.</w:t>
      </w:r>
    </w:p>
    <w:p w:rsidR="00484E4D" w:rsidRPr="00644D18" w:rsidRDefault="006801D6" w:rsidP="008F699B">
      <w:pPr>
        <w:numPr>
          <w:ilvl w:val="0"/>
          <w:numId w:val="1"/>
        </w:numPr>
        <w:spacing w:line="360" w:lineRule="auto"/>
        <w:ind w:hanging="360"/>
        <w:contextualSpacing/>
        <w:rPr>
          <w:rFonts w:asciiTheme="majorHAnsi" w:hAnsiTheme="majorHAnsi"/>
          <w:sz w:val="24"/>
        </w:rPr>
      </w:pPr>
      <w:r w:rsidRPr="007E3AA7">
        <w:rPr>
          <w:rFonts w:asciiTheme="majorHAnsi" w:eastAsia="Arial" w:hAnsiTheme="majorHAnsi" w:cs="Arial"/>
          <w:sz w:val="24"/>
        </w:rPr>
        <w:t xml:space="preserve">Desarrolle el código SQL que solucione lo solicitado, se entregará un </w:t>
      </w:r>
      <w:r w:rsidR="00EB2E0D" w:rsidRPr="007E3AA7">
        <w:rPr>
          <w:rFonts w:asciiTheme="majorHAnsi" w:eastAsia="Arial" w:hAnsiTheme="majorHAnsi" w:cs="Arial"/>
          <w:sz w:val="24"/>
        </w:rPr>
        <w:t>archivo</w:t>
      </w:r>
      <w:r w:rsidR="00ED399F">
        <w:rPr>
          <w:rFonts w:asciiTheme="majorHAnsi" w:eastAsia="Arial" w:hAnsiTheme="majorHAnsi" w:cs="Arial"/>
          <w:sz w:val="24"/>
        </w:rPr>
        <w:t xml:space="preserve"> </w:t>
      </w:r>
      <w:r w:rsidRPr="007E3AA7">
        <w:rPr>
          <w:rFonts w:asciiTheme="majorHAnsi" w:eastAsia="Arial" w:hAnsiTheme="majorHAnsi" w:cs="Arial"/>
          <w:sz w:val="24"/>
        </w:rPr>
        <w:t>.</w:t>
      </w:r>
      <w:proofErr w:type="spellStart"/>
      <w:r w:rsidRPr="007E3AA7">
        <w:rPr>
          <w:rFonts w:asciiTheme="majorHAnsi" w:eastAsia="Arial" w:hAnsiTheme="majorHAnsi" w:cs="Arial"/>
          <w:sz w:val="24"/>
        </w:rPr>
        <w:t>sql</w:t>
      </w:r>
      <w:proofErr w:type="spellEnd"/>
      <w:r w:rsidRPr="007E3AA7">
        <w:rPr>
          <w:rFonts w:asciiTheme="majorHAnsi" w:eastAsia="Arial" w:hAnsiTheme="majorHAnsi" w:cs="Arial"/>
          <w:sz w:val="24"/>
        </w:rPr>
        <w:t xml:space="preserve"> con el script.</w:t>
      </w:r>
    </w:p>
    <w:p w:rsidR="00644D18" w:rsidRPr="007E3AA7" w:rsidRDefault="00644D18" w:rsidP="008F699B">
      <w:pPr>
        <w:spacing w:line="360" w:lineRule="auto"/>
        <w:ind w:left="720"/>
        <w:contextualSpacing/>
        <w:jc w:val="both"/>
        <w:rPr>
          <w:rFonts w:asciiTheme="majorHAnsi" w:hAnsiTheme="majorHAnsi"/>
          <w:sz w:val="24"/>
        </w:rPr>
      </w:pPr>
    </w:p>
    <w:p w:rsidR="00484E4D" w:rsidRPr="007E3AA7" w:rsidRDefault="006801D6" w:rsidP="008F699B">
      <w:pPr>
        <w:spacing w:line="360" w:lineRule="auto"/>
        <w:rPr>
          <w:rFonts w:asciiTheme="majorHAnsi" w:hAnsiTheme="majorHAnsi"/>
          <w:sz w:val="24"/>
        </w:rPr>
      </w:pPr>
      <w:r w:rsidRPr="007E3AA7">
        <w:rPr>
          <w:rFonts w:asciiTheme="majorHAnsi" w:eastAsia="Arial" w:hAnsiTheme="majorHAnsi" w:cs="Arial"/>
          <w:b/>
          <w:sz w:val="24"/>
        </w:rPr>
        <w:t>Parte única.</w:t>
      </w:r>
      <w:r w:rsidRPr="007E3AA7">
        <w:rPr>
          <w:rFonts w:asciiTheme="majorHAnsi" w:eastAsia="Arial" w:hAnsiTheme="majorHAnsi" w:cs="Arial"/>
          <w:sz w:val="24"/>
        </w:rPr>
        <w:t xml:space="preserve"> Lea detenidamente el caso presentado en este examen y desarrolle en </w:t>
      </w:r>
      <w:proofErr w:type="spellStart"/>
      <w:r w:rsidR="008F699B" w:rsidRPr="007E3AA7">
        <w:rPr>
          <w:rFonts w:asciiTheme="majorHAnsi" w:eastAsia="Arial" w:hAnsiTheme="majorHAnsi" w:cs="Arial"/>
          <w:sz w:val="24"/>
        </w:rPr>
        <w:t>Postgres</w:t>
      </w:r>
      <w:r w:rsidR="008F699B">
        <w:rPr>
          <w:rFonts w:asciiTheme="majorHAnsi" w:eastAsia="Arial" w:hAnsiTheme="majorHAnsi" w:cs="Arial"/>
          <w:sz w:val="24"/>
        </w:rPr>
        <w:t>SQL</w:t>
      </w:r>
      <w:proofErr w:type="spellEnd"/>
      <w:r w:rsidR="00030438">
        <w:rPr>
          <w:rFonts w:asciiTheme="majorHAnsi" w:eastAsia="Arial" w:hAnsiTheme="majorHAnsi" w:cs="Arial"/>
          <w:sz w:val="24"/>
        </w:rPr>
        <w:t xml:space="preserve"> o SQL SERVER</w:t>
      </w:r>
      <w:r w:rsidR="00ED399F">
        <w:rPr>
          <w:rFonts w:asciiTheme="majorHAnsi" w:eastAsia="Arial" w:hAnsiTheme="majorHAnsi" w:cs="Arial"/>
          <w:sz w:val="24"/>
        </w:rPr>
        <w:t xml:space="preserve"> </w:t>
      </w:r>
      <w:r w:rsidRPr="007E3AA7">
        <w:rPr>
          <w:rFonts w:asciiTheme="majorHAnsi" w:eastAsia="Arial" w:hAnsiTheme="majorHAnsi" w:cs="Arial"/>
          <w:sz w:val="24"/>
        </w:rPr>
        <w:t xml:space="preserve">cada uno de los procedimientos solicitados a continuación. </w:t>
      </w:r>
      <w:r w:rsidRPr="00644D18">
        <w:rPr>
          <w:rFonts w:asciiTheme="majorHAnsi" w:eastAsia="Arial" w:hAnsiTheme="majorHAnsi" w:cs="Arial"/>
          <w:b/>
          <w:sz w:val="24"/>
        </w:rPr>
        <w:t xml:space="preserve">Valor </w:t>
      </w:r>
      <w:r w:rsidR="002E009E">
        <w:rPr>
          <w:rFonts w:asciiTheme="majorHAnsi" w:eastAsia="Arial" w:hAnsiTheme="majorHAnsi" w:cs="Arial"/>
          <w:b/>
          <w:sz w:val="24"/>
        </w:rPr>
        <w:t>100</w:t>
      </w:r>
      <w:r w:rsidR="007E3AA7" w:rsidRPr="00644D18">
        <w:rPr>
          <w:rFonts w:asciiTheme="majorHAnsi" w:eastAsia="Arial" w:hAnsiTheme="majorHAnsi" w:cs="Arial"/>
          <w:b/>
          <w:sz w:val="24"/>
        </w:rPr>
        <w:t>pts</w:t>
      </w:r>
    </w:p>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1D5EDC" w:rsidRDefault="00030438" w:rsidP="00B6159C">
      <w:pPr>
        <w:spacing w:line="360" w:lineRule="auto"/>
        <w:jc w:val="both"/>
        <w:rPr>
          <w:rFonts w:asciiTheme="majorHAnsi" w:hAnsiTheme="majorHAnsi"/>
          <w:sz w:val="24"/>
          <w:szCs w:val="24"/>
        </w:rPr>
      </w:pPr>
      <w:r>
        <w:rPr>
          <w:rFonts w:asciiTheme="majorHAnsi" w:hAnsiTheme="majorHAnsi"/>
          <w:sz w:val="24"/>
          <w:szCs w:val="24"/>
        </w:rPr>
        <w:br/>
      </w:r>
      <w:r w:rsidR="001D5EDC" w:rsidRPr="001D5EDC">
        <w:rPr>
          <w:rFonts w:asciiTheme="majorHAnsi" w:hAnsiTheme="majorHAnsi"/>
          <w:sz w:val="24"/>
          <w:szCs w:val="24"/>
        </w:rPr>
        <w:t>Una red social es una estructura social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relación diádica o lazo interpersonal.</w:t>
      </w:r>
      <w:r w:rsidR="001D5EDC">
        <w:rPr>
          <w:rFonts w:asciiTheme="majorHAnsi" w:hAnsiTheme="majorHAnsi"/>
          <w:sz w:val="24"/>
          <w:szCs w:val="24"/>
        </w:rPr>
        <w:t xml:space="preserve"> </w:t>
      </w:r>
      <w:r w:rsidR="001D5EDC" w:rsidRPr="001D5EDC">
        <w:rPr>
          <w:rFonts w:asciiTheme="majorHAnsi" w:hAnsiTheme="majorHAnsi"/>
          <w:sz w:val="24"/>
          <w:szCs w:val="24"/>
        </w:rPr>
        <w:t>​Las redes sociales se han convertido, en pocos años, en un fenómeno global, se expanden como sistemas abiertos en constante construcción de sí mismos, al igual que las personas que las utilizan.</w:t>
      </w:r>
    </w:p>
    <w:p w:rsidR="00ED399F" w:rsidRDefault="00ED399F" w:rsidP="00B6159C">
      <w:pPr>
        <w:spacing w:line="360" w:lineRule="auto"/>
        <w:jc w:val="both"/>
        <w:rPr>
          <w:rFonts w:asciiTheme="majorHAnsi" w:hAnsiTheme="majorHAnsi"/>
          <w:sz w:val="24"/>
          <w:szCs w:val="24"/>
        </w:rPr>
      </w:pPr>
      <w:r>
        <w:rPr>
          <w:rFonts w:asciiTheme="majorHAnsi" w:hAnsiTheme="majorHAnsi"/>
          <w:sz w:val="24"/>
          <w:szCs w:val="24"/>
        </w:rPr>
        <w:t>El diagrama desarrollado es el siguiente:</w:t>
      </w:r>
    </w:p>
    <w:p w:rsidR="00ED399F" w:rsidRDefault="001D5EDC" w:rsidP="00B6159C">
      <w:pPr>
        <w:spacing w:line="360" w:lineRule="auto"/>
        <w:jc w:val="both"/>
        <w:rPr>
          <w:rFonts w:asciiTheme="majorHAnsi" w:hAnsiTheme="majorHAnsi"/>
          <w:sz w:val="24"/>
          <w:szCs w:val="24"/>
        </w:rPr>
      </w:pPr>
      <w:r>
        <w:rPr>
          <w:noProof/>
        </w:rPr>
        <w:lastRenderedPageBreak/>
        <w:drawing>
          <wp:anchor distT="0" distB="0" distL="114300" distR="114300" simplePos="0" relativeHeight="251658240" behindDoc="0" locked="0" layoutInCell="1" allowOverlap="1" wp14:anchorId="44870DEF">
            <wp:simplePos x="0" y="0"/>
            <wp:positionH relativeFrom="column">
              <wp:posOffset>-904875</wp:posOffset>
            </wp:positionH>
            <wp:positionV relativeFrom="paragraph">
              <wp:posOffset>0</wp:posOffset>
            </wp:positionV>
            <wp:extent cx="7497445" cy="6753225"/>
            <wp:effectExtent l="0" t="0" r="825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97445" cy="6753225"/>
                    </a:xfrm>
                    <a:prstGeom prst="rect">
                      <a:avLst/>
                    </a:prstGeom>
                  </pic:spPr>
                </pic:pic>
              </a:graphicData>
            </a:graphic>
            <wp14:sizeRelH relativeFrom="margin">
              <wp14:pctWidth>0</wp14:pctWidth>
            </wp14:sizeRelH>
            <wp14:sizeRelV relativeFrom="margin">
              <wp14:pctHeight>0</wp14:pctHeight>
            </wp14:sizeRelV>
          </wp:anchor>
        </w:drawing>
      </w:r>
    </w:p>
    <w:p w:rsidR="00ED399F" w:rsidRDefault="00ED399F" w:rsidP="00B6159C">
      <w:pPr>
        <w:spacing w:line="360" w:lineRule="auto"/>
        <w:jc w:val="both"/>
        <w:rPr>
          <w:rFonts w:asciiTheme="majorHAnsi" w:hAnsiTheme="majorHAnsi"/>
          <w:sz w:val="24"/>
          <w:szCs w:val="24"/>
        </w:rPr>
      </w:pPr>
    </w:p>
    <w:p w:rsidR="00ED399F" w:rsidRDefault="00ED399F" w:rsidP="00ED399F">
      <w:r>
        <w:t>Dentro de los requerimientos a seguir se encuentran los siguientes puntos a desarrollar:</w:t>
      </w:r>
    </w:p>
    <w:p w:rsidR="00B31D45" w:rsidRDefault="00B31D45" w:rsidP="00ED399F">
      <w:pPr>
        <w:pStyle w:val="Prrafodelista"/>
        <w:numPr>
          <w:ilvl w:val="0"/>
          <w:numId w:val="3"/>
        </w:numPr>
      </w:pPr>
      <w:r>
        <w:lastRenderedPageBreak/>
        <w:t xml:space="preserve">Escribir un </w:t>
      </w:r>
      <w:proofErr w:type="spellStart"/>
      <w:r>
        <w:t>trigger</w:t>
      </w:r>
      <w:proofErr w:type="spellEnd"/>
      <w:r>
        <w:t xml:space="preserve"> o disparador que inserte un registro en la tabla bitácora cada vez que ocurre alguna acción de inserción o actualización en la tabla invitaciones. </w:t>
      </w:r>
      <w:r w:rsidR="00541ED5">
        <w:t xml:space="preserve"> </w:t>
      </w:r>
      <w:r w:rsidR="00541ED5" w:rsidRPr="00541ED5">
        <w:rPr>
          <w:b/>
        </w:rPr>
        <w:t>10pts</w:t>
      </w:r>
    </w:p>
    <w:p w:rsidR="00ED399F" w:rsidRPr="001D5EDC" w:rsidRDefault="00ED399F" w:rsidP="00ED399F">
      <w:pPr>
        <w:pStyle w:val="Prrafodelista"/>
        <w:numPr>
          <w:ilvl w:val="0"/>
          <w:numId w:val="3"/>
        </w:numPr>
      </w:pPr>
      <w:r>
        <w:t xml:space="preserve">Escribir un </w:t>
      </w:r>
      <w:r w:rsidR="001D5EDC">
        <w:t xml:space="preserve">procedimiento almacenado o función </w:t>
      </w:r>
      <w:r>
        <w:t>que realice</w:t>
      </w:r>
      <w:r w:rsidR="001D5EDC">
        <w:t xml:space="preserve"> la invitación de amistad de un usuario hacia otro</w:t>
      </w:r>
      <w:r>
        <w:t>.</w:t>
      </w:r>
      <w:r w:rsidR="001D5EDC">
        <w:t xml:space="preserve"> Es importante validar que no sea el mismo usuario, o que ya la relación de amistad exista.</w:t>
      </w:r>
      <w:r w:rsidR="00A21E14">
        <w:t xml:space="preserve">  </w:t>
      </w:r>
      <w:r w:rsidR="00541ED5">
        <w:rPr>
          <w:b/>
        </w:rPr>
        <w:t>15</w:t>
      </w:r>
      <w:r w:rsidR="00A21E14" w:rsidRPr="00E572FD">
        <w:rPr>
          <w:b/>
        </w:rPr>
        <w:t>pts.</w:t>
      </w:r>
    </w:p>
    <w:p w:rsidR="001D5EDC" w:rsidRDefault="001D5EDC" w:rsidP="00ED399F">
      <w:pPr>
        <w:pStyle w:val="Prrafodelista"/>
        <w:numPr>
          <w:ilvl w:val="0"/>
          <w:numId w:val="3"/>
        </w:numPr>
      </w:pPr>
      <w:r>
        <w:t xml:space="preserve">Escribir un </w:t>
      </w:r>
      <w:proofErr w:type="spellStart"/>
      <w:r w:rsidR="00B31D45">
        <w:t>trigger</w:t>
      </w:r>
      <w:proofErr w:type="spellEnd"/>
      <w:r w:rsidR="00B31D45">
        <w:t xml:space="preserve"> o disparador que </w:t>
      </w:r>
      <w:r>
        <w:t>actualice la cantidad de relaciones de amistad en la tabla usuario, recuerde que debe actualizar la cantidad de ambos usuarios porque es asimétrica la relación.</w:t>
      </w:r>
      <w:r w:rsidR="00B31D45">
        <w:t xml:space="preserve"> Cuando el estado de una invitación cambia al estado </w:t>
      </w:r>
      <w:r w:rsidR="00B31D45" w:rsidRPr="00B31D45">
        <w:rPr>
          <w:b/>
        </w:rPr>
        <w:t>‘A’</w:t>
      </w:r>
      <w:r w:rsidR="00B31D45" w:rsidRPr="00541ED5">
        <w:t>.</w:t>
      </w:r>
      <w:r w:rsidR="00541ED5" w:rsidRPr="00541ED5">
        <w:t xml:space="preserve"> </w:t>
      </w:r>
      <w:r w:rsidR="00541ED5" w:rsidRPr="00541ED5">
        <w:rPr>
          <w:b/>
        </w:rPr>
        <w:t>10pts</w:t>
      </w:r>
    </w:p>
    <w:p w:rsidR="001D5EDC" w:rsidRDefault="001D5EDC" w:rsidP="001D5EDC">
      <w:pPr>
        <w:pStyle w:val="Prrafodelista"/>
        <w:numPr>
          <w:ilvl w:val="0"/>
          <w:numId w:val="3"/>
        </w:numPr>
      </w:pPr>
      <w:r>
        <w:t xml:space="preserve">Escribir un procedimiento almacenado o función que verifique y actualice </w:t>
      </w:r>
      <w:r w:rsidR="00B31D45">
        <w:t>las cantidades</w:t>
      </w:r>
      <w:r>
        <w:t xml:space="preserve"> de relaciones correctas entre los usuarios</w:t>
      </w:r>
      <w:r w:rsidR="00B31D45">
        <w:t xml:space="preserve"> con el fin de evitar números erróneos en la cantidad de relaciones.</w:t>
      </w:r>
      <w:r w:rsidR="00541ED5">
        <w:t xml:space="preserve"> </w:t>
      </w:r>
      <w:r w:rsidR="00541ED5">
        <w:rPr>
          <w:b/>
        </w:rPr>
        <w:t>10</w:t>
      </w:r>
      <w:r w:rsidR="00541ED5" w:rsidRPr="00E572FD">
        <w:rPr>
          <w:b/>
        </w:rPr>
        <w:t>pts.</w:t>
      </w:r>
    </w:p>
    <w:p w:rsidR="00B31D45" w:rsidRDefault="00B31D45" w:rsidP="00B31D45">
      <w:pPr>
        <w:pStyle w:val="Prrafodelista"/>
        <w:numPr>
          <w:ilvl w:val="0"/>
          <w:numId w:val="3"/>
        </w:numPr>
      </w:pPr>
      <w:r>
        <w:t>Escribir un procedimiento almacenado o función que simule la eliminación de una relacion de amistad. Esto conllevo actualizar la invitación de amistad entre el usuario 1 y el usuario 2 y a la eliminación de la relacion.</w:t>
      </w:r>
      <w:r w:rsidR="00541ED5">
        <w:t xml:space="preserve"> </w:t>
      </w:r>
      <w:r w:rsidR="00541ED5">
        <w:rPr>
          <w:b/>
        </w:rPr>
        <w:t>15</w:t>
      </w:r>
      <w:r w:rsidR="00541ED5" w:rsidRPr="00E572FD">
        <w:rPr>
          <w:b/>
        </w:rPr>
        <w:t>pts.</w:t>
      </w:r>
    </w:p>
    <w:p w:rsidR="001D5EDC" w:rsidRDefault="00B31D45" w:rsidP="00B31D45">
      <w:pPr>
        <w:pStyle w:val="Prrafodelista"/>
        <w:numPr>
          <w:ilvl w:val="0"/>
          <w:numId w:val="3"/>
        </w:numPr>
      </w:pPr>
      <w:r>
        <w:t xml:space="preserve">Escribir un </w:t>
      </w:r>
      <w:proofErr w:type="spellStart"/>
      <w:r>
        <w:t>trigger</w:t>
      </w:r>
      <w:proofErr w:type="spellEnd"/>
      <w:r>
        <w:t xml:space="preserve"> o disparador que evite </w:t>
      </w:r>
      <w:r w:rsidRPr="00B31D45">
        <w:t>no se inserte una nueva invitación que haya sido previamente rechazada o que las personas ya son amigas</w:t>
      </w:r>
      <w:r>
        <w:t>.</w:t>
      </w:r>
      <w:r w:rsidR="00541ED5">
        <w:t xml:space="preserve"> </w:t>
      </w:r>
      <w:r w:rsidR="00541ED5" w:rsidRPr="00541ED5">
        <w:rPr>
          <w:b/>
        </w:rPr>
        <w:t>10pts</w:t>
      </w:r>
    </w:p>
    <w:p w:rsidR="00B31D45" w:rsidRDefault="00B31D45" w:rsidP="00B31D45">
      <w:pPr>
        <w:pStyle w:val="Prrafodelista"/>
        <w:numPr>
          <w:ilvl w:val="0"/>
          <w:numId w:val="3"/>
        </w:numPr>
      </w:pPr>
      <w:r>
        <w:t>Escribir un procedimiento almacenado o función que obtenga tod</w:t>
      </w:r>
      <w:r w:rsidR="00541ED5">
        <w:t xml:space="preserve">as las invitaciones pendientes que tenga mas de 3 meses al día de hoy. </w:t>
      </w:r>
      <w:r w:rsidR="00541ED5">
        <w:rPr>
          <w:b/>
        </w:rPr>
        <w:t>10</w:t>
      </w:r>
      <w:r w:rsidR="00541ED5" w:rsidRPr="00E572FD">
        <w:rPr>
          <w:b/>
        </w:rPr>
        <w:t>pts.</w:t>
      </w:r>
    </w:p>
    <w:p w:rsidR="00B31D45" w:rsidRDefault="00541ED5" w:rsidP="00541ED5">
      <w:pPr>
        <w:pStyle w:val="Prrafodelista"/>
        <w:numPr>
          <w:ilvl w:val="0"/>
          <w:numId w:val="3"/>
        </w:numPr>
      </w:pPr>
      <w:r>
        <w:t xml:space="preserve">Escribir un procedimiento almacenado o función que obtenga el top </w:t>
      </w:r>
      <w:r w:rsidR="0036269F">
        <w:t>3</w:t>
      </w:r>
      <w:bookmarkStart w:id="0" w:name="_GoBack"/>
      <w:bookmarkEnd w:id="0"/>
      <w:r>
        <w:t xml:space="preserve"> de las relaciones de amistad por los comentarios negativos 1 y positivos 0.  </w:t>
      </w:r>
      <w:r w:rsidRPr="00E572FD">
        <w:rPr>
          <w:b/>
        </w:rPr>
        <w:t>2</w:t>
      </w:r>
      <w:r>
        <w:rPr>
          <w:b/>
        </w:rPr>
        <w:t>0</w:t>
      </w:r>
      <w:r w:rsidRPr="00E572FD">
        <w:rPr>
          <w:b/>
        </w:rPr>
        <w:t>pts.</w:t>
      </w:r>
    </w:p>
    <w:p w:rsidR="001D5EDC" w:rsidRDefault="001D5EDC" w:rsidP="001D5EDC"/>
    <w:p w:rsidR="00B72021" w:rsidRDefault="00B72021" w:rsidP="00B72021">
      <w:pPr>
        <w:pStyle w:val="Prrafodelista"/>
      </w:pPr>
    </w:p>
    <w:p w:rsidR="002003D6" w:rsidRDefault="002003D6" w:rsidP="00B72021">
      <w:pPr>
        <w:pStyle w:val="Prrafodelista"/>
      </w:pPr>
    </w:p>
    <w:p w:rsidR="007D37FF" w:rsidRPr="007D37FF" w:rsidRDefault="00F57817" w:rsidP="007D37FF">
      <w:pPr>
        <w:spacing w:after="0"/>
        <w:contextualSpacing/>
        <w:jc w:val="center"/>
        <w:rPr>
          <w:rFonts w:ascii="Constantia" w:hAnsi="Constantia"/>
          <w:i/>
          <w:sz w:val="24"/>
        </w:rPr>
      </w:pPr>
      <w:r w:rsidRPr="00F57817">
        <w:rPr>
          <w:rFonts w:ascii="Constantia" w:hAnsi="Constantia" w:cs="Arial"/>
          <w:i/>
          <w:color w:val="252525"/>
          <w:sz w:val="26"/>
          <w:szCs w:val="26"/>
          <w:shd w:val="clear" w:color="auto" w:fill="FFFFFF"/>
        </w:rPr>
        <w:t>“El mayor error que una persona puede cometer es tener miedo de cometer un error.”</w:t>
      </w:r>
      <w:r w:rsidR="00A7492D" w:rsidRPr="00A7492D">
        <w:rPr>
          <w:rFonts w:ascii="Constantia" w:hAnsi="Constantia" w:cs="Arial"/>
          <w:i/>
          <w:color w:val="252525"/>
          <w:sz w:val="26"/>
          <w:szCs w:val="26"/>
          <w:shd w:val="clear" w:color="auto" w:fill="FFFFFF"/>
        </w:rPr>
        <w:t xml:space="preserve"> -</w:t>
      </w:r>
      <w:r>
        <w:rPr>
          <w:rFonts w:ascii="Constantia" w:hAnsi="Constantia" w:cs="Arial"/>
          <w:i/>
          <w:color w:val="252525"/>
          <w:sz w:val="26"/>
          <w:szCs w:val="26"/>
          <w:shd w:val="clear" w:color="auto" w:fill="FFFFFF"/>
        </w:rPr>
        <w:t xml:space="preserve"> </w:t>
      </w:r>
      <w:r w:rsidRPr="00F57817">
        <w:rPr>
          <w:rFonts w:ascii="Constantia" w:hAnsi="Constantia" w:cs="Arial"/>
          <w:i/>
          <w:color w:val="252525"/>
          <w:sz w:val="26"/>
          <w:szCs w:val="26"/>
          <w:shd w:val="clear" w:color="auto" w:fill="FFFFFF"/>
        </w:rPr>
        <w:t>Elbert Hubbard</w:t>
      </w:r>
      <w:r w:rsidR="00A7492D" w:rsidRPr="00A7492D">
        <w:rPr>
          <w:rFonts w:ascii="Constantia" w:hAnsi="Constantia" w:cs="Arial"/>
          <w:i/>
          <w:color w:val="252525"/>
          <w:sz w:val="26"/>
          <w:szCs w:val="26"/>
          <w:shd w:val="clear" w:color="auto" w:fill="FFFFFF"/>
        </w:rPr>
        <w:t>.</w:t>
      </w:r>
    </w:p>
    <w:sectPr w:rsidR="007D37FF" w:rsidRPr="007D37FF">
      <w:headerReference w:type="default" r:id="rId8"/>
      <w:footerReference w:type="default" r:id="rId9"/>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C76" w:rsidRDefault="00E81C76">
      <w:pPr>
        <w:spacing w:after="0" w:line="240" w:lineRule="auto"/>
      </w:pPr>
      <w:r>
        <w:separator/>
      </w:r>
    </w:p>
  </w:endnote>
  <w:endnote w:type="continuationSeparator" w:id="0">
    <w:p w:rsidR="00E81C76" w:rsidRDefault="00E8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10" w:rsidRDefault="00597710">
    <w:pPr>
      <w:jc w:val="right"/>
    </w:pPr>
    <w:r>
      <w:fldChar w:fldCharType="begin"/>
    </w:r>
    <w:r>
      <w:instrText>PAGE</w:instrText>
    </w:r>
    <w:r>
      <w:fldChar w:fldCharType="separate"/>
    </w:r>
    <w:r w:rsidR="0003043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C76" w:rsidRDefault="00E81C76">
      <w:pPr>
        <w:spacing w:after="0" w:line="240" w:lineRule="auto"/>
      </w:pPr>
      <w:r>
        <w:separator/>
      </w:r>
    </w:p>
  </w:footnote>
  <w:footnote w:type="continuationSeparator" w:id="0">
    <w:p w:rsidR="00E81C76" w:rsidRDefault="00E81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10" w:rsidRDefault="00597710">
    <w:pPr>
      <w:spacing w:after="0"/>
      <w:jc w:val="center"/>
    </w:pPr>
    <w:r>
      <w:rPr>
        <w:noProof/>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597710" w:rsidRPr="007E3AA7" w:rsidRDefault="00597710">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597710" w:rsidRDefault="00597710">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597710" w:rsidRPr="007E3AA7" w:rsidRDefault="00597710">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sidR="004B1CA4">
      <w:rPr>
        <w:rFonts w:asciiTheme="majorHAnsi" w:eastAsia="Arial" w:hAnsiTheme="majorHAnsi" w:cs="Arial"/>
        <w:b/>
        <w:color w:val="999999"/>
        <w:szCs w:val="18"/>
      </w:rPr>
      <w:t>Segundo</w:t>
    </w:r>
    <w:r w:rsidRPr="007E3AA7">
      <w:rPr>
        <w:rFonts w:asciiTheme="majorHAnsi" w:eastAsia="Arial" w:hAnsiTheme="majorHAnsi" w:cs="Arial"/>
        <w:b/>
        <w:color w:val="999999"/>
        <w:szCs w:val="18"/>
      </w:rPr>
      <w:t xml:space="preserve"> Parcial. Valor 25%</w:t>
    </w:r>
  </w:p>
  <w:p w:rsidR="00597710" w:rsidRDefault="00597710">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3AF2"/>
    <w:multiLevelType w:val="hybridMultilevel"/>
    <w:tmpl w:val="3232FC9E"/>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4D"/>
    <w:rsid w:val="00030438"/>
    <w:rsid w:val="000528B7"/>
    <w:rsid w:val="000574B4"/>
    <w:rsid w:val="00074B53"/>
    <w:rsid w:val="00145439"/>
    <w:rsid w:val="00175A50"/>
    <w:rsid w:val="001D196A"/>
    <w:rsid w:val="001D5EDC"/>
    <w:rsid w:val="002003D6"/>
    <w:rsid w:val="00210429"/>
    <w:rsid w:val="002E009E"/>
    <w:rsid w:val="00310B12"/>
    <w:rsid w:val="0036269F"/>
    <w:rsid w:val="00376580"/>
    <w:rsid w:val="003F070D"/>
    <w:rsid w:val="004253CB"/>
    <w:rsid w:val="00484E4D"/>
    <w:rsid w:val="004B1CA4"/>
    <w:rsid w:val="004D5847"/>
    <w:rsid w:val="00541ED5"/>
    <w:rsid w:val="00597710"/>
    <w:rsid w:val="00644D18"/>
    <w:rsid w:val="006801D6"/>
    <w:rsid w:val="006F5003"/>
    <w:rsid w:val="007D37FF"/>
    <w:rsid w:val="007E3AA7"/>
    <w:rsid w:val="008C5374"/>
    <w:rsid w:val="008F699B"/>
    <w:rsid w:val="0095289F"/>
    <w:rsid w:val="009600A4"/>
    <w:rsid w:val="00996817"/>
    <w:rsid w:val="009B07A7"/>
    <w:rsid w:val="009D64F4"/>
    <w:rsid w:val="009E1563"/>
    <w:rsid w:val="00A07DD5"/>
    <w:rsid w:val="00A1326E"/>
    <w:rsid w:val="00A17BF7"/>
    <w:rsid w:val="00A21E14"/>
    <w:rsid w:val="00A3127F"/>
    <w:rsid w:val="00A7492D"/>
    <w:rsid w:val="00B14E9C"/>
    <w:rsid w:val="00B31D45"/>
    <w:rsid w:val="00B4686C"/>
    <w:rsid w:val="00B6159C"/>
    <w:rsid w:val="00B72021"/>
    <w:rsid w:val="00C65ECD"/>
    <w:rsid w:val="00CB2DC2"/>
    <w:rsid w:val="00CB51EC"/>
    <w:rsid w:val="00D34FE2"/>
    <w:rsid w:val="00D75170"/>
    <w:rsid w:val="00E572FD"/>
    <w:rsid w:val="00E81C76"/>
    <w:rsid w:val="00E923A4"/>
    <w:rsid w:val="00EA71A0"/>
    <w:rsid w:val="00EA76BC"/>
    <w:rsid w:val="00EB2E0D"/>
    <w:rsid w:val="00EB4183"/>
    <w:rsid w:val="00ED399F"/>
    <w:rsid w:val="00F2597C"/>
    <w:rsid w:val="00F57817"/>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747E"/>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7912">
      <w:bodyDiv w:val="1"/>
      <w:marLeft w:val="0"/>
      <w:marRight w:val="0"/>
      <w:marTop w:val="0"/>
      <w:marBottom w:val="0"/>
      <w:divBdr>
        <w:top w:val="none" w:sz="0" w:space="0" w:color="auto"/>
        <w:left w:val="none" w:sz="0" w:space="0" w:color="auto"/>
        <w:bottom w:val="none" w:sz="0" w:space="0" w:color="auto"/>
        <w:right w:val="none" w:sz="0" w:space="0" w:color="auto"/>
      </w:divBdr>
    </w:div>
    <w:div w:id="492063553">
      <w:bodyDiv w:val="1"/>
      <w:marLeft w:val="0"/>
      <w:marRight w:val="0"/>
      <w:marTop w:val="0"/>
      <w:marBottom w:val="0"/>
      <w:divBdr>
        <w:top w:val="none" w:sz="0" w:space="0" w:color="auto"/>
        <w:left w:val="none" w:sz="0" w:space="0" w:color="auto"/>
        <w:bottom w:val="none" w:sz="0" w:space="0" w:color="auto"/>
        <w:right w:val="none" w:sz="0" w:space="0" w:color="auto"/>
      </w:divBdr>
    </w:div>
    <w:div w:id="946624170">
      <w:bodyDiv w:val="1"/>
      <w:marLeft w:val="0"/>
      <w:marRight w:val="0"/>
      <w:marTop w:val="0"/>
      <w:marBottom w:val="0"/>
      <w:divBdr>
        <w:top w:val="none" w:sz="0" w:space="0" w:color="auto"/>
        <w:left w:val="none" w:sz="0" w:space="0" w:color="auto"/>
        <w:bottom w:val="none" w:sz="0" w:space="0" w:color="auto"/>
        <w:right w:val="none" w:sz="0" w:space="0" w:color="auto"/>
      </w:divBdr>
    </w:div>
    <w:div w:id="1610091253">
      <w:bodyDiv w:val="1"/>
      <w:marLeft w:val="0"/>
      <w:marRight w:val="0"/>
      <w:marTop w:val="0"/>
      <w:marBottom w:val="0"/>
      <w:divBdr>
        <w:top w:val="none" w:sz="0" w:space="0" w:color="auto"/>
        <w:left w:val="none" w:sz="0" w:space="0" w:color="auto"/>
        <w:bottom w:val="none" w:sz="0" w:space="0" w:color="auto"/>
        <w:right w:val="none" w:sz="0" w:space="0" w:color="auto"/>
      </w:divBdr>
    </w:div>
    <w:div w:id="164778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 Jimenez Delgado</cp:lastModifiedBy>
  <cp:revision>14</cp:revision>
  <cp:lastPrinted>2017-08-19T00:00:00Z</cp:lastPrinted>
  <dcterms:created xsi:type="dcterms:W3CDTF">2017-04-20T18:57:00Z</dcterms:created>
  <dcterms:modified xsi:type="dcterms:W3CDTF">2018-04-17T18:57:00Z</dcterms:modified>
</cp:coreProperties>
</file>