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jc w:val="both"/>
      </w:pPr>
      <w:bookmarkStart w:id="0" w:name="_GoBack"/>
      <w:bookmarkEnd w:id="0"/>
    </w:p>
    <w:p w:rsidR="00484E4D" w:rsidRPr="007E3AA7" w:rsidRDefault="007E3AA7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Nombre: _</w:t>
      </w:r>
      <w:r w:rsidR="006801D6" w:rsidRPr="007E3AA7">
        <w:rPr>
          <w:rFonts w:asciiTheme="majorHAnsi" w:eastAsia="Arial" w:hAnsiTheme="majorHAnsi" w:cs="Arial"/>
          <w:b/>
          <w:sz w:val="24"/>
        </w:rPr>
        <w:t xml:space="preserve">__________________________ </w:t>
      </w:r>
      <w:r>
        <w:rPr>
          <w:rFonts w:asciiTheme="majorHAnsi" w:eastAsia="Arial" w:hAnsiTheme="majorHAnsi" w:cs="Arial"/>
          <w:b/>
          <w:sz w:val="24"/>
        </w:rPr>
        <w:tab/>
      </w:r>
      <w:r w:rsidR="00EB2E0D" w:rsidRPr="007E3AA7">
        <w:rPr>
          <w:rFonts w:asciiTheme="majorHAnsi" w:eastAsia="Arial" w:hAnsiTheme="majorHAnsi" w:cs="Arial"/>
          <w:b/>
          <w:sz w:val="24"/>
        </w:rPr>
        <w:t>Cédula: _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</w:t>
      </w:r>
    </w:p>
    <w:p w:rsidR="00484E4D" w:rsidRPr="007E3AA7" w:rsidRDefault="007E3AA7" w:rsidP="008F699B">
      <w:pPr>
        <w:spacing w:line="360" w:lineRule="auto"/>
        <w:ind w:left="720"/>
        <w:jc w:val="both"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b/>
          <w:sz w:val="24"/>
        </w:rPr>
        <w:t xml:space="preserve">  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____________________________</w:t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 w:rsidR="006801D6" w:rsidRPr="007E3AA7">
        <w:rPr>
          <w:rFonts w:asciiTheme="majorHAnsi" w:eastAsia="Arial" w:hAnsiTheme="majorHAnsi" w:cs="Arial"/>
          <w:b/>
          <w:sz w:val="24"/>
        </w:rPr>
        <w:tab/>
      </w:r>
      <w:r>
        <w:rPr>
          <w:rFonts w:asciiTheme="majorHAnsi" w:eastAsia="Arial" w:hAnsiTheme="majorHAnsi" w:cs="Arial"/>
          <w:b/>
          <w:sz w:val="24"/>
        </w:rPr>
        <w:t xml:space="preserve"> </w:t>
      </w:r>
      <w:r w:rsidR="006801D6" w:rsidRPr="007E3AA7">
        <w:rPr>
          <w:rFonts w:asciiTheme="majorHAnsi" w:eastAsia="Arial" w:hAnsiTheme="majorHAnsi" w:cs="Arial"/>
          <w:b/>
          <w:sz w:val="24"/>
        </w:rPr>
        <w:t>__________________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 xml:space="preserve">Pts Obt: </w:t>
      </w:r>
      <w:r w:rsidR="00644D18">
        <w:rPr>
          <w:rFonts w:asciiTheme="majorHAnsi" w:eastAsia="Arial" w:hAnsiTheme="majorHAnsi" w:cs="Arial"/>
          <w:b/>
          <w:sz w:val="24"/>
        </w:rPr>
        <w:t xml:space="preserve"> </w:t>
      </w:r>
      <w:r w:rsidRPr="007E3AA7">
        <w:rPr>
          <w:rFonts w:asciiTheme="majorHAnsi" w:eastAsia="Arial" w:hAnsiTheme="majorHAnsi" w:cs="Arial"/>
          <w:b/>
          <w:sz w:val="24"/>
        </w:rPr>
        <w:t>___________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>Nota:</w:t>
      </w:r>
      <w:r w:rsidR="00644D18">
        <w:rPr>
          <w:rFonts w:asciiTheme="majorHAnsi" w:eastAsia="Arial" w:hAnsiTheme="majorHAnsi" w:cs="Arial"/>
          <w:b/>
          <w:sz w:val="24"/>
        </w:rPr>
        <w:tab/>
      </w:r>
      <w:r w:rsidRPr="007E3AA7">
        <w:rPr>
          <w:rFonts w:asciiTheme="majorHAnsi" w:eastAsia="Arial" w:hAnsiTheme="majorHAnsi" w:cs="Arial"/>
          <w:b/>
          <w:sz w:val="24"/>
        </w:rPr>
        <w:t xml:space="preserve"> _____________</w:t>
      </w:r>
    </w:p>
    <w:p w:rsidR="00484E4D" w:rsidRPr="007E3AA7" w:rsidRDefault="006801D6" w:rsidP="008F699B">
      <w:pPr>
        <w:spacing w:line="360" w:lineRule="auto"/>
        <w:jc w:val="both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Instrucciones generales</w:t>
      </w:r>
    </w:p>
    <w:p w:rsidR="00484E4D" w:rsidRPr="007E3AA7" w:rsidRDefault="006801D6" w:rsidP="008F699B">
      <w:pPr>
        <w:numPr>
          <w:ilvl w:val="0"/>
          <w:numId w:val="1"/>
        </w:numPr>
        <w:spacing w:after="0"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>El examen es en</w:t>
      </w:r>
      <w:r w:rsidR="00B252E3">
        <w:rPr>
          <w:rFonts w:asciiTheme="majorHAnsi" w:eastAsia="Arial" w:hAnsiTheme="majorHAnsi" w:cs="Arial"/>
          <w:sz w:val="24"/>
        </w:rPr>
        <w:t xml:space="preserve"> individual</w:t>
      </w:r>
      <w:r w:rsidRPr="007E3AA7">
        <w:rPr>
          <w:rFonts w:asciiTheme="majorHAnsi" w:eastAsia="Arial" w:hAnsiTheme="majorHAnsi" w:cs="Arial"/>
          <w:sz w:val="24"/>
        </w:rPr>
        <w:t xml:space="preserve">, cualquier caso de plagio o consultas entre </w:t>
      </w:r>
      <w:r w:rsidR="00B252E3">
        <w:rPr>
          <w:rFonts w:asciiTheme="majorHAnsi" w:eastAsia="Arial" w:hAnsiTheme="majorHAnsi" w:cs="Arial"/>
          <w:sz w:val="24"/>
        </w:rPr>
        <w:t>estudiantes</w:t>
      </w:r>
      <w:r w:rsidRPr="007E3AA7">
        <w:rPr>
          <w:rFonts w:asciiTheme="majorHAnsi" w:eastAsia="Arial" w:hAnsiTheme="majorHAnsi" w:cs="Arial"/>
          <w:sz w:val="24"/>
        </w:rPr>
        <w:t xml:space="preserve"> se penalizará con una nota de 0 para todos los implicados.</w:t>
      </w:r>
    </w:p>
    <w:p w:rsidR="00484E4D" w:rsidRPr="00644D18" w:rsidRDefault="006801D6" w:rsidP="008F699B">
      <w:pPr>
        <w:numPr>
          <w:ilvl w:val="0"/>
          <w:numId w:val="1"/>
        </w:numPr>
        <w:spacing w:line="360" w:lineRule="auto"/>
        <w:ind w:hanging="360"/>
        <w:contextualSpacing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sz w:val="24"/>
        </w:rPr>
        <w:t xml:space="preserve">Desarrolle el código SQL que solucione lo solicitado, se entregará un </w:t>
      </w:r>
      <w:r w:rsidR="00EB2E0D" w:rsidRPr="007E3AA7">
        <w:rPr>
          <w:rFonts w:asciiTheme="majorHAnsi" w:eastAsia="Arial" w:hAnsiTheme="majorHAnsi" w:cs="Arial"/>
          <w:sz w:val="24"/>
        </w:rPr>
        <w:t>archivo</w:t>
      </w:r>
      <w:r w:rsidR="00CB2DC2">
        <w:rPr>
          <w:rFonts w:asciiTheme="majorHAnsi" w:eastAsia="Arial" w:hAnsiTheme="majorHAnsi" w:cs="Arial"/>
          <w:sz w:val="24"/>
        </w:rPr>
        <w:t xml:space="preserve"> con</w:t>
      </w:r>
      <w:r w:rsidR="00A3127F">
        <w:rPr>
          <w:rFonts w:asciiTheme="majorHAnsi" w:eastAsia="Arial" w:hAnsiTheme="majorHAnsi" w:cs="Arial"/>
          <w:sz w:val="24"/>
        </w:rPr>
        <w:t xml:space="preserve"> </w:t>
      </w:r>
      <w:r w:rsidRPr="007E3AA7">
        <w:rPr>
          <w:rFonts w:asciiTheme="majorHAnsi" w:eastAsia="Arial" w:hAnsiTheme="majorHAnsi" w:cs="Arial"/>
          <w:sz w:val="24"/>
        </w:rPr>
        <w:t>el modelado relacional normalizado y un .sql con el script.</w:t>
      </w:r>
    </w:p>
    <w:p w:rsidR="00644D18" w:rsidRPr="007E3AA7" w:rsidRDefault="00644D18" w:rsidP="008F699B">
      <w:pPr>
        <w:spacing w:line="360" w:lineRule="auto"/>
        <w:ind w:left="720"/>
        <w:contextualSpacing/>
        <w:jc w:val="both"/>
        <w:rPr>
          <w:rFonts w:asciiTheme="majorHAnsi" w:hAnsiTheme="majorHAnsi"/>
          <w:sz w:val="24"/>
        </w:rPr>
      </w:pPr>
    </w:p>
    <w:p w:rsidR="00484E4D" w:rsidRPr="007E3AA7" w:rsidRDefault="006801D6" w:rsidP="008F699B">
      <w:pPr>
        <w:spacing w:line="360" w:lineRule="auto"/>
        <w:rPr>
          <w:rFonts w:asciiTheme="majorHAnsi" w:hAnsiTheme="majorHAnsi"/>
          <w:sz w:val="24"/>
        </w:rPr>
      </w:pPr>
      <w:r w:rsidRPr="007E3AA7">
        <w:rPr>
          <w:rFonts w:asciiTheme="majorHAnsi" w:eastAsia="Arial" w:hAnsiTheme="majorHAnsi" w:cs="Arial"/>
          <w:b/>
          <w:sz w:val="24"/>
        </w:rPr>
        <w:t>Parte única.</w:t>
      </w:r>
      <w:r w:rsidRPr="007E3AA7">
        <w:rPr>
          <w:rFonts w:asciiTheme="majorHAnsi" w:eastAsia="Arial" w:hAnsiTheme="majorHAnsi" w:cs="Arial"/>
          <w:sz w:val="24"/>
        </w:rPr>
        <w:t xml:space="preserve"> Lea detenidamente el caso presentado en este examen y desarrolle en </w:t>
      </w:r>
      <w:r w:rsidR="008F699B" w:rsidRPr="007E3AA7">
        <w:rPr>
          <w:rFonts w:asciiTheme="majorHAnsi" w:eastAsia="Arial" w:hAnsiTheme="majorHAnsi" w:cs="Arial"/>
          <w:sz w:val="24"/>
        </w:rPr>
        <w:t>Postgres</w:t>
      </w:r>
      <w:r w:rsidR="008F699B">
        <w:rPr>
          <w:rFonts w:asciiTheme="majorHAnsi" w:eastAsia="Arial" w:hAnsiTheme="majorHAnsi" w:cs="Arial"/>
          <w:sz w:val="24"/>
        </w:rPr>
        <w:t>SQL</w:t>
      </w:r>
      <w:r w:rsidR="00CB2DC2">
        <w:rPr>
          <w:rFonts w:asciiTheme="majorHAnsi" w:eastAsia="Arial" w:hAnsiTheme="majorHAnsi" w:cs="Arial"/>
          <w:sz w:val="24"/>
        </w:rPr>
        <w:t xml:space="preserve"> o SQL Server</w:t>
      </w:r>
      <w:r w:rsidRPr="007E3AA7">
        <w:rPr>
          <w:rFonts w:asciiTheme="majorHAnsi" w:eastAsia="Arial" w:hAnsiTheme="majorHAnsi" w:cs="Arial"/>
          <w:sz w:val="24"/>
        </w:rPr>
        <w:t xml:space="preserve"> cada uno de los procedimientos solicitados a continuación. </w:t>
      </w:r>
      <w:r w:rsidRPr="00644D18">
        <w:rPr>
          <w:rFonts w:asciiTheme="majorHAnsi" w:eastAsia="Arial" w:hAnsiTheme="majorHAnsi" w:cs="Arial"/>
          <w:b/>
          <w:sz w:val="24"/>
        </w:rPr>
        <w:t xml:space="preserve">Valor </w:t>
      </w:r>
      <w:r w:rsidR="002E009E">
        <w:rPr>
          <w:rFonts w:asciiTheme="majorHAnsi" w:eastAsia="Arial" w:hAnsiTheme="majorHAnsi" w:cs="Arial"/>
          <w:b/>
          <w:sz w:val="24"/>
        </w:rPr>
        <w:t>100</w:t>
      </w:r>
      <w:r w:rsidR="007E3AA7" w:rsidRPr="00644D18">
        <w:rPr>
          <w:rFonts w:asciiTheme="majorHAnsi" w:eastAsia="Arial" w:hAnsiTheme="majorHAnsi" w:cs="Arial"/>
          <w:b/>
          <w:sz w:val="24"/>
        </w:rPr>
        <w:t>pts</w:t>
      </w:r>
    </w:p>
    <w:p w:rsidR="00484E4D" w:rsidRPr="00FA701D" w:rsidRDefault="006801D6">
      <w:pPr>
        <w:pStyle w:val="Ttulo1"/>
        <w:jc w:val="center"/>
        <w:rPr>
          <w:rFonts w:eastAsia="Arial" w:cs="Arial"/>
          <w:b/>
          <w:color w:val="000000" w:themeColor="text1"/>
          <w:sz w:val="32"/>
          <w:szCs w:val="32"/>
        </w:rPr>
      </w:pPr>
      <w:r w:rsidRPr="00FA701D">
        <w:rPr>
          <w:rFonts w:eastAsia="Arial" w:cs="Arial"/>
          <w:b/>
          <w:color w:val="000000" w:themeColor="text1"/>
          <w:sz w:val="32"/>
          <w:szCs w:val="32"/>
        </w:rPr>
        <w:t>Descripción del caso</w:t>
      </w:r>
    </w:p>
    <w:p w:rsidR="00346C93" w:rsidRDefault="00346C93" w:rsidP="00346C93">
      <w:pPr>
        <w:rPr>
          <w:rFonts w:asciiTheme="majorHAnsi" w:hAnsiTheme="majorHAnsi"/>
          <w:sz w:val="24"/>
          <w:szCs w:val="24"/>
        </w:rPr>
      </w:pP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El Consejo de Seguridad Vial (Cosevi), es la institución rectora en materia de seguridad vial mediante la ley </w:t>
      </w:r>
      <w:r w:rsidRPr="00E74BD2">
        <w:rPr>
          <w:rFonts w:asciiTheme="majorHAnsi" w:hAnsiTheme="majorHAnsi"/>
          <w:sz w:val="24"/>
          <w:szCs w:val="24"/>
        </w:rPr>
        <w:t>de Administración Vial, Ley 6324,</w:t>
      </w:r>
      <w:r>
        <w:rPr>
          <w:rFonts w:asciiTheme="majorHAnsi" w:hAnsiTheme="majorHAnsi"/>
          <w:sz w:val="24"/>
          <w:szCs w:val="24"/>
        </w:rPr>
        <w:t xml:space="preserve"> con la visión de la </w:t>
      </w:r>
      <w:r w:rsidRPr="00E74BD2">
        <w:rPr>
          <w:rFonts w:asciiTheme="majorHAnsi" w:hAnsiTheme="majorHAnsi"/>
          <w:sz w:val="24"/>
          <w:szCs w:val="24"/>
        </w:rPr>
        <w:t>promoción de todas las acciones orientadas a la protección de los usuarios y del medio ambiente del sistema vial costarricense</w:t>
      </w:r>
      <w:r>
        <w:rPr>
          <w:rFonts w:asciiTheme="majorHAnsi" w:hAnsiTheme="majorHAnsi"/>
          <w:sz w:val="24"/>
          <w:szCs w:val="24"/>
        </w:rPr>
        <w:t>. Cosevi ha decidida almacenar todos los datos referentes a accidentes donde hubo personas accidentadas o fallecidos desde el año 2012 en una base de datos relacional.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Todos estos datos son almacenados, pero no son analizados por lo cual se le ha encomendado de realizar los siguientes requerimientos solicitados en este documento. 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 diagrama de base de datos es el siguiente:</w:t>
      </w:r>
    </w:p>
    <w:p w:rsidR="00E74BD2" w:rsidRDefault="00E74BD2" w:rsidP="00E74BD2">
      <w:pPr>
        <w:jc w:val="both"/>
        <w:rPr>
          <w:rFonts w:asciiTheme="majorHAnsi" w:hAnsiTheme="majorHAnsi"/>
          <w:sz w:val="24"/>
          <w:szCs w:val="24"/>
        </w:rPr>
      </w:pPr>
      <w:r w:rsidRPr="00E74BD2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3810</wp:posOffset>
            </wp:positionV>
            <wp:extent cx="7657465" cy="6021705"/>
            <wp:effectExtent l="0" t="0" r="63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4BD2" w:rsidRPr="00B4686C" w:rsidRDefault="00E74BD2" w:rsidP="00E74BD2">
      <w:pPr>
        <w:jc w:val="both"/>
        <w:rPr>
          <w:rFonts w:asciiTheme="majorHAnsi" w:hAnsiTheme="majorHAnsi"/>
        </w:rPr>
      </w:pPr>
      <w:r w:rsidRPr="00B4686C">
        <w:rPr>
          <w:rFonts w:asciiTheme="majorHAnsi" w:eastAsia="Arial" w:hAnsiTheme="majorHAnsi" w:cs="Arial"/>
          <w:b/>
          <w:sz w:val="24"/>
          <w:szCs w:val="24"/>
        </w:rPr>
        <w:t>Indicaciones:</w:t>
      </w:r>
      <w:r w:rsidR="00455313">
        <w:rPr>
          <w:rFonts w:asciiTheme="majorHAnsi" w:eastAsia="Arial" w:hAnsiTheme="majorHAnsi" w:cs="Arial"/>
          <w:b/>
          <w:sz w:val="24"/>
          <w:szCs w:val="24"/>
        </w:rPr>
        <w:t xml:space="preserve"> </w:t>
      </w:r>
    </w:p>
    <w:p w:rsidR="00E74BD2" w:rsidRPr="000574B4" w:rsidRDefault="00E74BD2" w:rsidP="00E74BD2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 xml:space="preserve">Desarrolle </w:t>
      </w:r>
      <w:r w:rsidR="00455313">
        <w:rPr>
          <w:rFonts w:asciiTheme="majorHAnsi" w:eastAsia="Arial" w:hAnsiTheme="majorHAnsi" w:cs="Arial"/>
          <w:sz w:val="24"/>
        </w:rPr>
        <w:t>tres</w:t>
      </w:r>
      <w:r>
        <w:rPr>
          <w:rFonts w:asciiTheme="majorHAnsi" w:eastAsia="Arial" w:hAnsiTheme="majorHAnsi" w:cs="Arial"/>
          <w:sz w:val="24"/>
        </w:rPr>
        <w:t xml:space="preserve"> esquemas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ejemplo</w:t>
      </w:r>
      <w:r w:rsidR="00B252E3">
        <w:rPr>
          <w:rFonts w:asciiTheme="majorHAnsi" w:eastAsia="Arial" w:hAnsiTheme="majorHAnsi" w:cs="Arial"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>(</w:t>
      </w:r>
      <w:r w:rsidR="00B252E3">
        <w:rPr>
          <w:rFonts w:asciiTheme="majorHAnsi" w:eastAsia="Arial" w:hAnsiTheme="majorHAnsi" w:cs="Arial"/>
          <w:sz w:val="24"/>
        </w:rPr>
        <w:t>fallecidos</w:t>
      </w:r>
      <w:r w:rsidR="00B252E3" w:rsidRPr="000574B4">
        <w:rPr>
          <w:rFonts w:asciiTheme="majorHAnsi" w:eastAsia="Arial" w:hAnsiTheme="majorHAnsi" w:cs="Arial"/>
          <w:sz w:val="24"/>
        </w:rPr>
        <w:t>,</w:t>
      </w:r>
      <w:r w:rsidR="00B252E3">
        <w:rPr>
          <w:rFonts w:asciiTheme="majorHAnsi" w:eastAsia="Arial" w:hAnsiTheme="majorHAnsi" w:cs="Arial"/>
          <w:sz w:val="24"/>
        </w:rPr>
        <w:t xml:space="preserve"> lesionados, compartido</w:t>
      </w:r>
      <w:r w:rsidRPr="000574B4">
        <w:rPr>
          <w:rFonts w:asciiTheme="majorHAnsi" w:eastAsia="Arial" w:hAnsiTheme="majorHAnsi" w:cs="Arial"/>
          <w:sz w:val="24"/>
        </w:rPr>
        <w:t>)</w:t>
      </w:r>
      <w:r w:rsidR="00B252E3">
        <w:rPr>
          <w:rFonts w:asciiTheme="majorHAnsi" w:eastAsia="Arial" w:hAnsiTheme="majorHAnsi" w:cs="Arial"/>
          <w:sz w:val="24"/>
        </w:rPr>
        <w:t xml:space="preserve">.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Nota:</w:t>
      </w:r>
      <w:r w:rsidR="00B252E3">
        <w:rPr>
          <w:rFonts w:asciiTheme="majorHAnsi" w:eastAsia="Arial" w:hAnsiTheme="majorHAnsi" w:cs="Arial"/>
          <w:b/>
          <w:bCs/>
          <w:sz w:val="24"/>
        </w:rPr>
        <w:t xml:space="preserve"> </w:t>
      </w:r>
      <w:r w:rsidR="00B252E3" w:rsidRPr="00B252E3">
        <w:rPr>
          <w:rFonts w:asciiTheme="majorHAnsi" w:eastAsia="Arial" w:hAnsiTheme="majorHAnsi" w:cs="Arial"/>
          <w:b/>
          <w:bCs/>
          <w:sz w:val="24"/>
        </w:rPr>
        <w:t>no utilizar estos</w:t>
      </w:r>
      <w:r>
        <w:rPr>
          <w:rFonts w:asciiTheme="majorHAnsi" w:eastAsia="Arial" w:hAnsiTheme="majorHAnsi" w:cs="Arial"/>
          <w:sz w:val="24"/>
        </w:rPr>
        <w:t>, en cada uno de ellos debe introducir las tablas que usted cree pertinente, todas las tablas creadas deben pertenecer a algún esquema.</w:t>
      </w:r>
      <w:r w:rsidRPr="000528B7">
        <w:rPr>
          <w:rFonts w:asciiTheme="majorHAnsi" w:eastAsia="Arial" w:hAnsiTheme="majorHAnsi" w:cs="Arial"/>
          <w:b/>
          <w:sz w:val="24"/>
        </w:rPr>
        <w:t xml:space="preserve"> </w:t>
      </w:r>
      <w:r w:rsidR="00455313" w:rsidRPr="00310B12">
        <w:rPr>
          <w:rFonts w:asciiTheme="majorHAnsi" w:eastAsia="Arial" w:hAnsiTheme="majorHAnsi" w:cs="Arial"/>
          <w:b/>
          <w:sz w:val="24"/>
        </w:rPr>
        <w:t>(</w:t>
      </w:r>
      <w:r w:rsidR="00455313">
        <w:rPr>
          <w:rFonts w:asciiTheme="majorHAnsi" w:eastAsia="Arial" w:hAnsiTheme="majorHAnsi" w:cs="Arial"/>
          <w:b/>
          <w:sz w:val="24"/>
        </w:rPr>
        <w:t>15</w:t>
      </w:r>
      <w:r w:rsidR="00455313" w:rsidRPr="00310B12">
        <w:rPr>
          <w:rFonts w:asciiTheme="majorHAnsi" w:eastAsia="Arial" w:hAnsiTheme="majorHAnsi" w:cs="Arial"/>
          <w:b/>
          <w:sz w:val="24"/>
        </w:rPr>
        <w:t>pts)</w:t>
      </w:r>
      <w:r w:rsidR="00455313">
        <w:rPr>
          <w:rFonts w:asciiTheme="majorHAnsi" w:eastAsia="Arial" w:hAnsiTheme="majorHAnsi" w:cs="Arial"/>
          <w:b/>
          <w:sz w:val="24"/>
        </w:rPr>
        <w:t>.</w:t>
      </w:r>
    </w:p>
    <w:p w:rsidR="00E74BD2" w:rsidRDefault="00E74BD2" w:rsidP="00E74BD2">
      <w:pPr>
        <w:spacing w:after="0"/>
        <w:ind w:left="720"/>
        <w:contextualSpacing/>
        <w:rPr>
          <w:rFonts w:asciiTheme="majorHAnsi" w:eastAsia="Arial" w:hAnsiTheme="majorHAnsi" w:cs="Arial"/>
          <w:b/>
          <w:i/>
          <w:sz w:val="24"/>
        </w:rPr>
      </w:pPr>
      <w:r w:rsidRPr="000528B7">
        <w:rPr>
          <w:rFonts w:asciiTheme="majorHAnsi" w:eastAsia="Arial" w:hAnsiTheme="majorHAnsi" w:cs="Arial"/>
          <w:b/>
          <w:i/>
          <w:sz w:val="24"/>
        </w:rPr>
        <w:lastRenderedPageBreak/>
        <w:t>Nota: No obtendrá estos puntos si existen tablas dentro el esquema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public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 o “</w:t>
      </w:r>
      <w:proofErr w:type="spellStart"/>
      <w:r w:rsidRPr="000528B7">
        <w:rPr>
          <w:rFonts w:asciiTheme="majorHAnsi" w:eastAsia="Arial" w:hAnsiTheme="majorHAnsi" w:cs="Arial"/>
          <w:b/>
          <w:i/>
          <w:sz w:val="24"/>
        </w:rPr>
        <w:t>dbo</w:t>
      </w:r>
      <w:proofErr w:type="spellEnd"/>
      <w:r w:rsidRPr="000528B7">
        <w:rPr>
          <w:rFonts w:asciiTheme="majorHAnsi" w:eastAsia="Arial" w:hAnsiTheme="majorHAnsi" w:cs="Arial"/>
          <w:b/>
          <w:i/>
          <w:sz w:val="24"/>
        </w:rPr>
        <w:t>”.</w:t>
      </w:r>
      <w:r>
        <w:rPr>
          <w:rFonts w:asciiTheme="majorHAnsi" w:eastAsia="Arial" w:hAnsiTheme="majorHAnsi" w:cs="Arial"/>
          <w:b/>
          <w:i/>
          <w:sz w:val="24"/>
        </w:rPr>
        <w:t xml:space="preserve"> Si cree pertinente crear más esquemas, lo puede hacer, solo debe justificar el porqué de estos nuevos esquemas.</w:t>
      </w:r>
    </w:p>
    <w:p w:rsidR="00455313" w:rsidRDefault="00455313" w:rsidP="00E74BD2">
      <w:pPr>
        <w:spacing w:after="0"/>
        <w:ind w:left="720"/>
        <w:contextualSpacing/>
        <w:rPr>
          <w:rFonts w:asciiTheme="majorHAnsi" w:hAnsiTheme="majorHAnsi"/>
          <w:b/>
          <w:i/>
          <w:sz w:val="24"/>
        </w:rPr>
      </w:pPr>
    </w:p>
    <w:p w:rsidR="00B252E3" w:rsidRPr="000528B7" w:rsidRDefault="00B252E3" w:rsidP="00E74BD2">
      <w:pPr>
        <w:spacing w:after="0"/>
        <w:ind w:left="720"/>
        <w:contextualSpacing/>
        <w:rPr>
          <w:rFonts w:asciiTheme="majorHAnsi" w:hAnsiTheme="majorHAnsi"/>
          <w:b/>
          <w:i/>
          <w:sz w:val="24"/>
        </w:rPr>
      </w:pPr>
    </w:p>
    <w:p w:rsidR="00455313" w:rsidRPr="00455313" w:rsidRDefault="00455313" w:rsidP="00455313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8E1AFB">
        <w:rPr>
          <w:rFonts w:asciiTheme="majorHAnsi" w:eastAsia="Arial" w:hAnsiTheme="majorHAnsi" w:cs="Arial"/>
          <w:sz w:val="24"/>
        </w:rPr>
        <w:t>Cree un usuario</w:t>
      </w:r>
      <w:r>
        <w:rPr>
          <w:rFonts w:asciiTheme="majorHAnsi" w:eastAsia="Arial" w:hAnsiTheme="majorHAnsi" w:cs="Arial"/>
          <w:sz w:val="24"/>
        </w:rPr>
        <w:t xml:space="preserve">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20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455313" w:rsidRP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A</w:t>
      </w:r>
      <w:r w:rsidRPr="008E1AFB">
        <w:rPr>
          <w:rFonts w:asciiTheme="majorHAnsi" w:eastAsia="Arial" w:hAnsiTheme="majorHAnsi" w:cs="Arial"/>
          <w:sz w:val="24"/>
        </w:rPr>
        <w:t xml:space="preserve">dministrador llamado </w:t>
      </w:r>
      <w:proofErr w:type="spellStart"/>
      <w:r>
        <w:rPr>
          <w:rFonts w:asciiTheme="majorHAnsi" w:eastAsia="Arial" w:hAnsiTheme="majorHAnsi" w:cs="Arial"/>
          <w:b/>
          <w:sz w:val="24"/>
        </w:rPr>
        <w:t>admin_cosevi</w:t>
      </w:r>
      <w:proofErr w:type="spellEnd"/>
      <w:r>
        <w:rPr>
          <w:rFonts w:asciiTheme="majorHAnsi" w:eastAsia="Arial" w:hAnsiTheme="majorHAnsi" w:cs="Arial"/>
          <w:sz w:val="24"/>
        </w:rPr>
        <w:t xml:space="preserve"> y que tenga permisos super usuario o administrador</w:t>
      </w:r>
      <w:r w:rsidRPr="008E1AFB">
        <w:rPr>
          <w:rFonts w:asciiTheme="majorHAnsi" w:eastAsia="Arial" w:hAnsiTheme="majorHAnsi" w:cs="Arial"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U</w:t>
      </w:r>
      <w:r w:rsidRPr="008E1AFB">
        <w:rPr>
          <w:rFonts w:asciiTheme="majorHAnsi" w:eastAsia="Arial" w:hAnsiTheme="majorHAnsi" w:cs="Arial"/>
          <w:sz w:val="24"/>
        </w:rPr>
        <w:t xml:space="preserve">suario llamado </w:t>
      </w:r>
      <w:proofErr w:type="spellStart"/>
      <w:r>
        <w:rPr>
          <w:rFonts w:asciiTheme="majorHAnsi" w:eastAsia="Arial" w:hAnsiTheme="majorHAnsi" w:cs="Arial"/>
          <w:b/>
          <w:sz w:val="24"/>
        </w:rPr>
        <w:t>backup</w:t>
      </w:r>
      <w:proofErr w:type="spellEnd"/>
      <w:r w:rsidRPr="008E1AFB">
        <w:rPr>
          <w:rFonts w:asciiTheme="majorHAnsi" w:eastAsia="Arial" w:hAnsiTheme="majorHAnsi" w:cs="Arial"/>
          <w:b/>
          <w:sz w:val="24"/>
        </w:rPr>
        <w:t xml:space="preserve"> </w:t>
      </w:r>
      <w:r>
        <w:rPr>
          <w:rFonts w:asciiTheme="majorHAnsi" w:eastAsia="Arial" w:hAnsiTheme="majorHAnsi" w:cs="Arial"/>
          <w:sz w:val="24"/>
        </w:rPr>
        <w:t xml:space="preserve">que tenga permisos de realizar </w:t>
      </w:r>
      <w:proofErr w:type="spellStart"/>
      <w:r>
        <w:rPr>
          <w:rFonts w:asciiTheme="majorHAnsi" w:eastAsia="Arial" w:hAnsiTheme="majorHAnsi" w:cs="Arial"/>
          <w:sz w:val="24"/>
        </w:rPr>
        <w:t>backups</w:t>
      </w:r>
      <w:proofErr w:type="spellEnd"/>
      <w:r w:rsidRPr="008E1AFB">
        <w:rPr>
          <w:rFonts w:asciiTheme="majorHAnsi" w:eastAsia="Arial" w:hAnsiTheme="majorHAnsi" w:cs="Arial"/>
          <w:sz w:val="24"/>
        </w:rPr>
        <w:t>.</w:t>
      </w:r>
      <w:r w:rsidRPr="009600A4">
        <w:rPr>
          <w:rFonts w:asciiTheme="majorHAnsi" w:eastAsia="Arial" w:hAnsiTheme="majorHAnsi" w:cs="Arial"/>
          <w:b/>
          <w:sz w:val="24"/>
        </w:rPr>
        <w:t xml:space="preserve"> 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 w:rsidRPr="00455313">
        <w:rPr>
          <w:rFonts w:asciiTheme="majorHAnsi" w:hAnsiTheme="majorHAnsi"/>
          <w:b/>
          <w:sz w:val="24"/>
        </w:rPr>
        <w:t>consulta</w:t>
      </w:r>
      <w:r>
        <w:rPr>
          <w:rFonts w:asciiTheme="majorHAnsi" w:hAnsiTheme="majorHAnsi"/>
          <w:sz w:val="24"/>
        </w:rPr>
        <w:t xml:space="preserve"> que solo tenga permiso de consultar las tablas (fallecidos y lesionados)</w:t>
      </w:r>
    </w:p>
    <w:p w:rsidR="00455313" w:rsidRDefault="00455313" w:rsidP="00455313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Usuario llamado </w:t>
      </w:r>
      <w:r>
        <w:rPr>
          <w:rFonts w:asciiTheme="majorHAnsi" w:hAnsiTheme="majorHAnsi"/>
          <w:b/>
          <w:sz w:val="24"/>
        </w:rPr>
        <w:t>nuevos</w:t>
      </w:r>
      <w:r>
        <w:rPr>
          <w:rFonts w:asciiTheme="majorHAnsi" w:hAnsiTheme="majorHAnsi"/>
          <w:sz w:val="24"/>
        </w:rPr>
        <w:t xml:space="preserve"> que solo tenga permiso de insertar registros en las tablas (fallecidos y lesionados)</w:t>
      </w:r>
    </w:p>
    <w:p w:rsidR="00B252E3" w:rsidRDefault="00B252E3" w:rsidP="00B252E3">
      <w:pPr>
        <w:spacing w:after="0"/>
        <w:ind w:left="1080"/>
        <w:contextualSpacing/>
        <w:rPr>
          <w:rFonts w:asciiTheme="majorHAnsi" w:hAnsiTheme="majorHAnsi"/>
          <w:sz w:val="24"/>
        </w:rPr>
      </w:pPr>
    </w:p>
    <w:p w:rsidR="00B252E3" w:rsidRPr="00B252E3" w:rsidRDefault="00B252E3" w:rsidP="00B252E3">
      <w:pPr>
        <w:spacing w:after="0"/>
        <w:ind w:left="720"/>
        <w:jc w:val="both"/>
        <w:rPr>
          <w:rFonts w:asciiTheme="majorHAnsi" w:eastAsia="Arial" w:hAnsiTheme="majorHAnsi" w:cs="Arial"/>
          <w:b/>
          <w:i/>
          <w:sz w:val="24"/>
        </w:rPr>
      </w:pPr>
      <w:r w:rsidRPr="00B252E3">
        <w:rPr>
          <w:rFonts w:asciiTheme="majorHAnsi" w:eastAsia="Arial" w:hAnsiTheme="majorHAnsi" w:cs="Arial"/>
          <w:b/>
          <w:i/>
          <w:sz w:val="24"/>
        </w:rPr>
        <w:t>Nota: No</w:t>
      </w:r>
    </w:p>
    <w:p w:rsidR="00DB6923" w:rsidRPr="00455313" w:rsidRDefault="00DB6923" w:rsidP="00DB6923">
      <w:pPr>
        <w:spacing w:after="0"/>
        <w:ind w:left="1080"/>
        <w:contextualSpacing/>
        <w:rPr>
          <w:rFonts w:asciiTheme="majorHAnsi" w:hAnsiTheme="majorHAnsi"/>
          <w:sz w:val="24"/>
        </w:rPr>
      </w:pPr>
    </w:p>
    <w:p w:rsidR="003E4F7B" w:rsidRPr="005C2AF2" w:rsidRDefault="003E4F7B" w:rsidP="003E4F7B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>
        <w:rPr>
          <w:rFonts w:asciiTheme="majorHAnsi" w:eastAsia="Arial" w:hAnsiTheme="majorHAnsi" w:cs="Arial"/>
          <w:sz w:val="24"/>
        </w:rPr>
        <w:t>Cree las vistas que se le solicitan además de las consultas a cada una</w:t>
      </w:r>
      <w:r w:rsidR="00062491">
        <w:rPr>
          <w:rFonts w:asciiTheme="majorHAnsi" w:eastAsia="Arial" w:hAnsiTheme="majorHAnsi" w:cs="Arial"/>
          <w:sz w:val="24"/>
        </w:rPr>
        <w:t xml:space="preserve"> </w:t>
      </w:r>
      <w:r w:rsidR="00062491" w:rsidRPr="00310B12">
        <w:rPr>
          <w:rFonts w:asciiTheme="majorHAnsi" w:eastAsia="Arial" w:hAnsiTheme="majorHAnsi" w:cs="Arial"/>
          <w:b/>
          <w:sz w:val="24"/>
        </w:rPr>
        <w:t>(</w:t>
      </w:r>
      <w:r w:rsidR="00062491">
        <w:rPr>
          <w:rFonts w:asciiTheme="majorHAnsi" w:eastAsia="Arial" w:hAnsiTheme="majorHAnsi" w:cs="Arial"/>
          <w:b/>
          <w:sz w:val="24"/>
        </w:rPr>
        <w:t xml:space="preserve">60 </w:t>
      </w:r>
      <w:proofErr w:type="spellStart"/>
      <w:r w:rsidR="00062491"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="00062491" w:rsidRPr="00310B12">
        <w:rPr>
          <w:rFonts w:asciiTheme="majorHAnsi" w:eastAsia="Arial" w:hAnsiTheme="majorHAnsi" w:cs="Arial"/>
          <w:b/>
          <w:sz w:val="24"/>
        </w:rPr>
        <w:t>)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Vista 1: Obtener los fallecidos con sus respectivas tablas relacionadas (id, descripción).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</w:t>
      </w:r>
      <w:r w:rsidRPr="003E4F7B">
        <w:rPr>
          <w:rFonts w:asciiTheme="majorHAnsi" w:hAnsiTheme="majorHAnsi"/>
          <w:sz w:val="24"/>
        </w:rPr>
        <w:t xml:space="preserve">antidad de personas </w:t>
      </w:r>
      <w:r>
        <w:rPr>
          <w:rFonts w:asciiTheme="majorHAnsi" w:hAnsiTheme="majorHAnsi"/>
          <w:sz w:val="24"/>
        </w:rPr>
        <w:t>fallecidas</w:t>
      </w:r>
      <w:r w:rsidRPr="003E4F7B">
        <w:rPr>
          <w:rFonts w:asciiTheme="majorHAnsi" w:hAnsiTheme="majorHAnsi"/>
          <w:sz w:val="24"/>
        </w:rPr>
        <w:t xml:space="preserve"> por año según tipo de </w:t>
      </w:r>
      <w:r>
        <w:rPr>
          <w:rFonts w:asciiTheme="majorHAnsi" w:hAnsiTheme="majorHAnsi"/>
          <w:sz w:val="24"/>
        </w:rPr>
        <w:t>accidente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Tipo de accidente por provincia y año según el sexo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Promedio de edad de personas fallecidas por año.</w:t>
      </w:r>
    </w:p>
    <w:p w:rsidR="003E4F7B" w:rsidRDefault="003E4F7B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Top 5 de las rutas donde hay </w:t>
      </w:r>
      <w:r w:rsidR="0072546E">
        <w:rPr>
          <w:rFonts w:asciiTheme="majorHAnsi" w:hAnsiTheme="majorHAnsi"/>
          <w:sz w:val="24"/>
        </w:rPr>
        <w:t>más</w:t>
      </w:r>
      <w:r>
        <w:rPr>
          <w:rFonts w:asciiTheme="majorHAnsi" w:hAnsiTheme="majorHAnsi"/>
          <w:sz w:val="24"/>
        </w:rPr>
        <w:t xml:space="preserve"> fallecidos</w:t>
      </w:r>
    </w:p>
    <w:p w:rsidR="0072546E" w:rsidRPr="003E4F7B" w:rsidRDefault="0072546E" w:rsidP="003E4F7B">
      <w:pPr>
        <w:numPr>
          <w:ilvl w:val="1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Franja horaria y día de la semana de fallecidos por provincia</w:t>
      </w:r>
    </w:p>
    <w:p w:rsidR="003E4F7B" w:rsidRDefault="003E4F7B" w:rsidP="003E4F7B">
      <w:pPr>
        <w:numPr>
          <w:ilvl w:val="0"/>
          <w:numId w:val="1"/>
        </w:numPr>
        <w:spacing w:after="0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Vista </w:t>
      </w:r>
      <w:r w:rsidR="0072546E">
        <w:rPr>
          <w:rFonts w:asciiTheme="majorHAnsi" w:hAnsiTheme="majorHAnsi"/>
          <w:sz w:val="24"/>
        </w:rPr>
        <w:t>2</w:t>
      </w:r>
      <w:r>
        <w:rPr>
          <w:rFonts w:asciiTheme="majorHAnsi" w:hAnsiTheme="majorHAnsi"/>
          <w:sz w:val="24"/>
        </w:rPr>
        <w:t>: Obtener los</w:t>
      </w:r>
      <w:r w:rsidR="0072546E">
        <w:rPr>
          <w:rFonts w:asciiTheme="majorHAnsi" w:hAnsiTheme="majorHAnsi"/>
          <w:sz w:val="24"/>
        </w:rPr>
        <w:t xml:space="preserve"> lesionados con sus respectivas tablas relacionadas (id, descripción).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Cantidad de personas lesionadas con el tipo de lesión: “Muerte” o “Herido grave”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Top 5 de meses donde hay más accidentes por distrito</w:t>
      </w:r>
    </w:p>
    <w:p w:rsidR="0072546E" w:rsidRPr="0072546E" w:rsidRDefault="0072546E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Promedio de</w:t>
      </w:r>
      <w:r w:rsidR="00062491">
        <w:rPr>
          <w:rFonts w:asciiTheme="majorHAnsi" w:hAnsiTheme="majorHAnsi"/>
          <w:sz w:val="24"/>
        </w:rPr>
        <w:t xml:space="preserve"> edad de accidentes por año agrupado por tipo de lesión.</w:t>
      </w:r>
      <w:r>
        <w:rPr>
          <w:rFonts w:asciiTheme="majorHAnsi" w:hAnsiTheme="majorHAnsi"/>
          <w:sz w:val="24"/>
        </w:rPr>
        <w:t xml:space="preserve"> </w:t>
      </w:r>
    </w:p>
    <w:p w:rsidR="0072546E" w:rsidRPr="0072546E" w:rsidRDefault="00062491" w:rsidP="00062491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t>Seleccionar la provincia, cantón y distrito, cantidad de fallecidos por año.</w:t>
      </w:r>
    </w:p>
    <w:p w:rsidR="0072546E" w:rsidRPr="0072546E" w:rsidRDefault="00062491" w:rsidP="0072546E">
      <w:pPr>
        <w:numPr>
          <w:ilvl w:val="1"/>
          <w:numId w:val="1"/>
        </w:numPr>
        <w:spacing w:after="0"/>
        <w:contextualSpacing/>
        <w:rPr>
          <w:rFonts w:asciiTheme="majorHAnsi" w:eastAsia="Arial" w:hAnsiTheme="majorHAnsi" w:cs="Arial"/>
          <w:b/>
          <w:sz w:val="24"/>
          <w:szCs w:val="24"/>
        </w:rPr>
      </w:pPr>
      <w:r>
        <w:rPr>
          <w:rFonts w:asciiTheme="majorHAnsi" w:hAnsiTheme="majorHAnsi"/>
          <w:sz w:val="24"/>
        </w:rPr>
        <w:lastRenderedPageBreak/>
        <w:t>Seleccionar el rol y la cantidad de accidentes por tipo de lesión</w:t>
      </w:r>
      <w:r w:rsidR="0072546E">
        <w:rPr>
          <w:rFonts w:asciiTheme="majorHAnsi" w:hAnsiTheme="majorHAnsi"/>
          <w:sz w:val="24"/>
        </w:rPr>
        <w:t>.</w:t>
      </w:r>
    </w:p>
    <w:p w:rsidR="00062491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bookmarkStart w:id="1" w:name="h.ks4lzopptdxe" w:colFirst="0" w:colLast="0"/>
      <w:bookmarkEnd w:id="1"/>
      <w:r>
        <w:rPr>
          <w:rFonts w:asciiTheme="majorHAnsi" w:eastAsia="Arial" w:hAnsiTheme="majorHAnsi" w:cs="Arial"/>
          <w:sz w:val="24"/>
        </w:rPr>
        <w:t xml:space="preserve">Adjunte dos “imágenes” de al menos 2 consultas diferentes y explique los planes de ejecución de que realizan.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>10</w:t>
      </w:r>
      <w:r w:rsidRPr="00310B12">
        <w:rPr>
          <w:rFonts w:asciiTheme="majorHAnsi" w:eastAsia="Arial" w:hAnsiTheme="majorHAnsi" w:cs="Arial"/>
          <w:b/>
          <w:sz w:val="24"/>
        </w:rPr>
        <w:t>pts)</w:t>
      </w:r>
    </w:p>
    <w:p w:rsidR="00062491" w:rsidRPr="004253CB" w:rsidRDefault="00062491" w:rsidP="00062491">
      <w:pPr>
        <w:numPr>
          <w:ilvl w:val="0"/>
          <w:numId w:val="1"/>
        </w:numPr>
        <w:spacing w:after="0"/>
        <w:ind w:hanging="360"/>
        <w:contextualSpacing/>
        <w:rPr>
          <w:rFonts w:asciiTheme="majorHAnsi" w:hAnsiTheme="majorHAnsi"/>
          <w:sz w:val="24"/>
        </w:rPr>
      </w:pPr>
      <w:r w:rsidRPr="000528B7">
        <w:rPr>
          <w:rFonts w:asciiTheme="majorHAnsi" w:eastAsia="Arial" w:hAnsiTheme="majorHAnsi" w:cs="Arial"/>
          <w:sz w:val="24"/>
        </w:rPr>
        <w:t xml:space="preserve">Cree </w:t>
      </w:r>
      <w:r>
        <w:rPr>
          <w:rFonts w:asciiTheme="majorHAnsi" w:eastAsia="Arial" w:hAnsiTheme="majorHAnsi" w:cs="Arial"/>
          <w:sz w:val="24"/>
        </w:rPr>
        <w:t>dos</w:t>
      </w:r>
      <w:r w:rsidRPr="000528B7">
        <w:rPr>
          <w:rFonts w:asciiTheme="majorHAnsi" w:eastAsia="Arial" w:hAnsiTheme="majorHAnsi" w:cs="Arial"/>
          <w:sz w:val="24"/>
        </w:rPr>
        <w:t xml:space="preserve">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 “</w:t>
      </w:r>
      <w:proofErr w:type="spellStart"/>
      <w:r w:rsidRPr="000528B7">
        <w:rPr>
          <w:rFonts w:asciiTheme="majorHAnsi" w:eastAsia="Arial" w:hAnsiTheme="majorHAnsi" w:cs="Arial"/>
          <w:sz w:val="24"/>
        </w:rPr>
        <w:t>nonclustered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” que usted crea necesarios para optimizar la consulta a una tabla, justifique por que seleccionó esos campos para aplicar el </w:t>
      </w:r>
      <w:proofErr w:type="spellStart"/>
      <w:r w:rsidRPr="000528B7">
        <w:rPr>
          <w:rFonts w:asciiTheme="majorHAnsi" w:eastAsia="Arial" w:hAnsiTheme="majorHAnsi" w:cs="Arial"/>
          <w:sz w:val="24"/>
        </w:rPr>
        <w:t>index</w:t>
      </w:r>
      <w:proofErr w:type="spellEnd"/>
      <w:r w:rsidRPr="000528B7">
        <w:rPr>
          <w:rFonts w:asciiTheme="majorHAnsi" w:eastAsia="Arial" w:hAnsiTheme="majorHAnsi" w:cs="Arial"/>
          <w:sz w:val="24"/>
        </w:rPr>
        <w:t xml:space="preserve">. </w:t>
      </w:r>
      <w:r w:rsidRPr="00310B12">
        <w:rPr>
          <w:rFonts w:asciiTheme="majorHAnsi" w:eastAsia="Arial" w:hAnsiTheme="majorHAnsi" w:cs="Arial"/>
          <w:b/>
          <w:sz w:val="24"/>
        </w:rPr>
        <w:t>(</w:t>
      </w:r>
      <w:r>
        <w:rPr>
          <w:rFonts w:asciiTheme="majorHAnsi" w:eastAsia="Arial" w:hAnsiTheme="majorHAnsi" w:cs="Arial"/>
          <w:b/>
          <w:sz w:val="24"/>
        </w:rPr>
        <w:t xml:space="preserve">10 </w:t>
      </w:r>
      <w:proofErr w:type="spellStart"/>
      <w:r w:rsidRPr="00310B12">
        <w:rPr>
          <w:rFonts w:asciiTheme="majorHAnsi" w:eastAsia="Arial" w:hAnsiTheme="majorHAnsi" w:cs="Arial"/>
          <w:b/>
          <w:sz w:val="24"/>
        </w:rPr>
        <w:t>pts</w:t>
      </w:r>
      <w:proofErr w:type="spellEnd"/>
      <w:r w:rsidRPr="00310B12">
        <w:rPr>
          <w:rFonts w:asciiTheme="majorHAnsi" w:eastAsia="Arial" w:hAnsiTheme="majorHAnsi" w:cs="Arial"/>
          <w:b/>
          <w:sz w:val="24"/>
        </w:rPr>
        <w:t>)</w:t>
      </w:r>
    </w:p>
    <w:p w:rsidR="00062491" w:rsidRPr="004253CB" w:rsidRDefault="00062491" w:rsidP="00062491">
      <w:pPr>
        <w:spacing w:after="0"/>
        <w:ind w:left="720"/>
        <w:rPr>
          <w:rFonts w:asciiTheme="majorHAnsi" w:eastAsia="Arial" w:hAnsiTheme="majorHAnsi" w:cs="Arial"/>
          <w:b/>
          <w:i/>
          <w:sz w:val="24"/>
        </w:rPr>
      </w:pPr>
      <w:r w:rsidRPr="004253CB">
        <w:rPr>
          <w:rFonts w:asciiTheme="majorHAnsi" w:eastAsia="Arial" w:hAnsiTheme="majorHAnsi" w:cs="Arial"/>
          <w:b/>
          <w:i/>
          <w:sz w:val="24"/>
        </w:rPr>
        <w:t xml:space="preserve">Nota: </w:t>
      </w:r>
      <w:r>
        <w:rPr>
          <w:rFonts w:asciiTheme="majorHAnsi" w:eastAsia="Arial" w:hAnsiTheme="majorHAnsi" w:cs="Arial"/>
          <w:b/>
          <w:i/>
          <w:sz w:val="24"/>
        </w:rPr>
        <w:t xml:space="preserve">Los </w:t>
      </w:r>
      <w:proofErr w:type="spellStart"/>
      <w:r>
        <w:rPr>
          <w:rFonts w:asciiTheme="majorHAnsi" w:eastAsia="Arial" w:hAnsiTheme="majorHAnsi" w:cs="Arial"/>
          <w:b/>
          <w:i/>
          <w:sz w:val="24"/>
        </w:rPr>
        <w:t>index</w:t>
      </w:r>
      <w:proofErr w:type="spellEnd"/>
      <w:r>
        <w:rPr>
          <w:rFonts w:asciiTheme="majorHAnsi" w:eastAsia="Arial" w:hAnsiTheme="majorHAnsi" w:cs="Arial"/>
          <w:b/>
          <w:i/>
          <w:sz w:val="24"/>
        </w:rPr>
        <w:t xml:space="preserve"> creados deben ser a tablas diferentes, adjunte los scripts al script final.</w:t>
      </w:r>
    </w:p>
    <w:p w:rsidR="00062491" w:rsidRDefault="00062491" w:rsidP="007D37FF">
      <w:pPr>
        <w:spacing w:after="0"/>
        <w:contextualSpacing/>
        <w:jc w:val="center"/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</w:pPr>
    </w:p>
    <w:p w:rsidR="007D37FF" w:rsidRPr="007D37FF" w:rsidRDefault="00062491" w:rsidP="007D37FF">
      <w:pPr>
        <w:spacing w:after="0"/>
        <w:contextualSpacing/>
        <w:jc w:val="center"/>
        <w:rPr>
          <w:rFonts w:ascii="Constantia" w:hAnsi="Constantia"/>
          <w:i/>
          <w:sz w:val="24"/>
        </w:rPr>
      </w:pPr>
      <w:r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 xml:space="preserve"> </w:t>
      </w:r>
      <w:r w:rsidR="007D37FF" w:rsidRPr="007D37FF">
        <w:rPr>
          <w:rFonts w:ascii="Constantia" w:hAnsi="Constantia" w:cs="Arial"/>
          <w:i/>
          <w:color w:val="252525"/>
          <w:sz w:val="26"/>
          <w:szCs w:val="26"/>
          <w:shd w:val="clear" w:color="auto" w:fill="FFFFFF"/>
        </w:rPr>
        <w:t>“Observa, escucha y aprende. No puedes saberlo todo. Todo el que piensa que lo sabe todo está destinado a la mediocridad” - Donald Trump, presidente de The Trump Organization.</w:t>
      </w:r>
    </w:p>
    <w:sectPr w:rsidR="007D37FF" w:rsidRPr="007D37FF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410" w:rsidRDefault="00F34410">
      <w:pPr>
        <w:spacing w:after="0" w:line="240" w:lineRule="auto"/>
      </w:pPr>
      <w:r>
        <w:separator/>
      </w:r>
    </w:p>
  </w:endnote>
  <w:endnote w:type="continuationSeparator" w:id="0">
    <w:p w:rsidR="00F34410" w:rsidRDefault="00F3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jc w:val="right"/>
    </w:pPr>
    <w:r>
      <w:fldChar w:fldCharType="begin"/>
    </w:r>
    <w:r>
      <w:instrText>PAGE</w:instrText>
    </w:r>
    <w:r>
      <w:fldChar w:fldCharType="separate"/>
    </w:r>
    <w:r w:rsidR="00062491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410" w:rsidRDefault="00F34410">
      <w:pPr>
        <w:spacing w:after="0" w:line="240" w:lineRule="auto"/>
      </w:pPr>
      <w:r>
        <w:separator/>
      </w:r>
    </w:p>
  </w:footnote>
  <w:footnote w:type="continuationSeparator" w:id="0">
    <w:p w:rsidR="00F34410" w:rsidRDefault="00F3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4F7B" w:rsidRDefault="003E4F7B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  <w:t>Prof.</w:t>
    </w:r>
    <w:r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3E4F7B" w:rsidRDefault="003E4F7B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</w:p>
  <w:p w:rsidR="003E4F7B" w:rsidRPr="007E3AA7" w:rsidRDefault="003E4F7B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>Primer Parcial. Valor 25%</w:t>
    </w:r>
  </w:p>
  <w:p w:rsidR="003E4F7B" w:rsidRDefault="003E4F7B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C01C0"/>
    <w:multiLevelType w:val="hybridMultilevel"/>
    <w:tmpl w:val="99446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E446848"/>
    <w:multiLevelType w:val="hybridMultilevel"/>
    <w:tmpl w:val="A83A58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528B7"/>
    <w:rsid w:val="000574B4"/>
    <w:rsid w:val="00062491"/>
    <w:rsid w:val="00074B53"/>
    <w:rsid w:val="00145439"/>
    <w:rsid w:val="001D196A"/>
    <w:rsid w:val="00210429"/>
    <w:rsid w:val="002E009E"/>
    <w:rsid w:val="00310B12"/>
    <w:rsid w:val="00346C93"/>
    <w:rsid w:val="00376580"/>
    <w:rsid w:val="003E4F7B"/>
    <w:rsid w:val="004253CB"/>
    <w:rsid w:val="00455313"/>
    <w:rsid w:val="00484E4D"/>
    <w:rsid w:val="00644D18"/>
    <w:rsid w:val="006801D6"/>
    <w:rsid w:val="00687080"/>
    <w:rsid w:val="006F5003"/>
    <w:rsid w:val="0072546E"/>
    <w:rsid w:val="007D37FF"/>
    <w:rsid w:val="007E3AA7"/>
    <w:rsid w:val="008F699B"/>
    <w:rsid w:val="009600A4"/>
    <w:rsid w:val="00996817"/>
    <w:rsid w:val="009D64F4"/>
    <w:rsid w:val="00A1326E"/>
    <w:rsid w:val="00A3127F"/>
    <w:rsid w:val="00B252E3"/>
    <w:rsid w:val="00B3004A"/>
    <w:rsid w:val="00B42450"/>
    <w:rsid w:val="00B4686C"/>
    <w:rsid w:val="00BD598E"/>
    <w:rsid w:val="00C65ECD"/>
    <w:rsid w:val="00CA4BDE"/>
    <w:rsid w:val="00CB2DC2"/>
    <w:rsid w:val="00D24DB7"/>
    <w:rsid w:val="00D75170"/>
    <w:rsid w:val="00DB6923"/>
    <w:rsid w:val="00E74BD2"/>
    <w:rsid w:val="00E923A4"/>
    <w:rsid w:val="00EA71A0"/>
    <w:rsid w:val="00EB2E0D"/>
    <w:rsid w:val="00F34410"/>
    <w:rsid w:val="00F956CD"/>
    <w:rsid w:val="00FA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C8062-F034-4421-A2EC-3FD2FB2E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R" w:eastAsia="es-C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99B"/>
  </w:style>
  <w:style w:type="paragraph" w:styleId="Ttulo1">
    <w:name w:val="heading 1"/>
    <w:basedOn w:val="Normal"/>
    <w:next w:val="Normal"/>
    <w:link w:val="Ttulo1Car"/>
    <w:uiPriority w:val="9"/>
    <w:qFormat/>
    <w:rsid w:val="008F699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699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69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6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F6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F6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6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6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69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F69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699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styleId="Prrafodelista">
    <w:name w:val="List Paragraph"/>
    <w:basedOn w:val="Normal"/>
    <w:uiPriority w:val="34"/>
    <w:qFormat/>
    <w:rsid w:val="008F699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F699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699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8F699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8F699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699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699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699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699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8F699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tuloCar">
    <w:name w:val="Subtítulo Car"/>
    <w:basedOn w:val="Fuentedeprrafopredeter"/>
    <w:link w:val="Subttulo"/>
    <w:uiPriority w:val="11"/>
    <w:rsid w:val="008F699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F699B"/>
    <w:rPr>
      <w:b/>
      <w:bCs/>
    </w:rPr>
  </w:style>
  <w:style w:type="character" w:styleId="nfasis">
    <w:name w:val="Emphasis"/>
    <w:basedOn w:val="Fuentedeprrafopredeter"/>
    <w:uiPriority w:val="20"/>
    <w:qFormat/>
    <w:rsid w:val="008F699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F699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699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F699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699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699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F69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F699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699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F699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F699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699B"/>
    <w:pPr>
      <w:outlineLvl w:val="9"/>
    </w:pPr>
  </w:style>
  <w:style w:type="character" w:customStyle="1" w:styleId="tx">
    <w:name w:val="tx"/>
    <w:basedOn w:val="Fuentedeprrafopredeter"/>
    <w:rsid w:val="00D2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Efrén Jiménez Delgado</cp:lastModifiedBy>
  <cp:revision>1</cp:revision>
  <cp:lastPrinted>2017-03-09T16:39:00Z</cp:lastPrinted>
  <dcterms:created xsi:type="dcterms:W3CDTF">2017-03-09T16:29:00Z</dcterms:created>
  <dcterms:modified xsi:type="dcterms:W3CDTF">2019-07-17T19:15:00Z</dcterms:modified>
</cp:coreProperties>
</file>