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7156251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1C35" w:rsidRDefault="00121C35">
          <w:pPr>
            <w:pStyle w:val="TtuloTDC"/>
          </w:pPr>
          <w:r>
            <w:rPr>
              <w:lang w:val="es-ES"/>
            </w:rPr>
            <w:t>Contenido</w:t>
          </w:r>
        </w:p>
        <w:p w:rsidR="00C76D7B" w:rsidRDefault="00121C3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4585" w:history="1">
            <w:r w:rsidR="00C76D7B" w:rsidRPr="00EB23C5">
              <w:rPr>
                <w:rStyle w:val="Hipervnculo"/>
                <w:noProof/>
                <w:shd w:val="clear" w:color="auto" w:fill="FFFFFF"/>
              </w:rPr>
              <w:t>Replicación</w:t>
            </w:r>
            <w:r w:rsidR="00C76D7B">
              <w:rPr>
                <w:noProof/>
                <w:webHidden/>
              </w:rPr>
              <w:tab/>
            </w:r>
            <w:r w:rsidR="00C76D7B">
              <w:rPr>
                <w:noProof/>
                <w:webHidden/>
              </w:rPr>
              <w:fldChar w:fldCharType="begin"/>
            </w:r>
            <w:r w:rsidR="00C76D7B">
              <w:rPr>
                <w:noProof/>
                <w:webHidden/>
              </w:rPr>
              <w:instrText xml:space="preserve"> PAGEREF _Toc5084585 \h </w:instrText>
            </w:r>
            <w:r w:rsidR="00C76D7B">
              <w:rPr>
                <w:noProof/>
                <w:webHidden/>
              </w:rPr>
            </w:r>
            <w:r w:rsidR="00C76D7B">
              <w:rPr>
                <w:noProof/>
                <w:webHidden/>
              </w:rPr>
              <w:fldChar w:fldCharType="separate"/>
            </w:r>
            <w:r w:rsidR="00C76D7B">
              <w:rPr>
                <w:noProof/>
                <w:webHidden/>
              </w:rPr>
              <w:t>2</w:t>
            </w:r>
            <w:r w:rsidR="00C76D7B">
              <w:rPr>
                <w:noProof/>
                <w:webHidden/>
              </w:rPr>
              <w:fldChar w:fldCharType="end"/>
            </w:r>
          </w:hyperlink>
        </w:p>
        <w:p w:rsidR="00C76D7B" w:rsidRDefault="00C76D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084586" w:history="1">
            <w:r w:rsidRPr="00EB23C5">
              <w:rPr>
                <w:rStyle w:val="Hipervnculo"/>
                <w:noProof/>
              </w:rPr>
              <w:t xml:space="preserve">Implementación </w:t>
            </w:r>
            <w:r w:rsidRPr="00EB23C5">
              <w:rPr>
                <w:rStyle w:val="Hipervnculo"/>
                <w:noProof/>
                <w:shd w:val="clear" w:color="auto" w:fill="FFFFFF"/>
              </w:rPr>
              <w:t>Replicación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7B" w:rsidRDefault="00C76D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084587" w:history="1">
            <w:r w:rsidRPr="00EB23C5">
              <w:rPr>
                <w:rStyle w:val="Hipervnculo"/>
                <w:noProof/>
                <w:shd w:val="clear" w:color="auto" w:fill="FFFFFF"/>
              </w:rPr>
              <w:t>Log Shipping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7B" w:rsidRDefault="00C76D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084588" w:history="1">
            <w:r w:rsidRPr="00EB23C5">
              <w:rPr>
                <w:rStyle w:val="Hipervnculo"/>
                <w:noProof/>
              </w:rPr>
              <w:t xml:space="preserve">Implementación </w:t>
            </w:r>
            <w:r w:rsidRPr="00EB23C5">
              <w:rPr>
                <w:rStyle w:val="Hipervnculo"/>
                <w:noProof/>
                <w:shd w:val="clear" w:color="auto" w:fill="FFFFFF"/>
              </w:rPr>
              <w:t>Log Shipping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7B" w:rsidRDefault="00C76D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084589" w:history="1">
            <w:r w:rsidRPr="00EB23C5">
              <w:rPr>
                <w:rStyle w:val="Hipervnculo"/>
                <w:noProof/>
              </w:rPr>
              <w:t>Mirroring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6D7B" w:rsidRDefault="00C76D7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R"/>
            </w:rPr>
          </w:pPr>
          <w:hyperlink w:anchor="_Toc5084590" w:history="1">
            <w:r w:rsidRPr="00EB23C5">
              <w:rPr>
                <w:rStyle w:val="Hipervnculo"/>
                <w:noProof/>
              </w:rPr>
              <w:t>Implementación Mirroring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C35" w:rsidRDefault="00121C35">
          <w:r>
            <w:rPr>
              <w:b/>
              <w:bCs/>
              <w:lang w:val="es-ES"/>
            </w:rPr>
            <w:fldChar w:fldCharType="end"/>
          </w:r>
        </w:p>
      </w:sdtContent>
    </w:sdt>
    <w:p w:rsidR="0052314B" w:rsidRPr="000F30EC" w:rsidRDefault="0052314B" w:rsidP="0052314B">
      <w:pPr>
        <w:jc w:val="center"/>
        <w:rPr>
          <w:rFonts w:asciiTheme="majorHAnsi" w:hAnsiTheme="majorHAnsi"/>
        </w:rPr>
      </w:pPr>
    </w:p>
    <w:p w:rsidR="001F775A" w:rsidRPr="000F30EC" w:rsidRDefault="001F775A" w:rsidP="0052314B">
      <w:pPr>
        <w:jc w:val="center"/>
        <w:rPr>
          <w:rFonts w:asciiTheme="majorHAnsi" w:hAnsiTheme="majorHAnsi"/>
        </w:rPr>
      </w:pPr>
    </w:p>
    <w:p w:rsidR="001F775A" w:rsidRPr="000F30EC" w:rsidRDefault="001F775A" w:rsidP="0052314B">
      <w:pPr>
        <w:jc w:val="center"/>
        <w:rPr>
          <w:rFonts w:asciiTheme="majorHAnsi" w:hAnsiTheme="majorHAnsi"/>
        </w:rPr>
      </w:pPr>
    </w:p>
    <w:p w:rsidR="001F775A" w:rsidRPr="000F30EC" w:rsidRDefault="001F775A" w:rsidP="0052314B">
      <w:pPr>
        <w:jc w:val="center"/>
        <w:rPr>
          <w:rFonts w:asciiTheme="majorHAnsi" w:hAnsiTheme="majorHAnsi"/>
        </w:rPr>
      </w:pPr>
    </w:p>
    <w:p w:rsidR="002A3B1B" w:rsidRPr="000F30EC" w:rsidRDefault="002A3B1B" w:rsidP="0052314B">
      <w:pPr>
        <w:jc w:val="center"/>
        <w:rPr>
          <w:rFonts w:asciiTheme="majorHAnsi" w:hAnsiTheme="majorHAnsi"/>
        </w:rPr>
      </w:pPr>
    </w:p>
    <w:p w:rsidR="002A3B1B" w:rsidRPr="000F30EC" w:rsidRDefault="002A3B1B" w:rsidP="0052314B">
      <w:pPr>
        <w:jc w:val="center"/>
        <w:rPr>
          <w:rFonts w:asciiTheme="majorHAnsi" w:hAnsiTheme="majorHAnsi"/>
        </w:rPr>
      </w:pPr>
    </w:p>
    <w:p w:rsidR="002A3B1B" w:rsidRPr="000F30EC" w:rsidRDefault="002A3B1B" w:rsidP="0052314B">
      <w:pPr>
        <w:jc w:val="center"/>
        <w:rPr>
          <w:rFonts w:asciiTheme="majorHAnsi" w:hAnsiTheme="majorHAnsi"/>
        </w:rPr>
      </w:pPr>
    </w:p>
    <w:p w:rsidR="00234725" w:rsidRPr="000F30EC" w:rsidRDefault="00234725" w:rsidP="0052314B">
      <w:pPr>
        <w:jc w:val="center"/>
        <w:rPr>
          <w:rFonts w:asciiTheme="majorHAnsi" w:hAnsiTheme="majorHAnsi"/>
        </w:rPr>
      </w:pPr>
    </w:p>
    <w:p w:rsidR="00234725" w:rsidRPr="000F30EC" w:rsidRDefault="00234725" w:rsidP="0052314B">
      <w:pPr>
        <w:jc w:val="center"/>
        <w:rPr>
          <w:rFonts w:asciiTheme="majorHAnsi" w:hAnsiTheme="majorHAnsi"/>
        </w:rPr>
      </w:pPr>
    </w:p>
    <w:p w:rsidR="00234725" w:rsidRPr="000F30EC" w:rsidRDefault="00234725" w:rsidP="0052314B">
      <w:pPr>
        <w:jc w:val="center"/>
        <w:rPr>
          <w:rFonts w:asciiTheme="majorHAnsi" w:hAnsiTheme="majorHAnsi"/>
        </w:rPr>
      </w:pPr>
    </w:p>
    <w:p w:rsidR="00234725" w:rsidRPr="000F30EC" w:rsidRDefault="00234725" w:rsidP="0052314B">
      <w:pPr>
        <w:jc w:val="center"/>
        <w:rPr>
          <w:rFonts w:asciiTheme="majorHAnsi" w:hAnsiTheme="majorHAnsi"/>
        </w:rPr>
      </w:pPr>
    </w:p>
    <w:p w:rsidR="00234725" w:rsidRPr="000F30EC" w:rsidRDefault="00234725" w:rsidP="0052314B">
      <w:pPr>
        <w:jc w:val="center"/>
        <w:rPr>
          <w:rFonts w:asciiTheme="majorHAnsi" w:hAnsiTheme="majorHAnsi"/>
        </w:rPr>
      </w:pPr>
    </w:p>
    <w:p w:rsidR="00234725" w:rsidRPr="000F30EC" w:rsidRDefault="00234725" w:rsidP="0052314B">
      <w:pPr>
        <w:jc w:val="center"/>
        <w:rPr>
          <w:rFonts w:asciiTheme="majorHAnsi" w:hAnsiTheme="majorHAnsi"/>
        </w:rPr>
      </w:pPr>
    </w:p>
    <w:p w:rsidR="00234725" w:rsidRDefault="00234725" w:rsidP="0052314B">
      <w:pPr>
        <w:jc w:val="center"/>
        <w:rPr>
          <w:rFonts w:asciiTheme="majorHAnsi" w:hAnsiTheme="majorHAnsi"/>
        </w:rPr>
      </w:pPr>
    </w:p>
    <w:p w:rsidR="006C51ED" w:rsidRDefault="006C51ED" w:rsidP="0052314B">
      <w:pPr>
        <w:jc w:val="center"/>
        <w:rPr>
          <w:rFonts w:asciiTheme="majorHAnsi" w:hAnsiTheme="majorHAnsi"/>
        </w:rPr>
      </w:pPr>
    </w:p>
    <w:p w:rsidR="006C51ED" w:rsidRDefault="006C51ED" w:rsidP="0052314B">
      <w:pPr>
        <w:jc w:val="center"/>
        <w:rPr>
          <w:rFonts w:asciiTheme="majorHAnsi" w:hAnsiTheme="majorHAnsi"/>
        </w:rPr>
      </w:pPr>
    </w:p>
    <w:p w:rsidR="006C51ED" w:rsidRDefault="006C51ED" w:rsidP="0052314B">
      <w:pPr>
        <w:jc w:val="center"/>
        <w:rPr>
          <w:rFonts w:asciiTheme="majorHAnsi" w:hAnsiTheme="majorHAnsi"/>
        </w:rPr>
      </w:pPr>
    </w:p>
    <w:p w:rsidR="006C51ED" w:rsidRDefault="006C51ED" w:rsidP="0052314B">
      <w:pPr>
        <w:jc w:val="center"/>
        <w:rPr>
          <w:rFonts w:asciiTheme="majorHAnsi" w:hAnsiTheme="majorHAnsi"/>
        </w:rPr>
      </w:pPr>
    </w:p>
    <w:p w:rsidR="006C51ED" w:rsidRDefault="006C51ED" w:rsidP="0052314B">
      <w:pPr>
        <w:jc w:val="center"/>
        <w:rPr>
          <w:rFonts w:asciiTheme="majorHAnsi" w:hAnsiTheme="majorHAnsi"/>
        </w:rPr>
      </w:pPr>
    </w:p>
    <w:p w:rsidR="006C51ED" w:rsidRDefault="006C51ED" w:rsidP="0052314B">
      <w:pPr>
        <w:jc w:val="center"/>
        <w:rPr>
          <w:rFonts w:asciiTheme="majorHAnsi" w:hAnsiTheme="majorHAnsi"/>
        </w:rPr>
      </w:pPr>
    </w:p>
    <w:p w:rsidR="006C51ED" w:rsidRDefault="006C51ED" w:rsidP="0052314B">
      <w:pPr>
        <w:jc w:val="center"/>
        <w:rPr>
          <w:rFonts w:asciiTheme="majorHAnsi" w:hAnsiTheme="majorHAnsi"/>
        </w:rPr>
      </w:pPr>
    </w:p>
    <w:p w:rsidR="00123E66" w:rsidRDefault="00123E66" w:rsidP="00123E66">
      <w:pPr>
        <w:pStyle w:val="Ttulo1"/>
        <w:jc w:val="center"/>
        <w:rPr>
          <w:shd w:val="clear" w:color="auto" w:fill="FFFFFF"/>
        </w:rPr>
      </w:pPr>
      <w:bookmarkStart w:id="0" w:name="_Toc5084585"/>
      <w:r>
        <w:rPr>
          <w:shd w:val="clear" w:color="auto" w:fill="FFFFFF"/>
        </w:rPr>
        <w:lastRenderedPageBreak/>
        <w:t>Replicación</w:t>
      </w:r>
      <w:bookmarkEnd w:id="0"/>
    </w:p>
    <w:p w:rsidR="00C76D7B" w:rsidRPr="00C76D7B" w:rsidRDefault="00C76D7B" w:rsidP="00C76D7B"/>
    <w:p w:rsidR="00123E66" w:rsidRPr="00752B66" w:rsidRDefault="00123E66" w:rsidP="00752B66">
      <w:pPr>
        <w:jc w:val="both"/>
        <w:rPr>
          <w:rFonts w:asciiTheme="majorHAnsi" w:hAnsiTheme="majorHAnsi"/>
        </w:rPr>
      </w:pPr>
      <w:r w:rsidRPr="00752B66">
        <w:rPr>
          <w:rFonts w:asciiTheme="majorHAnsi" w:hAnsiTheme="majorHAnsi"/>
        </w:rPr>
        <w:t>La replicación es un conjunto de tecnologías destinadas a la copia y distribución de datos y objetos de base de datos desde una base de datos a otra, para luego sincronizar ambas bases de datos y mantener su coherencia.</w:t>
      </w:r>
    </w:p>
    <w:p w:rsidR="00752B66" w:rsidRDefault="00752B66" w:rsidP="00752B66">
      <w:pPr>
        <w:jc w:val="both"/>
        <w:rPr>
          <w:rFonts w:asciiTheme="majorHAnsi" w:hAnsiTheme="majorHAnsi"/>
        </w:rPr>
      </w:pPr>
      <w:r w:rsidRPr="00752B66">
        <w:rPr>
          <w:rFonts w:asciiTheme="majorHAnsi" w:hAnsiTheme="majorHAnsi"/>
        </w:rPr>
        <w:t>La replicación transaccional se usa normalmente en escenarios servidor a servidor que requieren un alto rendimiento, como, por ejemplo, la mejora de la escalabilidad y la disponibilidad, el almacenamiento de datos y la creación de informes, la integración de datos procedentes de varios sitios, la integración de datos heterogéneos, y la descarga del procesamiento por lotes. La replicación de mezcla se ha diseñado principalmente para las aplicaciones móviles o de servidores distribuidos que pueden encontrarse con conflictos de datos. Los escenarios más frecuentes son: el intercambio de datos con usuarios móviles, las aplicaciones de punto de venta (POS) a consumidores, y la integración de datos de varios sitios. La replicación de instantáneas se usa para proporcionar el conjunto de datos inicial para la replicación transaccional y de mezcla; también se puede usar cuando está indicada una actualización completa de los datos.</w:t>
      </w:r>
    </w:p>
    <w:p w:rsidR="00752B66" w:rsidRDefault="00752B66" w:rsidP="00752B66">
      <w:pPr>
        <w:pStyle w:val="Ttulo1"/>
        <w:jc w:val="center"/>
      </w:pPr>
    </w:p>
    <w:p w:rsidR="00752B66" w:rsidRDefault="00752B66" w:rsidP="00752B66">
      <w:pPr>
        <w:pStyle w:val="Ttulo1"/>
        <w:jc w:val="center"/>
        <w:rPr>
          <w:shd w:val="clear" w:color="auto" w:fill="FFFFFF"/>
        </w:rPr>
      </w:pPr>
      <w:bookmarkStart w:id="1" w:name="_Toc5084586"/>
      <w:r w:rsidRPr="003B0D29">
        <w:t xml:space="preserve">Implementación </w:t>
      </w:r>
      <w:r>
        <w:rPr>
          <w:shd w:val="clear" w:color="auto" w:fill="FFFFFF"/>
        </w:rPr>
        <w:t>Replicación</w:t>
      </w:r>
      <w:bookmarkEnd w:id="1"/>
    </w:p>
    <w:p w:rsidR="00123E66" w:rsidRDefault="00123E66" w:rsidP="0052314B">
      <w:pPr>
        <w:jc w:val="center"/>
        <w:rPr>
          <w:rFonts w:asciiTheme="majorHAnsi" w:hAnsiTheme="majorHAnsi"/>
        </w:rPr>
      </w:pPr>
    </w:p>
    <w:p w:rsidR="00752B66" w:rsidRPr="00C76D7B" w:rsidRDefault="00752B66" w:rsidP="00752B66">
      <w:pPr>
        <w:pStyle w:val="Prrafodelista"/>
        <w:numPr>
          <w:ilvl w:val="0"/>
          <w:numId w:val="3"/>
        </w:numPr>
        <w:rPr>
          <w:rFonts w:asciiTheme="majorHAnsi" w:hAnsiTheme="majorHAnsi"/>
        </w:rPr>
      </w:pPr>
      <w:r w:rsidRPr="00C76D7B">
        <w:rPr>
          <w:rFonts w:asciiTheme="majorHAnsi" w:hAnsiTheme="majorHAnsi"/>
        </w:rPr>
        <w:t>Se realizará la activación del Agente de SQL</w:t>
      </w:r>
    </w:p>
    <w:p w:rsidR="00752B66" w:rsidRDefault="00752B66" w:rsidP="0052314B">
      <w:pPr>
        <w:jc w:val="center"/>
        <w:rPr>
          <w:rFonts w:asciiTheme="majorHAnsi" w:hAnsiTheme="majorHAnsi"/>
        </w:rPr>
      </w:pPr>
    </w:p>
    <w:p w:rsidR="00752B66" w:rsidRDefault="00752B66" w:rsidP="0052314B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0DE1B7C" wp14:editId="1788F773">
            <wp:extent cx="4709160" cy="2987583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2061" cy="298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66" w:rsidRDefault="00752B66" w:rsidP="00752B66">
      <w:pPr>
        <w:pStyle w:val="Prrafodelista"/>
      </w:pPr>
      <w:r>
        <w:rPr>
          <w:noProof/>
        </w:rPr>
        <w:drawing>
          <wp:inline distT="0" distB="0" distL="0" distR="0">
            <wp:extent cx="4351020" cy="410650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929" cy="41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B66" w:rsidRPr="00C76D7B" w:rsidRDefault="00752B66" w:rsidP="00752B66">
      <w:pPr>
        <w:pStyle w:val="Prrafodelista"/>
        <w:numPr>
          <w:ilvl w:val="0"/>
          <w:numId w:val="3"/>
        </w:numPr>
        <w:rPr>
          <w:rFonts w:asciiTheme="majorHAnsi" w:hAnsiTheme="majorHAnsi"/>
        </w:rPr>
      </w:pPr>
      <w:r w:rsidRPr="00C76D7B">
        <w:rPr>
          <w:rFonts w:asciiTheme="majorHAnsi" w:hAnsiTheme="majorHAnsi"/>
        </w:rPr>
        <w:t>Se r</w:t>
      </w:r>
      <w:r w:rsidR="00BD1296" w:rsidRPr="00C76D7B">
        <w:rPr>
          <w:rFonts w:asciiTheme="majorHAnsi" w:hAnsiTheme="majorHAnsi"/>
        </w:rPr>
        <w:t>ealizará una nueva publicación</w:t>
      </w:r>
    </w:p>
    <w:p w:rsidR="00752B66" w:rsidRDefault="00752B66" w:rsidP="00752B66">
      <w:pPr>
        <w:pStyle w:val="Prrafodelista"/>
      </w:pPr>
    </w:p>
    <w:p w:rsidR="00752B66" w:rsidRDefault="00752B66" w:rsidP="00752B66">
      <w:pPr>
        <w:pStyle w:val="Prrafodelista"/>
      </w:pPr>
      <w:r>
        <w:rPr>
          <w:noProof/>
        </w:rPr>
        <w:drawing>
          <wp:inline distT="0" distB="0" distL="0" distR="0">
            <wp:extent cx="4312920" cy="2400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96" w:rsidRDefault="00BD1296" w:rsidP="00752B66">
      <w:pPr>
        <w:pStyle w:val="Prrafodelista"/>
      </w:pPr>
    </w:p>
    <w:p w:rsidR="00752B66" w:rsidRDefault="00BD1296" w:rsidP="00752B66">
      <w:pPr>
        <w:pStyle w:val="Prrafodelista"/>
      </w:pPr>
      <w:r>
        <w:rPr>
          <w:noProof/>
        </w:rPr>
        <w:drawing>
          <wp:inline distT="0" distB="0" distL="0" distR="0">
            <wp:extent cx="3741420" cy="331434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59" cy="33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96" w:rsidRDefault="00BD1296" w:rsidP="00752B66">
      <w:pPr>
        <w:pStyle w:val="Prrafodelista"/>
      </w:pPr>
    </w:p>
    <w:p w:rsidR="00BD1296" w:rsidRDefault="00BD1296" w:rsidP="00752B66">
      <w:pPr>
        <w:pStyle w:val="Prrafodelista"/>
      </w:pPr>
      <w:r>
        <w:rPr>
          <w:noProof/>
        </w:rPr>
        <w:drawing>
          <wp:inline distT="0" distB="0" distL="0" distR="0" wp14:anchorId="01EEDA07" wp14:editId="757BEBFC">
            <wp:extent cx="4030980" cy="3538396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1468" cy="354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96" w:rsidRDefault="00BD1296" w:rsidP="00752B66">
      <w:pPr>
        <w:pStyle w:val="Prrafodelista"/>
      </w:pPr>
    </w:p>
    <w:p w:rsidR="00BD1296" w:rsidRDefault="00BD1296" w:rsidP="00752B66">
      <w:pPr>
        <w:pStyle w:val="Prrafodelista"/>
      </w:pPr>
    </w:p>
    <w:p w:rsidR="00BD1296" w:rsidRDefault="00BD1296" w:rsidP="00752B66">
      <w:pPr>
        <w:pStyle w:val="Prrafodelista"/>
      </w:pPr>
      <w:r>
        <w:rPr>
          <w:noProof/>
        </w:rPr>
        <w:drawing>
          <wp:inline distT="0" distB="0" distL="0" distR="0" wp14:anchorId="622B0FD7" wp14:editId="7B65025A">
            <wp:extent cx="4160520" cy="367799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4699" cy="368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66" w:rsidRDefault="00752B66" w:rsidP="00752B66">
      <w:pPr>
        <w:pStyle w:val="Prrafodelista"/>
      </w:pPr>
    </w:p>
    <w:p w:rsidR="00BD1296" w:rsidRDefault="00BD1296" w:rsidP="00752B66">
      <w:pPr>
        <w:pStyle w:val="Prrafodelista"/>
      </w:pPr>
      <w:r>
        <w:rPr>
          <w:noProof/>
        </w:rPr>
        <w:drawing>
          <wp:inline distT="0" distB="0" distL="0" distR="0" wp14:anchorId="3A083DC6" wp14:editId="5F2F2519">
            <wp:extent cx="4206240" cy="3714132"/>
            <wp:effectExtent l="0" t="0" r="381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6934" cy="37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96" w:rsidRDefault="00BD1296" w:rsidP="00752B66">
      <w:pPr>
        <w:pStyle w:val="Prrafodelista"/>
      </w:pPr>
    </w:p>
    <w:p w:rsidR="00BD1296" w:rsidRDefault="00BD1296" w:rsidP="00752B66">
      <w:pPr>
        <w:pStyle w:val="Prrafodelista"/>
      </w:pPr>
      <w:r>
        <w:rPr>
          <w:noProof/>
        </w:rPr>
        <w:drawing>
          <wp:inline distT="0" distB="0" distL="0" distR="0" wp14:anchorId="6621F3AC" wp14:editId="7CA8EFBD">
            <wp:extent cx="4823460" cy="43229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7319" cy="432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96" w:rsidRDefault="00BD1296" w:rsidP="00752B66">
      <w:pPr>
        <w:pStyle w:val="Prrafodelista"/>
      </w:pPr>
    </w:p>
    <w:p w:rsidR="00BD1296" w:rsidRDefault="00BD1296" w:rsidP="00752B66">
      <w:pPr>
        <w:pStyle w:val="Prrafodelista"/>
      </w:pPr>
      <w:r>
        <w:rPr>
          <w:noProof/>
        </w:rPr>
        <w:drawing>
          <wp:inline distT="0" distB="0" distL="0" distR="0" wp14:anchorId="2B185EED" wp14:editId="0D733882">
            <wp:extent cx="4739640" cy="4218376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2764" cy="422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96" w:rsidRDefault="00BD1296" w:rsidP="00752B66">
      <w:pPr>
        <w:pStyle w:val="Prrafodelista"/>
      </w:pPr>
    </w:p>
    <w:p w:rsidR="00BD1296" w:rsidRDefault="00BD1296" w:rsidP="00752B66">
      <w:pPr>
        <w:pStyle w:val="Prrafodelista"/>
      </w:pPr>
      <w:r>
        <w:rPr>
          <w:noProof/>
        </w:rPr>
        <w:drawing>
          <wp:inline distT="0" distB="0" distL="0" distR="0" wp14:anchorId="44916563" wp14:editId="2D5E078D">
            <wp:extent cx="4709160" cy="420030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2532" cy="420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96" w:rsidRDefault="00BD1296" w:rsidP="00752B66">
      <w:pPr>
        <w:pStyle w:val="Prrafodelista"/>
      </w:pPr>
    </w:p>
    <w:p w:rsidR="00BD1296" w:rsidRDefault="00BD1296" w:rsidP="00752B66">
      <w:pPr>
        <w:pStyle w:val="Prrafodelista"/>
      </w:pPr>
      <w:r>
        <w:rPr>
          <w:noProof/>
        </w:rPr>
        <w:drawing>
          <wp:inline distT="0" distB="0" distL="0" distR="0" wp14:anchorId="4331295C" wp14:editId="7B19D1FE">
            <wp:extent cx="4815840" cy="4321069"/>
            <wp:effectExtent l="0" t="0" r="381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808" cy="432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96" w:rsidRDefault="00BD1296" w:rsidP="00752B66">
      <w:pPr>
        <w:pStyle w:val="Prrafodelista"/>
      </w:pPr>
    </w:p>
    <w:p w:rsidR="00BD1296" w:rsidRDefault="00BD1296" w:rsidP="00752B66">
      <w:pPr>
        <w:pStyle w:val="Prrafodelista"/>
      </w:pPr>
      <w:r>
        <w:rPr>
          <w:noProof/>
        </w:rPr>
        <w:drawing>
          <wp:inline distT="0" distB="0" distL="0" distR="0" wp14:anchorId="45318E34" wp14:editId="5BB193F6">
            <wp:extent cx="4215563" cy="37261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6162" cy="373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96" w:rsidRDefault="00BD1296" w:rsidP="00752B66">
      <w:pPr>
        <w:pStyle w:val="Prrafodelista"/>
      </w:pPr>
    </w:p>
    <w:p w:rsidR="00BD1296" w:rsidRDefault="00BD1296" w:rsidP="00752B66">
      <w:pPr>
        <w:pStyle w:val="Prrafodelista"/>
      </w:pPr>
      <w:r>
        <w:rPr>
          <w:noProof/>
        </w:rPr>
        <w:drawing>
          <wp:inline distT="0" distB="0" distL="0" distR="0" wp14:anchorId="72412C10" wp14:editId="78E992A2">
            <wp:extent cx="4183380" cy="3674539"/>
            <wp:effectExtent l="0" t="0" r="762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0082" cy="368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96" w:rsidRDefault="00BD1296" w:rsidP="00752B66">
      <w:pPr>
        <w:pStyle w:val="Prrafodelista"/>
      </w:pPr>
    </w:p>
    <w:p w:rsidR="00BD1296" w:rsidRDefault="00BD1296" w:rsidP="00752B66">
      <w:pPr>
        <w:pStyle w:val="Prrafodelista"/>
      </w:pPr>
      <w:r>
        <w:rPr>
          <w:noProof/>
        </w:rPr>
        <w:drawing>
          <wp:inline distT="0" distB="0" distL="0" distR="0" wp14:anchorId="576804CE" wp14:editId="4A3FE5E0">
            <wp:extent cx="4625340" cy="3840843"/>
            <wp:effectExtent l="0" t="0" r="381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7751" cy="38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96" w:rsidRDefault="00BD1296" w:rsidP="00752B66">
      <w:pPr>
        <w:pStyle w:val="Prrafodelista"/>
      </w:pPr>
    </w:p>
    <w:p w:rsidR="00BD1296" w:rsidRDefault="00BD1296" w:rsidP="00752B66">
      <w:pPr>
        <w:pStyle w:val="Prrafodelista"/>
      </w:pPr>
      <w:r>
        <w:rPr>
          <w:noProof/>
        </w:rPr>
        <w:drawing>
          <wp:inline distT="0" distB="0" distL="0" distR="0" wp14:anchorId="44AA9B62" wp14:editId="370C20A6">
            <wp:extent cx="4084320" cy="362403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0671" cy="362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96" w:rsidRDefault="00BD1296" w:rsidP="00752B66">
      <w:pPr>
        <w:pStyle w:val="Prrafodelista"/>
      </w:pPr>
    </w:p>
    <w:p w:rsidR="00BD1296" w:rsidRDefault="005F15DF" w:rsidP="00752B66">
      <w:pPr>
        <w:pStyle w:val="Prrafodelista"/>
      </w:pPr>
      <w:r>
        <w:rPr>
          <w:noProof/>
        </w:rPr>
        <w:drawing>
          <wp:inline distT="0" distB="0" distL="0" distR="0" wp14:anchorId="43266120" wp14:editId="0CE1E022">
            <wp:extent cx="4404360" cy="387262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9610" cy="387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  <w:r>
        <w:rPr>
          <w:noProof/>
        </w:rPr>
        <w:drawing>
          <wp:inline distT="0" distB="0" distL="0" distR="0" wp14:anchorId="0DE24757" wp14:editId="6CFB652A">
            <wp:extent cx="4411980" cy="39282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5643" cy="39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  <w:r>
        <w:rPr>
          <w:noProof/>
        </w:rPr>
        <w:drawing>
          <wp:inline distT="0" distB="0" distL="0" distR="0" wp14:anchorId="4328DC50" wp14:editId="12C79BFF">
            <wp:extent cx="4442460" cy="3940308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4619" cy="394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C76D7B" w:rsidRPr="00C76D7B" w:rsidRDefault="00C76D7B" w:rsidP="00C76D7B">
      <w:pPr>
        <w:pStyle w:val="Prrafodelista"/>
        <w:numPr>
          <w:ilvl w:val="0"/>
          <w:numId w:val="3"/>
        </w:numPr>
        <w:rPr>
          <w:rFonts w:asciiTheme="majorHAnsi" w:hAnsiTheme="majorHAnsi"/>
        </w:rPr>
      </w:pPr>
      <w:r w:rsidRPr="00C76D7B">
        <w:rPr>
          <w:rFonts w:asciiTheme="majorHAnsi" w:hAnsiTheme="majorHAnsi"/>
        </w:rPr>
        <w:t xml:space="preserve">Se realizará una nueva </w:t>
      </w:r>
      <w:r>
        <w:rPr>
          <w:rFonts w:asciiTheme="majorHAnsi" w:hAnsiTheme="majorHAnsi"/>
        </w:rPr>
        <w:t xml:space="preserve">suscripción </w:t>
      </w:r>
    </w:p>
    <w:p w:rsidR="00C76D7B" w:rsidRDefault="00C76D7B" w:rsidP="00752B66">
      <w:pPr>
        <w:pStyle w:val="Prrafodelista"/>
      </w:pPr>
    </w:p>
    <w:p w:rsidR="005F15DF" w:rsidRDefault="005F15DF" w:rsidP="00752B66">
      <w:pPr>
        <w:pStyle w:val="Prrafodelista"/>
      </w:pPr>
      <w:r>
        <w:rPr>
          <w:noProof/>
        </w:rPr>
        <w:drawing>
          <wp:inline distT="0" distB="0" distL="0" distR="0">
            <wp:extent cx="4000500" cy="3267391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113" cy="326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  <w:r>
        <w:rPr>
          <w:noProof/>
        </w:rPr>
        <w:drawing>
          <wp:inline distT="0" distB="0" distL="0" distR="0" wp14:anchorId="565D5C40" wp14:editId="2C52C373">
            <wp:extent cx="3787140" cy="3347492"/>
            <wp:effectExtent l="0" t="0" r="381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8694" cy="3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  <w:r>
        <w:rPr>
          <w:noProof/>
        </w:rPr>
        <w:drawing>
          <wp:inline distT="0" distB="0" distL="0" distR="0" wp14:anchorId="2756F6DD" wp14:editId="77188775">
            <wp:extent cx="4427220" cy="396786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1756" cy="397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  <w:r>
        <w:rPr>
          <w:noProof/>
        </w:rPr>
        <w:drawing>
          <wp:inline distT="0" distB="0" distL="0" distR="0" wp14:anchorId="2F329EF9" wp14:editId="7A53E350">
            <wp:extent cx="4314499" cy="384048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6199" cy="38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  <w:r>
        <w:rPr>
          <w:noProof/>
        </w:rPr>
        <w:drawing>
          <wp:inline distT="0" distB="0" distL="0" distR="0">
            <wp:extent cx="4023360" cy="3561129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755" cy="356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  <w:r>
        <w:rPr>
          <w:noProof/>
        </w:rPr>
        <w:drawing>
          <wp:inline distT="0" distB="0" distL="0" distR="0" wp14:anchorId="7123C6B2" wp14:editId="328BC44F">
            <wp:extent cx="3786363" cy="3459480"/>
            <wp:effectExtent l="0" t="0" r="508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7782" cy="346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  <w:r>
        <w:rPr>
          <w:noProof/>
        </w:rPr>
        <w:drawing>
          <wp:inline distT="0" distB="0" distL="0" distR="0" wp14:anchorId="468E01B9" wp14:editId="3720EB7C">
            <wp:extent cx="4274820" cy="3827894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7651" cy="38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  <w:r>
        <w:rPr>
          <w:noProof/>
        </w:rPr>
        <w:drawing>
          <wp:inline distT="0" distB="0" distL="0" distR="0" wp14:anchorId="551DA13D" wp14:editId="74FDEAF7">
            <wp:extent cx="4495800" cy="3954554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6440" cy="395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  <w:r>
        <w:rPr>
          <w:noProof/>
        </w:rPr>
        <w:drawing>
          <wp:inline distT="0" distB="0" distL="0" distR="0" wp14:anchorId="24917162" wp14:editId="5F8F5B83">
            <wp:extent cx="3840881" cy="461010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2786" cy="461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  <w:r>
        <w:rPr>
          <w:noProof/>
        </w:rPr>
        <w:drawing>
          <wp:inline distT="0" distB="0" distL="0" distR="0" wp14:anchorId="627BD8D2" wp14:editId="7FF97586">
            <wp:extent cx="3505200" cy="3134772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2154" cy="314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  <w:r>
        <w:rPr>
          <w:noProof/>
        </w:rPr>
        <w:drawing>
          <wp:inline distT="0" distB="0" distL="0" distR="0" wp14:anchorId="034106F4" wp14:editId="50BBA35E">
            <wp:extent cx="4297680" cy="3790011"/>
            <wp:effectExtent l="0" t="0" r="762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1861" cy="37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  <w:r>
        <w:rPr>
          <w:noProof/>
        </w:rPr>
        <w:drawing>
          <wp:inline distT="0" distB="0" distL="0" distR="0" wp14:anchorId="654ACB72" wp14:editId="19201D45">
            <wp:extent cx="3788455" cy="337566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0376" cy="337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  <w:r>
        <w:rPr>
          <w:noProof/>
        </w:rPr>
        <w:drawing>
          <wp:inline distT="0" distB="0" distL="0" distR="0" wp14:anchorId="24423CAA" wp14:editId="79453017">
            <wp:extent cx="4411980" cy="3925754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5674" cy="392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  <w:r>
        <w:rPr>
          <w:noProof/>
        </w:rPr>
        <w:drawing>
          <wp:inline distT="0" distB="0" distL="0" distR="0" wp14:anchorId="1E2C36CB" wp14:editId="1F8A5D7F">
            <wp:extent cx="4099560" cy="3655650"/>
            <wp:effectExtent l="0" t="0" r="0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0841" cy="365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DF" w:rsidRDefault="005F15DF" w:rsidP="00752B66">
      <w:pPr>
        <w:pStyle w:val="Prrafodelista"/>
      </w:pPr>
    </w:p>
    <w:p w:rsidR="005F15DF" w:rsidRDefault="005F15DF" w:rsidP="00752B66">
      <w:pPr>
        <w:pStyle w:val="Prrafodelista"/>
      </w:pPr>
    </w:p>
    <w:p w:rsidR="00BD1296" w:rsidRDefault="005F15DF" w:rsidP="00752B66">
      <w:pPr>
        <w:pStyle w:val="Prrafodelista"/>
      </w:pPr>
      <w:bookmarkStart w:id="2" w:name="_GoBack"/>
      <w:r>
        <w:rPr>
          <w:noProof/>
        </w:rPr>
        <w:drawing>
          <wp:inline distT="0" distB="0" distL="0" distR="0">
            <wp:extent cx="3482340" cy="2926080"/>
            <wp:effectExtent l="0" t="0" r="3810" b="762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E536C0" w:rsidRDefault="00E536C0" w:rsidP="00752B66">
      <w:pPr>
        <w:pStyle w:val="Prrafodelista"/>
      </w:pPr>
    </w:p>
    <w:p w:rsidR="00E536C0" w:rsidRDefault="00E536C0" w:rsidP="00752B66">
      <w:pPr>
        <w:pStyle w:val="Prrafodelista"/>
      </w:pPr>
    </w:p>
    <w:p w:rsidR="00E536C0" w:rsidRDefault="00E536C0" w:rsidP="00752B66">
      <w:pPr>
        <w:pStyle w:val="Prrafodelista"/>
      </w:pPr>
      <w:r>
        <w:rPr>
          <w:noProof/>
        </w:rPr>
        <w:drawing>
          <wp:inline distT="0" distB="0" distL="0" distR="0" wp14:anchorId="7C47BEB2" wp14:editId="13EDF854">
            <wp:extent cx="5612130" cy="2587625"/>
            <wp:effectExtent l="0" t="0" r="7620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C0" w:rsidRDefault="00E536C0" w:rsidP="00752B66">
      <w:pPr>
        <w:pStyle w:val="Prrafodelista"/>
      </w:pPr>
    </w:p>
    <w:p w:rsidR="00E536C0" w:rsidRDefault="00E536C0" w:rsidP="00752B66">
      <w:pPr>
        <w:pStyle w:val="Prrafodelista"/>
      </w:pPr>
    </w:p>
    <w:p w:rsidR="004032DD" w:rsidRDefault="004032DD" w:rsidP="00752B66">
      <w:pPr>
        <w:pStyle w:val="Prrafodelista"/>
      </w:pPr>
      <w:r>
        <w:rPr>
          <w:noProof/>
        </w:rPr>
        <w:drawing>
          <wp:inline distT="0" distB="0" distL="0" distR="0" wp14:anchorId="4A98F9AE" wp14:editId="742E7732">
            <wp:extent cx="5612130" cy="2602865"/>
            <wp:effectExtent l="0" t="0" r="7620" b="69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DD" w:rsidRDefault="004032DD" w:rsidP="00752B66">
      <w:pPr>
        <w:pStyle w:val="Prrafodelista"/>
      </w:pPr>
    </w:p>
    <w:p w:rsidR="004032DD" w:rsidRDefault="004032DD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F2129A" w:rsidRDefault="00F2129A" w:rsidP="00752B66">
      <w:pPr>
        <w:pStyle w:val="Prrafodelista"/>
      </w:pPr>
    </w:p>
    <w:p w:rsidR="00443AD7" w:rsidRDefault="00443AD7" w:rsidP="00B021A3">
      <w:pPr>
        <w:pStyle w:val="Ttulo1"/>
        <w:jc w:val="center"/>
      </w:pPr>
      <w:bookmarkStart w:id="3" w:name="_Toc5084587"/>
      <w:r>
        <w:rPr>
          <w:shd w:val="clear" w:color="auto" w:fill="FFFFFF"/>
        </w:rPr>
        <w:t xml:space="preserve">Log </w:t>
      </w:r>
      <w:proofErr w:type="spellStart"/>
      <w:r>
        <w:rPr>
          <w:shd w:val="clear" w:color="auto" w:fill="FFFFFF"/>
        </w:rPr>
        <w:t>Shipping</w:t>
      </w:r>
      <w:bookmarkEnd w:id="3"/>
      <w:proofErr w:type="spellEnd"/>
    </w:p>
    <w:p w:rsidR="00443AD7" w:rsidRDefault="00443AD7" w:rsidP="0052314B">
      <w:pPr>
        <w:jc w:val="center"/>
        <w:rPr>
          <w:rFonts w:asciiTheme="majorHAnsi" w:hAnsiTheme="majorHAnsi"/>
        </w:rPr>
      </w:pPr>
    </w:p>
    <w:p w:rsidR="00B021A3" w:rsidRDefault="00B021A3" w:rsidP="00B021A3">
      <w:pPr>
        <w:rPr>
          <w:rFonts w:asciiTheme="majorHAnsi" w:hAnsiTheme="majorHAnsi"/>
        </w:rPr>
      </w:pPr>
      <w:r w:rsidRPr="00B021A3">
        <w:rPr>
          <w:rFonts w:asciiTheme="majorHAnsi" w:hAnsiTheme="majorHAnsi"/>
        </w:rPr>
        <w:t xml:space="preserve">Esencialmente Log </w:t>
      </w:r>
      <w:proofErr w:type="spellStart"/>
      <w:r w:rsidRPr="00B021A3">
        <w:rPr>
          <w:rFonts w:asciiTheme="majorHAnsi" w:hAnsiTheme="majorHAnsi"/>
        </w:rPr>
        <w:t>Shipping</w:t>
      </w:r>
      <w:proofErr w:type="spellEnd"/>
      <w:r w:rsidRPr="00B021A3">
        <w:rPr>
          <w:rFonts w:asciiTheme="majorHAnsi" w:hAnsiTheme="majorHAnsi"/>
        </w:rPr>
        <w:t xml:space="preserve"> se refiere al proceso de respaldar automáticamente la base de datos y el log de transacciones, restaurándolos en un servidor de respaldo. Esto mantiene a los dos equipos en sincronía en caso de que el servidor de producción tenga alguna falla. Para poder continuar la operación, lo que se tendría que hacer es apuntar a todos los usuarios al nuevo equipo.</w:t>
      </w:r>
    </w:p>
    <w:p w:rsidR="00B021A3" w:rsidRPr="00B021A3" w:rsidRDefault="00B021A3" w:rsidP="00B021A3">
      <w:pPr>
        <w:rPr>
          <w:rFonts w:asciiTheme="majorHAnsi" w:hAnsiTheme="majorHAnsi"/>
          <w:b/>
        </w:rPr>
      </w:pPr>
      <w:r w:rsidRPr="00B021A3">
        <w:rPr>
          <w:rFonts w:asciiTheme="majorHAnsi" w:hAnsiTheme="majorHAnsi"/>
          <w:b/>
        </w:rPr>
        <w:t xml:space="preserve">Beneficios de usar Log </w:t>
      </w:r>
      <w:proofErr w:type="spellStart"/>
      <w:r w:rsidRPr="00B021A3">
        <w:rPr>
          <w:rFonts w:asciiTheme="majorHAnsi" w:hAnsiTheme="majorHAnsi"/>
          <w:b/>
        </w:rPr>
        <w:t>Shipping</w:t>
      </w:r>
      <w:proofErr w:type="spellEnd"/>
      <w:r w:rsidRPr="00B021A3">
        <w:rPr>
          <w:rFonts w:asciiTheme="majorHAnsi" w:hAnsiTheme="majorHAnsi"/>
          <w:b/>
        </w:rPr>
        <w:t>:</w:t>
      </w:r>
    </w:p>
    <w:p w:rsidR="00B021A3" w:rsidRPr="00B021A3" w:rsidRDefault="00B021A3" w:rsidP="007334C4">
      <w:pPr>
        <w:pStyle w:val="Prrafodelista"/>
        <w:numPr>
          <w:ilvl w:val="0"/>
          <w:numId w:val="1"/>
        </w:numPr>
        <w:rPr>
          <w:rFonts w:asciiTheme="majorHAnsi" w:hAnsiTheme="majorHAnsi"/>
        </w:rPr>
      </w:pPr>
      <w:r w:rsidRPr="00B021A3">
        <w:rPr>
          <w:rFonts w:asciiTheme="majorHAnsi" w:hAnsiTheme="majorHAnsi"/>
        </w:rPr>
        <w:t>No requiere de gastos de hardware o software</w:t>
      </w:r>
    </w:p>
    <w:p w:rsidR="00B021A3" w:rsidRPr="00B021A3" w:rsidRDefault="00B021A3" w:rsidP="007334C4">
      <w:pPr>
        <w:pStyle w:val="Prrafodelista"/>
        <w:numPr>
          <w:ilvl w:val="0"/>
          <w:numId w:val="1"/>
        </w:numPr>
        <w:rPr>
          <w:rFonts w:asciiTheme="majorHAnsi" w:hAnsiTheme="majorHAnsi"/>
        </w:rPr>
      </w:pPr>
      <w:r w:rsidRPr="00B021A3">
        <w:rPr>
          <w:rFonts w:asciiTheme="majorHAnsi" w:hAnsiTheme="majorHAnsi"/>
        </w:rPr>
        <w:t>Es muy sencilla su implementación</w:t>
      </w:r>
    </w:p>
    <w:p w:rsidR="00B021A3" w:rsidRPr="00B021A3" w:rsidRDefault="00B021A3" w:rsidP="007334C4">
      <w:pPr>
        <w:pStyle w:val="Prrafodelista"/>
        <w:numPr>
          <w:ilvl w:val="0"/>
          <w:numId w:val="1"/>
        </w:numPr>
        <w:rPr>
          <w:rFonts w:asciiTheme="majorHAnsi" w:hAnsiTheme="majorHAnsi"/>
        </w:rPr>
      </w:pPr>
      <w:r w:rsidRPr="00B021A3">
        <w:rPr>
          <w:rFonts w:asciiTheme="majorHAnsi" w:hAnsiTheme="majorHAnsi"/>
        </w:rPr>
        <w:t>Es muy sencillo su mantenimiento</w:t>
      </w:r>
    </w:p>
    <w:p w:rsidR="00B021A3" w:rsidRPr="00B021A3" w:rsidRDefault="00B021A3" w:rsidP="007334C4">
      <w:pPr>
        <w:pStyle w:val="Prrafodelista"/>
        <w:numPr>
          <w:ilvl w:val="0"/>
          <w:numId w:val="1"/>
        </w:numPr>
        <w:rPr>
          <w:rFonts w:asciiTheme="majorHAnsi" w:hAnsiTheme="majorHAnsi"/>
        </w:rPr>
      </w:pPr>
      <w:r w:rsidRPr="00B021A3">
        <w:rPr>
          <w:rFonts w:asciiTheme="majorHAnsi" w:hAnsiTheme="majorHAnsi"/>
        </w:rPr>
        <w:t>El cambio de un equipo al otro es sencillo</w:t>
      </w:r>
    </w:p>
    <w:p w:rsidR="00B021A3" w:rsidRDefault="00B021A3" w:rsidP="00B021A3">
      <w:pPr>
        <w:pStyle w:val="Prrafodelista"/>
        <w:rPr>
          <w:rFonts w:asciiTheme="majorHAnsi" w:hAnsiTheme="majorHAnsi"/>
        </w:rPr>
      </w:pPr>
    </w:p>
    <w:p w:rsidR="00B021A3" w:rsidRDefault="00B021A3" w:rsidP="00B021A3">
      <w:pPr>
        <w:pStyle w:val="Prrafodelista"/>
        <w:ind w:left="0"/>
        <w:rPr>
          <w:rFonts w:asciiTheme="majorHAnsi" w:hAnsiTheme="majorHAnsi"/>
          <w:b/>
        </w:rPr>
      </w:pPr>
      <w:r w:rsidRPr="00B021A3">
        <w:rPr>
          <w:rFonts w:asciiTheme="majorHAnsi" w:hAnsiTheme="majorHAnsi"/>
          <w:b/>
        </w:rPr>
        <w:t xml:space="preserve">Problemas al usar Log </w:t>
      </w:r>
      <w:proofErr w:type="spellStart"/>
      <w:r w:rsidRPr="00B021A3">
        <w:rPr>
          <w:rFonts w:asciiTheme="majorHAnsi" w:hAnsiTheme="majorHAnsi"/>
          <w:b/>
        </w:rPr>
        <w:t>Shipping</w:t>
      </w:r>
      <w:proofErr w:type="spellEnd"/>
      <w:r>
        <w:rPr>
          <w:rFonts w:asciiTheme="majorHAnsi" w:hAnsiTheme="majorHAnsi"/>
          <w:b/>
        </w:rPr>
        <w:t>:</w:t>
      </w:r>
    </w:p>
    <w:p w:rsidR="00B021A3" w:rsidRPr="00B021A3" w:rsidRDefault="00B021A3" w:rsidP="00B021A3">
      <w:pPr>
        <w:pStyle w:val="Prrafodelista"/>
        <w:ind w:left="0"/>
        <w:rPr>
          <w:rFonts w:asciiTheme="majorHAnsi" w:hAnsiTheme="majorHAnsi"/>
        </w:rPr>
      </w:pPr>
    </w:p>
    <w:p w:rsidR="00B021A3" w:rsidRPr="00B021A3" w:rsidRDefault="00B021A3" w:rsidP="007334C4">
      <w:pPr>
        <w:pStyle w:val="Prrafodelista"/>
        <w:numPr>
          <w:ilvl w:val="0"/>
          <w:numId w:val="2"/>
        </w:numPr>
        <w:rPr>
          <w:rFonts w:asciiTheme="majorHAnsi" w:hAnsiTheme="majorHAnsi"/>
        </w:rPr>
      </w:pPr>
      <w:r w:rsidRPr="00B021A3">
        <w:rPr>
          <w:rFonts w:asciiTheme="majorHAnsi" w:hAnsiTheme="majorHAnsi"/>
        </w:rPr>
        <w:t>El cambio de un servidor a otro no es de manera automática</w:t>
      </w:r>
    </w:p>
    <w:p w:rsidR="00B021A3" w:rsidRPr="00B021A3" w:rsidRDefault="00B021A3" w:rsidP="007334C4">
      <w:pPr>
        <w:pStyle w:val="Prrafodelista"/>
        <w:numPr>
          <w:ilvl w:val="0"/>
          <w:numId w:val="2"/>
        </w:numPr>
        <w:rPr>
          <w:rFonts w:asciiTheme="majorHAnsi" w:hAnsiTheme="majorHAnsi"/>
        </w:rPr>
      </w:pPr>
      <w:r w:rsidRPr="00B021A3">
        <w:rPr>
          <w:rFonts w:asciiTheme="majorHAnsi" w:hAnsiTheme="majorHAnsi"/>
        </w:rPr>
        <w:t xml:space="preserve">Existe perdida de datos, dependiendo de la frecuencia en que se ejecute el log </w:t>
      </w:r>
      <w:proofErr w:type="spellStart"/>
      <w:r w:rsidRPr="00B021A3">
        <w:rPr>
          <w:rFonts w:asciiTheme="majorHAnsi" w:hAnsiTheme="majorHAnsi"/>
        </w:rPr>
        <w:t>shipping</w:t>
      </w:r>
      <w:proofErr w:type="spellEnd"/>
      <w:r w:rsidRPr="00B021A3">
        <w:rPr>
          <w:rFonts w:asciiTheme="majorHAnsi" w:hAnsiTheme="majorHAnsi"/>
        </w:rPr>
        <w:t>.</w:t>
      </w:r>
    </w:p>
    <w:p w:rsidR="00B021A3" w:rsidRPr="00B021A3" w:rsidRDefault="00B021A3" w:rsidP="007334C4">
      <w:pPr>
        <w:pStyle w:val="Prrafodelista"/>
        <w:numPr>
          <w:ilvl w:val="0"/>
          <w:numId w:val="2"/>
        </w:numPr>
        <w:rPr>
          <w:rFonts w:asciiTheme="majorHAnsi" w:hAnsiTheme="majorHAnsi"/>
        </w:rPr>
      </w:pPr>
      <w:r w:rsidRPr="00B021A3">
        <w:rPr>
          <w:rFonts w:asciiTheme="majorHAnsi" w:hAnsiTheme="majorHAnsi"/>
        </w:rPr>
        <w:t xml:space="preserve">La base de datos del servidor de respaldo no puede estar en uso mientras se tenga habilitado el log </w:t>
      </w:r>
      <w:proofErr w:type="spellStart"/>
      <w:r w:rsidRPr="00B021A3">
        <w:rPr>
          <w:rFonts w:asciiTheme="majorHAnsi" w:hAnsiTheme="majorHAnsi"/>
        </w:rPr>
        <w:t>shipping</w:t>
      </w:r>
      <w:proofErr w:type="spellEnd"/>
    </w:p>
    <w:p w:rsidR="00B021A3" w:rsidRPr="00A800C0" w:rsidRDefault="00B021A3" w:rsidP="007334C4">
      <w:pPr>
        <w:pStyle w:val="Prrafodelista"/>
        <w:numPr>
          <w:ilvl w:val="0"/>
          <w:numId w:val="2"/>
        </w:numPr>
        <w:rPr>
          <w:rFonts w:asciiTheme="majorHAnsi" w:hAnsiTheme="majorHAnsi"/>
        </w:rPr>
      </w:pPr>
      <w:r w:rsidRPr="00A800C0">
        <w:rPr>
          <w:rFonts w:asciiTheme="majorHAnsi" w:hAnsiTheme="majorHAnsi"/>
        </w:rPr>
        <w:t>Cuando ocurra una falla en el quipo primario, se tienen que realizar una de las siguientes opciones: Renombrar el servidor de respaldo y cambiar su dirección IP con las de producción o apuntar todos los aplicativos al servidor de respaldo.</w:t>
      </w:r>
    </w:p>
    <w:p w:rsidR="00F7006A" w:rsidRDefault="00F7006A" w:rsidP="003B0D29">
      <w:pPr>
        <w:pStyle w:val="Ttulo1"/>
        <w:jc w:val="center"/>
      </w:pPr>
    </w:p>
    <w:p w:rsidR="00F7006A" w:rsidRDefault="00F7006A" w:rsidP="003B0D29">
      <w:pPr>
        <w:pStyle w:val="Ttulo1"/>
        <w:jc w:val="center"/>
      </w:pPr>
    </w:p>
    <w:p w:rsidR="00F7006A" w:rsidRDefault="00F7006A" w:rsidP="003B0D29">
      <w:pPr>
        <w:pStyle w:val="Ttulo1"/>
        <w:jc w:val="center"/>
      </w:pPr>
    </w:p>
    <w:p w:rsidR="00F7006A" w:rsidRDefault="00F7006A" w:rsidP="003B0D29">
      <w:pPr>
        <w:pStyle w:val="Ttulo1"/>
        <w:jc w:val="center"/>
      </w:pPr>
    </w:p>
    <w:p w:rsidR="00F7006A" w:rsidRDefault="00F7006A" w:rsidP="003B0D29">
      <w:pPr>
        <w:pStyle w:val="Ttulo1"/>
        <w:jc w:val="center"/>
      </w:pPr>
    </w:p>
    <w:p w:rsidR="00F7006A" w:rsidRDefault="00F7006A" w:rsidP="00F7006A"/>
    <w:p w:rsidR="00F7006A" w:rsidRDefault="00F7006A" w:rsidP="00F7006A"/>
    <w:p w:rsidR="00FF3E9E" w:rsidRDefault="00FF3E9E" w:rsidP="00F7006A"/>
    <w:p w:rsidR="00F7006A" w:rsidRDefault="00F7006A" w:rsidP="00F7006A"/>
    <w:p w:rsidR="00F7006A" w:rsidRPr="00F7006A" w:rsidRDefault="00F7006A" w:rsidP="00F7006A"/>
    <w:p w:rsidR="003B0D29" w:rsidRPr="003B0D29" w:rsidRDefault="003B0D29" w:rsidP="003B0D29">
      <w:pPr>
        <w:pStyle w:val="Ttulo1"/>
        <w:jc w:val="center"/>
      </w:pPr>
      <w:bookmarkStart w:id="4" w:name="_Toc5084588"/>
      <w:r w:rsidRPr="003B0D29">
        <w:t xml:space="preserve">Implementación </w:t>
      </w:r>
      <w:r w:rsidRPr="003B0D29">
        <w:rPr>
          <w:shd w:val="clear" w:color="auto" w:fill="FFFFFF"/>
        </w:rPr>
        <w:t xml:space="preserve">Log </w:t>
      </w:r>
      <w:proofErr w:type="spellStart"/>
      <w:r w:rsidRPr="003B0D29">
        <w:rPr>
          <w:shd w:val="clear" w:color="auto" w:fill="FFFFFF"/>
        </w:rPr>
        <w:t>Shipping</w:t>
      </w:r>
      <w:bookmarkEnd w:id="4"/>
      <w:proofErr w:type="spellEnd"/>
    </w:p>
    <w:p w:rsidR="003B0D29" w:rsidRDefault="003B0D29" w:rsidP="003B0D29"/>
    <w:p w:rsidR="00197DB7" w:rsidRDefault="00197DB7" w:rsidP="00752B66">
      <w:pPr>
        <w:pStyle w:val="Prrafodelista"/>
        <w:numPr>
          <w:ilvl w:val="0"/>
          <w:numId w:val="3"/>
        </w:numPr>
      </w:pPr>
      <w:r>
        <w:t>Vamos a c</w:t>
      </w:r>
      <w:r w:rsidR="006C51ED">
        <w:t>onectarnos a él server primario.</w:t>
      </w:r>
    </w:p>
    <w:p w:rsidR="006C51ED" w:rsidRDefault="006C51ED" w:rsidP="006C51ED">
      <w:pPr>
        <w:pStyle w:val="Prrafodelista"/>
      </w:pPr>
    </w:p>
    <w:p w:rsidR="00F953E4" w:rsidRDefault="00F7006A" w:rsidP="00F953E4">
      <w:pPr>
        <w:pStyle w:val="Prrafodelista"/>
        <w:jc w:val="center"/>
      </w:pPr>
      <w:r>
        <w:rPr>
          <w:noProof/>
          <w:lang w:eastAsia="es-CR"/>
        </w:rPr>
        <w:drawing>
          <wp:inline distT="0" distB="0" distL="0" distR="0" wp14:anchorId="14B8195B" wp14:editId="75B16516">
            <wp:extent cx="4095750" cy="3095625"/>
            <wp:effectExtent l="0" t="0" r="0" b="9525"/>
            <wp:docPr id="36" name="Imagen 36" descr="https://dh2icompany.files.wordpress.com/2014/09/log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dh2icompany.files.wordpress.com/2014/09/log_0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ED" w:rsidRDefault="006C51ED" w:rsidP="00F953E4">
      <w:pPr>
        <w:pStyle w:val="Prrafodelista"/>
        <w:jc w:val="center"/>
      </w:pPr>
    </w:p>
    <w:p w:rsidR="00822C79" w:rsidRDefault="00822C79" w:rsidP="00752B66">
      <w:pPr>
        <w:pStyle w:val="Prrafodelista"/>
        <w:numPr>
          <w:ilvl w:val="0"/>
          <w:numId w:val="3"/>
        </w:numPr>
      </w:pPr>
      <w:r>
        <w:t xml:space="preserve">Luego aseguraremos que la base de datos está en el modelo de recuperación </w:t>
      </w:r>
      <w:r w:rsidRPr="00822C79">
        <w:t>Full</w:t>
      </w:r>
      <w:r>
        <w:t xml:space="preserve"> o </w:t>
      </w:r>
      <w:proofErr w:type="spellStart"/>
      <w:r w:rsidRPr="00822C79">
        <w:t>Bulk-logged</w:t>
      </w:r>
      <w:proofErr w:type="spellEnd"/>
      <w:r w:rsidRPr="00822C79">
        <w:t>.</w:t>
      </w:r>
    </w:p>
    <w:p w:rsidR="006C51ED" w:rsidRDefault="006C51ED" w:rsidP="006C51ED">
      <w:pPr>
        <w:pStyle w:val="Prrafodelista"/>
      </w:pPr>
    </w:p>
    <w:p w:rsidR="00F953E4" w:rsidRDefault="00F7006A" w:rsidP="00F7006A">
      <w:pPr>
        <w:pStyle w:val="Prrafodelista"/>
      </w:pPr>
      <w:r>
        <w:rPr>
          <w:noProof/>
          <w:lang w:eastAsia="es-CR"/>
        </w:rPr>
        <w:drawing>
          <wp:inline distT="0" distB="0" distL="0" distR="0" wp14:anchorId="31800391" wp14:editId="17158DD9">
            <wp:extent cx="5612130" cy="5026379"/>
            <wp:effectExtent l="0" t="0" r="7620" b="3175"/>
            <wp:docPr id="35" name="Imagen 35" descr="https://dh2icompany.files.wordpress.com/2014/09/log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dh2icompany.files.wordpress.com/2014/09/log_0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2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ED" w:rsidRDefault="006C51ED" w:rsidP="00F953E4">
      <w:pPr>
        <w:pStyle w:val="Prrafodelista"/>
        <w:jc w:val="center"/>
      </w:pPr>
    </w:p>
    <w:p w:rsidR="00A06EF8" w:rsidRDefault="00822C79" w:rsidP="00752B66">
      <w:pPr>
        <w:pStyle w:val="Prrafodelista"/>
        <w:numPr>
          <w:ilvl w:val="0"/>
          <w:numId w:val="3"/>
        </w:numPr>
      </w:pPr>
      <w:r>
        <w:t>Colocaremos como habilitado la opción de Log</w:t>
      </w:r>
      <w:r w:rsidRPr="00822C79">
        <w:t xml:space="preserve"> </w:t>
      </w:r>
      <w:proofErr w:type="spellStart"/>
      <w:r w:rsidRPr="00822C79">
        <w:t>Shipping</w:t>
      </w:r>
      <w:proofErr w:type="spellEnd"/>
      <w:r w:rsidRPr="00822C79">
        <w:t>.</w:t>
      </w:r>
    </w:p>
    <w:p w:rsidR="006C51ED" w:rsidRDefault="006C51ED" w:rsidP="006C51ED">
      <w:pPr>
        <w:pStyle w:val="Prrafodelista"/>
      </w:pPr>
    </w:p>
    <w:p w:rsidR="00F953E4" w:rsidRDefault="00F7006A" w:rsidP="00F953E4">
      <w:pPr>
        <w:pStyle w:val="Prrafodelista"/>
        <w:jc w:val="center"/>
      </w:pPr>
      <w:r>
        <w:rPr>
          <w:noProof/>
          <w:lang w:eastAsia="es-CR"/>
        </w:rPr>
        <w:drawing>
          <wp:inline distT="0" distB="0" distL="0" distR="0" wp14:anchorId="30EF6BD7" wp14:editId="6C08DECF">
            <wp:extent cx="5612130" cy="5532337"/>
            <wp:effectExtent l="0" t="0" r="7620" b="0"/>
            <wp:docPr id="37" name="Imagen 37" descr="https://dh2icompany.files.wordpress.com/2014/09/log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dh2icompany.files.wordpress.com/2014/09/log_0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3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ED" w:rsidRDefault="006C51ED" w:rsidP="00F953E4">
      <w:pPr>
        <w:pStyle w:val="Prrafodelista"/>
        <w:jc w:val="center"/>
      </w:pPr>
    </w:p>
    <w:p w:rsidR="00822C79" w:rsidRDefault="00822C79" w:rsidP="00752B66">
      <w:pPr>
        <w:pStyle w:val="Prrafodelista"/>
        <w:numPr>
          <w:ilvl w:val="0"/>
          <w:numId w:val="3"/>
        </w:numPr>
      </w:pPr>
      <w:r>
        <w:t>En este paso definiremos</w:t>
      </w:r>
      <w:r w:rsidRPr="00822C79">
        <w:t xml:space="preserve"> la configuración de copia de seguridad (es decir, la carpeta de copia de seguridad, política de eliminación, de alerta, y nombre de trabajo). Es importante utilizar un recurso compartido </w:t>
      </w:r>
      <w:r w:rsidR="0031765A">
        <w:t>en</w:t>
      </w:r>
      <w:r w:rsidRPr="00822C79">
        <w:t xml:space="preserve"> red</w:t>
      </w:r>
      <w:r w:rsidR="0031765A">
        <w:t>,</w:t>
      </w:r>
      <w:r w:rsidRPr="00822C79">
        <w:t xml:space="preserve"> que se puede escribir desde el servidor primario y legible desde el servidor secundario.</w:t>
      </w:r>
    </w:p>
    <w:p w:rsidR="00F953E4" w:rsidRDefault="00F7006A" w:rsidP="00F953E4">
      <w:pPr>
        <w:pStyle w:val="Prrafodelista"/>
        <w:jc w:val="center"/>
      </w:pPr>
      <w:r>
        <w:rPr>
          <w:noProof/>
          <w:lang w:eastAsia="es-CR"/>
        </w:rPr>
        <w:drawing>
          <wp:inline distT="0" distB="0" distL="0" distR="0" wp14:anchorId="2B58A4E2" wp14:editId="02BA4B58">
            <wp:extent cx="5612130" cy="5034294"/>
            <wp:effectExtent l="0" t="0" r="7620" b="0"/>
            <wp:docPr id="38" name="Imagen 38" descr="https://dh2icompany.files.wordpress.com/2014/09/log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dh2icompany.files.wordpress.com/2014/09/log_0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3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ED" w:rsidRDefault="006C51ED" w:rsidP="00F953E4">
      <w:pPr>
        <w:pStyle w:val="Prrafodelista"/>
        <w:jc w:val="center"/>
      </w:pPr>
    </w:p>
    <w:p w:rsidR="00F953E4" w:rsidRDefault="00F7006A" w:rsidP="00F953E4">
      <w:pPr>
        <w:pStyle w:val="Prrafodelista"/>
        <w:jc w:val="center"/>
      </w:pPr>
      <w:r>
        <w:rPr>
          <w:noProof/>
          <w:lang w:eastAsia="es-CR"/>
        </w:rPr>
        <w:drawing>
          <wp:inline distT="0" distB="0" distL="0" distR="0" wp14:anchorId="3FE92F42" wp14:editId="6FC6CAF9">
            <wp:extent cx="5612130" cy="5750701"/>
            <wp:effectExtent l="0" t="0" r="7620" b="2540"/>
            <wp:docPr id="39" name="Imagen 39" descr="https://dh2icompany.files.wordpress.com/2014/09/log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dh2icompany.files.wordpress.com/2014/09/log_04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5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ED" w:rsidRDefault="006C51ED" w:rsidP="00F953E4">
      <w:pPr>
        <w:pStyle w:val="Prrafodelista"/>
        <w:jc w:val="center"/>
      </w:pPr>
    </w:p>
    <w:p w:rsidR="00822C79" w:rsidRDefault="00822C79" w:rsidP="00752B66">
      <w:pPr>
        <w:pStyle w:val="Prrafodelista"/>
        <w:numPr>
          <w:ilvl w:val="0"/>
          <w:numId w:val="3"/>
        </w:numPr>
      </w:pPr>
      <w:r>
        <w:t xml:space="preserve">Ahora colocaremos la programación de la copia de </w:t>
      </w:r>
      <w:r w:rsidR="008122D9">
        <w:t>seguridad.</w:t>
      </w:r>
    </w:p>
    <w:p w:rsidR="00F953E4" w:rsidRDefault="00F7006A" w:rsidP="00F953E4">
      <w:pPr>
        <w:pStyle w:val="Prrafodelista"/>
        <w:jc w:val="center"/>
      </w:pPr>
      <w:r>
        <w:rPr>
          <w:noProof/>
          <w:lang w:eastAsia="es-CR"/>
        </w:rPr>
        <w:drawing>
          <wp:inline distT="0" distB="0" distL="0" distR="0" wp14:anchorId="386594B0" wp14:editId="2C0602E0">
            <wp:extent cx="5612130" cy="4915795"/>
            <wp:effectExtent l="0" t="0" r="7620" b="0"/>
            <wp:docPr id="40" name="Imagen 40" descr="https://dh2icompany.files.wordpress.com/2014/09/log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dh2icompany.files.wordpress.com/2014/09/log_0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ED" w:rsidRDefault="006C51ED" w:rsidP="00F953E4">
      <w:pPr>
        <w:pStyle w:val="Prrafodelista"/>
        <w:jc w:val="center"/>
      </w:pPr>
    </w:p>
    <w:p w:rsidR="00822C79" w:rsidRDefault="009179E4" w:rsidP="00752B66">
      <w:pPr>
        <w:pStyle w:val="Prrafodelista"/>
        <w:numPr>
          <w:ilvl w:val="0"/>
          <w:numId w:val="3"/>
        </w:numPr>
      </w:pPr>
      <w:r>
        <w:t xml:space="preserve">Definiremos el servidor secundario. Con el fin de conectar correctamente al servidor </w:t>
      </w:r>
      <w:r w:rsidR="00F24386">
        <w:t>secundario,</w:t>
      </w:r>
      <w:r>
        <w:t xml:space="preserve"> debemos asegurar </w:t>
      </w:r>
      <w:r w:rsidR="001A634F">
        <w:t xml:space="preserve">que </w:t>
      </w:r>
      <w:r>
        <w:t xml:space="preserve">el puerto de la instancia </w:t>
      </w:r>
      <w:r w:rsidR="001A634F">
        <w:t>este</w:t>
      </w:r>
      <w:r>
        <w:t xml:space="preserve"> escucha</w:t>
      </w:r>
      <w:r w:rsidR="001A634F">
        <w:t>ndo</w:t>
      </w:r>
      <w:r>
        <w:t xml:space="preserve"> </w:t>
      </w:r>
      <w:r w:rsidR="001A634F">
        <w:t xml:space="preserve">y que los puertos del </w:t>
      </w:r>
      <w:proofErr w:type="spellStart"/>
      <w:r w:rsidR="001A634F">
        <w:t>SQLBrowser</w:t>
      </w:r>
      <w:proofErr w:type="spellEnd"/>
      <w:r w:rsidR="001A634F">
        <w:t xml:space="preserve"> además de abiertos también estén escuchando</w:t>
      </w:r>
      <w:r w:rsidR="00F24386">
        <w:t>.</w:t>
      </w:r>
    </w:p>
    <w:p w:rsidR="006C51ED" w:rsidRDefault="006C51ED" w:rsidP="006C51ED">
      <w:pPr>
        <w:pStyle w:val="Prrafodelista"/>
      </w:pPr>
    </w:p>
    <w:p w:rsidR="00F953E4" w:rsidRDefault="001A634F" w:rsidP="00F953E4">
      <w:pPr>
        <w:pStyle w:val="Prrafodelista"/>
        <w:jc w:val="center"/>
      </w:pPr>
      <w:r>
        <w:rPr>
          <w:noProof/>
          <w:lang w:eastAsia="es-CR"/>
        </w:rPr>
        <w:drawing>
          <wp:inline distT="0" distB="0" distL="0" distR="0" wp14:anchorId="7DA9042B" wp14:editId="5811D9AF">
            <wp:extent cx="5612130" cy="4886921"/>
            <wp:effectExtent l="0" t="0" r="7620" b="9525"/>
            <wp:docPr id="41" name="Imagen 41" descr="http://dh2i.com/wp-content/uploads/2014/09/log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dh2i.com/wp-content/uploads/2014/09/log_0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8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ED" w:rsidRDefault="006C51ED" w:rsidP="00F953E4">
      <w:pPr>
        <w:pStyle w:val="Prrafodelista"/>
        <w:jc w:val="center"/>
      </w:pPr>
    </w:p>
    <w:p w:rsidR="00F24386" w:rsidRDefault="00F24386" w:rsidP="00752B66">
      <w:pPr>
        <w:pStyle w:val="Prrafodelista"/>
        <w:numPr>
          <w:ilvl w:val="0"/>
          <w:numId w:val="3"/>
        </w:numPr>
      </w:pPr>
      <w:r>
        <w:t>Inicia</w:t>
      </w:r>
      <w:r w:rsidR="006C51ED">
        <w:t>lizamos la instancia secundaria.</w:t>
      </w:r>
    </w:p>
    <w:p w:rsidR="001A634F" w:rsidRDefault="001A634F" w:rsidP="001A634F">
      <w:pPr>
        <w:pStyle w:val="Prrafodelista"/>
      </w:pPr>
    </w:p>
    <w:p w:rsidR="00F953E4" w:rsidRDefault="001A634F" w:rsidP="00F953E4">
      <w:pPr>
        <w:pStyle w:val="Prrafodelista"/>
        <w:jc w:val="center"/>
      </w:pPr>
      <w:r>
        <w:rPr>
          <w:noProof/>
          <w:lang w:eastAsia="es-CR"/>
        </w:rPr>
        <w:drawing>
          <wp:inline distT="0" distB="0" distL="0" distR="0" wp14:anchorId="3FD8F65A" wp14:editId="016FA421">
            <wp:extent cx="5612130" cy="4911644"/>
            <wp:effectExtent l="0" t="0" r="7620" b="3810"/>
            <wp:docPr id="42" name="Imagen 42" descr="https://dh2icompany.files.wordpress.com/2014/09/log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dh2icompany.files.wordpress.com/2014/09/log_07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1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ED" w:rsidRDefault="006C51ED" w:rsidP="00F953E4">
      <w:pPr>
        <w:pStyle w:val="Prrafodelista"/>
        <w:jc w:val="center"/>
      </w:pPr>
    </w:p>
    <w:p w:rsidR="00F24386" w:rsidRDefault="00F24386" w:rsidP="00752B66">
      <w:pPr>
        <w:pStyle w:val="Prrafodelista"/>
        <w:numPr>
          <w:ilvl w:val="0"/>
          <w:numId w:val="3"/>
        </w:numPr>
      </w:pPr>
      <w:r>
        <w:t>Si se elige la opción #1</w:t>
      </w:r>
      <w:r w:rsidRPr="00F24386">
        <w:t>, es necesario definir la ubicación de los datos de base de datos e inicie sesión en el servidor secundario</w:t>
      </w:r>
      <w:r>
        <w:t>.</w:t>
      </w:r>
    </w:p>
    <w:p w:rsidR="006C51ED" w:rsidRDefault="006C51ED" w:rsidP="006C51ED">
      <w:pPr>
        <w:pStyle w:val="Prrafodelista"/>
      </w:pPr>
    </w:p>
    <w:p w:rsidR="00F953E4" w:rsidRDefault="00811D24" w:rsidP="00F953E4">
      <w:pPr>
        <w:pStyle w:val="Prrafodelista"/>
        <w:jc w:val="center"/>
      </w:pPr>
      <w:r>
        <w:rPr>
          <w:noProof/>
          <w:lang w:eastAsia="es-CR"/>
        </w:rPr>
        <w:drawing>
          <wp:inline distT="0" distB="0" distL="0" distR="0" wp14:anchorId="32F839C4" wp14:editId="77CCDB62">
            <wp:extent cx="4305300" cy="2628900"/>
            <wp:effectExtent l="0" t="0" r="0" b="0"/>
            <wp:docPr id="43" name="Imagen 43" descr="https://dh2icompany.files.wordpress.com/2014/09/log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dh2icompany.files.wordpress.com/2014/09/log_08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ED" w:rsidRDefault="006C51ED" w:rsidP="00F953E4">
      <w:pPr>
        <w:pStyle w:val="Prrafodelista"/>
        <w:jc w:val="center"/>
      </w:pPr>
    </w:p>
    <w:p w:rsidR="00B44A30" w:rsidRPr="006C51ED" w:rsidRDefault="00E64232" w:rsidP="00752B66">
      <w:pPr>
        <w:pStyle w:val="Prrafodelista"/>
        <w:numPr>
          <w:ilvl w:val="0"/>
          <w:numId w:val="3"/>
        </w:numPr>
        <w:rPr>
          <w:rFonts w:asciiTheme="majorHAnsi" w:hAnsiTheme="majorHAnsi"/>
        </w:rPr>
      </w:pPr>
      <w:r>
        <w:t>Definimos</w:t>
      </w:r>
      <w:r w:rsidR="00F24386">
        <w:t xml:space="preserve"> el almacenamiento de datos en el servidor secundario para copiar los archi</w:t>
      </w:r>
      <w:r>
        <w:t>vos de copia de seguridad.</w:t>
      </w:r>
    </w:p>
    <w:p w:rsidR="006C51ED" w:rsidRDefault="006C51ED" w:rsidP="006C51ED">
      <w:pPr>
        <w:rPr>
          <w:rFonts w:asciiTheme="majorHAnsi" w:hAnsiTheme="majorHAnsi"/>
        </w:rPr>
      </w:pPr>
    </w:p>
    <w:p w:rsidR="006C51ED" w:rsidRPr="006C51ED" w:rsidRDefault="006C51ED" w:rsidP="006C51ED">
      <w:pPr>
        <w:rPr>
          <w:rFonts w:asciiTheme="majorHAnsi" w:hAnsiTheme="majorHAnsi"/>
        </w:rPr>
      </w:pPr>
    </w:p>
    <w:p w:rsidR="00F953E4" w:rsidRDefault="00811D24" w:rsidP="00F953E4">
      <w:pPr>
        <w:pStyle w:val="Prrafodelista"/>
        <w:jc w:val="center"/>
        <w:rPr>
          <w:rFonts w:asciiTheme="majorHAnsi" w:hAnsiTheme="majorHAnsi"/>
        </w:rPr>
      </w:pPr>
      <w:r>
        <w:rPr>
          <w:noProof/>
          <w:lang w:eastAsia="es-CR"/>
        </w:rPr>
        <w:drawing>
          <wp:inline distT="0" distB="0" distL="0" distR="0" wp14:anchorId="09093960" wp14:editId="41EACFFF">
            <wp:extent cx="5612130" cy="4886921"/>
            <wp:effectExtent l="0" t="0" r="7620" b="9525"/>
            <wp:docPr id="44" name="Imagen 44" descr="https://dh2icompany.files.wordpress.com/2014/09/log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dh2icompany.files.wordpress.com/2014/09/log_0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8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ED" w:rsidRPr="00B44A30" w:rsidRDefault="006C51ED" w:rsidP="00F953E4">
      <w:pPr>
        <w:pStyle w:val="Prrafodelista"/>
        <w:jc w:val="center"/>
        <w:rPr>
          <w:rFonts w:asciiTheme="majorHAnsi" w:hAnsiTheme="majorHAnsi"/>
        </w:rPr>
      </w:pPr>
    </w:p>
    <w:p w:rsidR="00B021A3" w:rsidRPr="006C51ED" w:rsidRDefault="00B44A30" w:rsidP="00752B66">
      <w:pPr>
        <w:pStyle w:val="Prrafodelista"/>
        <w:numPr>
          <w:ilvl w:val="0"/>
          <w:numId w:val="3"/>
        </w:numPr>
        <w:rPr>
          <w:rFonts w:asciiTheme="majorHAnsi" w:hAnsiTheme="majorHAnsi"/>
        </w:rPr>
      </w:pPr>
      <w:r>
        <w:t>Asignamos</w:t>
      </w:r>
      <w:r w:rsidR="00046F98" w:rsidRPr="00B44A30">
        <w:t xml:space="preserve"> el calendario de restauración en el servidor secundario</w:t>
      </w:r>
      <w:r w:rsidR="00F953E4">
        <w:t>.</w:t>
      </w:r>
    </w:p>
    <w:p w:rsidR="006C51ED" w:rsidRPr="00F953E4" w:rsidRDefault="006C51ED" w:rsidP="006C51ED">
      <w:pPr>
        <w:pStyle w:val="Prrafodelista"/>
        <w:rPr>
          <w:rFonts w:asciiTheme="majorHAnsi" w:hAnsiTheme="majorHAnsi"/>
        </w:rPr>
      </w:pPr>
    </w:p>
    <w:p w:rsidR="00F953E4" w:rsidRDefault="00811D24" w:rsidP="00F953E4">
      <w:pPr>
        <w:pStyle w:val="Prrafodelista"/>
        <w:jc w:val="center"/>
        <w:rPr>
          <w:rFonts w:asciiTheme="majorHAnsi" w:hAnsiTheme="majorHAnsi"/>
        </w:rPr>
      </w:pPr>
      <w:r>
        <w:rPr>
          <w:noProof/>
          <w:lang w:eastAsia="es-CR"/>
        </w:rPr>
        <w:drawing>
          <wp:inline distT="0" distB="0" distL="0" distR="0" wp14:anchorId="683A4559" wp14:editId="1E834DC3">
            <wp:extent cx="5612130" cy="4886921"/>
            <wp:effectExtent l="0" t="0" r="7620" b="9525"/>
            <wp:docPr id="45" name="Imagen 45" descr="https://dh2icompany.files.wordpress.com/2014/09/log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dh2icompany.files.wordpress.com/2014/09/log_10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8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ED" w:rsidRPr="00B44A30" w:rsidRDefault="006C51ED" w:rsidP="00F953E4">
      <w:pPr>
        <w:pStyle w:val="Prrafodelista"/>
        <w:jc w:val="center"/>
        <w:rPr>
          <w:rFonts w:asciiTheme="majorHAnsi" w:hAnsiTheme="majorHAnsi"/>
        </w:rPr>
      </w:pPr>
    </w:p>
    <w:p w:rsidR="00B44A30" w:rsidRDefault="00B44A30" w:rsidP="00752B66">
      <w:pPr>
        <w:pStyle w:val="Prrafodelista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Elegimos</w:t>
      </w:r>
      <w:r w:rsidRPr="00B44A30">
        <w:rPr>
          <w:rFonts w:asciiTheme="majorHAnsi" w:hAnsiTheme="majorHAnsi"/>
        </w:rPr>
        <w:t xml:space="preserve"> el modo de restauración de recuperación de</w:t>
      </w:r>
      <w:r w:rsidR="00811D24">
        <w:rPr>
          <w:rFonts w:asciiTheme="majorHAnsi" w:hAnsiTheme="majorHAnsi"/>
        </w:rPr>
        <w:t xml:space="preserve"> los</w:t>
      </w:r>
      <w:r w:rsidRPr="00B44A30">
        <w:rPr>
          <w:rFonts w:asciiTheme="majorHAnsi" w:hAnsiTheme="majorHAnsi"/>
        </w:rPr>
        <w:t xml:space="preserve"> </w:t>
      </w:r>
      <w:r w:rsidR="00811D24">
        <w:rPr>
          <w:rFonts w:asciiTheme="majorHAnsi" w:hAnsiTheme="majorHAnsi"/>
        </w:rPr>
        <w:t>logs</w:t>
      </w:r>
      <w:r w:rsidRPr="00B44A30">
        <w:rPr>
          <w:rFonts w:asciiTheme="majorHAnsi" w:hAnsiTheme="majorHAnsi"/>
        </w:rPr>
        <w:t xml:space="preserve">: </w:t>
      </w:r>
      <w:r w:rsidR="00811D24" w:rsidRPr="00811D24">
        <w:rPr>
          <w:rFonts w:asciiTheme="majorHAnsi" w:hAnsiTheme="majorHAnsi"/>
          <w:b/>
        </w:rPr>
        <w:t xml:space="preserve">No </w:t>
      </w:r>
      <w:proofErr w:type="spellStart"/>
      <w:r w:rsidR="00811D24" w:rsidRPr="00811D24">
        <w:rPr>
          <w:rFonts w:asciiTheme="majorHAnsi" w:hAnsiTheme="majorHAnsi"/>
          <w:b/>
        </w:rPr>
        <w:t>recovery</w:t>
      </w:r>
      <w:proofErr w:type="spellEnd"/>
      <w:r w:rsidR="00811D24">
        <w:rPr>
          <w:rFonts w:asciiTheme="majorHAnsi" w:hAnsiTheme="majorHAnsi"/>
          <w:b/>
        </w:rPr>
        <w:t xml:space="preserve"> </w:t>
      </w:r>
      <w:r w:rsidRPr="00B44A30">
        <w:rPr>
          <w:rFonts w:asciiTheme="majorHAnsi" w:hAnsiTheme="majorHAnsi"/>
        </w:rPr>
        <w:t xml:space="preserve">- la base de datos es inaccesible; </w:t>
      </w:r>
      <w:proofErr w:type="spellStart"/>
      <w:r w:rsidR="00811D24" w:rsidRPr="00811D24">
        <w:rPr>
          <w:rFonts w:asciiTheme="majorHAnsi" w:hAnsiTheme="majorHAnsi"/>
          <w:b/>
        </w:rPr>
        <w:t>Standby</w:t>
      </w:r>
      <w:proofErr w:type="spellEnd"/>
      <w:r w:rsidR="00811D24" w:rsidRPr="00811D24">
        <w:rPr>
          <w:rFonts w:asciiTheme="majorHAnsi" w:hAnsiTheme="majorHAnsi"/>
        </w:rPr>
        <w:t xml:space="preserve"> </w:t>
      </w:r>
      <w:r w:rsidRPr="00B44A30">
        <w:rPr>
          <w:rFonts w:asciiTheme="majorHAnsi" w:hAnsiTheme="majorHAnsi"/>
        </w:rPr>
        <w:t>- la b</w:t>
      </w:r>
      <w:r w:rsidR="00A071F3">
        <w:rPr>
          <w:rFonts w:asciiTheme="majorHAnsi" w:hAnsiTheme="majorHAnsi"/>
        </w:rPr>
        <w:t xml:space="preserve">ase de datos es accesible, pero los </w:t>
      </w:r>
      <w:r w:rsidRPr="00B44A30">
        <w:rPr>
          <w:rFonts w:asciiTheme="majorHAnsi" w:hAnsiTheme="majorHAnsi"/>
        </w:rPr>
        <w:t xml:space="preserve">usuarios </w:t>
      </w:r>
      <w:r w:rsidR="00A071F3">
        <w:rPr>
          <w:rFonts w:asciiTheme="majorHAnsi" w:hAnsiTheme="majorHAnsi"/>
        </w:rPr>
        <w:t xml:space="preserve">se desconectan </w:t>
      </w:r>
      <w:r w:rsidRPr="00B44A30">
        <w:rPr>
          <w:rFonts w:asciiTheme="majorHAnsi" w:hAnsiTheme="majorHAnsi"/>
        </w:rPr>
        <w:t>cuando la restauración de copias de seguridad</w:t>
      </w:r>
      <w:r w:rsidR="00A071F3">
        <w:rPr>
          <w:rFonts w:asciiTheme="majorHAnsi" w:hAnsiTheme="majorHAnsi"/>
        </w:rPr>
        <w:t xml:space="preserve"> se activa</w:t>
      </w:r>
      <w:r>
        <w:rPr>
          <w:rFonts w:asciiTheme="majorHAnsi" w:hAnsiTheme="majorHAnsi"/>
        </w:rPr>
        <w:t>.</w:t>
      </w:r>
    </w:p>
    <w:p w:rsidR="00811D24" w:rsidRDefault="00811D24" w:rsidP="00811D24">
      <w:pPr>
        <w:pStyle w:val="Prrafodelista"/>
        <w:rPr>
          <w:rFonts w:asciiTheme="majorHAnsi" w:hAnsiTheme="majorHAnsi"/>
        </w:rPr>
      </w:pPr>
    </w:p>
    <w:p w:rsidR="00811D24" w:rsidRDefault="00811D24" w:rsidP="00811D24">
      <w:pPr>
        <w:pStyle w:val="Prrafodelista"/>
        <w:rPr>
          <w:rFonts w:asciiTheme="majorHAnsi" w:hAnsiTheme="majorHAnsi"/>
        </w:rPr>
      </w:pPr>
      <w:r>
        <w:rPr>
          <w:noProof/>
          <w:lang w:eastAsia="es-CR"/>
        </w:rPr>
        <w:drawing>
          <wp:inline distT="0" distB="0" distL="0" distR="0" wp14:anchorId="2E4AF0EE" wp14:editId="0C09B20E">
            <wp:extent cx="5612130" cy="4909581"/>
            <wp:effectExtent l="0" t="0" r="7620" b="5715"/>
            <wp:docPr id="46" name="Imagen 46" descr="https://dh2icompany.files.wordpress.com/2014/09/log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dh2icompany.files.wordpress.com/2014/09/log_1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D24" w:rsidRDefault="00811D24" w:rsidP="00811D24">
      <w:pPr>
        <w:pStyle w:val="Prrafodelista"/>
        <w:rPr>
          <w:rFonts w:asciiTheme="majorHAnsi" w:hAnsiTheme="majorHAnsi"/>
        </w:rPr>
      </w:pPr>
    </w:p>
    <w:p w:rsidR="00F953E4" w:rsidRDefault="00F953E4" w:rsidP="00F953E4">
      <w:pPr>
        <w:pStyle w:val="Prrafodelista"/>
        <w:jc w:val="center"/>
        <w:rPr>
          <w:rFonts w:asciiTheme="majorHAnsi" w:hAnsiTheme="majorHAnsi"/>
        </w:rPr>
      </w:pPr>
    </w:p>
    <w:p w:rsidR="006C51ED" w:rsidRDefault="006C51ED" w:rsidP="00F953E4">
      <w:pPr>
        <w:pStyle w:val="Prrafodelista"/>
        <w:jc w:val="center"/>
        <w:rPr>
          <w:rFonts w:asciiTheme="majorHAnsi" w:hAnsiTheme="majorHAnsi"/>
        </w:rPr>
      </w:pPr>
    </w:p>
    <w:p w:rsidR="00B44A30" w:rsidRDefault="00B44A30" w:rsidP="00752B66">
      <w:pPr>
        <w:pStyle w:val="Prrafodelista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Definimos los</w:t>
      </w:r>
      <w:r w:rsidRPr="00B44A30">
        <w:rPr>
          <w:rFonts w:asciiTheme="majorHAnsi" w:hAnsiTheme="majorHAnsi"/>
        </w:rPr>
        <w:t xml:space="preserve"> registros de transacciones </w:t>
      </w:r>
      <w:r>
        <w:rPr>
          <w:rFonts w:asciiTheme="majorHAnsi" w:hAnsiTheme="majorHAnsi"/>
        </w:rPr>
        <w:t xml:space="preserve">a </w:t>
      </w:r>
      <w:r w:rsidRPr="00B44A30">
        <w:rPr>
          <w:rFonts w:asciiTheme="majorHAnsi" w:hAnsiTheme="majorHAnsi"/>
        </w:rPr>
        <w:t xml:space="preserve">restaurar </w:t>
      </w:r>
      <w:r>
        <w:rPr>
          <w:rFonts w:asciiTheme="majorHAnsi" w:hAnsiTheme="majorHAnsi"/>
        </w:rPr>
        <w:t>sobre la</w:t>
      </w:r>
      <w:r w:rsidRPr="00B44A30">
        <w:rPr>
          <w:rFonts w:asciiTheme="majorHAnsi" w:hAnsiTheme="majorHAnsi"/>
        </w:rPr>
        <w:t xml:space="preserve"> program</w:t>
      </w:r>
      <w:r>
        <w:rPr>
          <w:rFonts w:asciiTheme="majorHAnsi" w:hAnsiTheme="majorHAnsi"/>
        </w:rPr>
        <w:t>ación en el servidor secundario</w:t>
      </w:r>
      <w:r w:rsidRPr="00B44A30">
        <w:rPr>
          <w:rFonts w:asciiTheme="majorHAnsi" w:hAnsiTheme="majorHAnsi"/>
        </w:rPr>
        <w:t>.</w:t>
      </w:r>
    </w:p>
    <w:p w:rsidR="006C51ED" w:rsidRDefault="006C51ED" w:rsidP="006C51ED">
      <w:pPr>
        <w:pStyle w:val="Prrafodelista"/>
        <w:rPr>
          <w:rFonts w:asciiTheme="majorHAnsi" w:hAnsiTheme="majorHAnsi"/>
        </w:rPr>
      </w:pPr>
    </w:p>
    <w:p w:rsidR="00F953E4" w:rsidRPr="002E1145" w:rsidRDefault="002E1145" w:rsidP="002E1145">
      <w:r>
        <w:rPr>
          <w:noProof/>
          <w:lang w:eastAsia="es-CR"/>
        </w:rPr>
        <w:drawing>
          <wp:inline distT="0" distB="0" distL="0" distR="0" wp14:anchorId="6B008386" wp14:editId="0DC28D9D">
            <wp:extent cx="5612130" cy="4876519"/>
            <wp:effectExtent l="0" t="0" r="7620" b="635"/>
            <wp:docPr id="47" name="Imagen 47" descr="https://dh2icompany.files.wordpress.com/2014/09/log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dh2icompany.files.wordpress.com/2014/09/log_1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7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1ED" w:rsidRDefault="006C51ED" w:rsidP="00F953E4">
      <w:pPr>
        <w:pStyle w:val="Prrafodelista"/>
        <w:jc w:val="center"/>
        <w:rPr>
          <w:rFonts w:asciiTheme="majorHAnsi" w:hAnsiTheme="majorHAnsi"/>
        </w:rPr>
      </w:pPr>
    </w:p>
    <w:p w:rsidR="00B44A30" w:rsidRPr="00B44A30" w:rsidRDefault="00B44A30" w:rsidP="00752B66">
      <w:pPr>
        <w:pStyle w:val="Prrafodelista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Hacemos un</w:t>
      </w:r>
      <w:r w:rsidRPr="00B44A30">
        <w:rPr>
          <w:rFonts w:asciiTheme="majorHAnsi" w:hAnsiTheme="majorHAnsi"/>
        </w:rPr>
        <w:t xml:space="preserve"> clic en el botón Aceptar para confirmar la configuración </w:t>
      </w:r>
      <w:r w:rsidRPr="00B44A30">
        <w:t xml:space="preserve">log </w:t>
      </w:r>
      <w:proofErr w:type="spellStart"/>
      <w:r w:rsidRPr="00B44A30">
        <w:t>shipping</w:t>
      </w:r>
      <w:proofErr w:type="spellEnd"/>
      <w:r w:rsidRPr="00B44A30">
        <w:t>.</w:t>
      </w:r>
      <w:r w:rsidRPr="00B44A30">
        <w:rPr>
          <w:rFonts w:asciiTheme="majorHAnsi" w:hAnsiTheme="majorHAnsi"/>
        </w:rPr>
        <w:t xml:space="preserve"> Si todo está configurado correctamente, deberíamos obtener un diálogo de progreso exitoso.</w:t>
      </w:r>
    </w:p>
    <w:p w:rsidR="00B021A3" w:rsidRDefault="0099012F" w:rsidP="0099012F">
      <w:pPr>
        <w:jc w:val="center"/>
        <w:rPr>
          <w:rFonts w:asciiTheme="majorHAnsi" w:hAnsiTheme="majorHAnsi"/>
        </w:rPr>
      </w:pPr>
      <w:r>
        <w:rPr>
          <w:noProof/>
          <w:lang w:eastAsia="es-CR"/>
        </w:rPr>
        <w:drawing>
          <wp:inline distT="0" distB="0" distL="0" distR="0" wp14:anchorId="7BBF8318" wp14:editId="7D151F5C">
            <wp:extent cx="2857500" cy="1495425"/>
            <wp:effectExtent l="0" t="0" r="0" b="9525"/>
            <wp:docPr id="21" name="Imagen 21" descr="log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og_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40F" w:rsidRDefault="00A0040F" w:rsidP="0099012F">
      <w:pPr>
        <w:jc w:val="center"/>
        <w:rPr>
          <w:rFonts w:asciiTheme="majorHAnsi" w:hAnsiTheme="majorHAnsi"/>
        </w:rPr>
      </w:pPr>
    </w:p>
    <w:p w:rsidR="00FF3E9E" w:rsidRDefault="00FF3E9E" w:rsidP="0099012F">
      <w:pPr>
        <w:jc w:val="center"/>
        <w:rPr>
          <w:rFonts w:asciiTheme="majorHAnsi" w:hAnsiTheme="majorHAnsi"/>
        </w:rPr>
      </w:pPr>
    </w:p>
    <w:p w:rsidR="00A0040F" w:rsidRPr="00046F98" w:rsidRDefault="00A94F84" w:rsidP="00A94F84">
      <w:pPr>
        <w:pStyle w:val="Ttulo1"/>
        <w:jc w:val="center"/>
      </w:pPr>
      <w:bookmarkStart w:id="5" w:name="_Toc5084589"/>
      <w:proofErr w:type="spellStart"/>
      <w:r w:rsidRPr="00A94F84">
        <w:t>Mirroring</w:t>
      </w:r>
      <w:bookmarkEnd w:id="5"/>
      <w:proofErr w:type="spellEnd"/>
    </w:p>
    <w:p w:rsidR="00443AD7" w:rsidRPr="00C5309A" w:rsidRDefault="00443AD7" w:rsidP="0052314B">
      <w:pPr>
        <w:jc w:val="center"/>
        <w:rPr>
          <w:rFonts w:asciiTheme="majorHAnsi" w:hAnsiTheme="majorHAnsi"/>
        </w:rPr>
      </w:pPr>
    </w:p>
    <w:p w:rsidR="00E177CB" w:rsidRPr="00C5309A" w:rsidRDefault="00E177CB" w:rsidP="00E177CB">
      <w:pPr>
        <w:rPr>
          <w:rFonts w:asciiTheme="majorHAnsi" w:hAnsiTheme="majorHAnsi"/>
        </w:rPr>
      </w:pPr>
      <w:r w:rsidRPr="00C5309A">
        <w:rPr>
          <w:rFonts w:asciiTheme="majorHAnsi" w:hAnsiTheme="majorHAnsi"/>
        </w:rPr>
        <w:t>Base de Datos Espejo (</w:t>
      </w:r>
      <w:proofErr w:type="spellStart"/>
      <w:r w:rsidRPr="00C5309A">
        <w:rPr>
          <w:rFonts w:asciiTheme="majorHAnsi" w:hAnsiTheme="majorHAnsi"/>
        </w:rPr>
        <w:t>Database</w:t>
      </w:r>
      <w:proofErr w:type="spellEnd"/>
      <w:r w:rsidRPr="00C5309A">
        <w:rPr>
          <w:rFonts w:asciiTheme="majorHAnsi" w:hAnsiTheme="majorHAnsi"/>
        </w:rPr>
        <w:t xml:space="preserve"> </w:t>
      </w:r>
      <w:proofErr w:type="spellStart"/>
      <w:r w:rsidRPr="00C5309A">
        <w:rPr>
          <w:rFonts w:asciiTheme="majorHAnsi" w:hAnsiTheme="majorHAnsi"/>
        </w:rPr>
        <w:t>Mirroring</w:t>
      </w:r>
      <w:proofErr w:type="spellEnd"/>
      <w:r w:rsidRPr="00C5309A">
        <w:rPr>
          <w:rFonts w:asciiTheme="majorHAnsi" w:hAnsiTheme="majorHAnsi"/>
        </w:rPr>
        <w:t>) es una configuración donde dos o tres servidores de dase de datos, ejecutándose en equipos independientes, cooperan para mantener copias de la base de datos y archivo de registro de transacciones (log).</w:t>
      </w:r>
    </w:p>
    <w:p w:rsidR="00E177CB" w:rsidRPr="00C5309A" w:rsidRDefault="00E177CB" w:rsidP="00E177CB">
      <w:pPr>
        <w:rPr>
          <w:rFonts w:asciiTheme="majorHAnsi" w:hAnsiTheme="majorHAnsi"/>
        </w:rPr>
      </w:pPr>
      <w:r w:rsidRPr="00C5309A">
        <w:rPr>
          <w:rFonts w:asciiTheme="majorHAnsi" w:hAnsiTheme="majorHAnsi"/>
        </w:rPr>
        <w:t xml:space="preserve">Tanto el servidor primario como el servidor espejo mantienen una copia de la base de datos y el registro de transacciones, mientras que el tercer servidor, llamado el servidor </w:t>
      </w:r>
      <w:r w:rsidR="002E1145" w:rsidRPr="00C5309A">
        <w:rPr>
          <w:rFonts w:asciiTheme="majorHAnsi" w:hAnsiTheme="majorHAnsi"/>
        </w:rPr>
        <w:t>testigo</w:t>
      </w:r>
      <w:r w:rsidRPr="00C5309A">
        <w:rPr>
          <w:rFonts w:asciiTheme="majorHAnsi" w:hAnsiTheme="majorHAnsi"/>
        </w:rPr>
        <w:t xml:space="preserve">, es usado cuando es necesario determinar cuál de los otros dos servidores puede tomar la propiedad de la base de datos. El </w:t>
      </w:r>
      <w:r w:rsidR="002E1145" w:rsidRPr="00C5309A">
        <w:rPr>
          <w:rFonts w:asciiTheme="majorHAnsi" w:hAnsiTheme="majorHAnsi"/>
        </w:rPr>
        <w:t>testigo</w:t>
      </w:r>
      <w:r w:rsidRPr="00C5309A">
        <w:rPr>
          <w:rFonts w:asciiTheme="majorHAnsi" w:hAnsiTheme="majorHAnsi"/>
        </w:rPr>
        <w:t xml:space="preserve"> no mantiene una copia de la base de datos. La configuración de los tres servidores de base de datos (el primario, el espejo y el </w:t>
      </w:r>
      <w:r w:rsidR="002E1145" w:rsidRPr="00C5309A">
        <w:rPr>
          <w:rFonts w:asciiTheme="majorHAnsi" w:hAnsiTheme="majorHAnsi"/>
        </w:rPr>
        <w:t>testigo</w:t>
      </w:r>
      <w:r w:rsidRPr="00C5309A">
        <w:rPr>
          <w:rFonts w:asciiTheme="majorHAnsi" w:hAnsiTheme="majorHAnsi"/>
        </w:rPr>
        <w:t>) es llamado Sistema Espejo (</w:t>
      </w:r>
      <w:proofErr w:type="spellStart"/>
      <w:r w:rsidRPr="00C5309A">
        <w:rPr>
          <w:rFonts w:asciiTheme="majorHAnsi" w:hAnsiTheme="majorHAnsi"/>
        </w:rPr>
        <w:t>Mirroring</w:t>
      </w:r>
      <w:proofErr w:type="spellEnd"/>
      <w:r w:rsidRPr="00C5309A">
        <w:rPr>
          <w:rFonts w:asciiTheme="majorHAnsi" w:hAnsiTheme="majorHAnsi"/>
        </w:rPr>
        <w:t xml:space="preserve"> </w:t>
      </w:r>
      <w:proofErr w:type="spellStart"/>
      <w:r w:rsidRPr="00C5309A">
        <w:rPr>
          <w:rFonts w:asciiTheme="majorHAnsi" w:hAnsiTheme="majorHAnsi"/>
        </w:rPr>
        <w:t>System</w:t>
      </w:r>
      <w:proofErr w:type="spellEnd"/>
      <w:r w:rsidRPr="00C5309A">
        <w:rPr>
          <w:rFonts w:asciiTheme="majorHAnsi" w:hAnsiTheme="majorHAnsi"/>
        </w:rPr>
        <w:t>), y el servidor primario y espejo juntos son llamados Servidores Operacionales (</w:t>
      </w:r>
      <w:proofErr w:type="spellStart"/>
      <w:r w:rsidRPr="00C5309A">
        <w:rPr>
          <w:rFonts w:asciiTheme="majorHAnsi" w:hAnsiTheme="majorHAnsi"/>
        </w:rPr>
        <w:t>Operational</w:t>
      </w:r>
      <w:proofErr w:type="spellEnd"/>
      <w:r w:rsidRPr="00C5309A">
        <w:rPr>
          <w:rFonts w:asciiTheme="majorHAnsi" w:hAnsiTheme="majorHAnsi"/>
        </w:rPr>
        <w:t xml:space="preserve"> Servers) o Compañeros (</w:t>
      </w:r>
      <w:proofErr w:type="spellStart"/>
      <w:r w:rsidRPr="00C5309A">
        <w:rPr>
          <w:rFonts w:asciiTheme="majorHAnsi" w:hAnsiTheme="majorHAnsi"/>
        </w:rPr>
        <w:t>Partners</w:t>
      </w:r>
      <w:proofErr w:type="spellEnd"/>
      <w:r w:rsidRPr="00C5309A">
        <w:rPr>
          <w:rFonts w:asciiTheme="majorHAnsi" w:hAnsiTheme="majorHAnsi"/>
        </w:rPr>
        <w:t>).</w:t>
      </w:r>
    </w:p>
    <w:p w:rsidR="00DE72F3" w:rsidRPr="00C5309A" w:rsidRDefault="00DE72F3" w:rsidP="00DE72F3">
      <w:pPr>
        <w:rPr>
          <w:rFonts w:asciiTheme="majorHAnsi" w:hAnsiTheme="majorHAnsi"/>
          <w:b/>
        </w:rPr>
      </w:pPr>
      <w:r w:rsidRPr="00C5309A">
        <w:rPr>
          <w:rFonts w:asciiTheme="majorHAnsi" w:hAnsiTheme="majorHAnsi"/>
          <w:b/>
        </w:rPr>
        <w:t xml:space="preserve">Beneficios de usar </w:t>
      </w:r>
      <w:proofErr w:type="spellStart"/>
      <w:r w:rsidRPr="00C5309A">
        <w:rPr>
          <w:rFonts w:asciiTheme="majorHAnsi" w:hAnsiTheme="majorHAnsi"/>
          <w:b/>
        </w:rPr>
        <w:t>Mirroring</w:t>
      </w:r>
      <w:proofErr w:type="spellEnd"/>
    </w:p>
    <w:p w:rsidR="00E177CB" w:rsidRPr="00C5309A" w:rsidRDefault="00E177CB" w:rsidP="007334C4">
      <w:pPr>
        <w:pStyle w:val="Prrafodelista"/>
        <w:numPr>
          <w:ilvl w:val="0"/>
          <w:numId w:val="5"/>
        </w:numPr>
        <w:rPr>
          <w:rFonts w:asciiTheme="majorHAnsi" w:hAnsiTheme="majorHAnsi"/>
        </w:rPr>
      </w:pPr>
      <w:proofErr w:type="spellStart"/>
      <w:r w:rsidRPr="00C5309A">
        <w:rPr>
          <w:rFonts w:asciiTheme="majorHAnsi" w:hAnsiTheme="majorHAnsi"/>
          <w:b/>
          <w:bCs/>
          <w:color w:val="000000"/>
          <w:shd w:val="clear" w:color="auto" w:fill="FFFFFF"/>
        </w:rPr>
        <w:t>Mirroring</w:t>
      </w:r>
      <w:proofErr w:type="spellEnd"/>
      <w:r w:rsidRPr="00C5309A">
        <w:rPr>
          <w:rStyle w:val="apple-converted-space"/>
          <w:rFonts w:asciiTheme="majorHAnsi" w:hAnsiTheme="majorHAnsi"/>
          <w:b/>
          <w:bCs/>
          <w:color w:val="000000"/>
          <w:shd w:val="clear" w:color="auto" w:fill="FFFFFF"/>
        </w:rPr>
        <w:t> </w:t>
      </w:r>
      <w:r w:rsidRPr="00C5309A">
        <w:rPr>
          <w:rFonts w:asciiTheme="majorHAnsi" w:hAnsiTheme="majorHAnsi"/>
          <w:color w:val="000000"/>
          <w:shd w:val="clear" w:color="auto" w:fill="FFFFFF"/>
        </w:rPr>
        <w:t xml:space="preserve">esta </w:t>
      </w:r>
      <w:r w:rsidR="00DE72F3" w:rsidRPr="00C5309A">
        <w:rPr>
          <w:rFonts w:asciiTheme="majorHAnsi" w:hAnsiTheme="majorHAnsi"/>
          <w:color w:val="000000"/>
          <w:shd w:val="clear" w:color="auto" w:fill="FFFFFF"/>
        </w:rPr>
        <w:t>técnica</w:t>
      </w:r>
      <w:r w:rsidRPr="00C5309A">
        <w:rPr>
          <w:rFonts w:asciiTheme="majorHAnsi" w:hAnsiTheme="majorHAnsi"/>
          <w:color w:val="000000"/>
          <w:shd w:val="clear" w:color="auto" w:fill="FFFFFF"/>
        </w:rPr>
        <w:t xml:space="preserve"> fue introducida en la </w:t>
      </w:r>
      <w:r w:rsidR="00DE72F3" w:rsidRPr="00C5309A">
        <w:rPr>
          <w:rFonts w:asciiTheme="majorHAnsi" w:hAnsiTheme="majorHAnsi"/>
          <w:color w:val="000000"/>
          <w:shd w:val="clear" w:color="auto" w:fill="FFFFFF"/>
        </w:rPr>
        <w:t>edición</w:t>
      </w:r>
      <w:r w:rsidRPr="00C5309A">
        <w:rPr>
          <w:rFonts w:asciiTheme="majorHAnsi" w:hAnsiTheme="majorHAnsi"/>
          <w:color w:val="000000"/>
          <w:shd w:val="clear" w:color="auto" w:fill="FFFFFF"/>
        </w:rPr>
        <w:t xml:space="preserve"> 2005</w:t>
      </w:r>
      <w:r w:rsidR="00DE72F3" w:rsidRPr="00C5309A">
        <w:rPr>
          <w:rFonts w:asciiTheme="majorHAnsi" w:hAnsiTheme="majorHAnsi"/>
          <w:color w:val="000000"/>
          <w:shd w:val="clear" w:color="auto" w:fill="FFFFFF"/>
        </w:rPr>
        <w:t xml:space="preserve"> de </w:t>
      </w:r>
      <w:proofErr w:type="spellStart"/>
      <w:r w:rsidR="00DE72F3" w:rsidRPr="00C5309A">
        <w:rPr>
          <w:rFonts w:asciiTheme="majorHAnsi" w:hAnsiTheme="majorHAnsi"/>
          <w:color w:val="000000"/>
          <w:shd w:val="clear" w:color="auto" w:fill="FFFFFF"/>
        </w:rPr>
        <w:t>sql</w:t>
      </w:r>
      <w:proofErr w:type="spellEnd"/>
      <w:r w:rsidR="00DE72F3" w:rsidRPr="00C5309A">
        <w:rPr>
          <w:rFonts w:asciiTheme="majorHAnsi" w:hAnsiTheme="majorHAnsi"/>
          <w:color w:val="000000"/>
          <w:shd w:val="clear" w:color="auto" w:fill="FFFFFF"/>
        </w:rPr>
        <w:t xml:space="preserve"> server.</w:t>
      </w:r>
    </w:p>
    <w:p w:rsidR="00DE72F3" w:rsidRPr="00C5309A" w:rsidRDefault="00DE72F3" w:rsidP="007334C4">
      <w:pPr>
        <w:pStyle w:val="Prrafodelista"/>
        <w:numPr>
          <w:ilvl w:val="0"/>
          <w:numId w:val="5"/>
        </w:numPr>
        <w:rPr>
          <w:rFonts w:asciiTheme="majorHAnsi" w:hAnsiTheme="majorHAnsi"/>
        </w:rPr>
      </w:pPr>
      <w:r w:rsidRPr="00C5309A">
        <w:rPr>
          <w:rFonts w:asciiTheme="majorHAnsi" w:hAnsiTheme="majorHAnsi"/>
          <w:color w:val="000000"/>
          <w:shd w:val="clear" w:color="auto" w:fill="FFFFFF"/>
        </w:rPr>
        <w:t>Se puede decir que es la evolución del</w:t>
      </w:r>
      <w:r w:rsidRPr="00C5309A">
        <w:rPr>
          <w:rStyle w:val="apple-converted-space"/>
          <w:rFonts w:asciiTheme="majorHAnsi" w:hAnsiTheme="majorHAnsi"/>
          <w:color w:val="000000"/>
          <w:shd w:val="clear" w:color="auto" w:fill="FFFFFF"/>
        </w:rPr>
        <w:t> </w:t>
      </w:r>
      <w:r w:rsidRPr="00C5309A">
        <w:rPr>
          <w:rFonts w:asciiTheme="majorHAnsi" w:hAnsiTheme="majorHAnsi"/>
          <w:b/>
          <w:bCs/>
          <w:color w:val="000000"/>
          <w:shd w:val="clear" w:color="auto" w:fill="FFFFFF"/>
        </w:rPr>
        <w:t xml:space="preserve">log </w:t>
      </w:r>
      <w:proofErr w:type="spellStart"/>
      <w:r w:rsidRPr="00C5309A">
        <w:rPr>
          <w:rFonts w:asciiTheme="majorHAnsi" w:hAnsiTheme="majorHAnsi"/>
          <w:b/>
          <w:bCs/>
          <w:color w:val="000000"/>
          <w:shd w:val="clear" w:color="auto" w:fill="FFFFFF"/>
        </w:rPr>
        <w:t>shipping</w:t>
      </w:r>
      <w:proofErr w:type="spellEnd"/>
      <w:r w:rsidRPr="00C5309A">
        <w:rPr>
          <w:rFonts w:asciiTheme="majorHAnsi" w:hAnsiTheme="majorHAnsi"/>
          <w:b/>
          <w:bCs/>
          <w:color w:val="000000"/>
          <w:shd w:val="clear" w:color="auto" w:fill="FFFFFF"/>
        </w:rPr>
        <w:t>.</w:t>
      </w:r>
    </w:p>
    <w:p w:rsidR="00DE72F3" w:rsidRPr="00C5309A" w:rsidRDefault="00DE72F3" w:rsidP="007334C4">
      <w:pPr>
        <w:pStyle w:val="Prrafodelista"/>
        <w:numPr>
          <w:ilvl w:val="0"/>
          <w:numId w:val="5"/>
        </w:numPr>
        <w:rPr>
          <w:rStyle w:val="apple-converted-space"/>
          <w:rFonts w:asciiTheme="majorHAnsi" w:hAnsiTheme="majorHAnsi"/>
        </w:rPr>
      </w:pPr>
      <w:r w:rsidRPr="00C5309A">
        <w:rPr>
          <w:rFonts w:asciiTheme="majorHAnsi" w:hAnsiTheme="majorHAnsi"/>
          <w:color w:val="000000"/>
          <w:shd w:val="clear" w:color="auto" w:fill="FFFFFF"/>
        </w:rPr>
        <w:t xml:space="preserve">La principal diferencia es el tiempo de espera para tener la información más actual el espejeo es un recurso más rápido que el log </w:t>
      </w:r>
      <w:proofErr w:type="spellStart"/>
      <w:r w:rsidRPr="00C5309A">
        <w:rPr>
          <w:rFonts w:asciiTheme="majorHAnsi" w:hAnsiTheme="majorHAnsi"/>
          <w:color w:val="000000"/>
          <w:shd w:val="clear" w:color="auto" w:fill="FFFFFF"/>
        </w:rPr>
        <w:t>shipping</w:t>
      </w:r>
      <w:proofErr w:type="spellEnd"/>
      <w:r w:rsidRPr="00C5309A">
        <w:rPr>
          <w:rFonts w:asciiTheme="majorHAnsi" w:hAnsiTheme="majorHAnsi"/>
          <w:color w:val="000000"/>
          <w:shd w:val="clear" w:color="auto" w:fill="FFFFFF"/>
        </w:rPr>
        <w:t>.</w:t>
      </w:r>
      <w:r w:rsidRPr="00C5309A">
        <w:rPr>
          <w:rStyle w:val="apple-converted-space"/>
          <w:rFonts w:asciiTheme="majorHAnsi" w:hAnsiTheme="majorHAnsi"/>
          <w:color w:val="000000"/>
          <w:shd w:val="clear" w:color="auto" w:fill="FFFFFF"/>
        </w:rPr>
        <w:t> </w:t>
      </w:r>
    </w:p>
    <w:p w:rsidR="00DE72F3" w:rsidRPr="00C5309A" w:rsidRDefault="00DE72F3" w:rsidP="007334C4">
      <w:pPr>
        <w:pStyle w:val="Prrafodelista"/>
        <w:numPr>
          <w:ilvl w:val="0"/>
          <w:numId w:val="5"/>
        </w:numPr>
        <w:rPr>
          <w:rFonts w:asciiTheme="majorHAnsi" w:hAnsiTheme="majorHAnsi"/>
        </w:rPr>
      </w:pPr>
      <w:r w:rsidRPr="00C5309A">
        <w:rPr>
          <w:rFonts w:asciiTheme="majorHAnsi" w:hAnsiTheme="majorHAnsi"/>
          <w:color w:val="000000"/>
          <w:shd w:val="clear" w:color="auto" w:fill="FFFFFF"/>
        </w:rPr>
        <w:t xml:space="preserve">El servidor en </w:t>
      </w:r>
      <w:r w:rsidRPr="00C5309A">
        <w:rPr>
          <w:rFonts w:asciiTheme="majorHAnsi" w:hAnsiTheme="majorHAnsi"/>
          <w:b/>
          <w:color w:val="000000"/>
          <w:shd w:val="clear" w:color="auto" w:fill="FFFFFF"/>
        </w:rPr>
        <w:t xml:space="preserve">stand </w:t>
      </w:r>
      <w:proofErr w:type="spellStart"/>
      <w:r w:rsidRPr="00C5309A">
        <w:rPr>
          <w:rFonts w:asciiTheme="majorHAnsi" w:hAnsiTheme="majorHAnsi"/>
          <w:b/>
          <w:color w:val="000000"/>
          <w:shd w:val="clear" w:color="auto" w:fill="FFFFFF"/>
        </w:rPr>
        <w:t>by</w:t>
      </w:r>
      <w:proofErr w:type="spellEnd"/>
      <w:r w:rsidRPr="00C5309A">
        <w:rPr>
          <w:rFonts w:asciiTheme="majorHAnsi" w:hAnsiTheme="majorHAnsi"/>
          <w:b/>
          <w:color w:val="000000"/>
          <w:shd w:val="clear" w:color="auto" w:fill="FFFFFF"/>
        </w:rPr>
        <w:t xml:space="preserve"> </w:t>
      </w:r>
      <w:r w:rsidRPr="00C5309A">
        <w:rPr>
          <w:rFonts w:asciiTheme="majorHAnsi" w:hAnsiTheme="majorHAnsi"/>
          <w:color w:val="000000"/>
          <w:shd w:val="clear" w:color="auto" w:fill="FFFFFF"/>
        </w:rPr>
        <w:t>automáticamente puede levantarse en caso de que el servidor principal fallara.</w:t>
      </w:r>
    </w:p>
    <w:p w:rsidR="002E1145" w:rsidRPr="00C5309A" w:rsidRDefault="002E1145" w:rsidP="00DE72F3">
      <w:pPr>
        <w:pStyle w:val="Prrafodelista"/>
        <w:rPr>
          <w:rFonts w:asciiTheme="majorHAnsi" w:hAnsiTheme="majorHAnsi"/>
        </w:rPr>
      </w:pPr>
    </w:p>
    <w:p w:rsidR="002E1145" w:rsidRPr="00C5309A" w:rsidRDefault="00C14AD9" w:rsidP="002E1145">
      <w:pPr>
        <w:pStyle w:val="Prrafodelista"/>
        <w:ind w:left="0"/>
        <w:rPr>
          <w:rStyle w:val="apple-converted-space"/>
          <w:rFonts w:asciiTheme="majorHAnsi" w:hAnsiTheme="majorHAnsi"/>
          <w:bCs/>
          <w:color w:val="000000"/>
          <w:shd w:val="clear" w:color="auto" w:fill="FFFFFF"/>
        </w:rPr>
      </w:pPr>
      <w:r w:rsidRPr="00C5309A">
        <w:rPr>
          <w:rFonts w:asciiTheme="majorHAnsi" w:hAnsiTheme="majorHAnsi"/>
        </w:rPr>
        <w:t xml:space="preserve">La creación de </w:t>
      </w:r>
      <w:proofErr w:type="spellStart"/>
      <w:r w:rsidRPr="00C5309A">
        <w:rPr>
          <w:rFonts w:asciiTheme="majorHAnsi" w:hAnsiTheme="majorHAnsi"/>
          <w:b/>
          <w:bCs/>
          <w:color w:val="000000"/>
          <w:shd w:val="clear" w:color="auto" w:fill="FFFFFF"/>
        </w:rPr>
        <w:t>Mirroring</w:t>
      </w:r>
      <w:proofErr w:type="spellEnd"/>
      <w:r w:rsidRPr="00C5309A">
        <w:rPr>
          <w:rStyle w:val="apple-converted-space"/>
          <w:rFonts w:asciiTheme="majorHAnsi" w:hAnsiTheme="majorHAnsi"/>
          <w:b/>
          <w:bCs/>
          <w:color w:val="000000"/>
          <w:shd w:val="clear" w:color="auto" w:fill="FFFFFF"/>
        </w:rPr>
        <w:t> </w:t>
      </w:r>
      <w:r w:rsidRPr="00C5309A">
        <w:rPr>
          <w:rStyle w:val="apple-converted-space"/>
          <w:rFonts w:asciiTheme="majorHAnsi" w:hAnsiTheme="majorHAnsi"/>
          <w:bCs/>
          <w:color w:val="000000"/>
          <w:shd w:val="clear" w:color="auto" w:fill="FFFFFF"/>
        </w:rPr>
        <w:t>tiene 2 modalidades:</w:t>
      </w:r>
    </w:p>
    <w:p w:rsidR="00C14AD9" w:rsidRPr="00C5309A" w:rsidRDefault="00C14AD9" w:rsidP="002E1145">
      <w:pPr>
        <w:pStyle w:val="Prrafodelista"/>
        <w:ind w:left="0"/>
        <w:rPr>
          <w:rStyle w:val="apple-converted-space"/>
          <w:rFonts w:asciiTheme="majorHAnsi" w:hAnsiTheme="majorHAnsi"/>
          <w:bCs/>
          <w:color w:val="000000"/>
          <w:shd w:val="clear" w:color="auto" w:fill="FFFFFF"/>
        </w:rPr>
      </w:pPr>
    </w:p>
    <w:p w:rsidR="00C14AD9" w:rsidRPr="00C5309A" w:rsidRDefault="00C14AD9" w:rsidP="007334C4">
      <w:pPr>
        <w:pStyle w:val="Prrafodelista"/>
        <w:numPr>
          <w:ilvl w:val="0"/>
          <w:numId w:val="6"/>
        </w:numPr>
        <w:rPr>
          <w:rFonts w:asciiTheme="majorHAnsi" w:hAnsiTheme="majorHAnsi"/>
        </w:rPr>
      </w:pPr>
      <w:r w:rsidRPr="00C5309A">
        <w:rPr>
          <w:rFonts w:asciiTheme="majorHAnsi" w:hAnsiTheme="majorHAnsi"/>
        </w:rPr>
        <w:t>Asíncrono:</w:t>
      </w:r>
    </w:p>
    <w:p w:rsidR="00C14AD9" w:rsidRPr="00C5309A" w:rsidRDefault="00C14AD9" w:rsidP="00C14AD9">
      <w:pPr>
        <w:pStyle w:val="Prrafodelista"/>
        <w:rPr>
          <w:rFonts w:asciiTheme="majorHAnsi" w:hAnsiTheme="majorHAnsi"/>
        </w:rPr>
      </w:pPr>
    </w:p>
    <w:p w:rsidR="00C14AD9" w:rsidRPr="00C5309A" w:rsidRDefault="00C14AD9" w:rsidP="007334C4">
      <w:pPr>
        <w:pStyle w:val="Prrafodelista"/>
        <w:numPr>
          <w:ilvl w:val="1"/>
          <w:numId w:val="6"/>
        </w:numPr>
        <w:rPr>
          <w:rFonts w:asciiTheme="majorHAnsi" w:hAnsiTheme="majorHAnsi"/>
        </w:rPr>
      </w:pPr>
      <w:r w:rsidRPr="00C5309A">
        <w:rPr>
          <w:rFonts w:asciiTheme="majorHAnsi" w:hAnsiTheme="majorHAnsi"/>
        </w:rPr>
        <w:t>Confirma una transacción sin esperar a la instancia espejo para escribir el registro en el disco.</w:t>
      </w:r>
    </w:p>
    <w:p w:rsidR="00C14AD9" w:rsidRPr="00C5309A" w:rsidRDefault="00C14AD9" w:rsidP="00C14AD9">
      <w:pPr>
        <w:pStyle w:val="Prrafodelista"/>
        <w:ind w:left="1440"/>
        <w:rPr>
          <w:rFonts w:asciiTheme="majorHAnsi" w:hAnsiTheme="majorHAnsi"/>
        </w:rPr>
      </w:pPr>
    </w:p>
    <w:p w:rsidR="00C14AD9" w:rsidRPr="00C5309A" w:rsidRDefault="00C14AD9" w:rsidP="007334C4">
      <w:pPr>
        <w:pStyle w:val="Prrafodelista"/>
        <w:numPr>
          <w:ilvl w:val="0"/>
          <w:numId w:val="6"/>
        </w:numPr>
        <w:rPr>
          <w:rFonts w:asciiTheme="majorHAnsi" w:hAnsiTheme="majorHAnsi"/>
        </w:rPr>
      </w:pPr>
      <w:r w:rsidRPr="00C5309A">
        <w:rPr>
          <w:rFonts w:asciiTheme="majorHAnsi" w:hAnsiTheme="majorHAnsi"/>
        </w:rPr>
        <w:t>Sincrónica:</w:t>
      </w:r>
    </w:p>
    <w:p w:rsidR="00C14AD9" w:rsidRPr="00C5309A" w:rsidRDefault="00C14AD9" w:rsidP="00C14AD9">
      <w:pPr>
        <w:pStyle w:val="Prrafodelista"/>
        <w:rPr>
          <w:rFonts w:asciiTheme="majorHAnsi" w:hAnsiTheme="majorHAnsi"/>
        </w:rPr>
      </w:pPr>
    </w:p>
    <w:p w:rsidR="00C14AD9" w:rsidRPr="00C5309A" w:rsidRDefault="00C14AD9" w:rsidP="007334C4">
      <w:pPr>
        <w:pStyle w:val="Prrafodelista"/>
        <w:numPr>
          <w:ilvl w:val="1"/>
          <w:numId w:val="6"/>
        </w:numPr>
        <w:rPr>
          <w:rFonts w:asciiTheme="majorHAnsi" w:hAnsiTheme="majorHAnsi"/>
        </w:rPr>
      </w:pPr>
      <w:r w:rsidRPr="00C5309A">
        <w:rPr>
          <w:rFonts w:asciiTheme="majorHAnsi" w:hAnsiTheme="majorHAnsi"/>
        </w:rPr>
        <w:t>Una transacción debe estar comprometida en tanto el principal como en la instancia espejo antes de ser terminada.</w:t>
      </w:r>
    </w:p>
    <w:p w:rsidR="00A94F84" w:rsidRDefault="00A94F84" w:rsidP="0052314B">
      <w:pPr>
        <w:jc w:val="center"/>
        <w:rPr>
          <w:rFonts w:asciiTheme="majorHAnsi" w:hAnsiTheme="majorHAnsi"/>
        </w:rPr>
      </w:pPr>
    </w:p>
    <w:p w:rsidR="00A94F84" w:rsidRDefault="00A94F84" w:rsidP="0052314B">
      <w:pPr>
        <w:jc w:val="center"/>
        <w:rPr>
          <w:rFonts w:asciiTheme="majorHAnsi" w:hAnsiTheme="majorHAnsi"/>
        </w:rPr>
      </w:pPr>
    </w:p>
    <w:p w:rsidR="00A94F84" w:rsidRDefault="00A94F84" w:rsidP="0052314B">
      <w:pPr>
        <w:jc w:val="center"/>
        <w:rPr>
          <w:rFonts w:asciiTheme="majorHAnsi" w:hAnsiTheme="majorHAnsi"/>
        </w:rPr>
      </w:pPr>
    </w:p>
    <w:p w:rsidR="00A94F84" w:rsidRDefault="00A94F84" w:rsidP="0052314B">
      <w:pPr>
        <w:jc w:val="center"/>
        <w:rPr>
          <w:rFonts w:asciiTheme="majorHAnsi" w:hAnsiTheme="majorHAnsi"/>
        </w:rPr>
      </w:pPr>
    </w:p>
    <w:p w:rsidR="00A94F84" w:rsidRDefault="00A94F84" w:rsidP="0052314B">
      <w:pPr>
        <w:jc w:val="center"/>
        <w:rPr>
          <w:rFonts w:asciiTheme="majorHAnsi" w:hAnsiTheme="majorHAnsi"/>
        </w:rPr>
      </w:pPr>
    </w:p>
    <w:p w:rsidR="00A94F84" w:rsidRDefault="00A94F84" w:rsidP="0052314B">
      <w:pPr>
        <w:jc w:val="center"/>
        <w:rPr>
          <w:rFonts w:asciiTheme="majorHAnsi" w:hAnsiTheme="majorHAnsi"/>
        </w:rPr>
      </w:pPr>
    </w:p>
    <w:p w:rsidR="00A94F84" w:rsidRPr="00046F98" w:rsidRDefault="00A94F84" w:rsidP="00A94F84">
      <w:pPr>
        <w:pStyle w:val="Ttulo1"/>
        <w:jc w:val="center"/>
      </w:pPr>
      <w:bookmarkStart w:id="6" w:name="_Toc5084590"/>
      <w:r w:rsidRPr="003B0D29">
        <w:t xml:space="preserve">Implementación </w:t>
      </w:r>
      <w:proofErr w:type="spellStart"/>
      <w:r w:rsidRPr="00A94F84">
        <w:t>Mirroring</w:t>
      </w:r>
      <w:bookmarkEnd w:id="6"/>
      <w:proofErr w:type="spellEnd"/>
      <w:r>
        <w:t xml:space="preserve"> </w:t>
      </w:r>
    </w:p>
    <w:p w:rsidR="00A94F84" w:rsidRPr="00E177CB" w:rsidRDefault="00A94F84" w:rsidP="00E177CB"/>
    <w:p w:rsidR="00A94F84" w:rsidRPr="00C5309A" w:rsidRDefault="00A94F84" w:rsidP="007334C4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 w:rsidRPr="00C5309A">
        <w:rPr>
          <w:rFonts w:asciiTheme="majorHAnsi" w:hAnsiTheme="majorHAnsi"/>
        </w:rPr>
        <w:t>Conectar con el servidor primario.</w:t>
      </w:r>
    </w:p>
    <w:p w:rsidR="00A94F84" w:rsidRPr="00C5309A" w:rsidRDefault="00A94F84" w:rsidP="00A94F84">
      <w:pPr>
        <w:pStyle w:val="Prrafodelista"/>
        <w:rPr>
          <w:rFonts w:asciiTheme="majorHAnsi" w:hAnsiTheme="majorHAnsi"/>
        </w:rPr>
      </w:pPr>
    </w:p>
    <w:p w:rsidR="00A94F84" w:rsidRPr="00C5309A" w:rsidRDefault="00C5309A" w:rsidP="00A94F84">
      <w:pPr>
        <w:pStyle w:val="Prrafodelista"/>
        <w:jc w:val="center"/>
        <w:rPr>
          <w:rFonts w:asciiTheme="majorHAnsi" w:hAnsiTheme="majorHAnsi"/>
        </w:rPr>
      </w:pPr>
      <w:r w:rsidRPr="00C5309A">
        <w:rPr>
          <w:rFonts w:asciiTheme="majorHAnsi" w:hAnsiTheme="majorHAnsi"/>
          <w:noProof/>
          <w:lang w:eastAsia="es-CR"/>
        </w:rPr>
        <w:drawing>
          <wp:inline distT="0" distB="0" distL="0" distR="0">
            <wp:extent cx="4095750" cy="3095625"/>
            <wp:effectExtent l="0" t="0" r="0" b="9525"/>
            <wp:docPr id="49" name="Imagen 49" descr="https://dh2icompany.files.wordpress.com/2014/09/log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dh2icompany.files.wordpress.com/2014/09/log_0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84" w:rsidRPr="00C5309A" w:rsidRDefault="00A94F84" w:rsidP="00A94F84">
      <w:pPr>
        <w:pStyle w:val="Prrafodelista"/>
        <w:rPr>
          <w:rFonts w:asciiTheme="majorHAnsi" w:hAnsiTheme="majorHAnsi"/>
        </w:rPr>
      </w:pPr>
    </w:p>
    <w:p w:rsidR="00A94F84" w:rsidRDefault="00A94F84" w:rsidP="007334C4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 w:rsidRPr="00C5309A">
        <w:rPr>
          <w:rFonts w:asciiTheme="majorHAnsi" w:hAnsiTheme="majorHAnsi"/>
        </w:rPr>
        <w:t xml:space="preserve">Asegúrese de que la base de datos está en el modo Full </w:t>
      </w:r>
      <w:proofErr w:type="spellStart"/>
      <w:r w:rsidRPr="00C5309A">
        <w:rPr>
          <w:rFonts w:asciiTheme="majorHAnsi" w:hAnsiTheme="majorHAnsi"/>
        </w:rPr>
        <w:t>recovery</w:t>
      </w:r>
      <w:proofErr w:type="spellEnd"/>
    </w:p>
    <w:p w:rsidR="00386851" w:rsidRPr="00386851" w:rsidRDefault="00386851" w:rsidP="00386851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 w:cs="Arial"/>
          <w:color w:val="212121"/>
          <w:shd w:val="clear" w:color="auto" w:fill="FFFFFF"/>
        </w:rPr>
        <w:t xml:space="preserve">Realizar el </w:t>
      </w:r>
      <w:proofErr w:type="spellStart"/>
      <w:r>
        <w:rPr>
          <w:rFonts w:asciiTheme="majorHAnsi" w:hAnsiTheme="majorHAnsi" w:cs="Arial"/>
          <w:color w:val="212121"/>
          <w:shd w:val="clear" w:color="auto" w:fill="FFFFFF"/>
        </w:rPr>
        <w:t>backup</w:t>
      </w:r>
      <w:proofErr w:type="spellEnd"/>
      <w:r>
        <w:rPr>
          <w:rFonts w:asciiTheme="majorHAnsi" w:hAnsiTheme="majorHAnsi" w:cs="Arial"/>
          <w:color w:val="212121"/>
          <w:shd w:val="clear" w:color="auto" w:fill="FFFFFF"/>
        </w:rPr>
        <w:t xml:space="preserve"> en los servidores </w:t>
      </w:r>
      <w:proofErr w:type="spellStart"/>
      <w:r>
        <w:rPr>
          <w:rFonts w:asciiTheme="majorHAnsi" w:hAnsiTheme="majorHAnsi" w:cs="Arial"/>
          <w:color w:val="212121"/>
          <w:shd w:val="clear" w:color="auto" w:fill="FFFFFF"/>
        </w:rPr>
        <w:t>mirror</w:t>
      </w:r>
      <w:proofErr w:type="spellEnd"/>
      <w:r>
        <w:rPr>
          <w:rFonts w:asciiTheme="majorHAnsi" w:hAnsiTheme="majorHAnsi" w:cs="Arial"/>
          <w:color w:val="212121"/>
          <w:shd w:val="clear" w:color="auto" w:fill="FFFFFF"/>
        </w:rPr>
        <w:t xml:space="preserve"> y </w:t>
      </w:r>
      <w:proofErr w:type="spellStart"/>
      <w:r>
        <w:rPr>
          <w:rFonts w:asciiTheme="majorHAnsi" w:hAnsiTheme="majorHAnsi" w:cs="Arial"/>
          <w:color w:val="212121"/>
          <w:shd w:val="clear" w:color="auto" w:fill="FFFFFF"/>
        </w:rPr>
        <w:t>witness</w:t>
      </w:r>
      <w:proofErr w:type="spellEnd"/>
      <w:r>
        <w:rPr>
          <w:rFonts w:asciiTheme="majorHAnsi" w:hAnsiTheme="majorHAnsi" w:cs="Arial"/>
          <w:color w:val="212121"/>
          <w:shd w:val="clear" w:color="auto" w:fill="FFFFFF"/>
        </w:rPr>
        <w:t xml:space="preserve"> </w:t>
      </w:r>
    </w:p>
    <w:p w:rsidR="00386851" w:rsidRPr="00386851" w:rsidRDefault="00386851" w:rsidP="00386851">
      <w:pPr>
        <w:pStyle w:val="Prrafodelista"/>
        <w:numPr>
          <w:ilvl w:val="1"/>
          <w:numId w:val="4"/>
        </w:numPr>
        <w:rPr>
          <w:rFonts w:asciiTheme="majorHAnsi" w:hAnsiTheme="majorHAnsi"/>
          <w:lang w:val="en-US"/>
        </w:rPr>
      </w:pPr>
      <w:r w:rsidRPr="00386851">
        <w:rPr>
          <w:rFonts w:asciiTheme="majorHAnsi" w:hAnsiTheme="majorHAnsi"/>
          <w:lang w:val="en-US"/>
        </w:rPr>
        <w:t>Suggestion 1: Make sure that on Mirror Server the database is restored with NO RECOVERY option (This is the most common problem).</w:t>
      </w:r>
    </w:p>
    <w:p w:rsidR="00A94F84" w:rsidRPr="00386851" w:rsidRDefault="00A94F84" w:rsidP="00A94F84">
      <w:pPr>
        <w:pStyle w:val="Prrafodelista"/>
        <w:rPr>
          <w:rFonts w:asciiTheme="majorHAnsi" w:hAnsiTheme="majorHAnsi"/>
          <w:lang w:val="en-US"/>
        </w:rPr>
      </w:pPr>
    </w:p>
    <w:p w:rsidR="00A94F84" w:rsidRPr="00C5309A" w:rsidRDefault="00C5309A" w:rsidP="00A94F84">
      <w:pPr>
        <w:pStyle w:val="Prrafodelista"/>
        <w:jc w:val="center"/>
        <w:rPr>
          <w:rFonts w:asciiTheme="majorHAnsi" w:hAnsiTheme="majorHAnsi"/>
        </w:rPr>
      </w:pPr>
      <w:r w:rsidRPr="00C5309A">
        <w:rPr>
          <w:rFonts w:asciiTheme="majorHAnsi" w:hAnsiTheme="majorHAnsi"/>
          <w:noProof/>
          <w:lang w:eastAsia="es-CR"/>
        </w:rPr>
        <w:drawing>
          <wp:inline distT="0" distB="0" distL="0" distR="0">
            <wp:extent cx="5612130" cy="5026379"/>
            <wp:effectExtent l="0" t="0" r="7620" b="3175"/>
            <wp:docPr id="50" name="Imagen 50" descr="https://dh2icompany.files.wordpress.com/2014/09/log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dh2icompany.files.wordpress.com/2014/09/log_0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2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84" w:rsidRPr="00C5309A" w:rsidRDefault="00A94F84" w:rsidP="00A94F84">
      <w:pPr>
        <w:pStyle w:val="Prrafodelista"/>
        <w:jc w:val="center"/>
        <w:rPr>
          <w:rFonts w:asciiTheme="majorHAnsi" w:hAnsiTheme="majorHAnsi"/>
        </w:rPr>
      </w:pPr>
    </w:p>
    <w:p w:rsidR="00A94F84" w:rsidRPr="00C5309A" w:rsidRDefault="00A94F84" w:rsidP="00A94F84">
      <w:pPr>
        <w:pStyle w:val="Prrafodelista"/>
        <w:jc w:val="center"/>
        <w:rPr>
          <w:rFonts w:asciiTheme="majorHAnsi" w:hAnsiTheme="majorHAnsi"/>
        </w:rPr>
      </w:pPr>
    </w:p>
    <w:p w:rsidR="00A94F84" w:rsidRPr="00FF3E9E" w:rsidRDefault="00A94F84" w:rsidP="007334C4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 w:rsidRPr="00C5309A">
        <w:rPr>
          <w:rFonts w:asciiTheme="majorHAnsi" w:hAnsiTheme="majorHAnsi" w:cs="Arial"/>
          <w:color w:val="212121"/>
          <w:shd w:val="clear" w:color="auto" w:fill="FFFFFF"/>
        </w:rPr>
        <w:t>Habilitar la creación del</w:t>
      </w:r>
      <w:r w:rsidRPr="00C5309A">
        <w:rPr>
          <w:rFonts w:asciiTheme="majorHAnsi" w:hAnsiTheme="majorHAnsi"/>
        </w:rPr>
        <w:t xml:space="preserve"> </w:t>
      </w:r>
      <w:proofErr w:type="spellStart"/>
      <w:r w:rsidRPr="00C5309A">
        <w:rPr>
          <w:rFonts w:asciiTheme="majorHAnsi" w:hAnsiTheme="majorHAnsi" w:cs="Arial"/>
          <w:color w:val="212121"/>
          <w:shd w:val="clear" w:color="auto" w:fill="FFFFFF"/>
        </w:rPr>
        <w:t>mirroring</w:t>
      </w:r>
      <w:proofErr w:type="spellEnd"/>
      <w:r w:rsidRPr="00C5309A">
        <w:rPr>
          <w:rFonts w:asciiTheme="majorHAnsi" w:hAnsiTheme="majorHAnsi" w:cs="Arial"/>
          <w:color w:val="212121"/>
          <w:shd w:val="clear" w:color="auto" w:fill="FFFFFF"/>
        </w:rPr>
        <w:t xml:space="preserve"> de la base de datos.</w:t>
      </w:r>
    </w:p>
    <w:p w:rsidR="00A94F84" w:rsidRPr="00C5309A" w:rsidRDefault="00A94F84" w:rsidP="00A94F84">
      <w:pPr>
        <w:pStyle w:val="Prrafodelista"/>
        <w:rPr>
          <w:rFonts w:asciiTheme="majorHAnsi" w:hAnsiTheme="majorHAnsi"/>
        </w:rPr>
      </w:pPr>
    </w:p>
    <w:p w:rsidR="00A94F84" w:rsidRPr="00C5309A" w:rsidRDefault="00C5309A" w:rsidP="00A94F84">
      <w:pPr>
        <w:pStyle w:val="Prrafodelista"/>
        <w:jc w:val="center"/>
        <w:rPr>
          <w:rFonts w:asciiTheme="majorHAnsi" w:hAnsiTheme="majorHAnsi"/>
        </w:rPr>
      </w:pPr>
      <w:r w:rsidRPr="00C5309A">
        <w:rPr>
          <w:rFonts w:asciiTheme="majorHAnsi" w:hAnsiTheme="majorHAnsi"/>
          <w:noProof/>
          <w:lang w:eastAsia="es-CR"/>
        </w:rPr>
        <w:drawing>
          <wp:inline distT="0" distB="0" distL="0" distR="0">
            <wp:extent cx="5343525" cy="5543550"/>
            <wp:effectExtent l="0" t="0" r="9525" b="0"/>
            <wp:docPr id="51" name="Imagen 51" descr="http://dh2i.com/wp-content/uploads/2014/09/dbmirror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dh2i.com/wp-content/uploads/2014/09/dbmirror_00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84" w:rsidRPr="00C5309A" w:rsidRDefault="00A94F84" w:rsidP="00A94F84">
      <w:pPr>
        <w:pStyle w:val="Prrafodelista"/>
        <w:jc w:val="center"/>
        <w:rPr>
          <w:rFonts w:asciiTheme="majorHAnsi" w:hAnsiTheme="majorHAnsi"/>
        </w:rPr>
      </w:pPr>
    </w:p>
    <w:p w:rsidR="00A94F84" w:rsidRPr="00C5309A" w:rsidRDefault="00C5309A" w:rsidP="00A94F84">
      <w:pPr>
        <w:jc w:val="center"/>
        <w:rPr>
          <w:rFonts w:asciiTheme="majorHAnsi" w:hAnsiTheme="majorHAnsi"/>
        </w:rPr>
      </w:pPr>
      <w:r>
        <w:rPr>
          <w:noProof/>
          <w:lang w:eastAsia="es-CR"/>
        </w:rPr>
        <w:drawing>
          <wp:inline distT="0" distB="0" distL="0" distR="0">
            <wp:extent cx="5612130" cy="5040598"/>
            <wp:effectExtent l="0" t="0" r="7620" b="8255"/>
            <wp:docPr id="52" name="Imagen 52" descr="http://dh2i.com/wp-content/uploads/2014/09/dbmirro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dh2i.com/wp-content/uploads/2014/09/dbmirror_0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4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84" w:rsidRPr="00C5309A" w:rsidRDefault="00A94F84" w:rsidP="00A94F84">
      <w:pPr>
        <w:jc w:val="center"/>
        <w:rPr>
          <w:rFonts w:asciiTheme="majorHAnsi" w:hAnsiTheme="majorHAnsi"/>
        </w:rPr>
      </w:pPr>
    </w:p>
    <w:p w:rsidR="00A94F84" w:rsidRPr="00C5309A" w:rsidRDefault="00955620" w:rsidP="007334C4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 w:rsidRPr="00C5309A">
        <w:rPr>
          <w:rFonts w:asciiTheme="majorHAnsi" w:hAnsiTheme="majorHAnsi"/>
        </w:rPr>
        <w:t xml:space="preserve">Luego configuramos la seguridad de la base de datos </w:t>
      </w:r>
      <w:proofErr w:type="spellStart"/>
      <w:r w:rsidR="00A94F84" w:rsidRPr="00C5309A">
        <w:rPr>
          <w:rFonts w:asciiTheme="majorHAnsi" w:hAnsiTheme="majorHAnsi"/>
        </w:rPr>
        <w:t>mirror</w:t>
      </w:r>
      <w:proofErr w:type="spellEnd"/>
      <w:r w:rsidR="00A94F84" w:rsidRPr="00C5309A">
        <w:rPr>
          <w:rFonts w:asciiTheme="majorHAnsi" w:hAnsiTheme="majorHAnsi"/>
        </w:rPr>
        <w:t>.</w:t>
      </w:r>
    </w:p>
    <w:p w:rsidR="00955620" w:rsidRDefault="00955620" w:rsidP="00955620">
      <w:pPr>
        <w:pStyle w:val="Prrafodelista"/>
        <w:rPr>
          <w:rFonts w:asciiTheme="majorHAnsi" w:hAnsiTheme="majorHAnsi"/>
        </w:rPr>
      </w:pPr>
    </w:p>
    <w:p w:rsidR="00C5309A" w:rsidRPr="00C5309A" w:rsidRDefault="00C5309A" w:rsidP="00955620">
      <w:pPr>
        <w:pStyle w:val="Prrafodelista"/>
        <w:rPr>
          <w:rFonts w:asciiTheme="majorHAnsi" w:hAnsiTheme="majorHAnsi"/>
        </w:rPr>
      </w:pPr>
      <w:r>
        <w:rPr>
          <w:noProof/>
          <w:lang w:eastAsia="es-CR"/>
        </w:rPr>
        <w:drawing>
          <wp:inline distT="0" distB="0" distL="0" distR="0">
            <wp:extent cx="4819650" cy="4371975"/>
            <wp:effectExtent l="0" t="0" r="0" b="9525"/>
            <wp:docPr id="53" name="Imagen 53" descr="http://dh2i.com/wp-content/uploads/2014/09/dbmirror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dh2i.com/wp-content/uploads/2014/09/dbmirror_0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620" w:rsidRPr="00C5309A" w:rsidRDefault="00955620" w:rsidP="00955620">
      <w:pPr>
        <w:pStyle w:val="Prrafodelista"/>
        <w:jc w:val="center"/>
        <w:rPr>
          <w:rFonts w:asciiTheme="majorHAnsi" w:hAnsiTheme="majorHAnsi"/>
        </w:rPr>
      </w:pPr>
    </w:p>
    <w:p w:rsidR="00955620" w:rsidRPr="00C5309A" w:rsidRDefault="00955620" w:rsidP="00955620">
      <w:pPr>
        <w:pStyle w:val="Prrafodelista"/>
        <w:jc w:val="center"/>
        <w:rPr>
          <w:rFonts w:asciiTheme="majorHAnsi" w:hAnsiTheme="majorHAnsi"/>
        </w:rPr>
      </w:pPr>
    </w:p>
    <w:p w:rsidR="00955620" w:rsidRPr="00484B35" w:rsidRDefault="00C5309A" w:rsidP="007334C4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 w:rsidRPr="00484B35">
        <w:rPr>
          <w:rFonts w:asciiTheme="majorHAnsi" w:hAnsiTheme="majorHAnsi"/>
        </w:rPr>
        <w:t xml:space="preserve">Definimos </w:t>
      </w:r>
      <w:r w:rsidR="00955620" w:rsidRPr="00484B35">
        <w:rPr>
          <w:rFonts w:asciiTheme="majorHAnsi" w:hAnsiTheme="majorHAnsi"/>
        </w:rPr>
        <w:t>un servidor testigo</w:t>
      </w:r>
      <w:r w:rsidR="00484B35" w:rsidRPr="00484B35">
        <w:rPr>
          <w:rFonts w:asciiTheme="majorHAnsi" w:hAnsiTheme="majorHAnsi"/>
        </w:rPr>
        <w:t>,</w:t>
      </w:r>
      <w:r w:rsidR="00955620" w:rsidRPr="00484B35">
        <w:rPr>
          <w:rFonts w:asciiTheme="majorHAnsi" w:hAnsiTheme="majorHAnsi"/>
        </w:rPr>
        <w:t xml:space="preserve"> se utiliza para la conmutación automática </w:t>
      </w:r>
      <w:r w:rsidR="00484B35" w:rsidRPr="00484B35">
        <w:rPr>
          <w:rFonts w:asciiTheme="majorHAnsi" w:hAnsiTheme="majorHAnsi"/>
        </w:rPr>
        <w:t>por algún error</w:t>
      </w:r>
      <w:r w:rsidR="00484B35">
        <w:rPr>
          <w:rFonts w:asciiTheme="majorHAnsi" w:hAnsiTheme="majorHAnsi"/>
        </w:rPr>
        <w:t xml:space="preserve"> durante la comunicación. Seleccionamos que sí.</w:t>
      </w:r>
    </w:p>
    <w:p w:rsidR="00955620" w:rsidRPr="00C5309A" w:rsidRDefault="00484B35" w:rsidP="00955620">
      <w:pPr>
        <w:pStyle w:val="Prrafodelista"/>
        <w:jc w:val="center"/>
        <w:rPr>
          <w:rFonts w:asciiTheme="majorHAnsi" w:hAnsiTheme="majorHAnsi"/>
        </w:rPr>
      </w:pPr>
      <w:r>
        <w:rPr>
          <w:noProof/>
          <w:lang w:eastAsia="es-CR"/>
        </w:rPr>
        <w:drawing>
          <wp:inline distT="0" distB="0" distL="0" distR="0">
            <wp:extent cx="4819650" cy="4381500"/>
            <wp:effectExtent l="0" t="0" r="0" b="0"/>
            <wp:docPr id="55" name="Imagen 55" descr="http://dh2i.com/wp-content/uploads/2014/09/dbmirror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dh2i.com/wp-content/uploads/2014/09/dbmirror_03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620" w:rsidRPr="00C5309A" w:rsidRDefault="00955620" w:rsidP="00955620">
      <w:pPr>
        <w:pStyle w:val="Prrafodelista"/>
        <w:jc w:val="center"/>
        <w:rPr>
          <w:rFonts w:asciiTheme="majorHAnsi" w:hAnsiTheme="majorHAnsi"/>
        </w:rPr>
      </w:pPr>
    </w:p>
    <w:p w:rsidR="00955620" w:rsidRPr="00C5309A" w:rsidRDefault="00484B35" w:rsidP="007334C4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Definimos una base de datos </w:t>
      </w:r>
      <w:r w:rsidR="00955620" w:rsidRPr="00C5309A">
        <w:rPr>
          <w:rFonts w:asciiTheme="majorHAnsi" w:hAnsiTheme="majorHAnsi"/>
        </w:rPr>
        <w:t xml:space="preserve">para el servidor principal. </w:t>
      </w:r>
      <w:r>
        <w:rPr>
          <w:rFonts w:asciiTheme="majorHAnsi" w:hAnsiTheme="majorHAnsi"/>
        </w:rPr>
        <w:t xml:space="preserve">Debemos asegurarnos de </w:t>
      </w:r>
      <w:r w:rsidR="00955620" w:rsidRPr="00C5309A">
        <w:rPr>
          <w:rFonts w:asciiTheme="majorHAnsi" w:hAnsiTheme="majorHAnsi"/>
        </w:rPr>
        <w:t>abrir el puer</w:t>
      </w:r>
      <w:r>
        <w:rPr>
          <w:rFonts w:asciiTheme="majorHAnsi" w:hAnsiTheme="majorHAnsi"/>
        </w:rPr>
        <w:t xml:space="preserve">to de escucha en el firewall </w:t>
      </w:r>
      <w:r w:rsidR="00955620" w:rsidRPr="00C5309A">
        <w:rPr>
          <w:rFonts w:asciiTheme="majorHAnsi" w:hAnsiTheme="majorHAnsi"/>
        </w:rPr>
        <w:t>del servidor.</w:t>
      </w:r>
    </w:p>
    <w:p w:rsidR="00955620" w:rsidRPr="00C5309A" w:rsidRDefault="00955620" w:rsidP="00955620">
      <w:pPr>
        <w:rPr>
          <w:rFonts w:asciiTheme="majorHAnsi" w:hAnsiTheme="majorHAnsi"/>
        </w:rPr>
      </w:pPr>
    </w:p>
    <w:p w:rsidR="00955620" w:rsidRPr="00C5309A" w:rsidRDefault="00484B35" w:rsidP="00955620">
      <w:pPr>
        <w:jc w:val="center"/>
        <w:rPr>
          <w:rFonts w:asciiTheme="majorHAnsi" w:hAnsiTheme="majorHAnsi"/>
        </w:rPr>
      </w:pPr>
      <w:r>
        <w:rPr>
          <w:noProof/>
          <w:lang w:eastAsia="es-CR"/>
        </w:rPr>
        <w:drawing>
          <wp:inline distT="0" distB="0" distL="0" distR="0">
            <wp:extent cx="4772025" cy="4333875"/>
            <wp:effectExtent l="0" t="0" r="9525" b="9525"/>
            <wp:docPr id="56" name="Imagen 56" descr="http://dh2i.com/wp-content/uploads/2014/09/dbmirror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dh2i.com/wp-content/uploads/2014/09/dbmirror_0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620" w:rsidRPr="00C5309A" w:rsidRDefault="00955620" w:rsidP="00955620">
      <w:pPr>
        <w:rPr>
          <w:rFonts w:asciiTheme="majorHAnsi" w:hAnsiTheme="majorHAnsi"/>
        </w:rPr>
      </w:pPr>
    </w:p>
    <w:p w:rsidR="00955620" w:rsidRPr="00C5309A" w:rsidRDefault="00484B35" w:rsidP="007334C4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Conectamos</w:t>
      </w:r>
      <w:r w:rsidR="00955620" w:rsidRPr="00C5309A">
        <w:rPr>
          <w:rFonts w:asciiTheme="majorHAnsi" w:hAnsiTheme="majorHAnsi"/>
        </w:rPr>
        <w:t xml:space="preserve"> y </w:t>
      </w:r>
      <w:r>
        <w:rPr>
          <w:rFonts w:asciiTheme="majorHAnsi" w:hAnsiTheme="majorHAnsi"/>
        </w:rPr>
        <w:t xml:space="preserve">definimos los parámetros del </w:t>
      </w:r>
      <w:r w:rsidR="00955620" w:rsidRPr="00C5309A">
        <w:rPr>
          <w:rFonts w:asciiTheme="majorHAnsi" w:hAnsiTheme="majorHAnsi"/>
        </w:rPr>
        <w:t>servidor espejo. Con el fin de conectar correctamente al servidor secundario, debemos asegurar</w:t>
      </w:r>
      <w:r>
        <w:rPr>
          <w:rFonts w:asciiTheme="majorHAnsi" w:hAnsiTheme="majorHAnsi"/>
        </w:rPr>
        <w:t>nos que</w:t>
      </w:r>
      <w:r w:rsidR="00955620" w:rsidRPr="00C5309A">
        <w:rPr>
          <w:rFonts w:asciiTheme="majorHAnsi" w:hAnsiTheme="majorHAnsi"/>
        </w:rPr>
        <w:t xml:space="preserve"> el puerto de la in</w:t>
      </w:r>
      <w:r>
        <w:rPr>
          <w:rFonts w:asciiTheme="majorHAnsi" w:hAnsiTheme="majorHAnsi"/>
        </w:rPr>
        <w:t xml:space="preserve">stancia esta escuchado </w:t>
      </w:r>
      <w:r w:rsidR="00955620" w:rsidRPr="00C5309A">
        <w:rPr>
          <w:rFonts w:asciiTheme="majorHAnsi" w:hAnsiTheme="majorHAnsi"/>
        </w:rPr>
        <w:t>y</w:t>
      </w:r>
      <w:r>
        <w:rPr>
          <w:rFonts w:asciiTheme="majorHAnsi" w:hAnsiTheme="majorHAnsi"/>
        </w:rPr>
        <w:t xml:space="preserve"> que el </w:t>
      </w:r>
      <w:proofErr w:type="spellStart"/>
      <w:r w:rsidR="00955620" w:rsidRPr="00C5309A">
        <w:rPr>
          <w:rFonts w:asciiTheme="majorHAnsi" w:hAnsiTheme="majorHAnsi"/>
        </w:rPr>
        <w:t>SQLBrowser</w:t>
      </w:r>
      <w:proofErr w:type="spellEnd"/>
      <w:r w:rsidR="00955620" w:rsidRPr="00C5309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tiene los puertos abiertos y escuchando también</w:t>
      </w:r>
      <w:r w:rsidR="00955620" w:rsidRPr="00C5309A">
        <w:rPr>
          <w:rFonts w:asciiTheme="majorHAnsi" w:hAnsiTheme="majorHAnsi"/>
        </w:rPr>
        <w:t>.</w:t>
      </w:r>
    </w:p>
    <w:p w:rsidR="00146B43" w:rsidRPr="00C5309A" w:rsidRDefault="00146B43" w:rsidP="00146B43">
      <w:pPr>
        <w:pStyle w:val="Prrafodelista"/>
        <w:rPr>
          <w:rFonts w:asciiTheme="majorHAnsi" w:hAnsiTheme="majorHAnsi"/>
        </w:rPr>
      </w:pPr>
    </w:p>
    <w:p w:rsidR="00955620" w:rsidRDefault="00484B35" w:rsidP="00146B43">
      <w:pPr>
        <w:jc w:val="center"/>
        <w:rPr>
          <w:rFonts w:asciiTheme="majorHAnsi" w:hAnsiTheme="majorHAnsi"/>
        </w:rPr>
      </w:pPr>
      <w:r>
        <w:rPr>
          <w:noProof/>
          <w:lang w:eastAsia="es-CR"/>
        </w:rPr>
        <w:drawing>
          <wp:inline distT="0" distB="0" distL="0" distR="0">
            <wp:extent cx="4791075" cy="4343400"/>
            <wp:effectExtent l="0" t="0" r="9525" b="0"/>
            <wp:docPr id="57" name="Imagen 57" descr="http://dh2i.com/wp-content/uploads/2014/09/dbmirror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dh2i.com/wp-content/uploads/2014/09/dbmirror_05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B35" w:rsidRDefault="00484B35" w:rsidP="00146B43">
      <w:pPr>
        <w:jc w:val="center"/>
        <w:rPr>
          <w:rFonts w:asciiTheme="majorHAnsi" w:hAnsiTheme="majorHAnsi"/>
        </w:rPr>
      </w:pPr>
    </w:p>
    <w:p w:rsidR="00484B35" w:rsidRPr="00C5309A" w:rsidRDefault="00484B35" w:rsidP="00146B43">
      <w:pPr>
        <w:jc w:val="center"/>
        <w:rPr>
          <w:rFonts w:asciiTheme="majorHAnsi" w:hAnsiTheme="majorHAnsi"/>
        </w:rPr>
      </w:pPr>
      <w:r>
        <w:rPr>
          <w:noProof/>
          <w:lang w:eastAsia="es-CR"/>
        </w:rPr>
        <w:drawing>
          <wp:inline distT="0" distB="0" distL="0" distR="0">
            <wp:extent cx="4810125" cy="4343400"/>
            <wp:effectExtent l="0" t="0" r="9525" b="0"/>
            <wp:docPr id="58" name="Imagen 58" descr="http://dh2i.com/wp-content/uploads/2014/09/dbmirror_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dh2i.com/wp-content/uploads/2014/09/dbmirror_05b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B43" w:rsidRPr="00C5309A" w:rsidRDefault="00146B43" w:rsidP="00146B43">
      <w:pPr>
        <w:jc w:val="center"/>
        <w:rPr>
          <w:rFonts w:asciiTheme="majorHAnsi" w:hAnsiTheme="majorHAnsi"/>
        </w:rPr>
      </w:pPr>
    </w:p>
    <w:p w:rsidR="00146B43" w:rsidRDefault="00484B35" w:rsidP="007334C4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>Definimos la cuenta de seguridad para la instancia</w:t>
      </w:r>
      <w:r w:rsidR="00146B43" w:rsidRPr="00C5309A">
        <w:rPr>
          <w:rFonts w:asciiTheme="majorHAnsi" w:hAnsiTheme="majorHAnsi"/>
        </w:rPr>
        <w:t xml:space="preserve"> principal y el servidor espejo.</w:t>
      </w:r>
    </w:p>
    <w:p w:rsidR="00484B35" w:rsidRPr="00C5309A" w:rsidRDefault="00484B35" w:rsidP="00484B35">
      <w:pPr>
        <w:pStyle w:val="Prrafodelista"/>
        <w:rPr>
          <w:rFonts w:asciiTheme="majorHAnsi" w:hAnsiTheme="majorHAnsi"/>
        </w:rPr>
      </w:pPr>
    </w:p>
    <w:p w:rsidR="00146B43" w:rsidRPr="00C5309A" w:rsidRDefault="00146B43" w:rsidP="00146B43">
      <w:pPr>
        <w:jc w:val="center"/>
        <w:rPr>
          <w:rFonts w:asciiTheme="majorHAnsi" w:hAnsiTheme="majorHAnsi"/>
        </w:rPr>
      </w:pPr>
      <w:r w:rsidRPr="00C5309A">
        <w:rPr>
          <w:rFonts w:asciiTheme="majorHAnsi" w:hAnsiTheme="majorHAnsi"/>
          <w:noProof/>
          <w:lang w:eastAsia="es-CR"/>
        </w:rPr>
        <w:drawing>
          <wp:inline distT="0" distB="0" distL="0" distR="0">
            <wp:extent cx="2857500" cy="2581275"/>
            <wp:effectExtent l="0" t="0" r="0" b="9525"/>
            <wp:docPr id="30" name="Imagen 30" descr="dbmirror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bmirror_0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B43" w:rsidRPr="00C5309A" w:rsidRDefault="00146B43" w:rsidP="00146B43">
      <w:pPr>
        <w:jc w:val="center"/>
        <w:rPr>
          <w:rFonts w:asciiTheme="majorHAnsi" w:hAnsiTheme="majorHAnsi"/>
        </w:rPr>
      </w:pPr>
    </w:p>
    <w:p w:rsidR="00146B43" w:rsidRPr="00C5309A" w:rsidRDefault="00484B35" w:rsidP="007334C4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 w:cs="Arial"/>
          <w:color w:val="212121"/>
          <w:shd w:val="clear" w:color="auto" w:fill="FFFFFF"/>
        </w:rPr>
        <w:t xml:space="preserve">Le damos clic al botón de </w:t>
      </w:r>
      <w:r w:rsidR="00146B43" w:rsidRPr="00C5309A">
        <w:rPr>
          <w:rFonts w:asciiTheme="majorHAnsi" w:hAnsiTheme="majorHAnsi" w:cs="Arial"/>
          <w:color w:val="212121"/>
          <w:shd w:val="clear" w:color="auto" w:fill="FFFFFF"/>
        </w:rPr>
        <w:t>Finalizar para confirmar la configuración de</w:t>
      </w:r>
      <w:r>
        <w:rPr>
          <w:rFonts w:asciiTheme="majorHAnsi" w:hAnsiTheme="majorHAnsi" w:cs="Arial"/>
          <w:color w:val="212121"/>
          <w:shd w:val="clear" w:color="auto" w:fill="FFFFFF"/>
        </w:rPr>
        <w:t xml:space="preserve"> las instancias</w:t>
      </w:r>
      <w:r w:rsidR="00146B43" w:rsidRPr="00C5309A">
        <w:rPr>
          <w:rFonts w:asciiTheme="majorHAnsi" w:hAnsiTheme="majorHAnsi" w:cs="Arial"/>
          <w:color w:val="212121"/>
          <w:shd w:val="clear" w:color="auto" w:fill="FFFFFF"/>
        </w:rPr>
        <w:t>.</w:t>
      </w:r>
    </w:p>
    <w:p w:rsidR="00146B43" w:rsidRPr="00C5309A" w:rsidRDefault="00146B43" w:rsidP="00146B43">
      <w:pPr>
        <w:pStyle w:val="Prrafodelista"/>
        <w:rPr>
          <w:rFonts w:asciiTheme="majorHAnsi" w:hAnsiTheme="majorHAnsi" w:cs="Arial"/>
          <w:color w:val="212121"/>
          <w:shd w:val="clear" w:color="auto" w:fill="FFFFFF"/>
        </w:rPr>
      </w:pPr>
    </w:p>
    <w:p w:rsidR="00146B43" w:rsidRPr="00C5309A" w:rsidRDefault="00484B35" w:rsidP="00146B43">
      <w:pPr>
        <w:pStyle w:val="Prrafodelista"/>
        <w:jc w:val="center"/>
        <w:rPr>
          <w:rFonts w:asciiTheme="majorHAnsi" w:hAnsiTheme="majorHAnsi"/>
        </w:rPr>
      </w:pPr>
      <w:r>
        <w:rPr>
          <w:noProof/>
          <w:lang w:eastAsia="es-CR"/>
        </w:rPr>
        <w:drawing>
          <wp:inline distT="0" distB="0" distL="0" distR="0">
            <wp:extent cx="5238750" cy="4352925"/>
            <wp:effectExtent l="0" t="0" r="0" b="9525"/>
            <wp:docPr id="59" name="Imagen 59" descr="http://dh2i.com/wp-content/uploads/2014/09/dbmirror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dh2i.com/wp-content/uploads/2014/09/dbmirror_07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B43" w:rsidRPr="00C5309A" w:rsidRDefault="00146B43" w:rsidP="00146B43">
      <w:pPr>
        <w:pStyle w:val="Prrafodelista"/>
        <w:jc w:val="center"/>
        <w:rPr>
          <w:rFonts w:asciiTheme="majorHAnsi" w:hAnsiTheme="majorHAnsi"/>
        </w:rPr>
      </w:pPr>
    </w:p>
    <w:p w:rsidR="00146B43" w:rsidRPr="00C5309A" w:rsidRDefault="00B507C3" w:rsidP="007334C4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 w:cs="Arial"/>
          <w:color w:val="212121"/>
          <w:shd w:val="clear" w:color="auto" w:fill="FFFFFF"/>
        </w:rPr>
        <w:t>Vamos a i</w:t>
      </w:r>
      <w:r w:rsidR="00146B43" w:rsidRPr="00C5309A">
        <w:rPr>
          <w:rFonts w:asciiTheme="majorHAnsi" w:hAnsiTheme="majorHAnsi" w:cs="Arial"/>
          <w:color w:val="212121"/>
          <w:shd w:val="clear" w:color="auto" w:fill="FFFFFF"/>
        </w:rPr>
        <w:t>niciar</w:t>
      </w:r>
      <w:r>
        <w:rPr>
          <w:rFonts w:asciiTheme="majorHAnsi" w:hAnsiTheme="majorHAnsi" w:cs="Arial"/>
          <w:color w:val="212121"/>
          <w:shd w:val="clear" w:color="auto" w:fill="FFFFFF"/>
        </w:rPr>
        <w:t xml:space="preserve"> con</w:t>
      </w:r>
      <w:r w:rsidR="00146B43" w:rsidRPr="00C5309A">
        <w:rPr>
          <w:rFonts w:asciiTheme="majorHAnsi" w:hAnsiTheme="majorHAnsi" w:cs="Arial"/>
          <w:color w:val="212121"/>
          <w:shd w:val="clear" w:color="auto" w:fill="FFFFFF"/>
        </w:rPr>
        <w:t xml:space="preserve"> la sesión de duplicación. </w:t>
      </w:r>
    </w:p>
    <w:p w:rsidR="00146B43" w:rsidRPr="00C5309A" w:rsidRDefault="00146B43" w:rsidP="00146B43">
      <w:pPr>
        <w:pStyle w:val="Prrafodelista"/>
        <w:rPr>
          <w:rFonts w:asciiTheme="majorHAnsi" w:hAnsiTheme="majorHAnsi"/>
        </w:rPr>
      </w:pPr>
    </w:p>
    <w:p w:rsidR="00146B43" w:rsidRDefault="00B507C3" w:rsidP="00146B43">
      <w:pPr>
        <w:jc w:val="center"/>
        <w:rPr>
          <w:rFonts w:asciiTheme="majorHAnsi" w:hAnsiTheme="majorHAnsi"/>
        </w:rPr>
      </w:pPr>
      <w:r>
        <w:rPr>
          <w:noProof/>
          <w:lang w:eastAsia="es-CR"/>
        </w:rPr>
        <w:drawing>
          <wp:inline distT="0" distB="0" distL="0" distR="0">
            <wp:extent cx="5612130" cy="2433420"/>
            <wp:effectExtent l="0" t="0" r="7620" b="5080"/>
            <wp:docPr id="60" name="Imagen 60" descr="http://dh2i.com/wp-content/uploads/2014/09/dbmirror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dh2i.com/wp-content/uploads/2014/09/dbmirror_08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7C3" w:rsidRPr="00C5309A" w:rsidRDefault="00B507C3" w:rsidP="00146B43">
      <w:pPr>
        <w:jc w:val="center"/>
        <w:rPr>
          <w:rFonts w:asciiTheme="majorHAnsi" w:hAnsiTheme="majorHAnsi"/>
        </w:rPr>
      </w:pPr>
    </w:p>
    <w:p w:rsidR="00146B43" w:rsidRPr="00C5309A" w:rsidRDefault="00146B43" w:rsidP="007334C4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 w:rsidRPr="00C5309A">
        <w:rPr>
          <w:rFonts w:asciiTheme="majorHAnsi" w:hAnsiTheme="majorHAnsi" w:cs="Arial"/>
          <w:color w:val="212121"/>
          <w:shd w:val="clear" w:color="auto" w:fill="FFFFFF"/>
        </w:rPr>
        <w:t>Si todo está configurado correctamente,</w:t>
      </w:r>
      <w:r w:rsidR="00B507C3">
        <w:rPr>
          <w:rFonts w:asciiTheme="majorHAnsi" w:hAnsiTheme="majorHAnsi" w:cs="Arial"/>
          <w:color w:val="212121"/>
          <w:shd w:val="clear" w:color="auto" w:fill="FFFFFF"/>
        </w:rPr>
        <w:t xml:space="preserve"> la base de datos espejo debería ya tener una </w:t>
      </w:r>
      <w:r w:rsidRPr="00C5309A">
        <w:rPr>
          <w:rFonts w:asciiTheme="majorHAnsi" w:hAnsiTheme="majorHAnsi" w:cs="Arial"/>
          <w:color w:val="212121"/>
          <w:shd w:val="clear" w:color="auto" w:fill="FFFFFF"/>
        </w:rPr>
        <w:t xml:space="preserve">sesión </w:t>
      </w:r>
      <w:r w:rsidR="00B507C3">
        <w:rPr>
          <w:rFonts w:asciiTheme="majorHAnsi" w:hAnsiTheme="majorHAnsi" w:cs="Arial"/>
          <w:color w:val="212121"/>
          <w:shd w:val="clear" w:color="auto" w:fill="FFFFFF"/>
        </w:rPr>
        <w:t>a</w:t>
      </w:r>
      <w:r w:rsidRPr="00C5309A">
        <w:rPr>
          <w:rFonts w:asciiTheme="majorHAnsi" w:hAnsiTheme="majorHAnsi" w:cs="Arial"/>
          <w:color w:val="212121"/>
          <w:shd w:val="clear" w:color="auto" w:fill="FFFFFF"/>
        </w:rPr>
        <w:t>ctiva.</w:t>
      </w:r>
    </w:p>
    <w:p w:rsidR="00146B43" w:rsidRPr="00C5309A" w:rsidRDefault="00146B43" w:rsidP="00146B43">
      <w:pPr>
        <w:pStyle w:val="Prrafodelista"/>
        <w:rPr>
          <w:rFonts w:asciiTheme="majorHAnsi" w:hAnsiTheme="majorHAnsi"/>
        </w:rPr>
      </w:pPr>
    </w:p>
    <w:p w:rsidR="00146B43" w:rsidRPr="00C5309A" w:rsidRDefault="00B507C3" w:rsidP="00486B31">
      <w:pPr>
        <w:jc w:val="center"/>
        <w:rPr>
          <w:rFonts w:asciiTheme="majorHAnsi" w:hAnsiTheme="majorHAnsi"/>
        </w:rPr>
      </w:pPr>
      <w:r>
        <w:rPr>
          <w:noProof/>
          <w:lang w:eastAsia="es-CR"/>
        </w:rPr>
        <w:drawing>
          <wp:inline distT="0" distB="0" distL="0" distR="0">
            <wp:extent cx="5612130" cy="5034294"/>
            <wp:effectExtent l="0" t="0" r="7620" b="0"/>
            <wp:docPr id="61" name="Imagen 61" descr="http://dh2i.com/wp-content/uploads/2014/09/dbmirror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dh2i.com/wp-content/uploads/2014/09/dbmirror_10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3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B31" w:rsidRPr="00C5309A" w:rsidRDefault="00486B31" w:rsidP="00146B43">
      <w:pPr>
        <w:jc w:val="center"/>
        <w:rPr>
          <w:rFonts w:asciiTheme="majorHAnsi" w:hAnsiTheme="majorHAnsi"/>
        </w:rPr>
      </w:pPr>
    </w:p>
    <w:p w:rsidR="00486B31" w:rsidRPr="00C5309A" w:rsidRDefault="00486B31" w:rsidP="007334C4">
      <w:pPr>
        <w:pStyle w:val="Prrafodelista"/>
        <w:numPr>
          <w:ilvl w:val="0"/>
          <w:numId w:val="4"/>
        </w:numPr>
        <w:jc w:val="both"/>
        <w:rPr>
          <w:rFonts w:asciiTheme="majorHAnsi" w:hAnsiTheme="majorHAnsi"/>
        </w:rPr>
      </w:pPr>
      <w:r w:rsidRPr="00C5309A">
        <w:rPr>
          <w:rFonts w:asciiTheme="majorHAnsi" w:hAnsiTheme="majorHAnsi"/>
        </w:rPr>
        <w:t>Ahora activamos el servidor testigo y seleccionamos la opción de operación “</w:t>
      </w:r>
      <w:r w:rsidRPr="00C5309A">
        <w:rPr>
          <w:rFonts w:asciiTheme="majorHAnsi" w:hAnsiTheme="majorHAnsi" w:cs="Helvetica"/>
          <w:color w:val="333333"/>
          <w:shd w:val="clear" w:color="auto" w:fill="FFFFFF"/>
        </w:rPr>
        <w:t xml:space="preserve">High-Safety </w:t>
      </w:r>
      <w:proofErr w:type="spellStart"/>
      <w:r w:rsidRPr="00C5309A">
        <w:rPr>
          <w:rFonts w:asciiTheme="majorHAnsi" w:hAnsiTheme="majorHAnsi" w:cs="Helvetica"/>
          <w:color w:val="333333"/>
          <w:shd w:val="clear" w:color="auto" w:fill="FFFFFF"/>
        </w:rPr>
        <w:t>with</w:t>
      </w:r>
      <w:proofErr w:type="spellEnd"/>
      <w:r w:rsidRPr="00C5309A">
        <w:rPr>
          <w:rFonts w:asciiTheme="majorHAnsi" w:hAnsiTheme="majorHAnsi" w:cs="Helvetica"/>
          <w:color w:val="333333"/>
          <w:shd w:val="clear" w:color="auto" w:fill="FFFFFF"/>
        </w:rPr>
        <w:t xml:space="preserve"> </w:t>
      </w:r>
      <w:proofErr w:type="spellStart"/>
      <w:r w:rsidRPr="00C5309A">
        <w:rPr>
          <w:rFonts w:asciiTheme="majorHAnsi" w:hAnsiTheme="majorHAnsi" w:cs="Helvetica"/>
          <w:color w:val="333333"/>
          <w:shd w:val="clear" w:color="auto" w:fill="FFFFFF"/>
        </w:rPr>
        <w:t>automatic</w:t>
      </w:r>
      <w:proofErr w:type="spellEnd"/>
      <w:r w:rsidRPr="00C5309A">
        <w:rPr>
          <w:rFonts w:asciiTheme="majorHAnsi" w:hAnsiTheme="majorHAnsi" w:cs="Helvetica"/>
          <w:color w:val="333333"/>
          <w:shd w:val="clear" w:color="auto" w:fill="FFFFFF"/>
        </w:rPr>
        <w:t xml:space="preserve"> </w:t>
      </w:r>
      <w:proofErr w:type="spellStart"/>
      <w:r w:rsidRPr="00C5309A">
        <w:rPr>
          <w:rFonts w:asciiTheme="majorHAnsi" w:hAnsiTheme="majorHAnsi" w:cs="Helvetica"/>
          <w:color w:val="333333"/>
          <w:shd w:val="clear" w:color="auto" w:fill="FFFFFF"/>
        </w:rPr>
        <w:t>failover</w:t>
      </w:r>
      <w:proofErr w:type="spellEnd"/>
      <w:r w:rsidRPr="00C5309A">
        <w:rPr>
          <w:rFonts w:asciiTheme="majorHAnsi" w:hAnsiTheme="majorHAnsi" w:cs="Helvetica"/>
          <w:color w:val="333333"/>
          <w:shd w:val="clear" w:color="auto" w:fill="FFFFFF"/>
        </w:rPr>
        <w:t>”</w:t>
      </w:r>
    </w:p>
    <w:p w:rsidR="00486B31" w:rsidRPr="00C5309A" w:rsidRDefault="00486B31" w:rsidP="00486B31">
      <w:pPr>
        <w:pStyle w:val="Prrafodelista"/>
        <w:jc w:val="both"/>
        <w:rPr>
          <w:rFonts w:asciiTheme="majorHAnsi" w:hAnsiTheme="majorHAnsi"/>
        </w:rPr>
      </w:pPr>
    </w:p>
    <w:p w:rsidR="00486B31" w:rsidRPr="00C5309A" w:rsidRDefault="00B507C3" w:rsidP="00486B31">
      <w:pPr>
        <w:pStyle w:val="Prrafodelista"/>
        <w:jc w:val="center"/>
        <w:rPr>
          <w:rFonts w:asciiTheme="majorHAnsi" w:hAnsiTheme="majorHAnsi"/>
        </w:rPr>
      </w:pPr>
      <w:r w:rsidRPr="00B507C3">
        <w:rPr>
          <w:rFonts w:asciiTheme="majorHAnsi" w:hAnsiTheme="majorHAnsi"/>
          <w:noProof/>
          <w:lang w:eastAsia="es-CR"/>
        </w:rPr>
        <w:drawing>
          <wp:inline distT="0" distB="0" distL="0" distR="0">
            <wp:extent cx="5612130" cy="5034294"/>
            <wp:effectExtent l="0" t="0" r="7620" b="0"/>
            <wp:docPr id="62" name="Imagen 62" descr="D: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D:\2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3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7CB" w:rsidRPr="00C5309A" w:rsidRDefault="00E177CB" w:rsidP="00486B31">
      <w:pPr>
        <w:pStyle w:val="Prrafodelista"/>
        <w:jc w:val="center"/>
        <w:rPr>
          <w:rFonts w:asciiTheme="majorHAnsi" w:hAnsiTheme="majorHAnsi"/>
        </w:rPr>
      </w:pPr>
    </w:p>
    <w:p w:rsidR="00146B43" w:rsidRPr="00C5309A" w:rsidRDefault="00E177CB" w:rsidP="007334C4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 w:rsidRPr="00C5309A">
        <w:rPr>
          <w:rFonts w:asciiTheme="majorHAnsi" w:hAnsiTheme="majorHAnsi"/>
        </w:rPr>
        <w:t xml:space="preserve">Le damos un </w:t>
      </w:r>
      <w:r w:rsidR="00B507C3" w:rsidRPr="00C5309A">
        <w:rPr>
          <w:rFonts w:asciiTheme="majorHAnsi" w:hAnsiTheme="majorHAnsi"/>
        </w:rPr>
        <w:t>clic</w:t>
      </w:r>
      <w:r w:rsidRPr="00C5309A">
        <w:rPr>
          <w:rFonts w:asciiTheme="majorHAnsi" w:hAnsiTheme="majorHAnsi"/>
        </w:rPr>
        <w:t xml:space="preserve"> al botón </w:t>
      </w:r>
      <w:proofErr w:type="spellStart"/>
      <w:r w:rsidR="00B507C3">
        <w:rPr>
          <w:rFonts w:asciiTheme="majorHAnsi" w:hAnsiTheme="majorHAnsi"/>
        </w:rPr>
        <w:t>Failover</w:t>
      </w:r>
      <w:proofErr w:type="spellEnd"/>
      <w:r w:rsidR="00B507C3">
        <w:rPr>
          <w:rFonts w:asciiTheme="majorHAnsi" w:hAnsiTheme="majorHAnsi"/>
        </w:rPr>
        <w:t xml:space="preserve"> y de esta manera la instancia espejo pasara a hacer la instancia principal.</w:t>
      </w:r>
    </w:p>
    <w:p w:rsidR="00955620" w:rsidRPr="00C5309A" w:rsidRDefault="00955620" w:rsidP="00AD0194">
      <w:pPr>
        <w:ind w:left="360"/>
        <w:rPr>
          <w:rFonts w:asciiTheme="majorHAnsi" w:hAnsiTheme="majorHAnsi"/>
        </w:rPr>
      </w:pPr>
    </w:p>
    <w:sectPr w:rsidR="00955620" w:rsidRPr="00C5309A">
      <w:footerReference w:type="default" r:id="rId6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1AFE" w:rsidRDefault="00E01AFE" w:rsidP="00245884">
      <w:pPr>
        <w:spacing w:after="0" w:line="240" w:lineRule="auto"/>
      </w:pPr>
      <w:r>
        <w:separator/>
      </w:r>
    </w:p>
  </w:endnote>
  <w:endnote w:type="continuationSeparator" w:id="0">
    <w:p w:rsidR="00E01AFE" w:rsidRDefault="00E01AFE" w:rsidP="00245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5BE8" w:rsidRDefault="00315BE8">
    <w:pPr>
      <w:pStyle w:val="Piedepgina"/>
    </w:pPr>
  </w:p>
  <w:p w:rsidR="00123E66" w:rsidRDefault="00123E6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1AFE" w:rsidRDefault="00E01AFE" w:rsidP="00245884">
      <w:pPr>
        <w:spacing w:after="0" w:line="240" w:lineRule="auto"/>
      </w:pPr>
      <w:r>
        <w:separator/>
      </w:r>
    </w:p>
  </w:footnote>
  <w:footnote w:type="continuationSeparator" w:id="0">
    <w:p w:rsidR="00E01AFE" w:rsidRDefault="00E01AFE" w:rsidP="002458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D684E"/>
    <w:multiLevelType w:val="hybridMultilevel"/>
    <w:tmpl w:val="935E275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85615A"/>
    <w:multiLevelType w:val="hybridMultilevel"/>
    <w:tmpl w:val="F9DE788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297051"/>
    <w:multiLevelType w:val="hybridMultilevel"/>
    <w:tmpl w:val="2C6447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9B49B6"/>
    <w:multiLevelType w:val="hybridMultilevel"/>
    <w:tmpl w:val="51E0503A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7F031A"/>
    <w:multiLevelType w:val="hybridMultilevel"/>
    <w:tmpl w:val="3362834C"/>
    <w:lvl w:ilvl="0" w:tplc="9A204CF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EB2F70"/>
    <w:multiLevelType w:val="hybridMultilevel"/>
    <w:tmpl w:val="11BCCEEA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9F7FC7"/>
    <w:multiLevelType w:val="hybridMultilevel"/>
    <w:tmpl w:val="85DA6A2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314B"/>
    <w:rsid w:val="0000603E"/>
    <w:rsid w:val="0001518B"/>
    <w:rsid w:val="00025C94"/>
    <w:rsid w:val="000267C6"/>
    <w:rsid w:val="000320CF"/>
    <w:rsid w:val="00046F98"/>
    <w:rsid w:val="0005280E"/>
    <w:rsid w:val="00054948"/>
    <w:rsid w:val="000561D1"/>
    <w:rsid w:val="000701ED"/>
    <w:rsid w:val="000A063D"/>
    <w:rsid w:val="000A5181"/>
    <w:rsid w:val="000A560D"/>
    <w:rsid w:val="000D1813"/>
    <w:rsid w:val="000F30EC"/>
    <w:rsid w:val="0010454F"/>
    <w:rsid w:val="00110A9C"/>
    <w:rsid w:val="001173FA"/>
    <w:rsid w:val="00121C35"/>
    <w:rsid w:val="00123E66"/>
    <w:rsid w:val="00131C53"/>
    <w:rsid w:val="00146B43"/>
    <w:rsid w:val="00147461"/>
    <w:rsid w:val="00157A00"/>
    <w:rsid w:val="00161DC5"/>
    <w:rsid w:val="00164050"/>
    <w:rsid w:val="001735C1"/>
    <w:rsid w:val="00173E51"/>
    <w:rsid w:val="0018302D"/>
    <w:rsid w:val="00197DB7"/>
    <w:rsid w:val="001A5B83"/>
    <w:rsid w:val="001A634F"/>
    <w:rsid w:val="001C08DC"/>
    <w:rsid w:val="001C16F4"/>
    <w:rsid w:val="001C74AA"/>
    <w:rsid w:val="001D0DE0"/>
    <w:rsid w:val="001D282A"/>
    <w:rsid w:val="001D69AC"/>
    <w:rsid w:val="001E66E2"/>
    <w:rsid w:val="001F2E6C"/>
    <w:rsid w:val="001F67A4"/>
    <w:rsid w:val="001F775A"/>
    <w:rsid w:val="001F7B13"/>
    <w:rsid w:val="00210C3B"/>
    <w:rsid w:val="0021588E"/>
    <w:rsid w:val="00216AC1"/>
    <w:rsid w:val="00220AC8"/>
    <w:rsid w:val="002324D1"/>
    <w:rsid w:val="00233080"/>
    <w:rsid w:val="00234725"/>
    <w:rsid w:val="00235C39"/>
    <w:rsid w:val="00245884"/>
    <w:rsid w:val="002667A4"/>
    <w:rsid w:val="0027019E"/>
    <w:rsid w:val="00275DAE"/>
    <w:rsid w:val="00286EF5"/>
    <w:rsid w:val="002A090C"/>
    <w:rsid w:val="002A3B1B"/>
    <w:rsid w:val="002A60B4"/>
    <w:rsid w:val="002B68A7"/>
    <w:rsid w:val="002D3581"/>
    <w:rsid w:val="002E1145"/>
    <w:rsid w:val="002E592D"/>
    <w:rsid w:val="002E64DC"/>
    <w:rsid w:val="002F58FD"/>
    <w:rsid w:val="003120B1"/>
    <w:rsid w:val="00315BE8"/>
    <w:rsid w:val="0031765A"/>
    <w:rsid w:val="00355CEF"/>
    <w:rsid w:val="003631E0"/>
    <w:rsid w:val="0038401A"/>
    <w:rsid w:val="00386851"/>
    <w:rsid w:val="003A776E"/>
    <w:rsid w:val="003B0D29"/>
    <w:rsid w:val="003B5047"/>
    <w:rsid w:val="003C49BB"/>
    <w:rsid w:val="003D006B"/>
    <w:rsid w:val="003D0185"/>
    <w:rsid w:val="003E70FC"/>
    <w:rsid w:val="003F4D60"/>
    <w:rsid w:val="003F5CC5"/>
    <w:rsid w:val="003F72B8"/>
    <w:rsid w:val="00401F56"/>
    <w:rsid w:val="004032DD"/>
    <w:rsid w:val="00403544"/>
    <w:rsid w:val="00425B10"/>
    <w:rsid w:val="004328F6"/>
    <w:rsid w:val="00443AD7"/>
    <w:rsid w:val="00455A16"/>
    <w:rsid w:val="0047397C"/>
    <w:rsid w:val="0047464F"/>
    <w:rsid w:val="00484B35"/>
    <w:rsid w:val="004854A4"/>
    <w:rsid w:val="00486B31"/>
    <w:rsid w:val="004935BE"/>
    <w:rsid w:val="004A3726"/>
    <w:rsid w:val="004A5E2E"/>
    <w:rsid w:val="004A736B"/>
    <w:rsid w:val="004A771A"/>
    <w:rsid w:val="004D2933"/>
    <w:rsid w:val="004D7E00"/>
    <w:rsid w:val="004E4F02"/>
    <w:rsid w:val="00511479"/>
    <w:rsid w:val="00515F0C"/>
    <w:rsid w:val="005162A0"/>
    <w:rsid w:val="0052314B"/>
    <w:rsid w:val="00524650"/>
    <w:rsid w:val="00556BC1"/>
    <w:rsid w:val="005821A2"/>
    <w:rsid w:val="005C2719"/>
    <w:rsid w:val="005C4C6C"/>
    <w:rsid w:val="005D4FE0"/>
    <w:rsid w:val="005F15DF"/>
    <w:rsid w:val="006246B0"/>
    <w:rsid w:val="006306C8"/>
    <w:rsid w:val="00647C18"/>
    <w:rsid w:val="0065201A"/>
    <w:rsid w:val="0066190D"/>
    <w:rsid w:val="0066309F"/>
    <w:rsid w:val="00671444"/>
    <w:rsid w:val="006772EF"/>
    <w:rsid w:val="006802BC"/>
    <w:rsid w:val="00681B89"/>
    <w:rsid w:val="00694CFF"/>
    <w:rsid w:val="006959A7"/>
    <w:rsid w:val="006964AD"/>
    <w:rsid w:val="006A3119"/>
    <w:rsid w:val="006B0381"/>
    <w:rsid w:val="006C51ED"/>
    <w:rsid w:val="006D782A"/>
    <w:rsid w:val="006E0736"/>
    <w:rsid w:val="006E0895"/>
    <w:rsid w:val="006E41DB"/>
    <w:rsid w:val="006F4C80"/>
    <w:rsid w:val="00702006"/>
    <w:rsid w:val="007334C4"/>
    <w:rsid w:val="00735B40"/>
    <w:rsid w:val="00743B40"/>
    <w:rsid w:val="00750DFB"/>
    <w:rsid w:val="00752B66"/>
    <w:rsid w:val="00761A58"/>
    <w:rsid w:val="00771929"/>
    <w:rsid w:val="007737BC"/>
    <w:rsid w:val="00786644"/>
    <w:rsid w:val="0079427A"/>
    <w:rsid w:val="007A0832"/>
    <w:rsid w:val="007B7C46"/>
    <w:rsid w:val="007E0F05"/>
    <w:rsid w:val="007E16DA"/>
    <w:rsid w:val="007E51E2"/>
    <w:rsid w:val="00811D24"/>
    <w:rsid w:val="008122D9"/>
    <w:rsid w:val="00813B0A"/>
    <w:rsid w:val="00821A63"/>
    <w:rsid w:val="00822C79"/>
    <w:rsid w:val="008413FF"/>
    <w:rsid w:val="00851168"/>
    <w:rsid w:val="00860765"/>
    <w:rsid w:val="00864190"/>
    <w:rsid w:val="00864706"/>
    <w:rsid w:val="00866FAD"/>
    <w:rsid w:val="00880D9B"/>
    <w:rsid w:val="00881491"/>
    <w:rsid w:val="00881F5B"/>
    <w:rsid w:val="00882C1F"/>
    <w:rsid w:val="00885C5C"/>
    <w:rsid w:val="00885DC2"/>
    <w:rsid w:val="00893287"/>
    <w:rsid w:val="008F7206"/>
    <w:rsid w:val="00914636"/>
    <w:rsid w:val="00916775"/>
    <w:rsid w:val="009179E4"/>
    <w:rsid w:val="00925114"/>
    <w:rsid w:val="00944CAC"/>
    <w:rsid w:val="00955620"/>
    <w:rsid w:val="00956AC9"/>
    <w:rsid w:val="0097165B"/>
    <w:rsid w:val="00980089"/>
    <w:rsid w:val="0099012F"/>
    <w:rsid w:val="009B6CAE"/>
    <w:rsid w:val="009D1C5E"/>
    <w:rsid w:val="009D2697"/>
    <w:rsid w:val="009D2C4B"/>
    <w:rsid w:val="009E1C72"/>
    <w:rsid w:val="009E4CC4"/>
    <w:rsid w:val="009E4FD9"/>
    <w:rsid w:val="009E6677"/>
    <w:rsid w:val="009E670E"/>
    <w:rsid w:val="009F462C"/>
    <w:rsid w:val="00A0040F"/>
    <w:rsid w:val="00A06EF8"/>
    <w:rsid w:val="00A071F3"/>
    <w:rsid w:val="00A11AA6"/>
    <w:rsid w:val="00A22CFC"/>
    <w:rsid w:val="00A457ED"/>
    <w:rsid w:val="00A7062E"/>
    <w:rsid w:val="00A800C0"/>
    <w:rsid w:val="00A81E7D"/>
    <w:rsid w:val="00A94F84"/>
    <w:rsid w:val="00AD0194"/>
    <w:rsid w:val="00AD31E0"/>
    <w:rsid w:val="00AE39C6"/>
    <w:rsid w:val="00B021A3"/>
    <w:rsid w:val="00B0664C"/>
    <w:rsid w:val="00B16872"/>
    <w:rsid w:val="00B24E88"/>
    <w:rsid w:val="00B32BBB"/>
    <w:rsid w:val="00B42C1A"/>
    <w:rsid w:val="00B44A30"/>
    <w:rsid w:val="00B45C63"/>
    <w:rsid w:val="00B507C3"/>
    <w:rsid w:val="00B57BCE"/>
    <w:rsid w:val="00B735C5"/>
    <w:rsid w:val="00B85D24"/>
    <w:rsid w:val="00BB386D"/>
    <w:rsid w:val="00BB6A52"/>
    <w:rsid w:val="00BC620D"/>
    <w:rsid w:val="00BD1296"/>
    <w:rsid w:val="00BD35E3"/>
    <w:rsid w:val="00BD442A"/>
    <w:rsid w:val="00BD7991"/>
    <w:rsid w:val="00C10A28"/>
    <w:rsid w:val="00C12EBA"/>
    <w:rsid w:val="00C14AD9"/>
    <w:rsid w:val="00C1688B"/>
    <w:rsid w:val="00C17D4D"/>
    <w:rsid w:val="00C21B9E"/>
    <w:rsid w:val="00C2461C"/>
    <w:rsid w:val="00C25AB7"/>
    <w:rsid w:val="00C26C0A"/>
    <w:rsid w:val="00C31FE6"/>
    <w:rsid w:val="00C35024"/>
    <w:rsid w:val="00C43AFF"/>
    <w:rsid w:val="00C5309A"/>
    <w:rsid w:val="00C54272"/>
    <w:rsid w:val="00C616C2"/>
    <w:rsid w:val="00C76D7B"/>
    <w:rsid w:val="00CE7D58"/>
    <w:rsid w:val="00CF190A"/>
    <w:rsid w:val="00CF2A1B"/>
    <w:rsid w:val="00CF612B"/>
    <w:rsid w:val="00D20E32"/>
    <w:rsid w:val="00D33758"/>
    <w:rsid w:val="00D4005A"/>
    <w:rsid w:val="00D43E63"/>
    <w:rsid w:val="00D528A2"/>
    <w:rsid w:val="00D55164"/>
    <w:rsid w:val="00D55E0C"/>
    <w:rsid w:val="00D6174D"/>
    <w:rsid w:val="00D623CC"/>
    <w:rsid w:val="00D652DC"/>
    <w:rsid w:val="00D71121"/>
    <w:rsid w:val="00D83201"/>
    <w:rsid w:val="00D85BCD"/>
    <w:rsid w:val="00D92D04"/>
    <w:rsid w:val="00DB08D8"/>
    <w:rsid w:val="00DE053F"/>
    <w:rsid w:val="00DE72F3"/>
    <w:rsid w:val="00DF58ED"/>
    <w:rsid w:val="00E01AFE"/>
    <w:rsid w:val="00E13C76"/>
    <w:rsid w:val="00E177CB"/>
    <w:rsid w:val="00E17808"/>
    <w:rsid w:val="00E324A6"/>
    <w:rsid w:val="00E536C0"/>
    <w:rsid w:val="00E64232"/>
    <w:rsid w:val="00E66A09"/>
    <w:rsid w:val="00E77CFC"/>
    <w:rsid w:val="00E82861"/>
    <w:rsid w:val="00E84192"/>
    <w:rsid w:val="00E92505"/>
    <w:rsid w:val="00E95262"/>
    <w:rsid w:val="00EC230B"/>
    <w:rsid w:val="00EC74AD"/>
    <w:rsid w:val="00ED10FD"/>
    <w:rsid w:val="00EF32ED"/>
    <w:rsid w:val="00EF395A"/>
    <w:rsid w:val="00EF436A"/>
    <w:rsid w:val="00EF564E"/>
    <w:rsid w:val="00F050ED"/>
    <w:rsid w:val="00F134BF"/>
    <w:rsid w:val="00F2129A"/>
    <w:rsid w:val="00F24386"/>
    <w:rsid w:val="00F36D2C"/>
    <w:rsid w:val="00F4180E"/>
    <w:rsid w:val="00F616B2"/>
    <w:rsid w:val="00F7006A"/>
    <w:rsid w:val="00F7403F"/>
    <w:rsid w:val="00F8464F"/>
    <w:rsid w:val="00F953E4"/>
    <w:rsid w:val="00FA4042"/>
    <w:rsid w:val="00FF2D9F"/>
    <w:rsid w:val="00FF3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A7E7BF"/>
  <w15:chartTrackingRefBased/>
  <w15:docId w15:val="{32B9AE2B-49C4-4173-80C9-1E1ED4A67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77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5231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E16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2314B"/>
    <w:rPr>
      <w:rFonts w:ascii="Times New Roman" w:eastAsia="Times New Roman" w:hAnsi="Times New Roman" w:cs="Times New Roman"/>
      <w:b/>
      <w:bCs/>
      <w:sz w:val="36"/>
      <w:szCs w:val="36"/>
      <w:lang w:eastAsia="es-CR"/>
    </w:rPr>
  </w:style>
  <w:style w:type="character" w:styleId="Hipervnculo">
    <w:name w:val="Hyperlink"/>
    <w:basedOn w:val="Fuentedeprrafopredeter"/>
    <w:uiPriority w:val="99"/>
    <w:unhideWhenUsed/>
    <w:rsid w:val="0052314B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458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5884"/>
  </w:style>
  <w:style w:type="paragraph" w:styleId="Piedepgina">
    <w:name w:val="footer"/>
    <w:basedOn w:val="Normal"/>
    <w:link w:val="PiedepginaCar"/>
    <w:uiPriority w:val="99"/>
    <w:unhideWhenUsed/>
    <w:rsid w:val="002458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5884"/>
  </w:style>
  <w:style w:type="character" w:customStyle="1" w:styleId="Ttulo1Car">
    <w:name w:val="Título 1 Car"/>
    <w:basedOn w:val="Fuentedeprrafopredeter"/>
    <w:link w:val="Ttulo1"/>
    <w:uiPriority w:val="9"/>
    <w:rsid w:val="001F77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F775A"/>
    <w:pPr>
      <w:outlineLvl w:val="9"/>
    </w:pPr>
    <w:rPr>
      <w:lang w:eastAsia="es-CR"/>
    </w:rPr>
  </w:style>
  <w:style w:type="paragraph" w:styleId="TDC2">
    <w:name w:val="toc 2"/>
    <w:basedOn w:val="Normal"/>
    <w:next w:val="Normal"/>
    <w:autoRedefine/>
    <w:uiPriority w:val="39"/>
    <w:unhideWhenUsed/>
    <w:rsid w:val="00D71121"/>
    <w:pPr>
      <w:tabs>
        <w:tab w:val="left" w:pos="660"/>
        <w:tab w:val="right" w:leader="dot" w:pos="8828"/>
      </w:tabs>
      <w:spacing w:after="100"/>
      <w:ind w:left="220"/>
      <w:jc w:val="both"/>
    </w:pPr>
  </w:style>
  <w:style w:type="paragraph" w:styleId="TDC1">
    <w:name w:val="toc 1"/>
    <w:basedOn w:val="Normal"/>
    <w:next w:val="Normal"/>
    <w:autoRedefine/>
    <w:uiPriority w:val="39"/>
    <w:unhideWhenUsed/>
    <w:rsid w:val="00885DC2"/>
    <w:pPr>
      <w:spacing w:after="100"/>
    </w:pPr>
  </w:style>
  <w:style w:type="paragraph" w:styleId="Prrafodelista">
    <w:name w:val="List Paragraph"/>
    <w:basedOn w:val="Normal"/>
    <w:uiPriority w:val="34"/>
    <w:qFormat/>
    <w:rsid w:val="00C12EBA"/>
    <w:pPr>
      <w:ind w:left="720"/>
      <w:contextualSpacing/>
    </w:pPr>
  </w:style>
  <w:style w:type="table" w:styleId="Tablaconcuadrcula">
    <w:name w:val="Table Grid"/>
    <w:basedOn w:val="Tablanormal"/>
    <w:uiPriority w:val="39"/>
    <w:rsid w:val="00EC7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uentedeprrafopredeter"/>
    <w:rsid w:val="005D4FE0"/>
  </w:style>
  <w:style w:type="paragraph" w:styleId="Subttulo">
    <w:name w:val="Subtitle"/>
    <w:basedOn w:val="Normal"/>
    <w:next w:val="Normal"/>
    <w:link w:val="SubttuloCar"/>
    <w:uiPriority w:val="11"/>
    <w:qFormat/>
    <w:rsid w:val="00EF32E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F32ED"/>
    <w:rPr>
      <w:rFonts w:eastAsiaTheme="minorEastAsia"/>
      <w:color w:val="5A5A5A" w:themeColor="text1" w:themeTint="A5"/>
      <w:spacing w:val="15"/>
    </w:rPr>
  </w:style>
  <w:style w:type="paragraph" w:styleId="Bibliografa">
    <w:name w:val="Bibliography"/>
    <w:basedOn w:val="Normal"/>
    <w:next w:val="Normal"/>
    <w:uiPriority w:val="37"/>
    <w:unhideWhenUsed/>
    <w:rsid w:val="002F58FD"/>
  </w:style>
  <w:style w:type="paragraph" w:styleId="NormalWeb">
    <w:name w:val="Normal (Web)"/>
    <w:basedOn w:val="Normal"/>
    <w:uiPriority w:val="99"/>
    <w:unhideWhenUsed/>
    <w:rsid w:val="007737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R"/>
    </w:rPr>
  </w:style>
  <w:style w:type="character" w:styleId="Textoennegrita">
    <w:name w:val="Strong"/>
    <w:basedOn w:val="Fuentedeprrafopredeter"/>
    <w:uiPriority w:val="22"/>
    <w:qFormat/>
    <w:rsid w:val="007737BC"/>
    <w:rPr>
      <w:b/>
      <w:bCs/>
    </w:rPr>
  </w:style>
  <w:style w:type="character" w:styleId="nfasisintenso">
    <w:name w:val="Intense Emphasis"/>
    <w:basedOn w:val="Fuentedeprrafopredeter"/>
    <w:uiPriority w:val="21"/>
    <w:qFormat/>
    <w:rsid w:val="00E77CFC"/>
    <w:rPr>
      <w:i/>
      <w:iCs/>
      <w:color w:val="5B9BD5" w:themeColor="accent1"/>
    </w:rPr>
  </w:style>
  <w:style w:type="character" w:styleId="MquinadeescribirHTML">
    <w:name w:val="HTML Typewriter"/>
    <w:basedOn w:val="Fuentedeprrafopredeter"/>
    <w:uiPriority w:val="99"/>
    <w:semiHidden/>
    <w:unhideWhenUsed/>
    <w:rsid w:val="0097165B"/>
    <w:rPr>
      <w:rFonts w:ascii="Courier New" w:eastAsia="Times New Roman" w:hAnsi="Courier New" w:cs="Courier New"/>
      <w:sz w:val="20"/>
      <w:szCs w:val="20"/>
    </w:rPr>
  </w:style>
  <w:style w:type="character" w:customStyle="1" w:styleId="sentence">
    <w:name w:val="sentence"/>
    <w:basedOn w:val="Fuentedeprrafopredeter"/>
    <w:rsid w:val="00E95262"/>
  </w:style>
  <w:style w:type="paragraph" w:styleId="HTMLconformatoprevio">
    <w:name w:val="HTML Preformatted"/>
    <w:basedOn w:val="Normal"/>
    <w:link w:val="HTMLconformatoprevioCar"/>
    <w:uiPriority w:val="99"/>
    <w:unhideWhenUsed/>
    <w:rsid w:val="006802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802BC"/>
    <w:rPr>
      <w:rFonts w:ascii="Courier New" w:eastAsia="Times New Roman" w:hAnsi="Courier New" w:cs="Courier New"/>
      <w:sz w:val="20"/>
      <w:szCs w:val="20"/>
      <w:lang w:eastAsia="es-CR"/>
    </w:rPr>
  </w:style>
  <w:style w:type="character" w:customStyle="1" w:styleId="Ttulo3Car">
    <w:name w:val="Título 3 Car"/>
    <w:basedOn w:val="Fuentedeprrafopredeter"/>
    <w:link w:val="Ttulo3"/>
    <w:uiPriority w:val="9"/>
    <w:rsid w:val="007E16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F462C"/>
    <w:pPr>
      <w:spacing w:after="100"/>
      <w:ind w:left="44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F3E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3E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6389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10" w:color="BBBBBB"/>
              </w:divBdr>
            </w:div>
            <w:div w:id="1785229856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217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44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028583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31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20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90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50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0676303">
                              <w:marLeft w:val="0"/>
                              <w:marRight w:val="75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623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66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311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7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Des05</b:Tag>
    <b:SourceType>Book</b:SourceType>
    <b:Guid>{AA7EA52F-4423-4CD2-8725-7C17457ABA39}</b:Guid>
    <b:Title>Installing and Configuring SQL Server</b:Title>
    <b:Year>2005</b:Year>
    <b:Author>
      <b:Author>
        <b:Corporate>Microsoft</b:Corporate>
      </b:Author>
    </b:Author>
    <b:Publisher>Microsoft</b:Publisher>
    <b:RefOrder>1</b:RefOrder>
  </b:Source>
</b:Sources>
</file>

<file path=customXml/itemProps1.xml><?xml version="1.0" encoding="utf-8"?>
<ds:datastoreItem xmlns:ds="http://schemas.openxmlformats.org/officeDocument/2006/customXml" ds:itemID="{9D20C9BF-EA5B-49DB-94CD-B073E3D43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48</Pages>
  <Words>1230</Words>
  <Characters>6771</Characters>
  <Application>Microsoft Office Word</Application>
  <DocSecurity>0</DocSecurity>
  <Lines>56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12</vt:i4>
      </vt:variant>
    </vt:vector>
  </HeadingPairs>
  <TitlesOfParts>
    <vt:vector size="13" baseType="lpstr">
      <vt:lpstr/>
      <vt:lpstr>Replicación</vt:lpstr>
      <vt:lpstr/>
      <vt:lpstr>Implementación Replicación</vt:lpstr>
      <vt:lpstr>Log Shipping</vt:lpstr>
      <vt:lpstr/>
      <vt:lpstr/>
      <vt:lpstr/>
      <vt:lpstr/>
      <vt:lpstr/>
      <vt:lpstr>Implementación Log Shipping</vt:lpstr>
      <vt:lpstr>Mirroring</vt:lpstr>
      <vt:lpstr>Implementación Mirroring </vt:lpstr>
    </vt:vector>
  </TitlesOfParts>
  <Company/>
  <LinksUpToDate>false</LinksUpToDate>
  <CharactersWithSpaces>7986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Efrén</dc:creator>
  <cp:keywords/>
  <dc:description/>
  <cp:lastModifiedBy>Efrén Jiménez Delgado</cp:lastModifiedBy>
  <cp:revision>2</cp:revision>
  <cp:lastPrinted>2016-03-28T21:01:00Z</cp:lastPrinted>
  <dcterms:created xsi:type="dcterms:W3CDTF">2019-04-02T14:07:00Z</dcterms:created>
  <dcterms:modified xsi:type="dcterms:W3CDTF">2019-04-02T14:07:00Z</dcterms:modified>
</cp:coreProperties>
</file>