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Default="00FC7922" w:rsidP="00FC7922">
      <w:pPr>
        <w:rPr>
          <w:rFonts w:ascii="Arial" w:hAnsi="Arial" w:cs="Arial"/>
          <w:b/>
        </w:rPr>
      </w:pPr>
    </w:p>
    <w:p w:rsidR="00FC7922" w:rsidRPr="00B77469" w:rsidRDefault="00FC7922" w:rsidP="00FC7922">
      <w:pPr>
        <w:pStyle w:val="Encabezado"/>
        <w:rPr>
          <w:rFonts w:asciiTheme="majorHAnsi" w:hAnsiTheme="majorHAnsi" w:cstheme="majorHAnsi"/>
        </w:rPr>
      </w:pPr>
      <w:r w:rsidRPr="00B77469">
        <w:rPr>
          <w:rFonts w:asciiTheme="majorHAnsi" w:hAnsiTheme="majorHAnsi" w:cstheme="majorHAnsi"/>
          <w:b/>
        </w:rPr>
        <w:t>Desarrolle los siguientes algoritmos</w:t>
      </w:r>
      <w:r w:rsidR="001A14FD" w:rsidRPr="00B77469">
        <w:rPr>
          <w:rFonts w:asciiTheme="majorHAnsi" w:hAnsiTheme="majorHAnsi" w:cstheme="majorHAnsi"/>
          <w:b/>
        </w:rPr>
        <w:t xml:space="preserve"> por medio de ciclos:</w:t>
      </w:r>
    </w:p>
    <w:p w:rsidR="0006107A" w:rsidRPr="00B77469" w:rsidRDefault="0006107A" w:rsidP="0006107A">
      <w:pPr>
        <w:spacing w:after="0" w:line="240" w:lineRule="auto"/>
        <w:rPr>
          <w:rFonts w:asciiTheme="majorHAnsi" w:hAnsiTheme="majorHAnsi" w:cstheme="majorHAnsi"/>
        </w:rPr>
      </w:pPr>
    </w:p>
    <w:p w:rsidR="004A2B5A" w:rsidRPr="004A2B5A" w:rsidRDefault="004A2B5A" w:rsidP="004A2B5A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</w:rPr>
      </w:pPr>
      <w:r w:rsidRPr="004A2B5A">
        <w:rPr>
          <w:rFonts w:asciiTheme="majorHAnsi" w:hAnsiTheme="majorHAnsi" w:cstheme="majorHAnsi"/>
          <w:sz w:val="24"/>
        </w:rPr>
        <w:t>Escriba una función que recibe una matriz de dimensiones n x m, y devuelve un vector con los máximos de cada una de las filas de la matriz</w:t>
      </w:r>
    </w:p>
    <w:p w:rsidR="004A2B5A" w:rsidRPr="004A2B5A" w:rsidRDefault="004A2B5A" w:rsidP="004A2B5A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</w:rPr>
      </w:pPr>
      <w:r w:rsidRPr="004A2B5A">
        <w:rPr>
          <w:rFonts w:asciiTheme="majorHAnsi" w:hAnsiTheme="majorHAnsi" w:cstheme="majorHAnsi"/>
          <w:sz w:val="24"/>
        </w:rPr>
        <w:t xml:space="preserve">Escriba un programa que cree una matriz de 10x10, cuyos valores van a ser los números del 0 al 100. La fila 1 va a ser de los números del 0-9, la fila 2 para los números del 10-19, y así sucesivamente. Posteriormente, reemplace el valor de las casillas que contengan números no primos con un </w:t>
      </w:r>
      <w:proofErr w:type="spellStart"/>
      <w:r w:rsidRPr="004A2B5A">
        <w:rPr>
          <w:rFonts w:asciiTheme="majorHAnsi" w:hAnsiTheme="majorHAnsi" w:cstheme="majorHAnsi"/>
          <w:sz w:val="24"/>
        </w:rPr>
        <w:t>string</w:t>
      </w:r>
      <w:proofErr w:type="spellEnd"/>
      <w:r w:rsidRPr="004A2B5A">
        <w:rPr>
          <w:rFonts w:asciiTheme="majorHAnsi" w:hAnsiTheme="majorHAnsi" w:cstheme="majorHAnsi"/>
          <w:sz w:val="24"/>
        </w:rPr>
        <w:t xml:space="preserve"> vacío (la matriz deberá quedar sólo con los números primos en sus posiciones originales).</w:t>
      </w:r>
    </w:p>
    <w:p w:rsidR="004A2B5A" w:rsidRPr="004A2B5A" w:rsidRDefault="004A2B5A" w:rsidP="004A2B5A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</w:rPr>
      </w:pPr>
      <w:r w:rsidRPr="004A2B5A">
        <w:rPr>
          <w:rFonts w:asciiTheme="majorHAnsi" w:hAnsiTheme="majorHAnsi" w:cstheme="majorHAnsi"/>
          <w:sz w:val="24"/>
        </w:rPr>
        <w:t xml:space="preserve">Escriba un programa que cree una matriz de 10x10, cuyos valores van a ser los números del 0 al 100. La fila 1 va a ser de los números del 0-9, la fila 2 para los números del 10-19, y así sucesivamente. Posteriormente, pídale al usuario que ingrese un número, y el programa deberá reemplazar el valor de las casillas que contengan números que no son múltiplos del número ingresado por el usuario, por un </w:t>
      </w:r>
      <w:proofErr w:type="spellStart"/>
      <w:r w:rsidRPr="004A2B5A">
        <w:rPr>
          <w:rFonts w:asciiTheme="majorHAnsi" w:hAnsiTheme="majorHAnsi" w:cstheme="majorHAnsi"/>
          <w:sz w:val="24"/>
        </w:rPr>
        <w:t>string</w:t>
      </w:r>
      <w:proofErr w:type="spellEnd"/>
      <w:r w:rsidRPr="004A2B5A">
        <w:rPr>
          <w:rFonts w:asciiTheme="majorHAnsi" w:hAnsiTheme="majorHAnsi" w:cstheme="majorHAnsi"/>
          <w:sz w:val="24"/>
        </w:rPr>
        <w:t xml:space="preserve"> vacío (la matriz deberá quedar sólo con los números que son múltiplos del número ingresado por el usuario).</w:t>
      </w:r>
    </w:p>
    <w:p w:rsidR="00946A21" w:rsidRPr="00946A21" w:rsidRDefault="00946A21" w:rsidP="004A2B5A">
      <w:pPr>
        <w:pStyle w:val="Prrafodelista"/>
        <w:rPr>
          <w:rFonts w:asciiTheme="majorHAnsi" w:hAnsiTheme="majorHAnsi" w:cstheme="majorHAnsi"/>
          <w:sz w:val="24"/>
        </w:rPr>
      </w:pPr>
      <w:bookmarkStart w:id="0" w:name="_GoBack"/>
      <w:bookmarkEnd w:id="0"/>
    </w:p>
    <w:sectPr w:rsidR="00946A21" w:rsidRPr="00946A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D80" w:rsidRDefault="00EB7D80" w:rsidP="00D27A4E">
      <w:pPr>
        <w:spacing w:after="0" w:line="240" w:lineRule="auto"/>
      </w:pPr>
      <w:r>
        <w:separator/>
      </w:r>
    </w:p>
  </w:endnote>
  <w:endnote w:type="continuationSeparator" w:id="0">
    <w:p w:rsidR="00EB7D80" w:rsidRDefault="00EB7D80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D80" w:rsidRDefault="00EB7D80" w:rsidP="00D27A4E">
      <w:pPr>
        <w:spacing w:after="0" w:line="240" w:lineRule="auto"/>
      </w:pPr>
      <w:r>
        <w:separator/>
      </w:r>
    </w:p>
  </w:footnote>
  <w:footnote w:type="continuationSeparator" w:id="0">
    <w:p w:rsidR="00EB7D80" w:rsidRDefault="00EB7D80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Programación</w:t>
                    </w:r>
                  </w:p>
                </w:txbxContent>
              </v:textbox>
            </v:shape>
          </w:pict>
        </mc:Fallback>
      </mc:AlternateContent>
    </w:r>
    <w:r w:rsidRPr="00D27A4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rPr>
        <w:noProof/>
      </w:rPr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7E9"/>
    <w:multiLevelType w:val="hybridMultilevel"/>
    <w:tmpl w:val="6D1EBA0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A578F"/>
    <w:multiLevelType w:val="hybridMultilevel"/>
    <w:tmpl w:val="A2E25D7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527DB8"/>
    <w:multiLevelType w:val="hybridMultilevel"/>
    <w:tmpl w:val="9C4A69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512C"/>
    <w:multiLevelType w:val="hybridMultilevel"/>
    <w:tmpl w:val="B3963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719C7"/>
    <w:multiLevelType w:val="hybridMultilevel"/>
    <w:tmpl w:val="1318028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A29BB"/>
    <w:multiLevelType w:val="hybridMultilevel"/>
    <w:tmpl w:val="5172E49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3A5796"/>
    <w:multiLevelType w:val="hybridMultilevel"/>
    <w:tmpl w:val="A260C0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06107A"/>
    <w:rsid w:val="000854CD"/>
    <w:rsid w:val="001A14FD"/>
    <w:rsid w:val="001C6781"/>
    <w:rsid w:val="001F72D2"/>
    <w:rsid w:val="003D681A"/>
    <w:rsid w:val="004A2B5A"/>
    <w:rsid w:val="005A241E"/>
    <w:rsid w:val="005A6F39"/>
    <w:rsid w:val="008573AC"/>
    <w:rsid w:val="008679A9"/>
    <w:rsid w:val="0089326B"/>
    <w:rsid w:val="008B7332"/>
    <w:rsid w:val="00946A21"/>
    <w:rsid w:val="00A46440"/>
    <w:rsid w:val="00B77469"/>
    <w:rsid w:val="00CE1DDE"/>
    <w:rsid w:val="00D27A4E"/>
    <w:rsid w:val="00D504B2"/>
    <w:rsid w:val="00EB7D80"/>
    <w:rsid w:val="00F358B6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1782B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Efrén Jiménez Delgado</cp:lastModifiedBy>
  <cp:revision>9</cp:revision>
  <dcterms:created xsi:type="dcterms:W3CDTF">2018-02-21T23:59:00Z</dcterms:created>
  <dcterms:modified xsi:type="dcterms:W3CDTF">2019-04-18T04:44:00Z</dcterms:modified>
</cp:coreProperties>
</file>