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977" w:rsidRPr="00B17BEE" w:rsidRDefault="00223977" w:rsidP="00223977">
      <w:pPr>
        <w:jc w:val="center"/>
        <w:rPr>
          <w:rFonts w:ascii="Arial" w:hAnsi="Arial" w:cs="Arial"/>
          <w:b/>
        </w:rPr>
      </w:pPr>
      <w:r w:rsidRPr="00B17BEE">
        <w:rPr>
          <w:rFonts w:ascii="Arial" w:hAnsi="Arial" w:cs="Arial"/>
          <w:b/>
        </w:rPr>
        <w:t>UNIVERSIDAD TÉCNICA NACIONAL</w:t>
      </w:r>
    </w:p>
    <w:p w:rsidR="00223977" w:rsidRPr="00B17BEE" w:rsidRDefault="00223977" w:rsidP="00223977">
      <w:pPr>
        <w:jc w:val="center"/>
        <w:rPr>
          <w:rFonts w:ascii="Arial" w:hAnsi="Arial" w:cs="Arial"/>
          <w:b/>
        </w:rPr>
      </w:pPr>
      <w:r w:rsidRPr="00B17BEE">
        <w:rPr>
          <w:rFonts w:ascii="Arial" w:hAnsi="Arial" w:cs="Arial"/>
          <w:b/>
        </w:rPr>
        <w:t>CARRERA: INGENIERÍA DEL SOFTWARE</w:t>
      </w:r>
    </w:p>
    <w:p w:rsidR="00223977" w:rsidRPr="00B17BEE" w:rsidRDefault="00223977" w:rsidP="00223977"/>
    <w:p w:rsidR="00223977" w:rsidRPr="00B17BEE" w:rsidRDefault="00223977" w:rsidP="00223977">
      <w:pPr>
        <w:spacing w:after="0"/>
      </w:pPr>
      <w:r>
        <w:t xml:space="preserve">CURSO </w:t>
      </w:r>
      <w:r w:rsidR="00BF2F05">
        <w:t>FUNDAMENTOS DE BASE DE DATOS</w:t>
      </w:r>
    </w:p>
    <w:p w:rsidR="00223977" w:rsidRPr="00B17BEE" w:rsidRDefault="00223977" w:rsidP="00223977">
      <w:pPr>
        <w:spacing w:after="0"/>
      </w:pPr>
      <w:r>
        <w:t>CÓDIGO: ISW-312</w:t>
      </w:r>
    </w:p>
    <w:p w:rsidR="00223977" w:rsidRPr="00B17BEE" w:rsidRDefault="00223977" w:rsidP="00223977">
      <w:pPr>
        <w:spacing w:after="0"/>
      </w:pPr>
      <w:r w:rsidRPr="00B17BEE">
        <w:t>PROFESOR: EFRÉN JIMÉNEZ DELGADO.</w:t>
      </w:r>
    </w:p>
    <w:p w:rsidR="00223977" w:rsidRDefault="00223977" w:rsidP="00223977">
      <w:pPr>
        <w:spacing w:after="0"/>
      </w:pPr>
      <w:r>
        <w:t>PROYECTO</w:t>
      </w:r>
    </w:p>
    <w:p w:rsidR="00223977" w:rsidRDefault="00223977" w:rsidP="00223977">
      <w:pPr>
        <w:spacing w:after="0"/>
      </w:pPr>
    </w:p>
    <w:p w:rsidR="00223977" w:rsidRDefault="00223977" w:rsidP="00223977">
      <w:r w:rsidRPr="00223977">
        <w:rPr>
          <w:b/>
        </w:rPr>
        <w:t>Objetivo</w:t>
      </w:r>
      <w:r w:rsidRPr="00223977">
        <w:t>: Aplicar los conocimientos relacionados  al modelado de base de datos, mediante la implementación de un proyecto de la vida real.</w:t>
      </w:r>
    </w:p>
    <w:p w:rsidR="00223977" w:rsidRDefault="00223977" w:rsidP="00223977">
      <w:pPr>
        <w:rPr>
          <w:b/>
        </w:rPr>
      </w:pPr>
      <w:r w:rsidRPr="00223977">
        <w:rPr>
          <w:b/>
        </w:rPr>
        <w:t>Introducción</w:t>
      </w:r>
    </w:p>
    <w:p w:rsidR="00223977" w:rsidRDefault="00223977" w:rsidP="00223977">
      <w:r>
        <w:t>Las Bases de Datos son entidades en las cuales se pueden almacenar datos de manera estructurada, con la menor redundancia posible. Las mismas soportan los datos con el fin de manipular información específica de la gestión empresarial.</w:t>
      </w:r>
      <w:r w:rsidR="00BF2F05">
        <w:t xml:space="preserve"> </w:t>
      </w:r>
    </w:p>
    <w:p w:rsidR="00223977" w:rsidRDefault="00223977" w:rsidP="00223977">
      <w:r>
        <w:t>El proyecto consiste en diseñar una base de datos que solvente un problema identificado en alguna empresa o institución pública, adicionalmente, se deben crear consultas básicas para la manipulación y revisión de la información de la BD.</w:t>
      </w:r>
    </w:p>
    <w:p w:rsidR="00223977" w:rsidRDefault="00223977" w:rsidP="00223977">
      <w:r>
        <w:t>El proyecto se trabajará a nivel de la capa de Base de Datos, incluso los procesos que se implementarán de la lógica de negocios se desarrollarán a nivel de bases de datos; por lo que no se hará ningún trabajo en la capa de presentación en lenguajes de alto nivel.</w:t>
      </w:r>
    </w:p>
    <w:p w:rsidR="00BF2F05" w:rsidRDefault="00BF2F05" w:rsidP="00223977"/>
    <w:p w:rsidR="00223977" w:rsidRPr="00BF2F05" w:rsidRDefault="00223977" w:rsidP="00223977">
      <w:pPr>
        <w:rPr>
          <w:b/>
        </w:rPr>
      </w:pPr>
      <w:r w:rsidRPr="00BF2F05">
        <w:rPr>
          <w:b/>
        </w:rPr>
        <w:t>Guía de implementación</w:t>
      </w:r>
    </w:p>
    <w:p w:rsidR="00223977" w:rsidRDefault="00223977" w:rsidP="00223977">
      <w:r>
        <w:t>Cada grupo deberá identificar un problema en una organización y a partir de este desarrollar el modelado de la base de datos y su respectiva implementación. Luego, de dicha identificación deberá elaborar 2 documentos (que se detallan más adelante) para formular toda la propuesta de base de datos. Considere que el modelo entidad – relación debe tener al menos 10 entidades.</w:t>
      </w:r>
    </w:p>
    <w:p w:rsidR="00223977" w:rsidRDefault="00223977" w:rsidP="00223977">
      <w:r>
        <w:t>Con respecto al diseño de la base de datos, en el script deben venir implementadas todas las tablas del modelo relacional.  Así  como sus  respectivos atributos, llaves primarias y foráneas. Además, debe venir definidas las cuentas de usuario para acceso a la base de datos. Otro aspecto a desarrollar son al menos 5 diferentes consultas</w:t>
      </w:r>
      <w:r w:rsidR="00BF2F05">
        <w:t xml:space="preserve"> a la base de datos y 5 vistas.</w:t>
      </w:r>
    </w:p>
    <w:p w:rsidR="00223977" w:rsidRDefault="00223977" w:rsidP="00223977">
      <w:r>
        <w:t>También, debe desarrollar un script para inserción de datos de prueba de la base de datos.</w:t>
      </w:r>
    </w:p>
    <w:p w:rsidR="00223977" w:rsidRDefault="00223977" w:rsidP="00223977"/>
    <w:p w:rsidR="00223977" w:rsidRPr="00BF2F05" w:rsidRDefault="00223977" w:rsidP="00223977">
      <w:pPr>
        <w:rPr>
          <w:b/>
        </w:rPr>
      </w:pPr>
      <w:r w:rsidRPr="00BF2F05">
        <w:rPr>
          <w:b/>
        </w:rPr>
        <w:lastRenderedPageBreak/>
        <w:t>Notas finales del proyecto</w:t>
      </w:r>
    </w:p>
    <w:p w:rsidR="00223977" w:rsidRPr="00BF2F05" w:rsidRDefault="00223977" w:rsidP="00BF2F05">
      <w:pPr>
        <w:pStyle w:val="Prrafodelista"/>
        <w:numPr>
          <w:ilvl w:val="0"/>
          <w:numId w:val="1"/>
        </w:numPr>
      </w:pPr>
      <w:r w:rsidRPr="00BF2F05">
        <w:t>El proyecto es en grupos de dos personas. Bajo ninguna circunstancia se permitirán copias de trabajos. En caso de copia el grupo se hará acreedor de un 0 de nota.</w:t>
      </w:r>
    </w:p>
    <w:p w:rsidR="00223977" w:rsidRPr="00BF2F05" w:rsidRDefault="00223977" w:rsidP="00BF2F05">
      <w:pPr>
        <w:pStyle w:val="Prrafodelista"/>
        <w:numPr>
          <w:ilvl w:val="0"/>
          <w:numId w:val="1"/>
        </w:numPr>
      </w:pPr>
      <w:r w:rsidRPr="00BF2F05">
        <w:t>El proyecto está divido en tres entregas (las que se especifican más adelante).</w:t>
      </w:r>
    </w:p>
    <w:p w:rsidR="00223977" w:rsidRPr="00BF2F05" w:rsidRDefault="00223977" w:rsidP="00BF2F05">
      <w:pPr>
        <w:pStyle w:val="Prrafodelista"/>
        <w:numPr>
          <w:ilvl w:val="0"/>
          <w:numId w:val="1"/>
        </w:numPr>
      </w:pPr>
      <w:r w:rsidRPr="00BF2F05">
        <w:t xml:space="preserve">La fecha de entrega para el Documento 1: Modelado de base de datos es el </w:t>
      </w:r>
      <w:r w:rsidR="00BF2F05">
        <w:t>viernes 14 de noviembre del 2014</w:t>
      </w:r>
      <w:r w:rsidRPr="00BF2F05">
        <w:t xml:space="preserve"> antes de las 12:00 m.n.</w:t>
      </w:r>
    </w:p>
    <w:p w:rsidR="00223977" w:rsidRDefault="00223977" w:rsidP="00BF2F05">
      <w:pPr>
        <w:pStyle w:val="Prrafodelista"/>
        <w:numPr>
          <w:ilvl w:val="0"/>
          <w:numId w:val="1"/>
        </w:numPr>
      </w:pPr>
      <w:r>
        <w:t>La  fecha  de  entrega  para  el  Documento  2:  Dise</w:t>
      </w:r>
      <w:r w:rsidR="00BF2F05">
        <w:t xml:space="preserve">ño  de  base  de  datos  y defensa del proyecto es el viernes 5 diciembre </w:t>
      </w:r>
      <w:r>
        <w:t>de</w:t>
      </w:r>
      <w:r w:rsidR="00BF2F05">
        <w:t>l 2014 antes de las 6:00 p.m</w:t>
      </w:r>
      <w:r>
        <w:t>.</w:t>
      </w:r>
    </w:p>
    <w:p w:rsidR="00223977" w:rsidRDefault="00223977" w:rsidP="00BF2F05">
      <w:pPr>
        <w:pStyle w:val="Prrafodelista"/>
        <w:numPr>
          <w:ilvl w:val="0"/>
          <w:numId w:val="1"/>
        </w:numPr>
      </w:pPr>
      <w:r>
        <w:t xml:space="preserve">La  entrega  debe  hacerse  enviado  los  documentos  al  correo  electrónico  del profesor </w:t>
      </w:r>
      <w:r w:rsidR="00BF2F05">
        <w:t>(ejimenez</w:t>
      </w:r>
      <w:r w:rsidR="00BF2F05">
        <w:rPr>
          <w:rFonts w:ascii="Calibri" w:hAnsi="Calibri"/>
        </w:rPr>
        <w:t>@utn.ac.cr</w:t>
      </w:r>
      <w:r w:rsidR="00BF2F05">
        <w:t>)</w:t>
      </w:r>
      <w:r>
        <w:t>Se recomienda que se empiece a trabajar desde hoy.</w:t>
      </w:r>
    </w:p>
    <w:p w:rsidR="00BF2F05" w:rsidRDefault="00BF2F05" w:rsidP="00BF2F05"/>
    <w:p w:rsidR="00BF2F05" w:rsidRDefault="00BF2F05" w:rsidP="00BF2F05">
      <w:pPr>
        <w:pStyle w:val="Default"/>
        <w:rPr>
          <w:b/>
          <w:bCs/>
          <w:sz w:val="22"/>
          <w:szCs w:val="22"/>
        </w:rPr>
      </w:pPr>
      <w:r>
        <w:rPr>
          <w:b/>
          <w:bCs/>
          <w:sz w:val="22"/>
          <w:szCs w:val="22"/>
        </w:rPr>
        <w:t xml:space="preserve">Entregables </w:t>
      </w:r>
    </w:p>
    <w:p w:rsidR="00992E26" w:rsidRDefault="00992E26" w:rsidP="00BF2F05">
      <w:pPr>
        <w:pStyle w:val="Default"/>
        <w:rPr>
          <w:sz w:val="22"/>
          <w:szCs w:val="22"/>
        </w:rPr>
      </w:pPr>
    </w:p>
    <w:p w:rsidR="00BF2F05" w:rsidRDefault="00BF2F05" w:rsidP="00BF2F05">
      <w:pPr>
        <w:rPr>
          <w:b/>
          <w:bCs/>
        </w:rPr>
      </w:pPr>
      <w:r>
        <w:rPr>
          <w:b/>
          <w:bCs/>
        </w:rPr>
        <w:t>Documento 1: Modelado de base de datos 10%</w:t>
      </w:r>
    </w:p>
    <w:p w:rsidR="00BF2F05" w:rsidRDefault="00BF2F05" w:rsidP="00BF2F05">
      <w:pPr>
        <w:pStyle w:val="Default"/>
      </w:pPr>
    </w:p>
    <w:p w:rsidR="00BF2F05" w:rsidRDefault="00BF2F05" w:rsidP="00BF2F05">
      <w:pPr>
        <w:pStyle w:val="Default"/>
        <w:rPr>
          <w:sz w:val="22"/>
          <w:szCs w:val="22"/>
        </w:rPr>
      </w:pPr>
      <w:r>
        <w:rPr>
          <w:i/>
          <w:iCs/>
          <w:sz w:val="22"/>
          <w:szCs w:val="22"/>
        </w:rPr>
        <w:t xml:space="preserve">1. Datos generales </w:t>
      </w:r>
    </w:p>
    <w:tbl>
      <w:tblPr>
        <w:tblStyle w:val="Tablaconcuadrcula"/>
        <w:tblW w:w="0" w:type="auto"/>
        <w:tblLook w:val="04A0" w:firstRow="1" w:lastRow="0" w:firstColumn="1" w:lastColumn="0" w:noHBand="0" w:noVBand="1"/>
      </w:tblPr>
      <w:tblGrid>
        <w:gridCol w:w="8828"/>
      </w:tblGrid>
      <w:tr w:rsidR="00BF2F05" w:rsidTr="00BF2F05">
        <w:tc>
          <w:tcPr>
            <w:tcW w:w="8828" w:type="dxa"/>
          </w:tcPr>
          <w:p w:rsidR="00BF2F05" w:rsidRPr="00BF2F05" w:rsidRDefault="00BF2F05" w:rsidP="00BF2F05">
            <w:pPr>
              <w:pStyle w:val="Default"/>
              <w:rPr>
                <w:sz w:val="22"/>
                <w:szCs w:val="22"/>
              </w:rPr>
            </w:pPr>
            <w:r>
              <w:rPr>
                <w:sz w:val="22"/>
                <w:szCs w:val="22"/>
              </w:rPr>
              <w:t xml:space="preserve">Nombre del proyecto: </w:t>
            </w:r>
          </w:p>
        </w:tc>
      </w:tr>
      <w:tr w:rsidR="00BF2F05" w:rsidTr="00BF2F05">
        <w:tc>
          <w:tcPr>
            <w:tcW w:w="8828" w:type="dxa"/>
          </w:tcPr>
          <w:p w:rsidR="00BF2F05" w:rsidRPr="00BF2F05" w:rsidRDefault="00BF2F05" w:rsidP="00BF2F05">
            <w:pPr>
              <w:pStyle w:val="Default"/>
              <w:rPr>
                <w:sz w:val="22"/>
                <w:szCs w:val="22"/>
              </w:rPr>
            </w:pPr>
            <w:r>
              <w:rPr>
                <w:sz w:val="22"/>
                <w:szCs w:val="22"/>
              </w:rPr>
              <w:t xml:space="preserve">Nombre del grupo: </w:t>
            </w:r>
          </w:p>
        </w:tc>
      </w:tr>
    </w:tbl>
    <w:p w:rsidR="00BF2F05" w:rsidRDefault="00BF2F05" w:rsidP="00BF2F05">
      <w:pPr>
        <w:pStyle w:val="Default"/>
      </w:pPr>
    </w:p>
    <w:p w:rsidR="00BF2F05" w:rsidRPr="00BF2F05" w:rsidRDefault="00BF2F05" w:rsidP="00BF2F05">
      <w:pPr>
        <w:pStyle w:val="Default"/>
        <w:rPr>
          <w:sz w:val="22"/>
          <w:szCs w:val="22"/>
        </w:rPr>
      </w:pPr>
      <w:r>
        <w:rPr>
          <w:i/>
          <w:iCs/>
          <w:sz w:val="22"/>
          <w:szCs w:val="22"/>
        </w:rPr>
        <w:t xml:space="preserve">2. Equipo de trabajo </w:t>
      </w:r>
    </w:p>
    <w:tbl>
      <w:tblPr>
        <w:tblStyle w:val="Tablaconcuadrcula"/>
        <w:tblW w:w="0" w:type="auto"/>
        <w:tblLook w:val="04A0" w:firstRow="1" w:lastRow="0" w:firstColumn="1" w:lastColumn="0" w:noHBand="0" w:noVBand="1"/>
      </w:tblPr>
      <w:tblGrid>
        <w:gridCol w:w="2942"/>
        <w:gridCol w:w="2943"/>
        <w:gridCol w:w="2943"/>
      </w:tblGrid>
      <w:tr w:rsidR="00BF2F05" w:rsidTr="00BF2F05">
        <w:tc>
          <w:tcPr>
            <w:tcW w:w="2942" w:type="dxa"/>
          </w:tcPr>
          <w:p w:rsidR="00BF2F05" w:rsidRPr="00BF2F05" w:rsidRDefault="00BF2F05" w:rsidP="00BF2F05">
            <w:pPr>
              <w:pStyle w:val="Default"/>
              <w:rPr>
                <w:sz w:val="22"/>
                <w:szCs w:val="22"/>
              </w:rPr>
            </w:pPr>
            <w:r>
              <w:rPr>
                <w:sz w:val="22"/>
                <w:szCs w:val="22"/>
              </w:rPr>
              <w:t xml:space="preserve">Nombre del alumno </w:t>
            </w:r>
          </w:p>
        </w:tc>
        <w:tc>
          <w:tcPr>
            <w:tcW w:w="2943" w:type="dxa"/>
          </w:tcPr>
          <w:p w:rsidR="00BF2F05" w:rsidRPr="00BF2F05" w:rsidRDefault="00BF2F05" w:rsidP="00BF2F05">
            <w:pPr>
              <w:pStyle w:val="Default"/>
              <w:rPr>
                <w:sz w:val="22"/>
                <w:szCs w:val="22"/>
              </w:rPr>
            </w:pPr>
            <w:r>
              <w:rPr>
                <w:sz w:val="22"/>
                <w:szCs w:val="22"/>
              </w:rPr>
              <w:t xml:space="preserve">E-mail </w:t>
            </w:r>
          </w:p>
        </w:tc>
        <w:tc>
          <w:tcPr>
            <w:tcW w:w="2943" w:type="dxa"/>
          </w:tcPr>
          <w:p w:rsidR="00BF2F05" w:rsidRPr="00BF2F05" w:rsidRDefault="00BF2F05" w:rsidP="00BF2F05">
            <w:pPr>
              <w:pStyle w:val="Default"/>
              <w:rPr>
                <w:sz w:val="22"/>
                <w:szCs w:val="22"/>
              </w:rPr>
            </w:pPr>
            <w:r>
              <w:rPr>
                <w:sz w:val="22"/>
                <w:szCs w:val="22"/>
              </w:rPr>
              <w:t xml:space="preserve">Teléfono </w:t>
            </w:r>
          </w:p>
        </w:tc>
      </w:tr>
      <w:tr w:rsidR="00BF2F05" w:rsidTr="00BF2F05">
        <w:tc>
          <w:tcPr>
            <w:tcW w:w="2942" w:type="dxa"/>
          </w:tcPr>
          <w:p w:rsidR="00BF2F05" w:rsidRPr="00BF2F05" w:rsidRDefault="00BF2F05" w:rsidP="00BF2F05">
            <w:pPr>
              <w:pStyle w:val="Default"/>
              <w:rPr>
                <w:sz w:val="18"/>
                <w:szCs w:val="18"/>
              </w:rPr>
            </w:pPr>
            <w:r>
              <w:rPr>
                <w:sz w:val="18"/>
                <w:szCs w:val="18"/>
              </w:rPr>
              <w:t xml:space="preserve">(Coordinador) </w:t>
            </w:r>
          </w:p>
        </w:tc>
        <w:tc>
          <w:tcPr>
            <w:tcW w:w="2943" w:type="dxa"/>
          </w:tcPr>
          <w:p w:rsidR="00BF2F05" w:rsidRDefault="00BF2F05" w:rsidP="00223977"/>
        </w:tc>
        <w:tc>
          <w:tcPr>
            <w:tcW w:w="2943" w:type="dxa"/>
          </w:tcPr>
          <w:p w:rsidR="00BF2F05" w:rsidRDefault="00BF2F05" w:rsidP="00223977"/>
        </w:tc>
      </w:tr>
      <w:tr w:rsidR="00BF2F05" w:rsidTr="00BF2F05">
        <w:tc>
          <w:tcPr>
            <w:tcW w:w="2942" w:type="dxa"/>
          </w:tcPr>
          <w:p w:rsidR="00BF2F05" w:rsidRDefault="00BF2F05" w:rsidP="00223977"/>
        </w:tc>
        <w:tc>
          <w:tcPr>
            <w:tcW w:w="2943" w:type="dxa"/>
          </w:tcPr>
          <w:p w:rsidR="00BF2F05" w:rsidRDefault="00BF2F05" w:rsidP="00223977"/>
        </w:tc>
        <w:tc>
          <w:tcPr>
            <w:tcW w:w="2943" w:type="dxa"/>
          </w:tcPr>
          <w:p w:rsidR="00BF2F05" w:rsidRDefault="00BF2F05" w:rsidP="00223977"/>
        </w:tc>
      </w:tr>
    </w:tbl>
    <w:p w:rsidR="00BF2F05" w:rsidRDefault="00BF2F05" w:rsidP="00BF2F05">
      <w:pPr>
        <w:pStyle w:val="Default"/>
      </w:pPr>
      <w:r>
        <w:rPr>
          <w:rFonts w:asciiTheme="minorHAnsi" w:hAnsiTheme="minorHAnsi" w:cstheme="minorBidi"/>
          <w:color w:val="auto"/>
          <w:sz w:val="22"/>
          <w:szCs w:val="22"/>
        </w:rPr>
        <w:tab/>
      </w:r>
    </w:p>
    <w:p w:rsidR="00BF2F05" w:rsidRDefault="00BF2F05" w:rsidP="00BF2F05">
      <w:pPr>
        <w:pStyle w:val="Default"/>
        <w:rPr>
          <w:sz w:val="22"/>
          <w:szCs w:val="22"/>
        </w:rPr>
      </w:pPr>
      <w:r>
        <w:rPr>
          <w:i/>
          <w:iCs/>
          <w:sz w:val="22"/>
          <w:szCs w:val="22"/>
        </w:rPr>
        <w:t xml:space="preserve">3. Contenido del documento </w:t>
      </w:r>
    </w:p>
    <w:p w:rsidR="00DA21E0" w:rsidRDefault="00DA21E0"/>
    <w:tbl>
      <w:tblPr>
        <w:tblStyle w:val="Tablaconcuadrcula"/>
        <w:tblW w:w="0" w:type="auto"/>
        <w:tblLook w:val="04A0" w:firstRow="1" w:lastRow="0" w:firstColumn="1" w:lastColumn="0" w:noHBand="0" w:noVBand="1"/>
      </w:tblPr>
      <w:tblGrid>
        <w:gridCol w:w="2942"/>
        <w:gridCol w:w="2943"/>
        <w:gridCol w:w="2943"/>
      </w:tblGrid>
      <w:tr w:rsidR="00BF2F05" w:rsidTr="00BF2F05">
        <w:tc>
          <w:tcPr>
            <w:tcW w:w="2942" w:type="dxa"/>
          </w:tcPr>
          <w:p w:rsidR="00BF2F05" w:rsidRPr="00BF2F05" w:rsidRDefault="00BF2F05" w:rsidP="00BF2F05">
            <w:pPr>
              <w:pStyle w:val="Default"/>
              <w:rPr>
                <w:sz w:val="22"/>
                <w:szCs w:val="22"/>
              </w:rPr>
            </w:pPr>
            <w:r>
              <w:rPr>
                <w:sz w:val="22"/>
                <w:szCs w:val="22"/>
              </w:rPr>
              <w:t xml:space="preserve">Aspecto del documento </w:t>
            </w:r>
          </w:p>
        </w:tc>
        <w:tc>
          <w:tcPr>
            <w:tcW w:w="2943" w:type="dxa"/>
          </w:tcPr>
          <w:p w:rsidR="00BF2F05" w:rsidRPr="00992E26" w:rsidRDefault="00992E26" w:rsidP="00992E26">
            <w:pPr>
              <w:pStyle w:val="Default"/>
              <w:rPr>
                <w:sz w:val="22"/>
                <w:szCs w:val="22"/>
              </w:rPr>
            </w:pPr>
            <w:r>
              <w:rPr>
                <w:sz w:val="22"/>
                <w:szCs w:val="22"/>
              </w:rPr>
              <w:t xml:space="preserve">Ponderación </w:t>
            </w:r>
          </w:p>
        </w:tc>
        <w:tc>
          <w:tcPr>
            <w:tcW w:w="2943" w:type="dxa"/>
          </w:tcPr>
          <w:p w:rsidR="00BF2F05" w:rsidRPr="00992E26" w:rsidRDefault="00992E26" w:rsidP="00992E26">
            <w:pPr>
              <w:pStyle w:val="Default"/>
              <w:rPr>
                <w:sz w:val="22"/>
                <w:szCs w:val="22"/>
              </w:rPr>
            </w:pPr>
            <w:r>
              <w:rPr>
                <w:sz w:val="22"/>
                <w:szCs w:val="22"/>
              </w:rPr>
              <w:t xml:space="preserve">Obtenida </w:t>
            </w:r>
          </w:p>
        </w:tc>
      </w:tr>
      <w:tr w:rsidR="00BF2F05" w:rsidTr="00BF2F05">
        <w:tc>
          <w:tcPr>
            <w:tcW w:w="2942" w:type="dxa"/>
          </w:tcPr>
          <w:p w:rsidR="00BF2F05" w:rsidRPr="00BF2F05" w:rsidRDefault="00BF2F05" w:rsidP="00BF2F05">
            <w:pPr>
              <w:pStyle w:val="Default"/>
              <w:rPr>
                <w:sz w:val="22"/>
                <w:szCs w:val="22"/>
              </w:rPr>
            </w:pPr>
            <w:r>
              <w:rPr>
                <w:sz w:val="22"/>
                <w:szCs w:val="22"/>
              </w:rPr>
              <w:t xml:space="preserve">1. Portada </w:t>
            </w:r>
          </w:p>
        </w:tc>
        <w:tc>
          <w:tcPr>
            <w:tcW w:w="2943" w:type="dxa"/>
          </w:tcPr>
          <w:p w:rsidR="00BF2F05" w:rsidRDefault="00992E26">
            <w:r>
              <w:t>5</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2. Tabla de contenidos </w:t>
            </w:r>
          </w:p>
        </w:tc>
        <w:tc>
          <w:tcPr>
            <w:tcW w:w="2943" w:type="dxa"/>
          </w:tcPr>
          <w:p w:rsidR="00BF2F05" w:rsidRDefault="00992E26">
            <w:r>
              <w:t>5</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3. Introducción </w:t>
            </w:r>
          </w:p>
        </w:tc>
        <w:tc>
          <w:tcPr>
            <w:tcW w:w="2943" w:type="dxa"/>
          </w:tcPr>
          <w:p w:rsidR="00BF2F05" w:rsidRDefault="00992E26">
            <w:r>
              <w:t>10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4. Descripción del problema </w:t>
            </w:r>
          </w:p>
        </w:tc>
        <w:tc>
          <w:tcPr>
            <w:tcW w:w="2943" w:type="dxa"/>
          </w:tcPr>
          <w:p w:rsidR="00BF2F05" w:rsidRDefault="00992E26">
            <w:r>
              <w:t>10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5. Modelo Entidad – Relación </w:t>
            </w:r>
          </w:p>
        </w:tc>
        <w:tc>
          <w:tcPr>
            <w:tcW w:w="2943" w:type="dxa"/>
          </w:tcPr>
          <w:p w:rsidR="00BF2F05" w:rsidRDefault="00992E26">
            <w:r>
              <w:t>30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6. Modelo relacional </w:t>
            </w:r>
          </w:p>
        </w:tc>
        <w:tc>
          <w:tcPr>
            <w:tcW w:w="2943" w:type="dxa"/>
          </w:tcPr>
          <w:p w:rsidR="00BF2F05" w:rsidRDefault="00992E26">
            <w:r>
              <w:t>20</w:t>
            </w:r>
          </w:p>
        </w:tc>
        <w:tc>
          <w:tcPr>
            <w:tcW w:w="2943" w:type="dxa"/>
          </w:tcPr>
          <w:p w:rsidR="00BF2F05" w:rsidRDefault="00BF2F05"/>
        </w:tc>
      </w:tr>
      <w:tr w:rsidR="00BF2F05" w:rsidTr="00BF2F05">
        <w:tc>
          <w:tcPr>
            <w:tcW w:w="2942" w:type="dxa"/>
          </w:tcPr>
          <w:p w:rsidR="00BF2F05" w:rsidRPr="00BF2F05" w:rsidRDefault="00BF2F05" w:rsidP="00BF2F05">
            <w:pPr>
              <w:pStyle w:val="Default"/>
              <w:rPr>
                <w:sz w:val="22"/>
                <w:szCs w:val="22"/>
              </w:rPr>
            </w:pPr>
            <w:r>
              <w:rPr>
                <w:sz w:val="22"/>
                <w:szCs w:val="22"/>
              </w:rPr>
              <w:t xml:space="preserve">7. Normalización </w:t>
            </w:r>
          </w:p>
        </w:tc>
        <w:tc>
          <w:tcPr>
            <w:tcW w:w="2943" w:type="dxa"/>
          </w:tcPr>
          <w:p w:rsidR="00BF2F05" w:rsidRDefault="00992E26">
            <w:r>
              <w:t>20</w:t>
            </w:r>
          </w:p>
        </w:tc>
        <w:tc>
          <w:tcPr>
            <w:tcW w:w="2943" w:type="dxa"/>
          </w:tcPr>
          <w:p w:rsidR="00BF2F05" w:rsidRDefault="00BF2F05"/>
        </w:tc>
      </w:tr>
    </w:tbl>
    <w:p w:rsidR="00BF2F05" w:rsidRDefault="00BF2F05"/>
    <w:p w:rsidR="00BF2F05" w:rsidRDefault="00992E26">
      <w:pPr>
        <w:rPr>
          <w:b/>
          <w:bCs/>
        </w:rPr>
      </w:pPr>
      <w:r>
        <w:rPr>
          <w:b/>
          <w:bCs/>
        </w:rPr>
        <w:t>Documento 2: Diseño de base de datos 15%</w:t>
      </w:r>
    </w:p>
    <w:p w:rsidR="00992E26" w:rsidRDefault="00992E26" w:rsidP="00992E26">
      <w:pPr>
        <w:pStyle w:val="Default"/>
      </w:pPr>
    </w:p>
    <w:p w:rsidR="00992E26" w:rsidRDefault="00992E26" w:rsidP="00992E26">
      <w:pPr>
        <w:pStyle w:val="Default"/>
        <w:rPr>
          <w:sz w:val="22"/>
          <w:szCs w:val="22"/>
        </w:rPr>
      </w:pPr>
      <w:r>
        <w:rPr>
          <w:i/>
          <w:iCs/>
          <w:sz w:val="22"/>
          <w:szCs w:val="22"/>
        </w:rPr>
        <w:t xml:space="preserve">1. Datos generales </w:t>
      </w:r>
    </w:p>
    <w:tbl>
      <w:tblPr>
        <w:tblStyle w:val="Tablaconcuadrcula"/>
        <w:tblW w:w="0" w:type="auto"/>
        <w:tblLook w:val="04A0" w:firstRow="1" w:lastRow="0" w:firstColumn="1" w:lastColumn="0" w:noHBand="0" w:noVBand="1"/>
      </w:tblPr>
      <w:tblGrid>
        <w:gridCol w:w="8828"/>
      </w:tblGrid>
      <w:tr w:rsidR="00992E26" w:rsidTr="00107307">
        <w:tc>
          <w:tcPr>
            <w:tcW w:w="8828" w:type="dxa"/>
          </w:tcPr>
          <w:p w:rsidR="00992E26" w:rsidRPr="00BF2F05" w:rsidRDefault="00992E26" w:rsidP="00107307">
            <w:pPr>
              <w:pStyle w:val="Default"/>
              <w:rPr>
                <w:sz w:val="22"/>
                <w:szCs w:val="22"/>
              </w:rPr>
            </w:pPr>
            <w:r>
              <w:rPr>
                <w:sz w:val="22"/>
                <w:szCs w:val="22"/>
              </w:rPr>
              <w:t xml:space="preserve">Nombre del proyecto: </w:t>
            </w:r>
          </w:p>
        </w:tc>
      </w:tr>
      <w:tr w:rsidR="00992E26" w:rsidTr="00107307">
        <w:tc>
          <w:tcPr>
            <w:tcW w:w="8828" w:type="dxa"/>
          </w:tcPr>
          <w:p w:rsidR="00992E26" w:rsidRPr="00BF2F05" w:rsidRDefault="00992E26" w:rsidP="00107307">
            <w:pPr>
              <w:pStyle w:val="Default"/>
              <w:rPr>
                <w:sz w:val="22"/>
                <w:szCs w:val="22"/>
              </w:rPr>
            </w:pPr>
            <w:r>
              <w:rPr>
                <w:sz w:val="22"/>
                <w:szCs w:val="22"/>
              </w:rPr>
              <w:t xml:space="preserve">Nombre del grupo: </w:t>
            </w:r>
          </w:p>
        </w:tc>
      </w:tr>
    </w:tbl>
    <w:p w:rsidR="00992E26" w:rsidRDefault="00992E26"/>
    <w:p w:rsidR="00992E26" w:rsidRPr="00BF2F05" w:rsidRDefault="00992E26" w:rsidP="00992E26">
      <w:pPr>
        <w:pStyle w:val="Default"/>
        <w:rPr>
          <w:sz w:val="22"/>
          <w:szCs w:val="22"/>
        </w:rPr>
      </w:pPr>
      <w:r>
        <w:rPr>
          <w:i/>
          <w:iCs/>
          <w:sz w:val="22"/>
          <w:szCs w:val="22"/>
        </w:rPr>
        <w:t xml:space="preserve">2. Equipo de trabajo </w:t>
      </w:r>
    </w:p>
    <w:tbl>
      <w:tblPr>
        <w:tblStyle w:val="Tablaconcuadrcula"/>
        <w:tblW w:w="0" w:type="auto"/>
        <w:tblLook w:val="04A0" w:firstRow="1" w:lastRow="0" w:firstColumn="1" w:lastColumn="0" w:noHBand="0" w:noVBand="1"/>
      </w:tblPr>
      <w:tblGrid>
        <w:gridCol w:w="2942"/>
        <w:gridCol w:w="2943"/>
        <w:gridCol w:w="2943"/>
      </w:tblGrid>
      <w:tr w:rsidR="00992E26" w:rsidTr="00107307">
        <w:tc>
          <w:tcPr>
            <w:tcW w:w="2942" w:type="dxa"/>
          </w:tcPr>
          <w:p w:rsidR="00992E26" w:rsidRPr="00BF2F05" w:rsidRDefault="00992E26" w:rsidP="00107307">
            <w:pPr>
              <w:pStyle w:val="Default"/>
              <w:rPr>
                <w:sz w:val="22"/>
                <w:szCs w:val="22"/>
              </w:rPr>
            </w:pPr>
            <w:r>
              <w:rPr>
                <w:sz w:val="22"/>
                <w:szCs w:val="22"/>
              </w:rPr>
              <w:t xml:space="preserve">Nombre del alumno </w:t>
            </w:r>
          </w:p>
        </w:tc>
        <w:tc>
          <w:tcPr>
            <w:tcW w:w="2943" w:type="dxa"/>
          </w:tcPr>
          <w:p w:rsidR="00992E26" w:rsidRPr="00BF2F05" w:rsidRDefault="00992E26" w:rsidP="00107307">
            <w:pPr>
              <w:pStyle w:val="Default"/>
              <w:rPr>
                <w:sz w:val="22"/>
                <w:szCs w:val="22"/>
              </w:rPr>
            </w:pPr>
            <w:r>
              <w:rPr>
                <w:sz w:val="22"/>
                <w:szCs w:val="22"/>
              </w:rPr>
              <w:t xml:space="preserve">E-mail </w:t>
            </w:r>
          </w:p>
        </w:tc>
        <w:tc>
          <w:tcPr>
            <w:tcW w:w="2943" w:type="dxa"/>
          </w:tcPr>
          <w:p w:rsidR="00992E26" w:rsidRPr="00BF2F05" w:rsidRDefault="00992E26" w:rsidP="00107307">
            <w:pPr>
              <w:pStyle w:val="Default"/>
              <w:rPr>
                <w:sz w:val="22"/>
                <w:szCs w:val="22"/>
              </w:rPr>
            </w:pPr>
            <w:r>
              <w:rPr>
                <w:sz w:val="22"/>
                <w:szCs w:val="22"/>
              </w:rPr>
              <w:t xml:space="preserve">Teléfono </w:t>
            </w:r>
          </w:p>
        </w:tc>
      </w:tr>
      <w:tr w:rsidR="00992E26" w:rsidTr="00107307">
        <w:tc>
          <w:tcPr>
            <w:tcW w:w="2942" w:type="dxa"/>
          </w:tcPr>
          <w:p w:rsidR="00992E26" w:rsidRPr="00BF2F05" w:rsidRDefault="00992E26" w:rsidP="00107307">
            <w:pPr>
              <w:pStyle w:val="Default"/>
              <w:rPr>
                <w:sz w:val="18"/>
                <w:szCs w:val="18"/>
              </w:rPr>
            </w:pPr>
            <w:r>
              <w:rPr>
                <w:sz w:val="18"/>
                <w:szCs w:val="18"/>
              </w:rPr>
              <w:t xml:space="preserve">(Coordinador) </w:t>
            </w:r>
          </w:p>
        </w:tc>
        <w:tc>
          <w:tcPr>
            <w:tcW w:w="2943" w:type="dxa"/>
          </w:tcPr>
          <w:p w:rsidR="00992E26" w:rsidRDefault="00992E26" w:rsidP="00107307"/>
        </w:tc>
        <w:tc>
          <w:tcPr>
            <w:tcW w:w="2943" w:type="dxa"/>
          </w:tcPr>
          <w:p w:rsidR="00992E26" w:rsidRDefault="00992E26" w:rsidP="00107307"/>
        </w:tc>
      </w:tr>
      <w:tr w:rsidR="00992E26" w:rsidTr="00107307">
        <w:tc>
          <w:tcPr>
            <w:tcW w:w="2942" w:type="dxa"/>
          </w:tcPr>
          <w:p w:rsidR="00992E26" w:rsidRDefault="00992E26" w:rsidP="00107307"/>
        </w:tc>
        <w:tc>
          <w:tcPr>
            <w:tcW w:w="2943" w:type="dxa"/>
          </w:tcPr>
          <w:p w:rsidR="00992E26" w:rsidRDefault="00992E26" w:rsidP="00107307"/>
        </w:tc>
        <w:tc>
          <w:tcPr>
            <w:tcW w:w="2943" w:type="dxa"/>
          </w:tcPr>
          <w:p w:rsidR="00992E26" w:rsidRDefault="00992E26" w:rsidP="00107307"/>
        </w:tc>
      </w:tr>
    </w:tbl>
    <w:p w:rsidR="00992E26" w:rsidRDefault="00992E26" w:rsidP="00992E26">
      <w:pPr>
        <w:pStyle w:val="Default"/>
      </w:pPr>
    </w:p>
    <w:p w:rsidR="00992E26" w:rsidRDefault="00992E26" w:rsidP="00992E26">
      <w:pPr>
        <w:pStyle w:val="Default"/>
        <w:rPr>
          <w:sz w:val="22"/>
          <w:szCs w:val="22"/>
        </w:rPr>
      </w:pPr>
      <w:r>
        <w:rPr>
          <w:i/>
          <w:iCs/>
          <w:sz w:val="22"/>
          <w:szCs w:val="22"/>
        </w:rPr>
        <w:t xml:space="preserve">3. Contenido del documento </w:t>
      </w:r>
    </w:p>
    <w:p w:rsidR="00992E26" w:rsidRDefault="00992E26"/>
    <w:tbl>
      <w:tblPr>
        <w:tblStyle w:val="Tablaconcuadrcula"/>
        <w:tblW w:w="0" w:type="auto"/>
        <w:tblLook w:val="04A0" w:firstRow="1" w:lastRow="0" w:firstColumn="1" w:lastColumn="0" w:noHBand="0" w:noVBand="1"/>
      </w:tblPr>
      <w:tblGrid>
        <w:gridCol w:w="4531"/>
        <w:gridCol w:w="1354"/>
        <w:gridCol w:w="2943"/>
      </w:tblGrid>
      <w:tr w:rsidR="00992E26" w:rsidTr="00992E26">
        <w:tc>
          <w:tcPr>
            <w:tcW w:w="4531" w:type="dxa"/>
          </w:tcPr>
          <w:p w:rsidR="00992E26" w:rsidRPr="00BF2F05" w:rsidRDefault="00992E26" w:rsidP="00107307">
            <w:pPr>
              <w:pStyle w:val="Default"/>
              <w:rPr>
                <w:sz w:val="22"/>
                <w:szCs w:val="22"/>
              </w:rPr>
            </w:pPr>
            <w:r>
              <w:rPr>
                <w:sz w:val="22"/>
                <w:szCs w:val="22"/>
              </w:rPr>
              <w:t xml:space="preserve">Aspecto del documento </w:t>
            </w:r>
          </w:p>
        </w:tc>
        <w:tc>
          <w:tcPr>
            <w:tcW w:w="1354" w:type="dxa"/>
          </w:tcPr>
          <w:p w:rsidR="00992E26" w:rsidRPr="00992E26" w:rsidRDefault="00992E26" w:rsidP="00107307">
            <w:pPr>
              <w:pStyle w:val="Default"/>
              <w:rPr>
                <w:sz w:val="22"/>
                <w:szCs w:val="22"/>
              </w:rPr>
            </w:pPr>
            <w:r>
              <w:rPr>
                <w:sz w:val="22"/>
                <w:szCs w:val="22"/>
              </w:rPr>
              <w:t xml:space="preserve">Ponderación </w:t>
            </w:r>
          </w:p>
        </w:tc>
        <w:tc>
          <w:tcPr>
            <w:tcW w:w="2943" w:type="dxa"/>
          </w:tcPr>
          <w:p w:rsidR="00992E26" w:rsidRPr="00992E26" w:rsidRDefault="00992E26" w:rsidP="00107307">
            <w:pPr>
              <w:pStyle w:val="Default"/>
              <w:rPr>
                <w:sz w:val="22"/>
                <w:szCs w:val="22"/>
              </w:rPr>
            </w:pPr>
            <w:r>
              <w:rPr>
                <w:sz w:val="22"/>
                <w:szCs w:val="22"/>
              </w:rPr>
              <w:t xml:space="preserve">Obtenida </w:t>
            </w:r>
          </w:p>
        </w:tc>
      </w:tr>
      <w:tr w:rsidR="00992E26" w:rsidTr="00992E26">
        <w:tc>
          <w:tcPr>
            <w:tcW w:w="4531" w:type="dxa"/>
          </w:tcPr>
          <w:p w:rsidR="00992E26" w:rsidRPr="00BF2F05" w:rsidRDefault="00992E26" w:rsidP="00107307">
            <w:pPr>
              <w:pStyle w:val="Default"/>
              <w:rPr>
                <w:sz w:val="22"/>
                <w:szCs w:val="22"/>
              </w:rPr>
            </w:pPr>
            <w:r>
              <w:rPr>
                <w:sz w:val="22"/>
                <w:szCs w:val="22"/>
              </w:rPr>
              <w:t xml:space="preserve">1. Portada </w:t>
            </w:r>
          </w:p>
        </w:tc>
        <w:tc>
          <w:tcPr>
            <w:tcW w:w="1354" w:type="dxa"/>
          </w:tcPr>
          <w:p w:rsidR="00992E26" w:rsidRDefault="00992E26" w:rsidP="00107307">
            <w:r>
              <w:t>5</w:t>
            </w:r>
          </w:p>
        </w:tc>
        <w:tc>
          <w:tcPr>
            <w:tcW w:w="2943" w:type="dxa"/>
          </w:tcPr>
          <w:p w:rsidR="00992E26" w:rsidRDefault="00992E26" w:rsidP="00107307"/>
        </w:tc>
      </w:tr>
      <w:tr w:rsidR="00992E26" w:rsidTr="00992E26">
        <w:tc>
          <w:tcPr>
            <w:tcW w:w="4531" w:type="dxa"/>
          </w:tcPr>
          <w:p w:rsidR="00992E26" w:rsidRPr="00BF2F05" w:rsidRDefault="00992E26" w:rsidP="00107307">
            <w:pPr>
              <w:pStyle w:val="Default"/>
              <w:rPr>
                <w:sz w:val="22"/>
                <w:szCs w:val="22"/>
              </w:rPr>
            </w:pPr>
            <w:r>
              <w:rPr>
                <w:sz w:val="22"/>
                <w:szCs w:val="22"/>
              </w:rPr>
              <w:t xml:space="preserve">2. Tabla de contenidos </w:t>
            </w:r>
          </w:p>
        </w:tc>
        <w:tc>
          <w:tcPr>
            <w:tcW w:w="1354" w:type="dxa"/>
          </w:tcPr>
          <w:p w:rsidR="00992E26" w:rsidRDefault="00992E26" w:rsidP="00107307">
            <w:r>
              <w:t>5</w:t>
            </w:r>
          </w:p>
        </w:tc>
        <w:tc>
          <w:tcPr>
            <w:tcW w:w="2943" w:type="dxa"/>
          </w:tcPr>
          <w:p w:rsidR="00992E26" w:rsidRDefault="00992E26" w:rsidP="00107307"/>
        </w:tc>
      </w:tr>
      <w:tr w:rsidR="00992E26" w:rsidTr="00992E26">
        <w:tc>
          <w:tcPr>
            <w:tcW w:w="4531" w:type="dxa"/>
          </w:tcPr>
          <w:p w:rsidR="00992E26" w:rsidRPr="00992E26" w:rsidRDefault="00992E26" w:rsidP="00992E26">
            <w:pPr>
              <w:pStyle w:val="Default"/>
              <w:rPr>
                <w:sz w:val="22"/>
                <w:szCs w:val="22"/>
              </w:rPr>
            </w:pPr>
            <w:r>
              <w:rPr>
                <w:sz w:val="22"/>
                <w:szCs w:val="22"/>
              </w:rPr>
              <w:t xml:space="preserve">3. Introducción </w:t>
            </w:r>
          </w:p>
          <w:p w:rsidR="00992E26" w:rsidRDefault="00992E26" w:rsidP="00992E26">
            <w:pPr>
              <w:pStyle w:val="Default"/>
              <w:ind w:left="708"/>
              <w:rPr>
                <w:sz w:val="22"/>
                <w:szCs w:val="22"/>
              </w:rPr>
            </w:pPr>
            <w:r>
              <w:rPr>
                <w:sz w:val="22"/>
                <w:szCs w:val="22"/>
              </w:rPr>
              <w:t xml:space="preserve">3.1. Propósito del documento </w:t>
            </w:r>
          </w:p>
          <w:p w:rsidR="00992E26" w:rsidRDefault="00992E26" w:rsidP="00992E26">
            <w:pPr>
              <w:pStyle w:val="Default"/>
              <w:ind w:left="708"/>
              <w:rPr>
                <w:sz w:val="22"/>
                <w:szCs w:val="22"/>
              </w:rPr>
            </w:pPr>
            <w:r>
              <w:rPr>
                <w:sz w:val="22"/>
                <w:szCs w:val="22"/>
              </w:rPr>
              <w:t xml:space="preserve">3.2. Descripción del problema </w:t>
            </w:r>
          </w:p>
          <w:p w:rsidR="00992E26" w:rsidRPr="00BF2F05" w:rsidRDefault="00992E26" w:rsidP="00992E26">
            <w:pPr>
              <w:pStyle w:val="Default"/>
              <w:ind w:left="708"/>
              <w:rPr>
                <w:sz w:val="22"/>
                <w:szCs w:val="22"/>
              </w:rPr>
            </w:pPr>
            <w:r>
              <w:rPr>
                <w:sz w:val="22"/>
                <w:szCs w:val="22"/>
              </w:rPr>
              <w:t xml:space="preserve">3.3. Modelo de base de datos actualizado </w:t>
            </w:r>
          </w:p>
        </w:tc>
        <w:tc>
          <w:tcPr>
            <w:tcW w:w="1354" w:type="dxa"/>
          </w:tcPr>
          <w:p w:rsidR="00992E26" w:rsidRDefault="00992E26" w:rsidP="00107307">
            <w:r>
              <w:t>20</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4. Diccionario de datos </w:t>
            </w:r>
          </w:p>
          <w:p w:rsidR="00992E26" w:rsidRDefault="00992E26" w:rsidP="00992E26">
            <w:pPr>
              <w:pStyle w:val="Default"/>
              <w:ind w:left="708"/>
              <w:rPr>
                <w:sz w:val="22"/>
                <w:szCs w:val="22"/>
              </w:rPr>
            </w:pPr>
            <w:r>
              <w:rPr>
                <w:sz w:val="22"/>
                <w:szCs w:val="22"/>
              </w:rPr>
              <w:t xml:space="preserve">Se recomienda utilizar los formatos de documentación propuestos al final del documento. </w:t>
            </w:r>
          </w:p>
          <w:p w:rsidR="00992E26" w:rsidRDefault="00992E26" w:rsidP="00992E26">
            <w:pPr>
              <w:pStyle w:val="Default"/>
              <w:ind w:left="708"/>
              <w:rPr>
                <w:sz w:val="22"/>
                <w:szCs w:val="22"/>
              </w:rPr>
            </w:pPr>
            <w:r>
              <w:rPr>
                <w:sz w:val="22"/>
                <w:szCs w:val="22"/>
              </w:rPr>
              <w:t xml:space="preserve">4.1. Tablas </w:t>
            </w:r>
          </w:p>
          <w:p w:rsidR="00992E26" w:rsidRDefault="00992E26" w:rsidP="00992E26">
            <w:pPr>
              <w:pStyle w:val="Default"/>
              <w:ind w:left="708"/>
              <w:rPr>
                <w:sz w:val="22"/>
                <w:szCs w:val="22"/>
              </w:rPr>
            </w:pPr>
            <w:r>
              <w:rPr>
                <w:sz w:val="22"/>
                <w:szCs w:val="22"/>
              </w:rPr>
              <w:t xml:space="preserve">4.2. Atributos </w:t>
            </w:r>
          </w:p>
          <w:p w:rsidR="00992E26" w:rsidRDefault="00992E26" w:rsidP="00992E26">
            <w:pPr>
              <w:pStyle w:val="Default"/>
              <w:ind w:left="708"/>
              <w:rPr>
                <w:sz w:val="22"/>
                <w:szCs w:val="22"/>
              </w:rPr>
            </w:pPr>
            <w:r>
              <w:rPr>
                <w:sz w:val="22"/>
                <w:szCs w:val="22"/>
              </w:rPr>
              <w:t xml:space="preserve">4.3. Relaciones </w:t>
            </w:r>
          </w:p>
          <w:p w:rsidR="00992E26" w:rsidRPr="00BF2F05" w:rsidRDefault="00992E26" w:rsidP="00992E26">
            <w:pPr>
              <w:pStyle w:val="Default"/>
              <w:ind w:left="708"/>
              <w:rPr>
                <w:sz w:val="22"/>
                <w:szCs w:val="22"/>
              </w:rPr>
            </w:pPr>
            <w:r>
              <w:rPr>
                <w:sz w:val="22"/>
                <w:szCs w:val="22"/>
              </w:rPr>
              <w:t xml:space="preserve">4.4. Llaves primarias y foráneas </w:t>
            </w:r>
          </w:p>
        </w:tc>
        <w:tc>
          <w:tcPr>
            <w:tcW w:w="1354" w:type="dxa"/>
          </w:tcPr>
          <w:p w:rsidR="00992E26" w:rsidRDefault="00992E26" w:rsidP="00107307">
            <w:r>
              <w:t>45</w:t>
            </w:r>
          </w:p>
        </w:tc>
        <w:tc>
          <w:tcPr>
            <w:tcW w:w="2943" w:type="dxa"/>
          </w:tcPr>
          <w:p w:rsidR="00992E26" w:rsidRDefault="00992E26" w:rsidP="00107307"/>
        </w:tc>
      </w:tr>
      <w:tr w:rsidR="00992E26" w:rsidTr="00992E26">
        <w:tc>
          <w:tcPr>
            <w:tcW w:w="4531" w:type="dxa"/>
          </w:tcPr>
          <w:p w:rsidR="00992E26" w:rsidRPr="00992E26" w:rsidRDefault="00992E26" w:rsidP="00992E26">
            <w:pPr>
              <w:pStyle w:val="Default"/>
            </w:pPr>
            <w:r>
              <w:rPr>
                <w:sz w:val="22"/>
                <w:szCs w:val="22"/>
              </w:rPr>
              <w:t xml:space="preserve">5. </w:t>
            </w:r>
            <w:r>
              <w:t xml:space="preserve">Conclusiones </w:t>
            </w:r>
          </w:p>
        </w:tc>
        <w:tc>
          <w:tcPr>
            <w:tcW w:w="1354" w:type="dxa"/>
          </w:tcPr>
          <w:p w:rsidR="00992E26" w:rsidRDefault="00992E26" w:rsidP="00107307">
            <w:r>
              <w:t>10</w:t>
            </w:r>
          </w:p>
        </w:tc>
        <w:tc>
          <w:tcPr>
            <w:tcW w:w="2943" w:type="dxa"/>
          </w:tcPr>
          <w:p w:rsidR="00992E26" w:rsidRDefault="00992E26" w:rsidP="00107307"/>
        </w:tc>
      </w:tr>
      <w:tr w:rsidR="00992E26" w:rsidTr="00992E26">
        <w:tc>
          <w:tcPr>
            <w:tcW w:w="4531" w:type="dxa"/>
          </w:tcPr>
          <w:p w:rsidR="00992E26" w:rsidRPr="00992E26" w:rsidRDefault="00992E26" w:rsidP="00992E26">
            <w:pPr>
              <w:pStyle w:val="Default"/>
            </w:pPr>
            <w:r>
              <w:rPr>
                <w:sz w:val="22"/>
                <w:szCs w:val="22"/>
              </w:rPr>
              <w:t xml:space="preserve">6. </w:t>
            </w:r>
            <w:r>
              <w:t xml:space="preserve">Recomendaciones </w:t>
            </w:r>
          </w:p>
        </w:tc>
        <w:tc>
          <w:tcPr>
            <w:tcW w:w="1354" w:type="dxa"/>
          </w:tcPr>
          <w:p w:rsidR="00992E26" w:rsidRDefault="00992E26" w:rsidP="00107307">
            <w:r>
              <w:t>5</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7. Anexos </w:t>
            </w:r>
          </w:p>
          <w:p w:rsidR="00992E26" w:rsidRDefault="00992E26" w:rsidP="00992E26">
            <w:pPr>
              <w:pStyle w:val="Default"/>
              <w:ind w:left="708"/>
              <w:rPr>
                <w:sz w:val="22"/>
                <w:szCs w:val="22"/>
              </w:rPr>
            </w:pPr>
            <w:r>
              <w:rPr>
                <w:sz w:val="22"/>
                <w:szCs w:val="22"/>
              </w:rPr>
              <w:t xml:space="preserve">7.1. </w:t>
            </w:r>
            <w:r>
              <w:rPr>
                <w:b/>
                <w:bCs/>
                <w:sz w:val="22"/>
                <w:szCs w:val="22"/>
              </w:rPr>
              <w:t xml:space="preserve">Minutas de trabajo con equipo de trabajo </w:t>
            </w:r>
            <w:r>
              <w:rPr>
                <w:sz w:val="22"/>
                <w:szCs w:val="22"/>
              </w:rPr>
              <w:t xml:space="preserve">(firmas de c/u presentes) </w:t>
            </w:r>
          </w:p>
          <w:p w:rsidR="00992E26" w:rsidRDefault="00992E26" w:rsidP="00992E26">
            <w:pPr>
              <w:pStyle w:val="Default"/>
              <w:ind w:left="708"/>
              <w:rPr>
                <w:sz w:val="22"/>
                <w:szCs w:val="22"/>
              </w:rPr>
            </w:pPr>
            <w:r>
              <w:rPr>
                <w:sz w:val="22"/>
                <w:szCs w:val="22"/>
              </w:rPr>
              <w:t xml:space="preserve">7.2. </w:t>
            </w:r>
            <w:r>
              <w:rPr>
                <w:b/>
                <w:bCs/>
                <w:sz w:val="22"/>
                <w:szCs w:val="22"/>
              </w:rPr>
              <w:t xml:space="preserve">Glosario de términos y abreviaturas </w:t>
            </w:r>
            <w:r>
              <w:rPr>
                <w:sz w:val="22"/>
                <w:szCs w:val="22"/>
              </w:rPr>
              <w:t xml:space="preserve">(orden alfabético) </w:t>
            </w:r>
          </w:p>
          <w:p w:rsidR="00992E26" w:rsidRPr="00BF2F05" w:rsidRDefault="00992E26" w:rsidP="00107307">
            <w:pPr>
              <w:pStyle w:val="Default"/>
              <w:rPr>
                <w:sz w:val="22"/>
                <w:szCs w:val="22"/>
              </w:rPr>
            </w:pPr>
          </w:p>
        </w:tc>
        <w:tc>
          <w:tcPr>
            <w:tcW w:w="1354" w:type="dxa"/>
          </w:tcPr>
          <w:p w:rsidR="00992E26" w:rsidRDefault="00992E26" w:rsidP="00107307">
            <w:r>
              <w:t>10</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 xml:space="preserve">Obligatorio </w:t>
            </w:r>
          </w:p>
          <w:p w:rsidR="00992E26" w:rsidRDefault="00992E26" w:rsidP="00992E26">
            <w:pPr>
              <w:pStyle w:val="Default"/>
              <w:rPr>
                <w:sz w:val="22"/>
                <w:szCs w:val="22"/>
              </w:rPr>
            </w:pPr>
            <w:r>
              <w:rPr>
                <w:i/>
                <w:iCs/>
                <w:sz w:val="22"/>
                <w:szCs w:val="22"/>
              </w:rPr>
              <w:t xml:space="preserve">Script de base de datos </w:t>
            </w:r>
          </w:p>
          <w:p w:rsidR="00992E26" w:rsidRDefault="00992E26" w:rsidP="00992E26">
            <w:pPr>
              <w:pStyle w:val="Default"/>
              <w:rPr>
                <w:sz w:val="22"/>
                <w:szCs w:val="22"/>
              </w:rPr>
            </w:pPr>
            <w:r>
              <w:rPr>
                <w:i/>
                <w:iCs/>
                <w:sz w:val="22"/>
                <w:szCs w:val="22"/>
              </w:rPr>
              <w:t xml:space="preserve">Documento de la etapa anterior </w:t>
            </w:r>
          </w:p>
        </w:tc>
        <w:tc>
          <w:tcPr>
            <w:tcW w:w="1354" w:type="dxa"/>
          </w:tcPr>
          <w:p w:rsidR="00992E26" w:rsidRDefault="00992E26" w:rsidP="00992E26">
            <w:pPr>
              <w:pStyle w:val="Default"/>
              <w:rPr>
                <w:sz w:val="22"/>
                <w:szCs w:val="22"/>
              </w:rPr>
            </w:pPr>
            <w:r>
              <w:rPr>
                <w:sz w:val="22"/>
                <w:szCs w:val="22"/>
              </w:rPr>
              <w:t xml:space="preserve">-30 </w:t>
            </w:r>
          </w:p>
          <w:p w:rsidR="00992E26" w:rsidRDefault="00992E26" w:rsidP="00992E26">
            <w:r>
              <w:t xml:space="preserve">-10 </w:t>
            </w:r>
          </w:p>
        </w:tc>
        <w:tc>
          <w:tcPr>
            <w:tcW w:w="2943" w:type="dxa"/>
          </w:tcPr>
          <w:p w:rsidR="00992E26" w:rsidRDefault="00992E26" w:rsidP="00107307"/>
        </w:tc>
      </w:tr>
    </w:tbl>
    <w:p w:rsidR="00992E26" w:rsidRDefault="00992E26"/>
    <w:p w:rsidR="00992E26" w:rsidRDefault="00992E26">
      <w:pPr>
        <w:rPr>
          <w:b/>
          <w:bCs/>
        </w:rPr>
      </w:pPr>
      <w:r>
        <w:rPr>
          <w:b/>
          <w:bCs/>
        </w:rPr>
        <w:lastRenderedPageBreak/>
        <w:t>Defensa</w:t>
      </w:r>
      <w:r>
        <w:rPr>
          <w:b/>
          <w:bCs/>
        </w:rPr>
        <w:t xml:space="preserve"> 5%</w:t>
      </w:r>
    </w:p>
    <w:tbl>
      <w:tblPr>
        <w:tblStyle w:val="Tablaconcuadrcula"/>
        <w:tblW w:w="0" w:type="auto"/>
        <w:tblLook w:val="04A0" w:firstRow="1" w:lastRow="0" w:firstColumn="1" w:lastColumn="0" w:noHBand="0" w:noVBand="1"/>
      </w:tblPr>
      <w:tblGrid>
        <w:gridCol w:w="4531"/>
        <w:gridCol w:w="1354"/>
        <w:gridCol w:w="2943"/>
      </w:tblGrid>
      <w:tr w:rsidR="00992E26" w:rsidTr="00992E26">
        <w:tc>
          <w:tcPr>
            <w:tcW w:w="4531" w:type="dxa"/>
          </w:tcPr>
          <w:p w:rsidR="00992E26" w:rsidRPr="00BF2F05" w:rsidRDefault="00992E26" w:rsidP="00107307">
            <w:pPr>
              <w:pStyle w:val="Default"/>
              <w:rPr>
                <w:sz w:val="22"/>
                <w:szCs w:val="22"/>
              </w:rPr>
            </w:pPr>
            <w:r>
              <w:rPr>
                <w:sz w:val="22"/>
                <w:szCs w:val="22"/>
              </w:rPr>
              <w:t xml:space="preserve">Aspecto del documento </w:t>
            </w:r>
          </w:p>
        </w:tc>
        <w:tc>
          <w:tcPr>
            <w:tcW w:w="1354" w:type="dxa"/>
          </w:tcPr>
          <w:p w:rsidR="00992E26" w:rsidRPr="00992E26" w:rsidRDefault="00992E26" w:rsidP="00107307">
            <w:pPr>
              <w:pStyle w:val="Default"/>
              <w:rPr>
                <w:sz w:val="22"/>
                <w:szCs w:val="22"/>
              </w:rPr>
            </w:pPr>
            <w:r>
              <w:rPr>
                <w:sz w:val="22"/>
                <w:szCs w:val="22"/>
              </w:rPr>
              <w:t xml:space="preserve">Ponderación </w:t>
            </w:r>
          </w:p>
        </w:tc>
        <w:tc>
          <w:tcPr>
            <w:tcW w:w="2943" w:type="dxa"/>
          </w:tcPr>
          <w:p w:rsidR="00992E26" w:rsidRPr="00992E26" w:rsidRDefault="00992E26" w:rsidP="00107307">
            <w:pPr>
              <w:pStyle w:val="Default"/>
              <w:rPr>
                <w:sz w:val="22"/>
                <w:szCs w:val="22"/>
              </w:rPr>
            </w:pPr>
            <w:r>
              <w:rPr>
                <w:sz w:val="22"/>
                <w:szCs w:val="22"/>
              </w:rPr>
              <w:t xml:space="preserve">Obtenida </w:t>
            </w:r>
          </w:p>
        </w:tc>
      </w:tr>
      <w:tr w:rsidR="00992E26" w:rsidTr="00992E26">
        <w:tc>
          <w:tcPr>
            <w:tcW w:w="4531" w:type="dxa"/>
          </w:tcPr>
          <w:p w:rsidR="00992E26" w:rsidRDefault="00992E26" w:rsidP="00992E26">
            <w:pPr>
              <w:pStyle w:val="Default"/>
              <w:rPr>
                <w:sz w:val="22"/>
                <w:szCs w:val="22"/>
              </w:rPr>
            </w:pPr>
            <w:r>
              <w:rPr>
                <w:sz w:val="22"/>
                <w:szCs w:val="22"/>
              </w:rPr>
              <w:t>1</w:t>
            </w:r>
            <w:r>
              <w:rPr>
                <w:sz w:val="22"/>
                <w:szCs w:val="22"/>
              </w:rPr>
              <w:t xml:space="preserve">. Dominio del tema </w:t>
            </w:r>
          </w:p>
          <w:p w:rsidR="00992E26" w:rsidRDefault="00992E26" w:rsidP="00992E26">
            <w:pPr>
              <w:pStyle w:val="Default"/>
              <w:ind w:left="708"/>
              <w:rPr>
                <w:sz w:val="22"/>
                <w:szCs w:val="22"/>
              </w:rPr>
            </w:pPr>
            <w:r>
              <w:rPr>
                <w:sz w:val="22"/>
                <w:szCs w:val="22"/>
              </w:rPr>
              <w:t>1</w:t>
            </w:r>
            <w:r>
              <w:rPr>
                <w:sz w:val="22"/>
                <w:szCs w:val="22"/>
              </w:rPr>
              <w:t xml:space="preserve">.1. Grado de profundidad de la investigación </w:t>
            </w:r>
          </w:p>
          <w:p w:rsidR="00992E26" w:rsidRDefault="00992E26" w:rsidP="00992E26">
            <w:pPr>
              <w:pStyle w:val="Default"/>
              <w:ind w:left="708"/>
              <w:rPr>
                <w:sz w:val="22"/>
                <w:szCs w:val="22"/>
              </w:rPr>
            </w:pPr>
            <w:r>
              <w:rPr>
                <w:sz w:val="22"/>
                <w:szCs w:val="22"/>
              </w:rPr>
              <w:t>1</w:t>
            </w:r>
            <w:r>
              <w:rPr>
                <w:sz w:val="22"/>
                <w:szCs w:val="22"/>
              </w:rPr>
              <w:t xml:space="preserve">.2. Seguridad y dominio del tema </w:t>
            </w:r>
          </w:p>
          <w:p w:rsidR="00992E26" w:rsidRPr="00BF2F05" w:rsidRDefault="00992E26" w:rsidP="00992E26">
            <w:pPr>
              <w:pStyle w:val="Default"/>
              <w:ind w:left="708"/>
              <w:rPr>
                <w:sz w:val="22"/>
                <w:szCs w:val="22"/>
              </w:rPr>
            </w:pPr>
            <w:r>
              <w:rPr>
                <w:sz w:val="22"/>
                <w:szCs w:val="22"/>
              </w:rPr>
              <w:t>1</w:t>
            </w:r>
            <w:r>
              <w:rPr>
                <w:sz w:val="22"/>
                <w:szCs w:val="22"/>
              </w:rPr>
              <w:t xml:space="preserve">.3. Habilidad para responder preguntas </w:t>
            </w:r>
          </w:p>
        </w:tc>
        <w:tc>
          <w:tcPr>
            <w:tcW w:w="1354" w:type="dxa"/>
          </w:tcPr>
          <w:p w:rsidR="00992E26" w:rsidRDefault="00992E26" w:rsidP="00107307">
            <w:r>
              <w:t>5</w:t>
            </w:r>
            <w:r>
              <w:t>0</w:t>
            </w:r>
          </w:p>
        </w:tc>
        <w:tc>
          <w:tcPr>
            <w:tcW w:w="2943" w:type="dxa"/>
          </w:tcPr>
          <w:p w:rsidR="00992E26" w:rsidRDefault="00992E26" w:rsidP="00107307"/>
        </w:tc>
      </w:tr>
      <w:tr w:rsidR="00992E26" w:rsidTr="00992E26">
        <w:tc>
          <w:tcPr>
            <w:tcW w:w="4531" w:type="dxa"/>
          </w:tcPr>
          <w:p w:rsidR="00992E26" w:rsidRDefault="00992E26" w:rsidP="00992E26">
            <w:pPr>
              <w:pStyle w:val="Default"/>
              <w:rPr>
                <w:sz w:val="22"/>
                <w:szCs w:val="22"/>
              </w:rPr>
            </w:pPr>
            <w:r>
              <w:rPr>
                <w:sz w:val="22"/>
                <w:szCs w:val="22"/>
              </w:rPr>
              <w:t>2</w:t>
            </w:r>
            <w:r>
              <w:rPr>
                <w:sz w:val="22"/>
                <w:szCs w:val="22"/>
              </w:rPr>
              <w:t xml:space="preserve">. Oratoria </w:t>
            </w:r>
          </w:p>
          <w:p w:rsidR="00992E26" w:rsidRDefault="00992E26" w:rsidP="00992E26">
            <w:pPr>
              <w:pStyle w:val="Default"/>
              <w:ind w:left="708"/>
              <w:rPr>
                <w:sz w:val="22"/>
                <w:szCs w:val="22"/>
              </w:rPr>
            </w:pPr>
            <w:r>
              <w:rPr>
                <w:sz w:val="22"/>
                <w:szCs w:val="22"/>
              </w:rPr>
              <w:t>2</w:t>
            </w:r>
            <w:r>
              <w:rPr>
                <w:sz w:val="22"/>
                <w:szCs w:val="22"/>
              </w:rPr>
              <w:t xml:space="preserve">.1. Tono de voz adecuado </w:t>
            </w:r>
          </w:p>
          <w:p w:rsidR="00992E26" w:rsidRDefault="00992E26" w:rsidP="00992E26">
            <w:pPr>
              <w:pStyle w:val="Default"/>
              <w:ind w:left="708"/>
              <w:rPr>
                <w:sz w:val="22"/>
                <w:szCs w:val="22"/>
              </w:rPr>
            </w:pPr>
            <w:r>
              <w:rPr>
                <w:sz w:val="22"/>
                <w:szCs w:val="22"/>
              </w:rPr>
              <w:t>2</w:t>
            </w:r>
            <w:r>
              <w:rPr>
                <w:sz w:val="22"/>
                <w:szCs w:val="22"/>
              </w:rPr>
              <w:t xml:space="preserve">.2. Buen uso del de las palabras </w:t>
            </w:r>
          </w:p>
          <w:p w:rsidR="00992E26" w:rsidRPr="00BF2F05" w:rsidRDefault="00992E26" w:rsidP="00992E26">
            <w:pPr>
              <w:pStyle w:val="Default"/>
              <w:ind w:left="708"/>
              <w:rPr>
                <w:sz w:val="22"/>
                <w:szCs w:val="22"/>
              </w:rPr>
            </w:pPr>
            <w:r>
              <w:rPr>
                <w:sz w:val="22"/>
                <w:szCs w:val="22"/>
              </w:rPr>
              <w:t>2</w:t>
            </w:r>
            <w:r>
              <w:rPr>
                <w:sz w:val="22"/>
                <w:szCs w:val="22"/>
              </w:rPr>
              <w:t xml:space="preserve">.3. Manejo del escenario </w:t>
            </w:r>
          </w:p>
        </w:tc>
        <w:tc>
          <w:tcPr>
            <w:tcW w:w="1354" w:type="dxa"/>
          </w:tcPr>
          <w:p w:rsidR="00992E26" w:rsidRDefault="00992E26" w:rsidP="00107307">
            <w:r>
              <w:t>20</w:t>
            </w:r>
          </w:p>
        </w:tc>
        <w:tc>
          <w:tcPr>
            <w:tcW w:w="2943" w:type="dxa"/>
          </w:tcPr>
          <w:p w:rsidR="00992E26" w:rsidRDefault="00992E26" w:rsidP="00107307"/>
        </w:tc>
      </w:tr>
      <w:tr w:rsidR="00992E26" w:rsidTr="00992E26">
        <w:tc>
          <w:tcPr>
            <w:tcW w:w="4531" w:type="dxa"/>
          </w:tcPr>
          <w:p w:rsidR="00992E26" w:rsidRDefault="00992E26" w:rsidP="00992E26">
            <w:pPr>
              <w:pStyle w:val="Default"/>
            </w:pPr>
            <w:r>
              <w:t>3.</w:t>
            </w:r>
            <w:r>
              <w:t xml:space="preserve">Orden metodológico </w:t>
            </w:r>
          </w:p>
          <w:p w:rsidR="00992E26" w:rsidRDefault="00992E26" w:rsidP="00992E26">
            <w:pPr>
              <w:pStyle w:val="Default"/>
              <w:ind w:left="708"/>
              <w:rPr>
                <w:sz w:val="22"/>
                <w:szCs w:val="22"/>
              </w:rPr>
            </w:pPr>
            <w:r>
              <w:rPr>
                <w:sz w:val="22"/>
                <w:szCs w:val="22"/>
              </w:rPr>
              <w:t>3</w:t>
            </w:r>
            <w:r>
              <w:rPr>
                <w:sz w:val="22"/>
                <w:szCs w:val="22"/>
              </w:rPr>
              <w:t xml:space="preserve">.1. Introducción al tema </w:t>
            </w:r>
          </w:p>
          <w:p w:rsidR="00992E26" w:rsidRDefault="00992E26" w:rsidP="00992E26">
            <w:pPr>
              <w:pStyle w:val="Default"/>
              <w:ind w:left="708"/>
              <w:rPr>
                <w:sz w:val="22"/>
                <w:szCs w:val="22"/>
              </w:rPr>
            </w:pPr>
            <w:r>
              <w:rPr>
                <w:sz w:val="22"/>
                <w:szCs w:val="22"/>
              </w:rPr>
              <w:t>3</w:t>
            </w:r>
            <w:r>
              <w:rPr>
                <w:sz w:val="22"/>
                <w:szCs w:val="22"/>
              </w:rPr>
              <w:t xml:space="preserve">.2. Desarrollo del tema </w:t>
            </w:r>
          </w:p>
          <w:p w:rsidR="00992E26" w:rsidRPr="00BF2F05" w:rsidRDefault="00992E26" w:rsidP="00992E26">
            <w:pPr>
              <w:pStyle w:val="Default"/>
              <w:ind w:left="708"/>
              <w:rPr>
                <w:sz w:val="22"/>
                <w:szCs w:val="22"/>
              </w:rPr>
            </w:pPr>
            <w:r>
              <w:rPr>
                <w:sz w:val="22"/>
                <w:szCs w:val="22"/>
              </w:rPr>
              <w:t>3</w:t>
            </w:r>
            <w:r>
              <w:rPr>
                <w:sz w:val="22"/>
                <w:szCs w:val="22"/>
              </w:rPr>
              <w:t xml:space="preserve">.3. Conclusiones y/o recomendaciones </w:t>
            </w:r>
          </w:p>
        </w:tc>
        <w:tc>
          <w:tcPr>
            <w:tcW w:w="1354" w:type="dxa"/>
          </w:tcPr>
          <w:p w:rsidR="00992E26" w:rsidRDefault="00381851" w:rsidP="00107307">
            <w:r>
              <w:t>30</w:t>
            </w:r>
          </w:p>
        </w:tc>
        <w:tc>
          <w:tcPr>
            <w:tcW w:w="2943" w:type="dxa"/>
          </w:tcPr>
          <w:p w:rsidR="00992E26" w:rsidRDefault="00992E26" w:rsidP="00107307"/>
        </w:tc>
      </w:tr>
    </w:tbl>
    <w:p w:rsidR="00992E26" w:rsidRDefault="00992E26"/>
    <w:p w:rsidR="00381851" w:rsidRDefault="00381851">
      <w:pPr>
        <w:rPr>
          <w:b/>
          <w:bCs/>
        </w:rPr>
      </w:pPr>
      <w:r>
        <w:rPr>
          <w:b/>
          <w:bCs/>
        </w:rPr>
        <w:t>Formatos</w:t>
      </w:r>
    </w:p>
    <w:p w:rsidR="00381851" w:rsidRDefault="00FB58B6">
      <w:r>
        <w:rPr>
          <w:noProof/>
          <w:lang w:eastAsia="es-CR"/>
        </w:rPr>
        <w:drawing>
          <wp:inline distT="0" distB="0" distL="0" distR="0">
            <wp:extent cx="5610225" cy="3552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rsidR="00FB58B6" w:rsidRDefault="00FB58B6">
      <w:r>
        <w:rPr>
          <w:noProof/>
          <w:lang w:eastAsia="es-CR"/>
        </w:rPr>
        <w:lastRenderedPageBreak/>
        <w:drawing>
          <wp:inline distT="0" distB="0" distL="0" distR="0">
            <wp:extent cx="5610225" cy="3200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FB58B6" w:rsidRDefault="00FB58B6"/>
    <w:p w:rsidR="00FB58B6" w:rsidRDefault="00FB58B6">
      <w:bookmarkStart w:id="0" w:name="_GoBack"/>
      <w:r>
        <w:rPr>
          <w:noProof/>
          <w:lang w:eastAsia="es-CR"/>
        </w:rPr>
        <w:drawing>
          <wp:inline distT="0" distB="0" distL="0" distR="0">
            <wp:extent cx="5610225" cy="3543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543300"/>
                    </a:xfrm>
                    <a:prstGeom prst="rect">
                      <a:avLst/>
                    </a:prstGeom>
                    <a:noFill/>
                    <a:ln>
                      <a:noFill/>
                    </a:ln>
                  </pic:spPr>
                </pic:pic>
              </a:graphicData>
            </a:graphic>
          </wp:inline>
        </w:drawing>
      </w:r>
      <w:bookmarkEnd w:id="0"/>
    </w:p>
    <w:p w:rsidR="00FB58B6" w:rsidRDefault="00FB58B6"/>
    <w:p w:rsidR="00FB58B6" w:rsidRDefault="00FB58B6"/>
    <w:sectPr w:rsidR="00FB58B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DE9" w:rsidRDefault="00C30DE9" w:rsidP="00223977">
      <w:pPr>
        <w:spacing w:after="0" w:line="240" w:lineRule="auto"/>
      </w:pPr>
      <w:r>
        <w:separator/>
      </w:r>
    </w:p>
  </w:endnote>
  <w:endnote w:type="continuationSeparator" w:id="0">
    <w:p w:rsidR="00C30DE9" w:rsidRDefault="00C30DE9" w:rsidP="0022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DE9" w:rsidRDefault="00C30DE9" w:rsidP="00223977">
      <w:pPr>
        <w:spacing w:after="0" w:line="240" w:lineRule="auto"/>
      </w:pPr>
      <w:r>
        <w:separator/>
      </w:r>
    </w:p>
  </w:footnote>
  <w:footnote w:type="continuationSeparator" w:id="0">
    <w:p w:rsidR="00C30DE9" w:rsidRDefault="00C30DE9" w:rsidP="00223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77" w:rsidRDefault="00223977" w:rsidP="00223977">
    <w:pPr>
      <w:pStyle w:val="Encabezado"/>
    </w:pPr>
    <w:r>
      <w:t>Universidad Técnica Nacional</w:t>
    </w:r>
  </w:p>
  <w:p w:rsidR="00223977" w:rsidRDefault="00223977" w:rsidP="00223977">
    <w:pPr>
      <w:pStyle w:val="Encabezado"/>
    </w:pPr>
    <w:r>
      <w:t>Ingeniería del Software</w:t>
    </w:r>
  </w:p>
  <w:p w:rsidR="00223977" w:rsidRDefault="00223977" w:rsidP="00223977">
    <w:pPr>
      <w:pStyle w:val="Encabezado"/>
    </w:pPr>
    <w:r>
      <w:t>ISW 312</w:t>
    </w:r>
  </w:p>
  <w:p w:rsidR="00223977" w:rsidRDefault="00223977" w:rsidP="00223977">
    <w:pPr>
      <w:pStyle w:val="Encabezado"/>
    </w:pPr>
    <w:r>
      <w:t>Fundamentos de base de datos</w:t>
    </w:r>
  </w:p>
  <w:p w:rsidR="00223977" w:rsidRDefault="00223977" w:rsidP="00223977">
    <w:pPr>
      <w:pStyle w:val="Encabezado"/>
    </w:pPr>
    <w:r>
      <w:t>Proyecto</w:t>
    </w:r>
  </w:p>
  <w:p w:rsidR="00223977" w:rsidRDefault="00223977" w:rsidP="00223977">
    <w:pPr>
      <w:pStyle w:val="Encabezado"/>
    </w:pPr>
    <w:r>
      <w:t>Efrén Jiménez Delgado</w:t>
    </w:r>
  </w:p>
  <w:p w:rsidR="00223977" w:rsidRDefault="00223977">
    <w:pPr>
      <w:pStyle w:val="Encabezado"/>
    </w:pPr>
  </w:p>
  <w:p w:rsidR="00223977" w:rsidRDefault="002239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0E52"/>
    <w:multiLevelType w:val="hybridMultilevel"/>
    <w:tmpl w:val="C526CC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77"/>
    <w:rsid w:val="00223977"/>
    <w:rsid w:val="00381851"/>
    <w:rsid w:val="007B4416"/>
    <w:rsid w:val="00992E26"/>
    <w:rsid w:val="00BF2F05"/>
    <w:rsid w:val="00C30DE9"/>
    <w:rsid w:val="00DA21E0"/>
    <w:rsid w:val="00FB58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211C1-8C37-48DF-8074-EF8F3208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9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3977"/>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239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3977"/>
  </w:style>
  <w:style w:type="paragraph" w:styleId="Piedepgina">
    <w:name w:val="footer"/>
    <w:basedOn w:val="Normal"/>
    <w:link w:val="PiedepginaCar"/>
    <w:uiPriority w:val="99"/>
    <w:unhideWhenUsed/>
    <w:rsid w:val="002239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3977"/>
  </w:style>
  <w:style w:type="paragraph" w:styleId="Textoindependiente">
    <w:name w:val="Body Text"/>
    <w:basedOn w:val="Normal"/>
    <w:link w:val="TextoindependienteCar"/>
    <w:uiPriority w:val="1"/>
    <w:qFormat/>
    <w:rsid w:val="00223977"/>
    <w:pPr>
      <w:widowControl w:val="0"/>
      <w:spacing w:after="0" w:line="240" w:lineRule="auto"/>
      <w:ind w:left="1382"/>
    </w:pPr>
    <w:rPr>
      <w:rFonts w:ascii="Calibri" w:eastAsia="Calibri" w:hAnsi="Calibri"/>
      <w:lang w:val="en-US"/>
    </w:rPr>
  </w:style>
  <w:style w:type="character" w:customStyle="1" w:styleId="TextoindependienteCar">
    <w:name w:val="Texto independiente Car"/>
    <w:basedOn w:val="Fuentedeprrafopredeter"/>
    <w:link w:val="Textoindependiente"/>
    <w:uiPriority w:val="1"/>
    <w:rsid w:val="00223977"/>
    <w:rPr>
      <w:rFonts w:ascii="Calibri" w:eastAsia="Calibri" w:hAnsi="Calibri"/>
      <w:lang w:val="en-US"/>
    </w:rPr>
  </w:style>
  <w:style w:type="paragraph" w:styleId="Prrafodelista">
    <w:name w:val="List Paragraph"/>
    <w:basedOn w:val="Normal"/>
    <w:uiPriority w:val="34"/>
    <w:qFormat/>
    <w:rsid w:val="00BF2F05"/>
    <w:pPr>
      <w:ind w:left="720"/>
      <w:contextualSpacing/>
    </w:pPr>
  </w:style>
  <w:style w:type="table" w:styleId="Tablaconcuadrcula">
    <w:name w:val="Table Grid"/>
    <w:basedOn w:val="Tablanormal"/>
    <w:uiPriority w:val="39"/>
    <w:rsid w:val="00BF2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0E74-5CE1-4184-92FA-064FAAD7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Jimenez</cp:lastModifiedBy>
  <cp:revision>2</cp:revision>
  <dcterms:created xsi:type="dcterms:W3CDTF">2014-11-07T22:46:00Z</dcterms:created>
  <dcterms:modified xsi:type="dcterms:W3CDTF">2014-11-07T23:21:00Z</dcterms:modified>
</cp:coreProperties>
</file>