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FD6A2" w14:textId="77777777"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noProof/>
          <w:lang w:eastAsia="es-ES"/>
        </w:rPr>
        <w:drawing>
          <wp:anchor distT="0" distB="0" distL="114935" distR="114935" simplePos="0" relativeHeight="251659264" behindDoc="1" locked="0" layoutInCell="0" hidden="0" allowOverlap="0" wp14:anchorId="68872162" wp14:editId="23189009">
            <wp:simplePos x="0" y="0"/>
            <wp:positionH relativeFrom="margin">
              <wp:posOffset>4796790</wp:posOffset>
            </wp:positionH>
            <wp:positionV relativeFrom="paragraph">
              <wp:posOffset>-118745</wp:posOffset>
            </wp:positionV>
            <wp:extent cx="1024255" cy="706755"/>
            <wp:effectExtent l="0" t="0" r="4445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70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53801">
        <w:rPr>
          <w:rFonts w:asciiTheme="majorHAnsi" w:hAnsiTheme="majorHAnsi"/>
          <w:b/>
          <w:sz w:val="22"/>
          <w:szCs w:val="22"/>
        </w:rPr>
        <w:t>UNIVERSIDAD TÉCNICA NACIONAL</w:t>
      </w:r>
    </w:p>
    <w:p w14:paraId="0059EA29" w14:textId="77777777"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2"/>
          <w:szCs w:val="22"/>
        </w:rPr>
        <w:t>CARRERA: INGENIERÍA DEL SOFTWARE</w:t>
      </w:r>
    </w:p>
    <w:p w14:paraId="1478CA30" w14:textId="77777777"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sz w:val="22"/>
          <w:szCs w:val="22"/>
        </w:rPr>
        <w:t xml:space="preserve">CURSO: </w:t>
      </w:r>
      <w:r w:rsidR="00445316" w:rsidRPr="00445316">
        <w:rPr>
          <w:rFonts w:asciiTheme="majorHAnsi" w:hAnsiTheme="majorHAnsi"/>
          <w:sz w:val="22"/>
          <w:szCs w:val="22"/>
        </w:rPr>
        <w:t>MINERÍA DE DATOS</w:t>
      </w:r>
    </w:p>
    <w:p w14:paraId="78F15C1E" w14:textId="77777777" w:rsidR="002B1339" w:rsidRPr="00C53801" w:rsidRDefault="00445316" w:rsidP="002B1339">
      <w:pPr>
        <w:widowControl w:val="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sz w:val="22"/>
          <w:szCs w:val="22"/>
        </w:rPr>
        <w:t>I</w:t>
      </w:r>
      <w:r w:rsidR="002B1339" w:rsidRPr="00C53801">
        <w:rPr>
          <w:rFonts w:asciiTheme="majorHAnsi" w:hAnsiTheme="majorHAnsi"/>
          <w:b/>
          <w:sz w:val="22"/>
          <w:szCs w:val="22"/>
        </w:rPr>
        <w:t xml:space="preserve"> PARCIAL- CÓDIGO: </w:t>
      </w:r>
      <w:r w:rsidRPr="00445316">
        <w:rPr>
          <w:rFonts w:asciiTheme="majorHAnsi" w:hAnsiTheme="majorHAnsi"/>
          <w:b/>
          <w:sz w:val="22"/>
          <w:szCs w:val="22"/>
        </w:rPr>
        <w:t>ISW-911</w:t>
      </w:r>
    </w:p>
    <w:p w14:paraId="5E67DA72" w14:textId="77777777"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</w:p>
    <w:p w14:paraId="51343AE1" w14:textId="77777777" w:rsidR="002B1339" w:rsidRPr="00C53801" w:rsidRDefault="002B1339" w:rsidP="002B1339">
      <w:pPr>
        <w:widowControl w:val="0"/>
        <w:jc w:val="both"/>
        <w:rPr>
          <w:rFonts w:asciiTheme="majorHAnsi" w:hAnsiTheme="majorHAnsi"/>
        </w:rPr>
      </w:pPr>
      <w:r w:rsidRPr="00C53801">
        <w:rPr>
          <w:rFonts w:asciiTheme="majorHAnsi" w:hAnsiTheme="majorHAnsi"/>
          <w:b/>
          <w:sz w:val="24"/>
          <w:szCs w:val="24"/>
        </w:rPr>
        <w:t>Instrucciones generales:</w:t>
      </w:r>
    </w:p>
    <w:p w14:paraId="5BC3A00E" w14:textId="77777777" w:rsidR="002B1339" w:rsidRPr="00F72B22" w:rsidRDefault="002B1339" w:rsidP="00F72B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>Ningún</w:t>
      </w:r>
      <w:r w:rsidR="002C0922">
        <w:rPr>
          <w:rFonts w:asciiTheme="majorHAnsi" w:hAnsiTheme="majorHAnsi"/>
          <w:sz w:val="24"/>
          <w:szCs w:val="24"/>
        </w:rPr>
        <w:t xml:space="preserve"> grupo podrá contener respuestas parecidas o iguales por que será calificado con un 0 y una carta al expediente</w:t>
      </w:r>
      <w:r w:rsidR="002C0922" w:rsidRPr="00F72B22">
        <w:rPr>
          <w:rFonts w:asciiTheme="majorHAnsi" w:hAnsiTheme="majorHAnsi"/>
          <w:sz w:val="24"/>
          <w:szCs w:val="24"/>
        </w:rPr>
        <w:t xml:space="preserve">  </w:t>
      </w:r>
    </w:p>
    <w:p w14:paraId="7AE01C83" w14:textId="77777777" w:rsidR="002B1339" w:rsidRPr="00C53801" w:rsidRDefault="002B1339" w:rsidP="002C0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sz w:val="24"/>
          <w:szCs w:val="24"/>
        </w:rPr>
        <w:t xml:space="preserve">El tiempo máximo para realizar la prueba </w:t>
      </w:r>
      <w:r w:rsidR="002C0922">
        <w:rPr>
          <w:rFonts w:asciiTheme="majorHAnsi" w:hAnsiTheme="majorHAnsi"/>
          <w:sz w:val="24"/>
          <w:szCs w:val="24"/>
        </w:rPr>
        <w:t>es hasta el próximo miércoles 12 a las 11:59:59 pm</w:t>
      </w:r>
    </w:p>
    <w:p w14:paraId="02B2CF38" w14:textId="77777777" w:rsidR="002B1339" w:rsidRPr="00DD219C" w:rsidRDefault="002B1339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 w:rsidRPr="00C53801">
        <w:rPr>
          <w:rFonts w:asciiTheme="majorHAnsi" w:hAnsiTheme="majorHAnsi"/>
          <w:b/>
          <w:sz w:val="24"/>
          <w:szCs w:val="24"/>
        </w:rPr>
        <w:t>Trabaje en orden y en silencio.</w:t>
      </w:r>
    </w:p>
    <w:p w14:paraId="20C4541D" w14:textId="77777777" w:rsidR="00DD219C" w:rsidRPr="00C53801" w:rsidRDefault="00DD219C" w:rsidP="00123922">
      <w:pPr>
        <w:numPr>
          <w:ilvl w:val="0"/>
          <w:numId w:val="1"/>
        </w:numPr>
        <w:ind w:hanging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Total de puntos del examen 100pts.</w:t>
      </w:r>
    </w:p>
    <w:p w14:paraId="26DB9BEE" w14:textId="77777777" w:rsidR="002B1339" w:rsidRPr="00F72B22" w:rsidRDefault="002B1339" w:rsidP="002B1339">
      <w:pPr>
        <w:jc w:val="both"/>
        <w:rPr>
          <w:rFonts w:asciiTheme="majorHAnsi" w:hAnsiTheme="majorHAnsi"/>
          <w:sz w:val="24"/>
          <w:szCs w:val="24"/>
        </w:rPr>
      </w:pPr>
    </w:p>
    <w:p w14:paraId="51F9B733" w14:textId="77777777" w:rsidR="002B1339" w:rsidRPr="00F72B22" w:rsidRDefault="002C0922" w:rsidP="00F72B2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 xml:space="preserve">Desarrollo: </w:t>
      </w:r>
      <w:r w:rsidR="002B1339" w:rsidRPr="00F72B22">
        <w:rPr>
          <w:rFonts w:asciiTheme="majorHAnsi" w:hAnsiTheme="majorHAnsi"/>
          <w:b/>
          <w:sz w:val="24"/>
          <w:szCs w:val="24"/>
        </w:rPr>
        <w:t xml:space="preserve">Resuelva lo que le solicita el siguiente enunciado </w:t>
      </w:r>
      <w:r w:rsidR="002B1339" w:rsidRPr="00F72B22">
        <w:rPr>
          <w:rFonts w:asciiTheme="majorHAnsi" w:hAnsiTheme="majorHAnsi"/>
          <w:sz w:val="24"/>
          <w:szCs w:val="24"/>
        </w:rPr>
        <w:t>(</w:t>
      </w:r>
      <w:r w:rsidRPr="00F72B22">
        <w:rPr>
          <w:rFonts w:asciiTheme="majorHAnsi" w:hAnsiTheme="majorHAnsi"/>
          <w:sz w:val="24"/>
          <w:szCs w:val="24"/>
        </w:rPr>
        <w:t>100</w:t>
      </w:r>
      <w:r w:rsidR="002B1339" w:rsidRPr="00F72B22">
        <w:rPr>
          <w:rFonts w:asciiTheme="majorHAnsi" w:hAnsiTheme="majorHAnsi"/>
          <w:sz w:val="24"/>
          <w:szCs w:val="24"/>
        </w:rPr>
        <w:t xml:space="preserve"> pts.)</w:t>
      </w:r>
      <w:r w:rsidR="00632BDC" w:rsidRPr="00F72B22">
        <w:rPr>
          <w:rFonts w:asciiTheme="majorHAnsi" w:hAnsiTheme="majorHAnsi"/>
          <w:sz w:val="24"/>
          <w:szCs w:val="24"/>
        </w:rPr>
        <w:t>.</w:t>
      </w:r>
    </w:p>
    <w:p w14:paraId="73F61324" w14:textId="77777777" w:rsidR="00632BDC" w:rsidRDefault="00632BDC" w:rsidP="00F72B22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72B22">
        <w:rPr>
          <w:rFonts w:asciiTheme="majorHAnsi" w:hAnsiTheme="majorHAnsi"/>
          <w:sz w:val="24"/>
          <w:szCs w:val="24"/>
        </w:rPr>
        <w:t xml:space="preserve">Recuerde que debe entregar un </w:t>
      </w:r>
      <w:r w:rsidRPr="00F72B22">
        <w:rPr>
          <w:rFonts w:asciiTheme="majorHAnsi" w:hAnsiTheme="majorHAnsi"/>
          <w:b/>
          <w:sz w:val="24"/>
          <w:szCs w:val="24"/>
        </w:rPr>
        <w:t>notebook en R</w:t>
      </w:r>
      <w:r w:rsidRPr="00F72B22">
        <w:rPr>
          <w:rFonts w:asciiTheme="majorHAnsi" w:hAnsiTheme="majorHAnsi"/>
          <w:sz w:val="24"/>
          <w:szCs w:val="24"/>
        </w:rPr>
        <w:t xml:space="preserve"> utilizando la metodología </w:t>
      </w:r>
      <w:r w:rsidRPr="00F72B22">
        <w:rPr>
          <w:rFonts w:asciiTheme="majorHAnsi" w:hAnsiTheme="majorHAnsi"/>
          <w:b/>
          <w:sz w:val="24"/>
          <w:szCs w:val="24"/>
        </w:rPr>
        <w:t>CRISP-DM</w:t>
      </w:r>
    </w:p>
    <w:p w14:paraId="42493055" w14:textId="77777777" w:rsidR="0084345B" w:rsidRDefault="0084345B" w:rsidP="0084345B">
      <w:pPr>
        <w:rPr>
          <w:rFonts w:asciiTheme="majorHAnsi" w:hAnsiTheme="majorHAnsi"/>
          <w:sz w:val="24"/>
        </w:rPr>
      </w:pPr>
    </w:p>
    <w:p w14:paraId="0CD00838" w14:textId="77777777" w:rsidR="0084345B" w:rsidRPr="00A60231" w:rsidRDefault="0084345B" w:rsidP="0084345B">
      <w:pPr>
        <w:pStyle w:val="Prrafodelista"/>
        <w:jc w:val="center"/>
        <w:rPr>
          <w:rFonts w:asciiTheme="majorHAnsi" w:hAnsiTheme="majorHAnsi"/>
          <w:b/>
          <w:sz w:val="24"/>
        </w:rPr>
      </w:pPr>
      <w:r w:rsidRPr="00A60231">
        <w:rPr>
          <w:rFonts w:asciiTheme="majorHAnsi" w:hAnsiTheme="majorHAnsi"/>
          <w:b/>
          <w:sz w:val="24"/>
        </w:rPr>
        <w:t>Tabla de calificación</w:t>
      </w:r>
    </w:p>
    <w:p w14:paraId="23D80FEE" w14:textId="77777777" w:rsidR="0084345B" w:rsidRDefault="0084345B" w:rsidP="0084345B">
      <w:pPr>
        <w:pStyle w:val="Prrafodelista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63"/>
        <w:gridCol w:w="2657"/>
        <w:gridCol w:w="2688"/>
      </w:tblGrid>
      <w:tr w:rsidR="0084345B" w14:paraId="6FEE8779" w14:textId="77777777" w:rsidTr="002E1A06">
        <w:tc>
          <w:tcPr>
            <w:tcW w:w="2942" w:type="dxa"/>
          </w:tcPr>
          <w:p w14:paraId="32E7F128" w14:textId="77777777" w:rsidR="0084345B" w:rsidRPr="0001528A" w:rsidRDefault="0084345B" w:rsidP="002E1A0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Rubro</w:t>
            </w:r>
          </w:p>
        </w:tc>
        <w:tc>
          <w:tcPr>
            <w:tcW w:w="2943" w:type="dxa"/>
          </w:tcPr>
          <w:p w14:paraId="071B6141" w14:textId="77777777" w:rsidR="0084345B" w:rsidRPr="0001528A" w:rsidRDefault="0084345B" w:rsidP="002E1A0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Valor</w:t>
            </w:r>
          </w:p>
        </w:tc>
        <w:tc>
          <w:tcPr>
            <w:tcW w:w="2943" w:type="dxa"/>
          </w:tcPr>
          <w:p w14:paraId="406EA64C" w14:textId="77777777" w:rsidR="0084345B" w:rsidRPr="0001528A" w:rsidRDefault="0084345B" w:rsidP="002E1A0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Obtenido</w:t>
            </w:r>
          </w:p>
        </w:tc>
      </w:tr>
      <w:tr w:rsidR="0084345B" w14:paraId="7B093FEA" w14:textId="77777777" w:rsidTr="002E1A06">
        <w:tc>
          <w:tcPr>
            <w:tcW w:w="2942" w:type="dxa"/>
          </w:tcPr>
          <w:p w14:paraId="2CD0334E" w14:textId="77777777" w:rsidR="0084345B" w:rsidRPr="002B4FFA" w:rsidRDefault="00046A4C" w:rsidP="002E1A0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Análisis de problema</w:t>
            </w:r>
          </w:p>
        </w:tc>
        <w:tc>
          <w:tcPr>
            <w:tcW w:w="2943" w:type="dxa"/>
          </w:tcPr>
          <w:p w14:paraId="4A4D0509" w14:textId="77777777" w:rsidR="0084345B" w:rsidRDefault="0084345B" w:rsidP="002E1A0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14:paraId="07C711F9" w14:textId="77777777" w:rsidR="0084345B" w:rsidRDefault="0084345B" w:rsidP="002E1A0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84345B" w14:paraId="4D1A8066" w14:textId="77777777" w:rsidTr="002E1A06">
        <w:tc>
          <w:tcPr>
            <w:tcW w:w="2942" w:type="dxa"/>
          </w:tcPr>
          <w:p w14:paraId="2CE5F8A2" w14:textId="77777777" w:rsidR="0084345B" w:rsidRPr="002B4FFA" w:rsidRDefault="00046A4C" w:rsidP="002E1A0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Entendimiento de los datos</w:t>
            </w:r>
          </w:p>
        </w:tc>
        <w:tc>
          <w:tcPr>
            <w:tcW w:w="2943" w:type="dxa"/>
          </w:tcPr>
          <w:p w14:paraId="0D8025D0" w14:textId="77777777" w:rsidR="0084345B" w:rsidRDefault="00046A4C" w:rsidP="002E1A0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  <w:r w:rsidR="00686DE4">
              <w:rPr>
                <w:rFonts w:asciiTheme="majorHAnsi" w:hAnsiTheme="majorHAnsi"/>
                <w:sz w:val="24"/>
              </w:rPr>
              <w:t>0</w:t>
            </w:r>
            <w:r>
              <w:rPr>
                <w:rFonts w:asciiTheme="majorHAnsi" w:hAnsiTheme="majorHAnsi"/>
                <w:sz w:val="24"/>
              </w:rPr>
              <w:t>pts</w:t>
            </w:r>
          </w:p>
        </w:tc>
        <w:tc>
          <w:tcPr>
            <w:tcW w:w="2943" w:type="dxa"/>
          </w:tcPr>
          <w:p w14:paraId="08375091" w14:textId="77777777" w:rsidR="0084345B" w:rsidRDefault="0084345B" w:rsidP="002E1A0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84345B" w14:paraId="55053A4D" w14:textId="77777777" w:rsidTr="002E1A06">
        <w:tc>
          <w:tcPr>
            <w:tcW w:w="2942" w:type="dxa"/>
          </w:tcPr>
          <w:p w14:paraId="0CBCABF7" w14:textId="77777777" w:rsidR="0084345B" w:rsidRDefault="00046A4C" w:rsidP="002E1A0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Exploración de los datos</w:t>
            </w:r>
          </w:p>
          <w:p w14:paraId="3D1DCD37" w14:textId="77777777" w:rsidR="00046A4C" w:rsidRPr="002B4FFA" w:rsidRDefault="00046A4C" w:rsidP="002E1A0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(Al menos 3 gráficos)</w:t>
            </w:r>
          </w:p>
        </w:tc>
        <w:tc>
          <w:tcPr>
            <w:tcW w:w="2943" w:type="dxa"/>
          </w:tcPr>
          <w:p w14:paraId="3B569072" w14:textId="77777777" w:rsidR="0084345B" w:rsidRDefault="00686DE4" w:rsidP="002E1A0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25</w:t>
            </w:r>
            <w:r w:rsidR="0084345B">
              <w:rPr>
                <w:rFonts w:asciiTheme="majorHAnsi" w:hAnsiTheme="majorHAnsi"/>
                <w:sz w:val="24"/>
              </w:rPr>
              <w:t>pts</w:t>
            </w:r>
          </w:p>
        </w:tc>
        <w:tc>
          <w:tcPr>
            <w:tcW w:w="2943" w:type="dxa"/>
          </w:tcPr>
          <w:p w14:paraId="02F03A9D" w14:textId="77777777" w:rsidR="0084345B" w:rsidRDefault="0084345B" w:rsidP="002E1A0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84345B" w14:paraId="3915086A" w14:textId="77777777" w:rsidTr="002E1A06">
        <w:tc>
          <w:tcPr>
            <w:tcW w:w="2942" w:type="dxa"/>
          </w:tcPr>
          <w:p w14:paraId="449A8EB1" w14:textId="77777777" w:rsidR="0084345B" w:rsidRPr="006A3573" w:rsidRDefault="00046A4C" w:rsidP="002E1A0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Modelado del algoritmo</w:t>
            </w:r>
          </w:p>
        </w:tc>
        <w:tc>
          <w:tcPr>
            <w:tcW w:w="2943" w:type="dxa"/>
          </w:tcPr>
          <w:p w14:paraId="7860EA4C" w14:textId="77777777" w:rsidR="0084345B" w:rsidRDefault="00686DE4" w:rsidP="002E1A0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30</w:t>
            </w:r>
            <w:r w:rsidR="0084345B">
              <w:rPr>
                <w:rFonts w:asciiTheme="majorHAnsi" w:hAnsiTheme="majorHAnsi"/>
                <w:sz w:val="24"/>
              </w:rPr>
              <w:t>pts</w:t>
            </w:r>
          </w:p>
        </w:tc>
        <w:tc>
          <w:tcPr>
            <w:tcW w:w="2943" w:type="dxa"/>
          </w:tcPr>
          <w:p w14:paraId="3909692F" w14:textId="77777777" w:rsidR="0084345B" w:rsidRDefault="0084345B" w:rsidP="002E1A0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84345B" w14:paraId="4F30993A" w14:textId="77777777" w:rsidTr="002E1A06">
        <w:tc>
          <w:tcPr>
            <w:tcW w:w="2942" w:type="dxa"/>
          </w:tcPr>
          <w:p w14:paraId="76F0AA43" w14:textId="77777777" w:rsidR="0084345B" w:rsidRPr="006A3573" w:rsidRDefault="00046A4C" w:rsidP="002E1A0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Evaluación</w:t>
            </w:r>
          </w:p>
        </w:tc>
        <w:tc>
          <w:tcPr>
            <w:tcW w:w="2943" w:type="dxa"/>
          </w:tcPr>
          <w:p w14:paraId="09C0D1CA" w14:textId="77777777" w:rsidR="0084345B" w:rsidRDefault="0084345B" w:rsidP="002E1A0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</w:t>
            </w:r>
            <w:r w:rsidR="00046A4C">
              <w:rPr>
                <w:rFonts w:asciiTheme="majorHAnsi" w:hAnsiTheme="majorHAnsi"/>
                <w:sz w:val="24"/>
              </w:rPr>
              <w:t>5</w:t>
            </w:r>
            <w:r>
              <w:rPr>
                <w:rFonts w:asciiTheme="majorHAnsi" w:hAnsiTheme="majorHAnsi"/>
                <w:sz w:val="24"/>
              </w:rPr>
              <w:t>pts</w:t>
            </w:r>
          </w:p>
        </w:tc>
        <w:tc>
          <w:tcPr>
            <w:tcW w:w="2943" w:type="dxa"/>
          </w:tcPr>
          <w:p w14:paraId="453CF931" w14:textId="77777777" w:rsidR="0084345B" w:rsidRDefault="0084345B" w:rsidP="002E1A0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046A4C" w14:paraId="3E21BF8A" w14:textId="77777777" w:rsidTr="002E1A06">
        <w:tc>
          <w:tcPr>
            <w:tcW w:w="2942" w:type="dxa"/>
          </w:tcPr>
          <w:p w14:paraId="16732A67" w14:textId="77777777" w:rsidR="00046A4C" w:rsidRDefault="00046A4C" w:rsidP="002E1A06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Conclusiones</w:t>
            </w:r>
          </w:p>
        </w:tc>
        <w:tc>
          <w:tcPr>
            <w:tcW w:w="2943" w:type="dxa"/>
          </w:tcPr>
          <w:p w14:paraId="5B2E6D36" w14:textId="77777777" w:rsidR="00046A4C" w:rsidRDefault="00686DE4" w:rsidP="002E1A0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14:paraId="1F208883" w14:textId="77777777" w:rsidR="00046A4C" w:rsidRDefault="00046A4C" w:rsidP="002E1A0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84345B" w14:paraId="0A4D43C2" w14:textId="77777777" w:rsidTr="002E1A06">
        <w:tc>
          <w:tcPr>
            <w:tcW w:w="2942" w:type="dxa"/>
          </w:tcPr>
          <w:p w14:paraId="2FBDE295" w14:textId="77777777" w:rsidR="0084345B" w:rsidRPr="00171C32" w:rsidRDefault="0084345B" w:rsidP="002E1A06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bookmarkStart w:id="0" w:name="_GoBack"/>
            <w:r w:rsidRPr="00171C32">
              <w:rPr>
                <w:rFonts w:asciiTheme="majorHAnsi" w:hAnsiTheme="majorHAnsi"/>
                <w:b/>
                <w:i/>
                <w:sz w:val="28"/>
              </w:rPr>
              <w:t>Total</w:t>
            </w:r>
            <w:bookmarkEnd w:id="0"/>
          </w:p>
        </w:tc>
        <w:tc>
          <w:tcPr>
            <w:tcW w:w="2943" w:type="dxa"/>
          </w:tcPr>
          <w:p w14:paraId="22AA329E" w14:textId="77777777" w:rsidR="0084345B" w:rsidRDefault="00686DE4" w:rsidP="002E1A0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100</w:t>
            </w:r>
            <w:r w:rsidR="0084345B">
              <w:rPr>
                <w:rFonts w:asciiTheme="majorHAnsi" w:hAnsiTheme="majorHAnsi"/>
                <w:sz w:val="24"/>
              </w:rPr>
              <w:t>pts</w:t>
            </w:r>
          </w:p>
        </w:tc>
        <w:tc>
          <w:tcPr>
            <w:tcW w:w="2943" w:type="dxa"/>
          </w:tcPr>
          <w:p w14:paraId="76648B9F" w14:textId="77777777" w:rsidR="0084345B" w:rsidRDefault="0084345B" w:rsidP="002E1A06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</w:tbl>
    <w:p w14:paraId="512D19A8" w14:textId="77777777" w:rsidR="0084345B" w:rsidRPr="00F72B22" w:rsidRDefault="0084345B" w:rsidP="00F72B22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4A3E1401" w14:textId="77777777" w:rsidR="00F72B22" w:rsidRDefault="00F72B22" w:rsidP="00F72B22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4A923943" w14:textId="77777777" w:rsidR="00A905BA" w:rsidRPr="00F72B22" w:rsidRDefault="00A905BA" w:rsidP="00A905BA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 xml:space="preserve">Enunciado </w:t>
      </w:r>
    </w:p>
    <w:p w14:paraId="66ABA371" w14:textId="77777777" w:rsidR="00A905BA" w:rsidRDefault="00A905BA" w:rsidP="00A905BA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72B22">
        <w:rPr>
          <w:rFonts w:asciiTheme="majorHAnsi" w:hAnsiTheme="majorHAnsi"/>
          <w:sz w:val="24"/>
          <w:szCs w:val="24"/>
          <w:lang w:val="es-CR"/>
        </w:rPr>
        <w:t xml:space="preserve">Se desea </w:t>
      </w:r>
      <w:r>
        <w:rPr>
          <w:rFonts w:asciiTheme="majorHAnsi" w:hAnsiTheme="majorHAnsi"/>
          <w:b/>
          <w:sz w:val="24"/>
          <w:szCs w:val="24"/>
          <w:lang w:val="es-CR"/>
        </w:rPr>
        <w:t xml:space="preserve">agrupar </w:t>
      </w:r>
      <w:r>
        <w:rPr>
          <w:rFonts w:asciiTheme="majorHAnsi" w:hAnsiTheme="majorHAnsi"/>
          <w:sz w:val="24"/>
          <w:szCs w:val="24"/>
          <w:lang w:val="es-CR"/>
        </w:rPr>
        <w:t xml:space="preserve">las películas en 3 grupos </w:t>
      </w:r>
      <w:r w:rsidRPr="00F72B22">
        <w:rPr>
          <w:rFonts w:asciiTheme="majorHAnsi" w:hAnsiTheme="majorHAnsi"/>
          <w:sz w:val="24"/>
          <w:szCs w:val="24"/>
        </w:rPr>
        <w:t>partir de las características presentadas más adelante en este enunciado</w:t>
      </w:r>
      <w:r>
        <w:rPr>
          <w:rFonts w:asciiTheme="majorHAnsi" w:hAnsiTheme="majorHAnsi"/>
          <w:sz w:val="24"/>
          <w:szCs w:val="24"/>
          <w:lang w:val="es-CR"/>
        </w:rPr>
        <w:t xml:space="preserve">, para esto se obtuvieron 6820 películas entre los años </w:t>
      </w:r>
      <w:r w:rsidRPr="00A905BA">
        <w:rPr>
          <w:rFonts w:asciiTheme="majorHAnsi" w:hAnsiTheme="majorHAnsi"/>
          <w:sz w:val="24"/>
          <w:szCs w:val="24"/>
          <w:lang w:val="es-CR"/>
        </w:rPr>
        <w:t>1986-2016</w:t>
      </w:r>
      <w:r>
        <w:rPr>
          <w:rFonts w:asciiTheme="majorHAnsi" w:hAnsiTheme="majorHAnsi"/>
          <w:sz w:val="24"/>
          <w:szCs w:val="24"/>
          <w:lang w:val="es-CR"/>
        </w:rPr>
        <w:t xml:space="preserve"> del sitio web </w:t>
      </w:r>
      <w:proofErr w:type="spellStart"/>
      <w:r w:rsidRPr="00A905BA">
        <w:rPr>
          <w:rFonts w:asciiTheme="majorHAnsi" w:hAnsiTheme="majorHAnsi"/>
          <w:sz w:val="24"/>
          <w:szCs w:val="24"/>
          <w:lang w:val="es-CR"/>
        </w:rPr>
        <w:t>IMDb</w:t>
      </w:r>
      <w:proofErr w:type="spellEnd"/>
      <w:r w:rsidRPr="00F72B22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 </w:t>
      </w:r>
      <w:r w:rsidR="00E13841">
        <w:rPr>
          <w:rFonts w:asciiTheme="majorHAnsi" w:hAnsiTheme="majorHAnsi"/>
          <w:b/>
          <w:sz w:val="24"/>
          <w:szCs w:val="24"/>
        </w:rPr>
        <w:t>2</w:t>
      </w:r>
      <w:r w:rsidRPr="00F72B22">
        <w:rPr>
          <w:rFonts w:asciiTheme="majorHAnsi" w:hAnsiTheme="majorHAnsi"/>
          <w:b/>
          <w:sz w:val="24"/>
          <w:szCs w:val="24"/>
        </w:rPr>
        <w:t>0pts</w:t>
      </w:r>
    </w:p>
    <w:p w14:paraId="61AA19AA" w14:textId="77777777" w:rsidR="00E13841" w:rsidRPr="00E13841" w:rsidRDefault="00E13841" w:rsidP="00E13841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proofErr w:type="spellStart"/>
      <w:r w:rsidRPr="00E13841">
        <w:rPr>
          <w:rFonts w:asciiTheme="majorHAnsi" w:hAnsiTheme="majorHAnsi"/>
          <w:b/>
          <w:sz w:val="24"/>
          <w:szCs w:val="24"/>
          <w:lang w:val="es-CR"/>
        </w:rPr>
        <w:t>budget</w:t>
      </w:r>
      <w:proofErr w:type="spellEnd"/>
      <w:r w:rsidRPr="00E13841">
        <w:rPr>
          <w:rFonts w:asciiTheme="majorHAnsi" w:hAnsiTheme="majorHAnsi"/>
          <w:sz w:val="24"/>
          <w:szCs w:val="24"/>
          <w:lang w:val="es-CR"/>
        </w:rPr>
        <w:t>:</w:t>
      </w:r>
      <w:r>
        <w:rPr>
          <w:rFonts w:asciiTheme="majorHAnsi" w:hAnsiTheme="majorHAnsi"/>
          <w:sz w:val="24"/>
          <w:szCs w:val="24"/>
          <w:lang w:val="es-CR"/>
        </w:rPr>
        <w:t xml:space="preserve"> - E</w:t>
      </w:r>
      <w:r w:rsidRPr="00E13841">
        <w:rPr>
          <w:rFonts w:asciiTheme="majorHAnsi" w:hAnsiTheme="majorHAnsi"/>
          <w:sz w:val="24"/>
          <w:szCs w:val="24"/>
          <w:lang w:val="es-CR"/>
        </w:rPr>
        <w:t xml:space="preserve">l presupuesto de una </w:t>
      </w:r>
      <w:r w:rsidRPr="00E13841">
        <w:rPr>
          <w:rFonts w:asciiTheme="majorHAnsi" w:hAnsiTheme="majorHAnsi"/>
          <w:sz w:val="24"/>
          <w:szCs w:val="24"/>
          <w:lang w:val="es-CR"/>
        </w:rPr>
        <w:t>película</w:t>
      </w:r>
      <w:r w:rsidRPr="00E13841">
        <w:rPr>
          <w:rFonts w:asciiTheme="majorHAnsi" w:hAnsiTheme="majorHAnsi"/>
          <w:sz w:val="24"/>
          <w:szCs w:val="24"/>
          <w:lang w:val="es-CR"/>
        </w:rPr>
        <w:t>. Algunas películas no tienen esto, por lo que aparece como 0</w:t>
      </w:r>
    </w:p>
    <w:p w14:paraId="55A77303" w14:textId="77777777" w:rsidR="00E13841" w:rsidRPr="00E13841" w:rsidRDefault="00E13841" w:rsidP="00E13841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proofErr w:type="spellStart"/>
      <w:r w:rsidRPr="00E13841">
        <w:rPr>
          <w:rFonts w:asciiTheme="majorHAnsi" w:hAnsiTheme="majorHAnsi"/>
          <w:b/>
          <w:sz w:val="24"/>
          <w:szCs w:val="24"/>
          <w:lang w:val="es-CR"/>
        </w:rPr>
        <w:t>company</w:t>
      </w:r>
      <w:proofErr w:type="spellEnd"/>
      <w:r w:rsidRPr="00E13841">
        <w:rPr>
          <w:rFonts w:asciiTheme="majorHAnsi" w:hAnsiTheme="majorHAnsi"/>
          <w:sz w:val="24"/>
          <w:szCs w:val="24"/>
          <w:lang w:val="es-CR"/>
        </w:rPr>
        <w:t>:</w:t>
      </w:r>
      <w:r>
        <w:rPr>
          <w:rFonts w:asciiTheme="majorHAnsi" w:hAnsiTheme="majorHAnsi"/>
          <w:sz w:val="24"/>
          <w:szCs w:val="24"/>
          <w:lang w:val="es-CR"/>
        </w:rPr>
        <w:t xml:space="preserve"> - L</w:t>
      </w:r>
      <w:r w:rsidRPr="00E13841">
        <w:rPr>
          <w:rFonts w:asciiTheme="majorHAnsi" w:hAnsiTheme="majorHAnsi"/>
          <w:sz w:val="24"/>
          <w:szCs w:val="24"/>
          <w:lang w:val="es-CR"/>
        </w:rPr>
        <w:t>a productora</w:t>
      </w:r>
    </w:p>
    <w:p w14:paraId="13F41548" w14:textId="77777777" w:rsidR="00E13841" w:rsidRPr="00E13841" w:rsidRDefault="00E13841" w:rsidP="00E13841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r w:rsidRPr="00E13841">
        <w:rPr>
          <w:rFonts w:asciiTheme="majorHAnsi" w:hAnsiTheme="majorHAnsi"/>
          <w:b/>
          <w:sz w:val="24"/>
          <w:szCs w:val="24"/>
          <w:lang w:val="es-CR"/>
        </w:rPr>
        <w:t>country</w:t>
      </w:r>
      <w:r w:rsidRPr="00E13841">
        <w:rPr>
          <w:rFonts w:asciiTheme="majorHAnsi" w:hAnsiTheme="majorHAnsi"/>
          <w:sz w:val="24"/>
          <w:szCs w:val="24"/>
          <w:lang w:val="es-CR"/>
        </w:rPr>
        <w:t>:</w:t>
      </w:r>
      <w:r>
        <w:rPr>
          <w:rFonts w:asciiTheme="majorHAnsi" w:hAnsiTheme="majorHAnsi"/>
          <w:sz w:val="24"/>
          <w:szCs w:val="24"/>
          <w:lang w:val="es-CR"/>
        </w:rPr>
        <w:t xml:space="preserve"> - P</w:t>
      </w:r>
      <w:r w:rsidRPr="00E13841">
        <w:rPr>
          <w:rFonts w:asciiTheme="majorHAnsi" w:hAnsiTheme="majorHAnsi"/>
          <w:sz w:val="24"/>
          <w:szCs w:val="24"/>
          <w:lang w:val="es-CR"/>
        </w:rPr>
        <w:t>aís de origen</w:t>
      </w:r>
    </w:p>
    <w:p w14:paraId="15E120CF" w14:textId="77777777" w:rsidR="00E13841" w:rsidRPr="00E13841" w:rsidRDefault="00E13841" w:rsidP="00E13841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r w:rsidRPr="00E13841">
        <w:rPr>
          <w:rFonts w:asciiTheme="majorHAnsi" w:hAnsiTheme="majorHAnsi"/>
          <w:b/>
          <w:sz w:val="24"/>
          <w:szCs w:val="24"/>
          <w:lang w:val="es-CR"/>
        </w:rPr>
        <w:lastRenderedPageBreak/>
        <w:t>director</w:t>
      </w:r>
      <w:r w:rsidRPr="00E13841">
        <w:rPr>
          <w:rFonts w:asciiTheme="majorHAnsi" w:hAnsiTheme="majorHAnsi"/>
          <w:sz w:val="24"/>
          <w:szCs w:val="24"/>
          <w:lang w:val="es-CR"/>
        </w:rPr>
        <w:t>:</w:t>
      </w:r>
      <w:r>
        <w:rPr>
          <w:rFonts w:asciiTheme="majorHAnsi" w:hAnsiTheme="majorHAnsi"/>
          <w:sz w:val="24"/>
          <w:szCs w:val="24"/>
          <w:lang w:val="es-CR"/>
        </w:rPr>
        <w:t xml:space="preserve"> - E</w:t>
      </w:r>
      <w:r w:rsidRPr="00E13841">
        <w:rPr>
          <w:rFonts w:asciiTheme="majorHAnsi" w:hAnsiTheme="majorHAnsi"/>
          <w:sz w:val="24"/>
          <w:szCs w:val="24"/>
          <w:lang w:val="es-CR"/>
        </w:rPr>
        <w:t>l director</w:t>
      </w:r>
    </w:p>
    <w:p w14:paraId="78B45AC5" w14:textId="77777777" w:rsidR="00E13841" w:rsidRPr="00E13841" w:rsidRDefault="00E13841" w:rsidP="00E13841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proofErr w:type="spellStart"/>
      <w:r w:rsidRPr="00E13841">
        <w:rPr>
          <w:rFonts w:asciiTheme="majorHAnsi" w:hAnsiTheme="majorHAnsi"/>
          <w:b/>
          <w:sz w:val="24"/>
          <w:szCs w:val="24"/>
          <w:lang w:val="es-CR"/>
        </w:rPr>
        <w:t>genre</w:t>
      </w:r>
      <w:proofErr w:type="spellEnd"/>
      <w:r w:rsidRPr="00E13841">
        <w:rPr>
          <w:rFonts w:asciiTheme="majorHAnsi" w:hAnsiTheme="majorHAnsi"/>
          <w:sz w:val="24"/>
          <w:szCs w:val="24"/>
          <w:lang w:val="es-CR"/>
        </w:rPr>
        <w:t>:</w:t>
      </w:r>
      <w:r w:rsidR="00A42C23">
        <w:rPr>
          <w:rFonts w:asciiTheme="majorHAnsi" w:hAnsiTheme="majorHAnsi"/>
          <w:sz w:val="24"/>
          <w:szCs w:val="24"/>
          <w:lang w:val="es-CR"/>
        </w:rPr>
        <w:t xml:space="preserve"> - </w:t>
      </w:r>
      <w:r w:rsidRPr="00E13841">
        <w:rPr>
          <w:rFonts w:asciiTheme="majorHAnsi" w:hAnsiTheme="majorHAnsi"/>
          <w:sz w:val="24"/>
          <w:szCs w:val="24"/>
          <w:lang w:val="es-CR"/>
        </w:rPr>
        <w:t>Género principal de la película.</w:t>
      </w:r>
    </w:p>
    <w:p w14:paraId="3A0B32E6" w14:textId="77777777" w:rsidR="00E13841" w:rsidRPr="00E13841" w:rsidRDefault="00E13841" w:rsidP="00E13841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proofErr w:type="spellStart"/>
      <w:r w:rsidRPr="00E13841">
        <w:rPr>
          <w:rFonts w:asciiTheme="majorHAnsi" w:hAnsiTheme="majorHAnsi"/>
          <w:b/>
          <w:sz w:val="24"/>
          <w:szCs w:val="24"/>
          <w:lang w:val="es-CR"/>
        </w:rPr>
        <w:t>gross</w:t>
      </w:r>
      <w:proofErr w:type="spellEnd"/>
      <w:r w:rsidRPr="00E13841">
        <w:rPr>
          <w:rFonts w:asciiTheme="majorHAnsi" w:hAnsiTheme="majorHAnsi"/>
          <w:sz w:val="24"/>
          <w:szCs w:val="24"/>
          <w:lang w:val="es-CR"/>
        </w:rPr>
        <w:t>:</w:t>
      </w:r>
      <w:r w:rsidR="00A42C23">
        <w:rPr>
          <w:rFonts w:asciiTheme="majorHAnsi" w:hAnsiTheme="majorHAnsi"/>
          <w:sz w:val="24"/>
          <w:szCs w:val="24"/>
          <w:lang w:val="es-CR"/>
        </w:rPr>
        <w:t xml:space="preserve"> - </w:t>
      </w:r>
      <w:r>
        <w:rPr>
          <w:rFonts w:asciiTheme="majorHAnsi" w:hAnsiTheme="majorHAnsi"/>
          <w:sz w:val="24"/>
          <w:szCs w:val="24"/>
          <w:lang w:val="es-CR"/>
        </w:rPr>
        <w:t>L</w:t>
      </w:r>
      <w:r w:rsidRPr="00E13841">
        <w:rPr>
          <w:rFonts w:asciiTheme="majorHAnsi" w:hAnsiTheme="majorHAnsi"/>
          <w:sz w:val="24"/>
          <w:szCs w:val="24"/>
          <w:lang w:val="es-CR"/>
        </w:rPr>
        <w:t>os ingresos de la película</w:t>
      </w:r>
    </w:p>
    <w:p w14:paraId="5AAC7ACB" w14:textId="77777777" w:rsidR="00E13841" w:rsidRPr="00E13841" w:rsidRDefault="00E13841" w:rsidP="00E13841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proofErr w:type="spellStart"/>
      <w:r w:rsidRPr="00E13841">
        <w:rPr>
          <w:rFonts w:asciiTheme="majorHAnsi" w:hAnsiTheme="majorHAnsi"/>
          <w:b/>
          <w:sz w:val="24"/>
          <w:szCs w:val="24"/>
          <w:lang w:val="es-CR"/>
        </w:rPr>
        <w:t>name</w:t>
      </w:r>
      <w:proofErr w:type="spellEnd"/>
      <w:r w:rsidRPr="00E13841">
        <w:rPr>
          <w:rFonts w:asciiTheme="majorHAnsi" w:hAnsiTheme="majorHAnsi"/>
          <w:sz w:val="24"/>
          <w:szCs w:val="24"/>
          <w:lang w:val="es-CR"/>
        </w:rPr>
        <w:t>:</w:t>
      </w:r>
      <w:r w:rsidR="00A42C23">
        <w:rPr>
          <w:rFonts w:asciiTheme="majorHAnsi" w:hAnsiTheme="majorHAnsi"/>
          <w:sz w:val="24"/>
          <w:szCs w:val="24"/>
          <w:lang w:val="es-CR"/>
        </w:rPr>
        <w:t xml:space="preserve"> - </w:t>
      </w:r>
      <w:r>
        <w:rPr>
          <w:rFonts w:asciiTheme="majorHAnsi" w:hAnsiTheme="majorHAnsi"/>
          <w:sz w:val="24"/>
          <w:szCs w:val="24"/>
          <w:lang w:val="es-CR"/>
        </w:rPr>
        <w:t>N</w:t>
      </w:r>
      <w:r w:rsidRPr="00E13841">
        <w:rPr>
          <w:rFonts w:asciiTheme="majorHAnsi" w:hAnsiTheme="majorHAnsi"/>
          <w:sz w:val="24"/>
          <w:szCs w:val="24"/>
          <w:lang w:val="es-CR"/>
        </w:rPr>
        <w:t xml:space="preserve">ombre de la </w:t>
      </w:r>
      <w:r w:rsidR="00470A5C" w:rsidRPr="00E13841">
        <w:rPr>
          <w:rFonts w:asciiTheme="majorHAnsi" w:hAnsiTheme="majorHAnsi"/>
          <w:sz w:val="24"/>
          <w:szCs w:val="24"/>
          <w:lang w:val="es-CR"/>
        </w:rPr>
        <w:t>película</w:t>
      </w:r>
    </w:p>
    <w:p w14:paraId="25EFA466" w14:textId="77777777" w:rsidR="00E13841" w:rsidRPr="00E13841" w:rsidRDefault="00E13841" w:rsidP="00E13841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r w:rsidRPr="00E13841">
        <w:rPr>
          <w:rFonts w:asciiTheme="majorHAnsi" w:hAnsiTheme="majorHAnsi"/>
          <w:b/>
          <w:sz w:val="24"/>
          <w:szCs w:val="24"/>
          <w:lang w:val="es-CR"/>
        </w:rPr>
        <w:t>rating</w:t>
      </w:r>
      <w:r w:rsidRPr="00E13841">
        <w:rPr>
          <w:rFonts w:asciiTheme="majorHAnsi" w:hAnsiTheme="majorHAnsi"/>
          <w:sz w:val="24"/>
          <w:szCs w:val="24"/>
          <w:lang w:val="es-CR"/>
        </w:rPr>
        <w:t>:</w:t>
      </w:r>
      <w:r w:rsidR="00A42C23">
        <w:rPr>
          <w:rFonts w:asciiTheme="majorHAnsi" w:hAnsiTheme="majorHAnsi"/>
          <w:sz w:val="24"/>
          <w:szCs w:val="24"/>
          <w:lang w:val="es-CR"/>
        </w:rPr>
        <w:t xml:space="preserve"> - </w:t>
      </w:r>
      <w:r>
        <w:rPr>
          <w:rFonts w:asciiTheme="majorHAnsi" w:hAnsiTheme="majorHAnsi"/>
          <w:sz w:val="24"/>
          <w:szCs w:val="24"/>
          <w:lang w:val="es-CR"/>
        </w:rPr>
        <w:t>C</w:t>
      </w:r>
      <w:r w:rsidRPr="00E13841">
        <w:rPr>
          <w:rFonts w:asciiTheme="majorHAnsi" w:hAnsiTheme="majorHAnsi"/>
          <w:sz w:val="24"/>
          <w:szCs w:val="24"/>
          <w:lang w:val="es-CR"/>
        </w:rPr>
        <w:t>lasificación de la película (R, PG, etc.)</w:t>
      </w:r>
    </w:p>
    <w:p w14:paraId="7582B10C" w14:textId="77777777" w:rsidR="00E13841" w:rsidRPr="00E13841" w:rsidRDefault="00E13841" w:rsidP="00E13841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proofErr w:type="spellStart"/>
      <w:r w:rsidRPr="00E13841">
        <w:rPr>
          <w:rFonts w:asciiTheme="majorHAnsi" w:hAnsiTheme="majorHAnsi"/>
          <w:b/>
          <w:sz w:val="24"/>
          <w:szCs w:val="24"/>
          <w:lang w:val="es-CR"/>
        </w:rPr>
        <w:t>released</w:t>
      </w:r>
      <w:proofErr w:type="spellEnd"/>
      <w:r w:rsidRPr="00E13841">
        <w:rPr>
          <w:rFonts w:asciiTheme="majorHAnsi" w:hAnsiTheme="majorHAnsi"/>
          <w:sz w:val="24"/>
          <w:szCs w:val="24"/>
          <w:lang w:val="es-CR"/>
        </w:rPr>
        <w:t>:</w:t>
      </w:r>
      <w:r w:rsidR="00A42C23">
        <w:rPr>
          <w:rFonts w:asciiTheme="majorHAnsi" w:hAnsiTheme="majorHAnsi"/>
          <w:sz w:val="24"/>
          <w:szCs w:val="24"/>
          <w:lang w:val="es-CR"/>
        </w:rPr>
        <w:t xml:space="preserve"> - F</w:t>
      </w:r>
      <w:r w:rsidRPr="00E13841">
        <w:rPr>
          <w:rFonts w:asciiTheme="majorHAnsi" w:hAnsiTheme="majorHAnsi"/>
          <w:sz w:val="24"/>
          <w:szCs w:val="24"/>
          <w:lang w:val="es-CR"/>
        </w:rPr>
        <w:t>echa de lanzamiento (YYYY-MM-DD)</w:t>
      </w:r>
    </w:p>
    <w:p w14:paraId="31CF0AF4" w14:textId="77777777" w:rsidR="00E13841" w:rsidRPr="00E13841" w:rsidRDefault="00E13841" w:rsidP="00E13841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proofErr w:type="spellStart"/>
      <w:r w:rsidRPr="00E13841">
        <w:rPr>
          <w:rFonts w:asciiTheme="majorHAnsi" w:hAnsiTheme="majorHAnsi"/>
          <w:b/>
          <w:sz w:val="24"/>
          <w:szCs w:val="24"/>
          <w:lang w:val="es-CR"/>
        </w:rPr>
        <w:t>runtime</w:t>
      </w:r>
      <w:proofErr w:type="spellEnd"/>
      <w:r w:rsidRPr="00E13841">
        <w:rPr>
          <w:rFonts w:asciiTheme="majorHAnsi" w:hAnsiTheme="majorHAnsi"/>
          <w:sz w:val="24"/>
          <w:szCs w:val="24"/>
          <w:lang w:val="es-CR"/>
        </w:rPr>
        <w:t>:</w:t>
      </w:r>
      <w:r w:rsidR="00A42C23">
        <w:rPr>
          <w:rFonts w:asciiTheme="majorHAnsi" w:hAnsiTheme="majorHAnsi"/>
          <w:sz w:val="24"/>
          <w:szCs w:val="24"/>
          <w:lang w:val="es-CR"/>
        </w:rPr>
        <w:t xml:space="preserve"> - </w:t>
      </w:r>
      <w:r>
        <w:rPr>
          <w:rFonts w:asciiTheme="majorHAnsi" w:hAnsiTheme="majorHAnsi"/>
          <w:sz w:val="24"/>
          <w:szCs w:val="24"/>
          <w:lang w:val="es-CR"/>
        </w:rPr>
        <w:t>D</w:t>
      </w:r>
      <w:r w:rsidRPr="00E13841">
        <w:rPr>
          <w:rFonts w:asciiTheme="majorHAnsi" w:hAnsiTheme="majorHAnsi"/>
          <w:sz w:val="24"/>
          <w:szCs w:val="24"/>
          <w:lang w:val="es-CR"/>
        </w:rPr>
        <w:t>uración de la película</w:t>
      </w:r>
    </w:p>
    <w:p w14:paraId="6EE3F433" w14:textId="77777777" w:rsidR="00E13841" w:rsidRPr="00E13841" w:rsidRDefault="00E13841" w:rsidP="00E13841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r w:rsidRPr="00E13841">
        <w:rPr>
          <w:rFonts w:asciiTheme="majorHAnsi" w:hAnsiTheme="majorHAnsi"/>
          <w:b/>
          <w:sz w:val="24"/>
          <w:szCs w:val="24"/>
          <w:lang w:val="es-CR"/>
        </w:rPr>
        <w:t>score</w:t>
      </w:r>
      <w:r w:rsidRPr="00E13841">
        <w:rPr>
          <w:rFonts w:asciiTheme="majorHAnsi" w:hAnsiTheme="majorHAnsi"/>
          <w:sz w:val="24"/>
          <w:szCs w:val="24"/>
          <w:lang w:val="es-CR"/>
        </w:rPr>
        <w:t>:</w:t>
      </w:r>
      <w:r w:rsidR="00A42C23">
        <w:rPr>
          <w:rFonts w:asciiTheme="majorHAnsi" w:hAnsiTheme="majorHAnsi"/>
          <w:sz w:val="24"/>
          <w:szCs w:val="24"/>
          <w:lang w:val="es-CR"/>
        </w:rPr>
        <w:t xml:space="preserve"> - </w:t>
      </w:r>
      <w:r>
        <w:rPr>
          <w:rFonts w:asciiTheme="majorHAnsi" w:hAnsiTheme="majorHAnsi"/>
          <w:sz w:val="24"/>
          <w:szCs w:val="24"/>
          <w:lang w:val="es-CR"/>
        </w:rPr>
        <w:t>C</w:t>
      </w:r>
      <w:r w:rsidRPr="00E13841">
        <w:rPr>
          <w:rFonts w:asciiTheme="majorHAnsi" w:hAnsiTheme="majorHAnsi"/>
          <w:sz w:val="24"/>
          <w:szCs w:val="24"/>
          <w:lang w:val="es-CR"/>
        </w:rPr>
        <w:t xml:space="preserve">alificación de usuario de </w:t>
      </w:r>
      <w:proofErr w:type="spellStart"/>
      <w:r w:rsidRPr="00E13841">
        <w:rPr>
          <w:rFonts w:asciiTheme="majorHAnsi" w:hAnsiTheme="majorHAnsi"/>
          <w:sz w:val="24"/>
          <w:szCs w:val="24"/>
          <w:lang w:val="es-CR"/>
        </w:rPr>
        <w:t>IMDb</w:t>
      </w:r>
      <w:proofErr w:type="spellEnd"/>
    </w:p>
    <w:p w14:paraId="3A1C4642" w14:textId="77777777" w:rsidR="00E13841" w:rsidRPr="00E13841" w:rsidRDefault="00E13841" w:rsidP="00E13841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r w:rsidRPr="00E13841">
        <w:rPr>
          <w:rFonts w:asciiTheme="majorHAnsi" w:hAnsiTheme="majorHAnsi"/>
          <w:b/>
          <w:sz w:val="24"/>
          <w:szCs w:val="24"/>
          <w:lang w:val="es-CR"/>
        </w:rPr>
        <w:t>votes</w:t>
      </w:r>
      <w:r w:rsidRPr="00E13841">
        <w:rPr>
          <w:rFonts w:asciiTheme="majorHAnsi" w:hAnsiTheme="majorHAnsi"/>
          <w:sz w:val="24"/>
          <w:szCs w:val="24"/>
          <w:lang w:val="es-CR"/>
        </w:rPr>
        <w:t>:</w:t>
      </w:r>
      <w:r w:rsidR="00A42C23">
        <w:rPr>
          <w:rFonts w:asciiTheme="majorHAnsi" w:hAnsiTheme="majorHAnsi"/>
          <w:sz w:val="24"/>
          <w:szCs w:val="24"/>
          <w:lang w:val="es-CR"/>
        </w:rPr>
        <w:t xml:space="preserve"> - </w:t>
      </w:r>
      <w:r>
        <w:rPr>
          <w:rFonts w:asciiTheme="majorHAnsi" w:hAnsiTheme="majorHAnsi"/>
          <w:sz w:val="24"/>
          <w:szCs w:val="24"/>
          <w:lang w:val="es-CR"/>
        </w:rPr>
        <w:t>N</w:t>
      </w:r>
      <w:r w:rsidRPr="00E13841">
        <w:rPr>
          <w:rFonts w:asciiTheme="majorHAnsi" w:hAnsiTheme="majorHAnsi"/>
          <w:sz w:val="24"/>
          <w:szCs w:val="24"/>
          <w:lang w:val="es-CR"/>
        </w:rPr>
        <w:t>úmero de votos de los usuarios</w:t>
      </w:r>
    </w:p>
    <w:p w14:paraId="69C02405" w14:textId="77777777" w:rsidR="00E13841" w:rsidRPr="00E13841" w:rsidRDefault="00E13841" w:rsidP="00E13841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proofErr w:type="spellStart"/>
      <w:r w:rsidRPr="00E13841">
        <w:rPr>
          <w:rFonts w:asciiTheme="majorHAnsi" w:hAnsiTheme="majorHAnsi"/>
          <w:b/>
          <w:sz w:val="24"/>
          <w:szCs w:val="24"/>
          <w:lang w:val="es-CR"/>
        </w:rPr>
        <w:t>star</w:t>
      </w:r>
      <w:proofErr w:type="spellEnd"/>
      <w:r w:rsidRPr="00E13841">
        <w:rPr>
          <w:rFonts w:asciiTheme="majorHAnsi" w:hAnsiTheme="majorHAnsi"/>
          <w:sz w:val="24"/>
          <w:szCs w:val="24"/>
          <w:lang w:val="es-CR"/>
        </w:rPr>
        <w:t>:</w:t>
      </w:r>
      <w:r w:rsidR="00A42C23">
        <w:rPr>
          <w:rFonts w:asciiTheme="majorHAnsi" w:hAnsiTheme="majorHAnsi"/>
          <w:sz w:val="24"/>
          <w:szCs w:val="24"/>
          <w:lang w:val="es-CR"/>
        </w:rPr>
        <w:t xml:space="preserve"> - </w:t>
      </w:r>
      <w:r>
        <w:rPr>
          <w:rFonts w:asciiTheme="majorHAnsi" w:hAnsiTheme="majorHAnsi"/>
          <w:sz w:val="24"/>
          <w:szCs w:val="24"/>
          <w:lang w:val="es-CR"/>
        </w:rPr>
        <w:t>A</w:t>
      </w:r>
      <w:r w:rsidRPr="00E13841">
        <w:rPr>
          <w:rFonts w:asciiTheme="majorHAnsi" w:hAnsiTheme="majorHAnsi"/>
          <w:sz w:val="24"/>
          <w:szCs w:val="24"/>
          <w:lang w:val="es-CR"/>
        </w:rPr>
        <w:t>ctor principal / actriz</w:t>
      </w:r>
    </w:p>
    <w:p w14:paraId="0B32D00D" w14:textId="77777777" w:rsidR="00E13841" w:rsidRPr="00E13841" w:rsidRDefault="00E13841" w:rsidP="00E13841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proofErr w:type="spellStart"/>
      <w:r w:rsidRPr="00A42C23">
        <w:rPr>
          <w:rFonts w:asciiTheme="majorHAnsi" w:hAnsiTheme="majorHAnsi"/>
          <w:b/>
          <w:sz w:val="24"/>
          <w:szCs w:val="24"/>
          <w:lang w:val="es-CR"/>
        </w:rPr>
        <w:t>writer</w:t>
      </w:r>
      <w:proofErr w:type="spellEnd"/>
      <w:r w:rsidRPr="00E13841">
        <w:rPr>
          <w:rFonts w:asciiTheme="majorHAnsi" w:hAnsiTheme="majorHAnsi"/>
          <w:sz w:val="24"/>
          <w:szCs w:val="24"/>
          <w:lang w:val="es-CR"/>
        </w:rPr>
        <w:t>:</w:t>
      </w:r>
      <w:r w:rsidR="00A42C23">
        <w:rPr>
          <w:rFonts w:asciiTheme="majorHAnsi" w:hAnsiTheme="majorHAnsi"/>
          <w:sz w:val="24"/>
          <w:szCs w:val="24"/>
          <w:lang w:val="es-CR"/>
        </w:rPr>
        <w:t xml:space="preserve"> - E</w:t>
      </w:r>
      <w:r w:rsidRPr="00E13841">
        <w:rPr>
          <w:rFonts w:asciiTheme="majorHAnsi" w:hAnsiTheme="majorHAnsi"/>
          <w:sz w:val="24"/>
          <w:szCs w:val="24"/>
          <w:lang w:val="es-CR"/>
        </w:rPr>
        <w:t xml:space="preserve">scritor de la </w:t>
      </w:r>
      <w:r w:rsidR="00A42C23" w:rsidRPr="00E13841">
        <w:rPr>
          <w:rFonts w:asciiTheme="majorHAnsi" w:hAnsiTheme="majorHAnsi"/>
          <w:sz w:val="24"/>
          <w:szCs w:val="24"/>
          <w:lang w:val="es-CR"/>
        </w:rPr>
        <w:t>película</w:t>
      </w:r>
    </w:p>
    <w:p w14:paraId="37643C58" w14:textId="77777777" w:rsidR="00E13841" w:rsidRPr="00F72B22" w:rsidRDefault="00E13841" w:rsidP="00E13841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proofErr w:type="spellStart"/>
      <w:r w:rsidRPr="00A42C23">
        <w:rPr>
          <w:rFonts w:asciiTheme="majorHAnsi" w:hAnsiTheme="majorHAnsi"/>
          <w:b/>
          <w:sz w:val="24"/>
          <w:szCs w:val="24"/>
          <w:lang w:val="es-CR"/>
        </w:rPr>
        <w:t>year</w:t>
      </w:r>
      <w:proofErr w:type="spellEnd"/>
      <w:r w:rsidRPr="00E13841">
        <w:rPr>
          <w:rFonts w:asciiTheme="majorHAnsi" w:hAnsiTheme="majorHAnsi"/>
          <w:sz w:val="24"/>
          <w:szCs w:val="24"/>
          <w:lang w:val="es-CR"/>
        </w:rPr>
        <w:t>:</w:t>
      </w:r>
      <w:r w:rsidR="00A42C23">
        <w:rPr>
          <w:rFonts w:asciiTheme="majorHAnsi" w:hAnsiTheme="majorHAnsi"/>
          <w:sz w:val="24"/>
          <w:szCs w:val="24"/>
          <w:lang w:val="es-CR"/>
        </w:rPr>
        <w:t xml:space="preserve"> - A</w:t>
      </w:r>
      <w:r w:rsidRPr="00E13841">
        <w:rPr>
          <w:rFonts w:asciiTheme="majorHAnsi" w:hAnsiTheme="majorHAnsi"/>
          <w:sz w:val="24"/>
          <w:szCs w:val="24"/>
          <w:lang w:val="es-CR"/>
        </w:rPr>
        <w:t>ño de lanzamiento</w:t>
      </w:r>
    </w:p>
    <w:p w14:paraId="1B6BC999" w14:textId="77777777" w:rsidR="00E13841" w:rsidRDefault="00E13841" w:rsidP="00F72B22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1121ACF4" w14:textId="77777777" w:rsidR="002C0922" w:rsidRPr="00F72B22" w:rsidRDefault="002C0922" w:rsidP="00F72B22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 xml:space="preserve">Enunciado </w:t>
      </w:r>
      <w:r w:rsidR="00A905BA">
        <w:rPr>
          <w:rFonts w:asciiTheme="majorHAnsi" w:hAnsiTheme="majorHAnsi"/>
          <w:b/>
          <w:sz w:val="24"/>
          <w:szCs w:val="24"/>
        </w:rPr>
        <w:t>2</w:t>
      </w:r>
    </w:p>
    <w:p w14:paraId="53F4D339" w14:textId="77777777" w:rsidR="002C0922" w:rsidRPr="00F72B22" w:rsidRDefault="002C0922" w:rsidP="00F72B22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r w:rsidRPr="00F72B22">
        <w:rPr>
          <w:rFonts w:asciiTheme="majorHAnsi" w:hAnsiTheme="majorHAnsi"/>
          <w:sz w:val="24"/>
          <w:szCs w:val="24"/>
          <w:lang w:val="es-CR"/>
        </w:rPr>
        <w:t xml:space="preserve">Se desea </w:t>
      </w:r>
      <w:r w:rsidRPr="00F72B22">
        <w:rPr>
          <w:rFonts w:asciiTheme="majorHAnsi" w:hAnsiTheme="majorHAnsi"/>
          <w:b/>
          <w:sz w:val="24"/>
          <w:szCs w:val="24"/>
          <w:lang w:val="es-CR"/>
        </w:rPr>
        <w:t>predecir</w:t>
      </w:r>
      <w:r w:rsidRPr="00F72B22">
        <w:rPr>
          <w:rFonts w:asciiTheme="majorHAnsi" w:hAnsiTheme="majorHAnsi"/>
          <w:sz w:val="24"/>
          <w:szCs w:val="24"/>
          <w:lang w:val="es-CR"/>
        </w:rPr>
        <w:t xml:space="preserve"> el precio de las casas</w:t>
      </w:r>
      <w:r w:rsidR="00632BDC" w:rsidRPr="00F72B22">
        <w:rPr>
          <w:rFonts w:asciiTheme="majorHAnsi" w:hAnsiTheme="majorHAnsi"/>
          <w:sz w:val="24"/>
          <w:szCs w:val="24"/>
        </w:rPr>
        <w:t xml:space="preserve"> en </w:t>
      </w:r>
      <w:r w:rsidRPr="00F72B22">
        <w:rPr>
          <w:rFonts w:asciiTheme="majorHAnsi" w:hAnsiTheme="majorHAnsi"/>
          <w:sz w:val="24"/>
          <w:szCs w:val="24"/>
        </w:rPr>
        <w:t xml:space="preserve">el área de </w:t>
      </w:r>
      <w:r w:rsidRPr="00F72B22">
        <w:rPr>
          <w:rFonts w:asciiTheme="majorHAnsi" w:hAnsiTheme="majorHAnsi"/>
          <w:sz w:val="24"/>
          <w:szCs w:val="24"/>
          <w:lang w:val="es-CR"/>
        </w:rPr>
        <w:t xml:space="preserve">Boston </w:t>
      </w:r>
      <w:proofErr w:type="spellStart"/>
      <w:r w:rsidRPr="00F72B22">
        <w:rPr>
          <w:rFonts w:asciiTheme="majorHAnsi" w:hAnsiTheme="majorHAnsi"/>
          <w:sz w:val="24"/>
          <w:szCs w:val="24"/>
          <w:lang w:val="es-CR"/>
        </w:rPr>
        <w:t>Mass</w:t>
      </w:r>
      <w:proofErr w:type="spellEnd"/>
      <w:r w:rsidRPr="00F72B22">
        <w:rPr>
          <w:rFonts w:asciiTheme="majorHAnsi" w:hAnsiTheme="majorHAnsi"/>
          <w:sz w:val="24"/>
          <w:szCs w:val="24"/>
        </w:rPr>
        <w:t xml:space="preserve"> a partir de las características presentadas más adelante en este enunciado. Recuerde que se quiere predecir utilizando la mayor cantidad de variables</w:t>
      </w:r>
      <w:r w:rsidRPr="00F72B22">
        <w:rPr>
          <w:rFonts w:asciiTheme="majorHAnsi" w:hAnsiTheme="majorHAnsi"/>
          <w:sz w:val="24"/>
          <w:szCs w:val="24"/>
          <w:lang w:val="es-CR"/>
        </w:rPr>
        <w:t>.</w:t>
      </w:r>
      <w:r w:rsidRPr="00F72B22">
        <w:rPr>
          <w:rFonts w:asciiTheme="majorHAnsi" w:hAnsiTheme="majorHAnsi"/>
          <w:sz w:val="24"/>
          <w:szCs w:val="24"/>
        </w:rPr>
        <w:t xml:space="preserve"> Por favor entregue el mejor modelo de predicción con las características presentadas. </w:t>
      </w:r>
      <w:r w:rsidRPr="00F72B22">
        <w:rPr>
          <w:rFonts w:asciiTheme="majorHAnsi" w:hAnsiTheme="majorHAnsi"/>
          <w:sz w:val="24"/>
          <w:szCs w:val="24"/>
        </w:rPr>
        <w:t>Este conjunto de datos contiene información recopilada por el Servicio de Censos de los EE.</w:t>
      </w:r>
      <w:r w:rsidR="00F72B22">
        <w:rPr>
          <w:rFonts w:asciiTheme="majorHAnsi" w:hAnsiTheme="majorHAnsi"/>
          <w:sz w:val="24"/>
          <w:szCs w:val="24"/>
        </w:rPr>
        <w:t xml:space="preserve">  </w:t>
      </w:r>
      <w:r w:rsidR="00F72B22" w:rsidRPr="00F72B22">
        <w:rPr>
          <w:rFonts w:asciiTheme="majorHAnsi" w:hAnsiTheme="majorHAnsi"/>
          <w:b/>
          <w:sz w:val="24"/>
          <w:szCs w:val="24"/>
        </w:rPr>
        <w:t>40pts</w:t>
      </w:r>
    </w:p>
    <w:p w14:paraId="72580F97" w14:textId="77777777" w:rsidR="00F72B22" w:rsidRDefault="00F72B22" w:rsidP="00F72B22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375B048C" w14:textId="77777777" w:rsidR="002C0922" w:rsidRDefault="00F72B22" w:rsidP="00F72B22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Características:</w:t>
      </w:r>
    </w:p>
    <w:p w14:paraId="39CA4FE4" w14:textId="77777777" w:rsidR="00632BDC" w:rsidRPr="00F72B22" w:rsidRDefault="00632BDC" w:rsidP="00F72B22">
      <w:pPr>
        <w:spacing w:line="360" w:lineRule="auto"/>
        <w:rPr>
          <w:rFonts w:asciiTheme="majorHAnsi" w:hAnsiTheme="majorHAnsi"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>CRIM:</w:t>
      </w:r>
      <w:r w:rsidRPr="00F72B22">
        <w:rPr>
          <w:rFonts w:asciiTheme="majorHAnsi" w:hAnsiTheme="majorHAnsi"/>
          <w:sz w:val="24"/>
          <w:szCs w:val="24"/>
        </w:rPr>
        <w:t xml:space="preserve"> - tasa de delincuencia per cápita por ciudad</w:t>
      </w:r>
    </w:p>
    <w:p w14:paraId="2167C049" w14:textId="77777777" w:rsidR="00632BDC" w:rsidRPr="00F72B22" w:rsidRDefault="00632BDC" w:rsidP="00F72B22">
      <w:pPr>
        <w:spacing w:line="360" w:lineRule="auto"/>
        <w:rPr>
          <w:rFonts w:asciiTheme="majorHAnsi" w:hAnsiTheme="majorHAnsi"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>ZN</w:t>
      </w:r>
      <w:r w:rsidRPr="00F72B22">
        <w:rPr>
          <w:rFonts w:asciiTheme="majorHAnsi" w:hAnsiTheme="majorHAnsi"/>
          <w:sz w:val="24"/>
          <w:szCs w:val="24"/>
        </w:rPr>
        <w:t>: - proporción de tierra residencial zonificada para lotes de más de 25,000 pies cuadrados.</w:t>
      </w:r>
    </w:p>
    <w:p w14:paraId="24487DEC" w14:textId="77777777" w:rsidR="00632BDC" w:rsidRPr="00F72B22" w:rsidRDefault="00632BDC" w:rsidP="00F72B22">
      <w:pPr>
        <w:spacing w:line="360" w:lineRule="auto"/>
        <w:rPr>
          <w:rFonts w:asciiTheme="majorHAnsi" w:hAnsiTheme="majorHAnsi"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>INDUS:</w:t>
      </w:r>
      <w:r w:rsidRPr="00F72B22">
        <w:rPr>
          <w:rFonts w:asciiTheme="majorHAnsi" w:hAnsiTheme="majorHAnsi"/>
          <w:sz w:val="24"/>
          <w:szCs w:val="24"/>
        </w:rPr>
        <w:t xml:space="preserve"> - proporción de acres de negocios no minoristas por ciudad.</w:t>
      </w:r>
    </w:p>
    <w:p w14:paraId="0C139291" w14:textId="77777777" w:rsidR="00632BDC" w:rsidRPr="00F72B22" w:rsidRDefault="00632BDC" w:rsidP="00F72B22">
      <w:pPr>
        <w:spacing w:line="360" w:lineRule="auto"/>
        <w:rPr>
          <w:rFonts w:asciiTheme="majorHAnsi" w:hAnsiTheme="majorHAnsi"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>CHAS:</w:t>
      </w:r>
      <w:r w:rsidRPr="00F72B22">
        <w:rPr>
          <w:rFonts w:asciiTheme="majorHAnsi" w:hAnsiTheme="majorHAnsi"/>
          <w:sz w:val="24"/>
          <w:szCs w:val="24"/>
        </w:rPr>
        <w:t xml:space="preserve"> - Variable ficticia del río Charles (1 si el trecho delimita al río;</w:t>
      </w:r>
    </w:p>
    <w:p w14:paraId="65EA7142" w14:textId="77777777" w:rsidR="00632BDC" w:rsidRPr="00F72B22" w:rsidRDefault="00632BDC" w:rsidP="00F72B22">
      <w:pPr>
        <w:spacing w:line="360" w:lineRule="auto"/>
        <w:rPr>
          <w:rFonts w:asciiTheme="majorHAnsi" w:hAnsiTheme="majorHAnsi"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>NOX:</w:t>
      </w:r>
      <w:r w:rsidRPr="00F72B22">
        <w:rPr>
          <w:rFonts w:asciiTheme="majorHAnsi" w:hAnsiTheme="majorHAnsi"/>
          <w:sz w:val="24"/>
          <w:szCs w:val="24"/>
        </w:rPr>
        <w:t xml:space="preserve"> - concentración de óxidos nítricos (partes por 10 millones)</w:t>
      </w:r>
    </w:p>
    <w:p w14:paraId="6E07CDBC" w14:textId="77777777" w:rsidR="00632BDC" w:rsidRPr="00F72B22" w:rsidRDefault="00632BDC" w:rsidP="00F72B22">
      <w:pPr>
        <w:spacing w:line="360" w:lineRule="auto"/>
        <w:rPr>
          <w:rFonts w:asciiTheme="majorHAnsi" w:hAnsiTheme="majorHAnsi"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>RM:</w:t>
      </w:r>
      <w:r w:rsidRPr="00F72B22">
        <w:rPr>
          <w:rFonts w:asciiTheme="majorHAnsi" w:hAnsiTheme="majorHAnsi"/>
          <w:sz w:val="24"/>
          <w:szCs w:val="24"/>
        </w:rPr>
        <w:t xml:space="preserve"> - número promedio de habitaciones por vivienda</w:t>
      </w:r>
    </w:p>
    <w:p w14:paraId="3C6CA08E" w14:textId="77777777" w:rsidR="00632BDC" w:rsidRPr="00F72B22" w:rsidRDefault="00632BDC" w:rsidP="00F72B22">
      <w:pPr>
        <w:spacing w:line="360" w:lineRule="auto"/>
        <w:rPr>
          <w:rFonts w:asciiTheme="majorHAnsi" w:hAnsiTheme="majorHAnsi"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>EDAD</w:t>
      </w:r>
      <w:r w:rsidRPr="00F72B22">
        <w:rPr>
          <w:rFonts w:asciiTheme="majorHAnsi" w:hAnsiTheme="majorHAnsi"/>
          <w:sz w:val="24"/>
          <w:szCs w:val="24"/>
        </w:rPr>
        <w:t>: - proporción de unidades ocupadas por el propietario construidas antes de 1940</w:t>
      </w:r>
    </w:p>
    <w:p w14:paraId="2E5839C9" w14:textId="77777777" w:rsidR="00632BDC" w:rsidRPr="00F72B22" w:rsidRDefault="00632BDC" w:rsidP="00F72B22">
      <w:pPr>
        <w:spacing w:line="360" w:lineRule="auto"/>
        <w:rPr>
          <w:rFonts w:asciiTheme="majorHAnsi" w:hAnsiTheme="majorHAnsi"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lastRenderedPageBreak/>
        <w:t>DIS</w:t>
      </w:r>
      <w:r w:rsidRPr="00F72B22">
        <w:rPr>
          <w:rFonts w:asciiTheme="majorHAnsi" w:hAnsiTheme="majorHAnsi"/>
          <w:sz w:val="24"/>
          <w:szCs w:val="24"/>
        </w:rPr>
        <w:t>: - distancias ponderadas a cinco centros de empleo de Boston</w:t>
      </w:r>
    </w:p>
    <w:p w14:paraId="09AD9177" w14:textId="77777777" w:rsidR="00632BDC" w:rsidRPr="00F72B22" w:rsidRDefault="00632BDC" w:rsidP="00F72B22">
      <w:pPr>
        <w:spacing w:line="360" w:lineRule="auto"/>
        <w:rPr>
          <w:rFonts w:asciiTheme="majorHAnsi" w:hAnsiTheme="majorHAnsi"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>RAD</w:t>
      </w:r>
      <w:r w:rsidRPr="00F72B22">
        <w:rPr>
          <w:rFonts w:asciiTheme="majorHAnsi" w:hAnsiTheme="majorHAnsi"/>
          <w:sz w:val="24"/>
          <w:szCs w:val="24"/>
        </w:rPr>
        <w:t>: - índice de accesibilidad a autopistas radiales</w:t>
      </w:r>
    </w:p>
    <w:p w14:paraId="62B2339B" w14:textId="77777777" w:rsidR="00632BDC" w:rsidRPr="00F72B22" w:rsidRDefault="00632BDC" w:rsidP="00F72B22">
      <w:pPr>
        <w:spacing w:line="360" w:lineRule="auto"/>
        <w:rPr>
          <w:rFonts w:asciiTheme="majorHAnsi" w:hAnsiTheme="majorHAnsi"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>IMPUESTO</w:t>
      </w:r>
      <w:r w:rsidRPr="00F72B22">
        <w:rPr>
          <w:rFonts w:asciiTheme="majorHAnsi" w:hAnsiTheme="majorHAnsi"/>
          <w:sz w:val="24"/>
          <w:szCs w:val="24"/>
        </w:rPr>
        <w:t>: - tasa de impuesto a la propiedad de valor total por $ 10,000</w:t>
      </w:r>
    </w:p>
    <w:p w14:paraId="6972B60B" w14:textId="77777777" w:rsidR="00632BDC" w:rsidRPr="00F72B22" w:rsidRDefault="00632BDC" w:rsidP="00F72B22">
      <w:pPr>
        <w:spacing w:line="360" w:lineRule="auto"/>
        <w:rPr>
          <w:rFonts w:asciiTheme="majorHAnsi" w:hAnsiTheme="majorHAnsi"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>PTRATIO</w:t>
      </w:r>
      <w:r w:rsidRPr="00F72B22">
        <w:rPr>
          <w:rFonts w:asciiTheme="majorHAnsi" w:hAnsiTheme="majorHAnsi"/>
          <w:sz w:val="24"/>
          <w:szCs w:val="24"/>
        </w:rPr>
        <w:t>: - Proporción alumnos por profesor por ciudad.</w:t>
      </w:r>
    </w:p>
    <w:p w14:paraId="70BEC40C" w14:textId="77777777" w:rsidR="00632BDC" w:rsidRPr="00F72B22" w:rsidRDefault="00632BDC" w:rsidP="00F72B22">
      <w:pPr>
        <w:spacing w:line="360" w:lineRule="auto"/>
        <w:rPr>
          <w:rFonts w:asciiTheme="majorHAnsi" w:hAnsiTheme="majorHAnsi"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>BLACK:</w:t>
      </w:r>
      <w:r w:rsidRPr="00F72B22">
        <w:rPr>
          <w:rFonts w:asciiTheme="majorHAnsi" w:hAnsiTheme="majorHAnsi"/>
          <w:sz w:val="24"/>
          <w:szCs w:val="24"/>
        </w:rPr>
        <w:t xml:space="preserve"> - porcentaje de negros por ciudad</w:t>
      </w:r>
    </w:p>
    <w:p w14:paraId="6173EA75" w14:textId="77777777" w:rsidR="00632BDC" w:rsidRPr="00F72B22" w:rsidRDefault="00632BDC" w:rsidP="00F72B22">
      <w:pPr>
        <w:spacing w:line="360" w:lineRule="auto"/>
        <w:rPr>
          <w:rFonts w:asciiTheme="majorHAnsi" w:hAnsiTheme="majorHAnsi"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>LSTAT</w:t>
      </w:r>
      <w:r w:rsidRPr="00F72B22">
        <w:rPr>
          <w:rFonts w:asciiTheme="majorHAnsi" w:hAnsiTheme="majorHAnsi"/>
          <w:sz w:val="24"/>
          <w:szCs w:val="24"/>
        </w:rPr>
        <w:t>: porcentaje de población pobre</w:t>
      </w:r>
    </w:p>
    <w:p w14:paraId="36F66C23" w14:textId="77777777" w:rsidR="00632BDC" w:rsidRPr="00F72B22" w:rsidRDefault="00632BDC" w:rsidP="00F72B22">
      <w:pPr>
        <w:spacing w:line="360" w:lineRule="auto"/>
        <w:rPr>
          <w:rFonts w:asciiTheme="majorHAnsi" w:hAnsiTheme="majorHAnsi"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>MEDV</w:t>
      </w:r>
      <w:r w:rsidRPr="00F72B22">
        <w:rPr>
          <w:rFonts w:asciiTheme="majorHAnsi" w:hAnsiTheme="majorHAnsi"/>
          <w:sz w:val="24"/>
          <w:szCs w:val="24"/>
        </w:rPr>
        <w:t>: valor medio de las viviendas ocupadas por sus propietarios en $ 1000</w:t>
      </w:r>
    </w:p>
    <w:p w14:paraId="269F4831" w14:textId="77777777" w:rsidR="00632BDC" w:rsidRDefault="00632BDC" w:rsidP="002B1339">
      <w:pPr>
        <w:jc w:val="both"/>
        <w:rPr>
          <w:rFonts w:asciiTheme="majorHAnsi" w:hAnsiTheme="majorHAnsi"/>
          <w:b/>
          <w:sz w:val="22"/>
          <w:szCs w:val="22"/>
        </w:rPr>
      </w:pPr>
    </w:p>
    <w:p w14:paraId="47A15299" w14:textId="77777777" w:rsidR="00F72B22" w:rsidRPr="00F72B22" w:rsidRDefault="00F72B22" w:rsidP="00F72B22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F72B22">
        <w:rPr>
          <w:rFonts w:asciiTheme="majorHAnsi" w:hAnsiTheme="majorHAnsi"/>
          <w:b/>
          <w:sz w:val="24"/>
          <w:szCs w:val="24"/>
        </w:rPr>
        <w:t xml:space="preserve">Enunciado </w:t>
      </w:r>
      <w:r w:rsidR="00A905BA">
        <w:rPr>
          <w:rFonts w:asciiTheme="majorHAnsi" w:hAnsiTheme="majorHAnsi"/>
          <w:b/>
          <w:sz w:val="24"/>
          <w:szCs w:val="24"/>
        </w:rPr>
        <w:t>3</w:t>
      </w:r>
    </w:p>
    <w:p w14:paraId="12EA8669" w14:textId="77777777" w:rsidR="00F94AE5" w:rsidRDefault="00F72B22" w:rsidP="00F94AE5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F72B22">
        <w:rPr>
          <w:rFonts w:asciiTheme="majorHAnsi" w:hAnsiTheme="majorHAnsi"/>
          <w:sz w:val="24"/>
          <w:szCs w:val="24"/>
          <w:lang w:val="es-CR"/>
        </w:rPr>
        <w:t xml:space="preserve">Se desea </w:t>
      </w:r>
      <w:r>
        <w:rPr>
          <w:rFonts w:asciiTheme="majorHAnsi" w:hAnsiTheme="majorHAnsi"/>
          <w:b/>
          <w:sz w:val="24"/>
          <w:szCs w:val="24"/>
        </w:rPr>
        <w:t>clasificar</w:t>
      </w:r>
      <w:r w:rsidRPr="00F72B22">
        <w:rPr>
          <w:rFonts w:asciiTheme="majorHAnsi" w:hAnsiTheme="majorHAnsi"/>
          <w:sz w:val="24"/>
          <w:szCs w:val="24"/>
          <w:lang w:val="es-CR"/>
        </w:rPr>
        <w:t xml:space="preserve"> </w:t>
      </w:r>
      <w:r w:rsidR="00F94AE5">
        <w:rPr>
          <w:rFonts w:asciiTheme="majorHAnsi" w:hAnsiTheme="majorHAnsi"/>
          <w:sz w:val="24"/>
          <w:szCs w:val="24"/>
        </w:rPr>
        <w:t>en 2 posibles clases los hongos (venenosos o seguros)</w:t>
      </w:r>
      <w:r w:rsidRPr="00F72B22">
        <w:rPr>
          <w:rFonts w:asciiTheme="majorHAnsi" w:hAnsiTheme="majorHAnsi"/>
          <w:sz w:val="24"/>
          <w:szCs w:val="24"/>
          <w:lang w:val="es-CR"/>
        </w:rPr>
        <w:t xml:space="preserve"> </w:t>
      </w:r>
      <w:r w:rsidR="00F94AE5">
        <w:rPr>
          <w:rFonts w:asciiTheme="majorHAnsi" w:hAnsiTheme="majorHAnsi"/>
          <w:sz w:val="24"/>
          <w:szCs w:val="24"/>
        </w:rPr>
        <w:t>de los hongos presentes en Norte América.</w:t>
      </w:r>
      <w:r w:rsidR="00F94AE5" w:rsidRPr="00F94AE5">
        <w:t xml:space="preserve"> </w:t>
      </w:r>
      <w:r w:rsidR="00F94AE5" w:rsidRPr="00F94AE5">
        <w:rPr>
          <w:rFonts w:asciiTheme="majorHAnsi" w:hAnsiTheme="majorHAnsi"/>
          <w:sz w:val="24"/>
          <w:szCs w:val="24"/>
        </w:rPr>
        <w:t xml:space="preserve">Este conjunto de datos incluye descripciones de muestras hipotéticas correspondientes a 23 especies de champiñones en el hongo familiar </w:t>
      </w:r>
      <w:proofErr w:type="spellStart"/>
      <w:r w:rsidR="00F94AE5" w:rsidRPr="00F94AE5">
        <w:rPr>
          <w:rFonts w:asciiTheme="majorHAnsi" w:hAnsiTheme="majorHAnsi"/>
          <w:sz w:val="24"/>
          <w:szCs w:val="24"/>
        </w:rPr>
        <w:t>Agaricus</w:t>
      </w:r>
      <w:proofErr w:type="spellEnd"/>
      <w:r w:rsidR="00F94AE5" w:rsidRPr="00F94AE5">
        <w:rPr>
          <w:rFonts w:asciiTheme="majorHAnsi" w:hAnsiTheme="majorHAnsi"/>
          <w:sz w:val="24"/>
          <w:szCs w:val="24"/>
        </w:rPr>
        <w:t xml:space="preserve"> y Lepiota, extraído de la Guía de campo de la Sociedad Audubon sobre los hongos norteamericano</w:t>
      </w:r>
      <w:r w:rsidR="00F94AE5">
        <w:rPr>
          <w:rFonts w:asciiTheme="majorHAnsi" w:hAnsiTheme="majorHAnsi"/>
          <w:sz w:val="24"/>
          <w:szCs w:val="24"/>
        </w:rPr>
        <w:t>s</w:t>
      </w:r>
      <w:r w:rsidR="00F94AE5" w:rsidRPr="00F94AE5">
        <w:rPr>
          <w:rFonts w:asciiTheme="majorHAnsi" w:hAnsiTheme="majorHAnsi"/>
          <w:sz w:val="24"/>
          <w:szCs w:val="24"/>
        </w:rPr>
        <w:t xml:space="preserve">. Cada especie se identifica como definitivamente comestible, definitivamente venenosa, o de </w:t>
      </w:r>
      <w:proofErr w:type="spellStart"/>
      <w:r w:rsidR="00F94AE5" w:rsidRPr="00F94AE5">
        <w:rPr>
          <w:rFonts w:asciiTheme="majorHAnsi" w:hAnsiTheme="majorHAnsi"/>
          <w:sz w:val="24"/>
          <w:szCs w:val="24"/>
        </w:rPr>
        <w:t>comestibilidad</w:t>
      </w:r>
      <w:proofErr w:type="spellEnd"/>
      <w:r w:rsidR="00F94AE5" w:rsidRPr="00F94AE5">
        <w:rPr>
          <w:rFonts w:asciiTheme="majorHAnsi" w:hAnsiTheme="majorHAnsi"/>
          <w:sz w:val="24"/>
          <w:szCs w:val="24"/>
        </w:rPr>
        <w:t xml:space="preserve"> desconocida.</w:t>
      </w:r>
      <w:r w:rsidR="00F94AE5">
        <w:rPr>
          <w:rFonts w:asciiTheme="majorHAnsi" w:hAnsiTheme="majorHAnsi"/>
          <w:sz w:val="24"/>
          <w:szCs w:val="24"/>
        </w:rPr>
        <w:t xml:space="preserve"> </w:t>
      </w:r>
      <w:r w:rsidR="00F94AE5" w:rsidRPr="00F72B22">
        <w:rPr>
          <w:rFonts w:asciiTheme="majorHAnsi" w:hAnsiTheme="majorHAnsi"/>
          <w:sz w:val="24"/>
          <w:szCs w:val="24"/>
        </w:rPr>
        <w:t xml:space="preserve">Por favor entregue el mejor modelo de </w:t>
      </w:r>
      <w:r w:rsidR="00F94AE5">
        <w:rPr>
          <w:rFonts w:asciiTheme="majorHAnsi" w:hAnsiTheme="majorHAnsi"/>
          <w:sz w:val="24"/>
          <w:szCs w:val="24"/>
        </w:rPr>
        <w:t>clasificación</w:t>
      </w:r>
      <w:r w:rsidR="00F94AE5" w:rsidRPr="00F72B22">
        <w:rPr>
          <w:rFonts w:asciiTheme="majorHAnsi" w:hAnsiTheme="majorHAnsi"/>
          <w:sz w:val="24"/>
          <w:szCs w:val="24"/>
        </w:rPr>
        <w:t xml:space="preserve"> con las características presentadas</w:t>
      </w:r>
      <w:r w:rsidR="004B4F5D">
        <w:rPr>
          <w:rFonts w:asciiTheme="majorHAnsi" w:hAnsiTheme="majorHAnsi"/>
          <w:sz w:val="24"/>
          <w:szCs w:val="24"/>
        </w:rPr>
        <w:t xml:space="preserve"> </w:t>
      </w:r>
      <w:r w:rsidR="004B4F5D" w:rsidRPr="00F72B22">
        <w:rPr>
          <w:rFonts w:asciiTheme="majorHAnsi" w:hAnsiTheme="majorHAnsi"/>
          <w:b/>
          <w:sz w:val="24"/>
          <w:szCs w:val="24"/>
        </w:rPr>
        <w:t>40pts</w:t>
      </w:r>
      <w:r w:rsidR="004B4F5D">
        <w:rPr>
          <w:rFonts w:asciiTheme="majorHAnsi" w:hAnsiTheme="majorHAnsi"/>
          <w:b/>
          <w:sz w:val="24"/>
          <w:szCs w:val="24"/>
        </w:rPr>
        <w:t>.</w:t>
      </w:r>
      <w:r w:rsidR="00F94AE5">
        <w:rPr>
          <w:rFonts w:asciiTheme="majorHAnsi" w:hAnsiTheme="majorHAnsi"/>
          <w:sz w:val="24"/>
          <w:szCs w:val="24"/>
        </w:rPr>
        <w:t xml:space="preserve"> </w:t>
      </w:r>
    </w:p>
    <w:p w14:paraId="4A3320EB" w14:textId="77777777" w:rsidR="00F94AE5" w:rsidRDefault="00F94AE5" w:rsidP="00F94AE5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682A8BF" w14:textId="77777777" w:rsidR="00F94AE5" w:rsidRDefault="00F94AE5" w:rsidP="00F94AE5">
      <w:pPr>
        <w:spacing w:line="360" w:lineRule="auto"/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3E1390">
        <w:rPr>
          <w:rFonts w:asciiTheme="majorHAnsi" w:hAnsiTheme="majorHAnsi"/>
          <w:b/>
          <w:sz w:val="24"/>
          <w:szCs w:val="24"/>
        </w:rPr>
        <w:t>Características</w:t>
      </w:r>
      <w:r w:rsidRPr="00F94AE5">
        <w:rPr>
          <w:rFonts w:asciiTheme="majorHAnsi" w:hAnsiTheme="majorHAnsi"/>
          <w:b/>
          <w:sz w:val="24"/>
          <w:szCs w:val="24"/>
          <w:lang w:val="en-US"/>
        </w:rPr>
        <w:t>:</w:t>
      </w:r>
    </w:p>
    <w:p w14:paraId="7D9064E6" w14:textId="77777777" w:rsidR="007C1776" w:rsidRPr="007C1776" w:rsidRDefault="007C1776" w:rsidP="00F94AE5">
      <w:pPr>
        <w:spacing w:line="360" w:lineRule="auto"/>
        <w:jc w:val="both"/>
        <w:rPr>
          <w:rFonts w:asciiTheme="majorHAnsi" w:hAnsiTheme="majorHAnsi"/>
          <w:b/>
          <w:sz w:val="24"/>
          <w:szCs w:val="24"/>
          <w:lang w:val="es-CR"/>
        </w:rPr>
      </w:pPr>
      <w:r w:rsidRPr="007C1776">
        <w:rPr>
          <w:rFonts w:asciiTheme="majorHAnsi" w:hAnsiTheme="majorHAnsi"/>
          <w:b/>
          <w:sz w:val="24"/>
          <w:szCs w:val="24"/>
          <w:lang w:val="es-CR"/>
        </w:rPr>
        <w:t>Va</w:t>
      </w:r>
      <w:r>
        <w:rPr>
          <w:rFonts w:asciiTheme="majorHAnsi" w:hAnsiTheme="majorHAnsi"/>
          <w:b/>
          <w:sz w:val="24"/>
          <w:szCs w:val="24"/>
          <w:lang w:val="es-CR"/>
        </w:rPr>
        <w:t xml:space="preserve">riable: </w:t>
      </w:r>
      <w:r w:rsidRPr="007C1776">
        <w:rPr>
          <w:rFonts w:asciiTheme="majorHAnsi" w:hAnsiTheme="majorHAnsi"/>
          <w:sz w:val="24"/>
          <w:szCs w:val="24"/>
          <w:lang w:val="es-CR"/>
        </w:rPr>
        <w:t>- pos</w:t>
      </w:r>
      <w:r>
        <w:rPr>
          <w:rFonts w:asciiTheme="majorHAnsi" w:hAnsiTheme="majorHAnsi"/>
          <w:sz w:val="24"/>
          <w:szCs w:val="24"/>
          <w:lang w:val="es-CR"/>
        </w:rPr>
        <w:t>ibles valores que tomara cada variable</w:t>
      </w:r>
    </w:p>
    <w:p w14:paraId="277BD0A1" w14:textId="77777777" w:rsidR="007C1776" w:rsidRDefault="007C1776" w:rsidP="00F94AE5">
      <w:pPr>
        <w:spacing w:line="360" w:lineRule="auto"/>
        <w:jc w:val="both"/>
        <w:rPr>
          <w:rFonts w:asciiTheme="majorHAnsi" w:hAnsiTheme="majorHAnsi"/>
          <w:b/>
          <w:sz w:val="24"/>
          <w:szCs w:val="24"/>
          <w:lang w:val="es-CR"/>
        </w:rPr>
      </w:pPr>
      <w:r>
        <w:rPr>
          <w:rFonts w:asciiTheme="majorHAnsi" w:hAnsiTheme="majorHAnsi"/>
          <w:b/>
          <w:sz w:val="24"/>
          <w:szCs w:val="24"/>
          <w:lang w:val="es-CR"/>
        </w:rPr>
        <w:t>_________________________________________________________________________</w:t>
      </w:r>
    </w:p>
    <w:p w14:paraId="53FF7ABE" w14:textId="77777777" w:rsidR="00F94AE5" w:rsidRPr="003E1390" w:rsidRDefault="00F94AE5" w:rsidP="00F94AE5">
      <w:pPr>
        <w:spacing w:line="360" w:lineRule="auto"/>
        <w:jc w:val="both"/>
        <w:rPr>
          <w:rFonts w:asciiTheme="majorHAnsi" w:hAnsiTheme="majorHAnsi"/>
          <w:sz w:val="24"/>
          <w:szCs w:val="24"/>
          <w:lang w:val="es-CR"/>
        </w:rPr>
      </w:pPr>
      <w:r w:rsidRPr="003E1390">
        <w:rPr>
          <w:rFonts w:asciiTheme="majorHAnsi" w:hAnsiTheme="majorHAnsi"/>
          <w:b/>
          <w:sz w:val="24"/>
          <w:szCs w:val="24"/>
          <w:lang w:val="es-CR"/>
        </w:rPr>
        <w:t>clas</w:t>
      </w:r>
      <w:r w:rsidR="003E1390">
        <w:rPr>
          <w:rFonts w:asciiTheme="majorHAnsi" w:hAnsiTheme="majorHAnsi"/>
          <w:b/>
          <w:sz w:val="24"/>
          <w:szCs w:val="24"/>
          <w:lang w:val="es-CR"/>
        </w:rPr>
        <w:t>e</w:t>
      </w:r>
      <w:r w:rsidRPr="003E1390">
        <w:rPr>
          <w:rFonts w:asciiTheme="majorHAnsi" w:hAnsiTheme="majorHAnsi"/>
          <w:sz w:val="24"/>
          <w:szCs w:val="24"/>
          <w:lang w:val="es-CR"/>
        </w:rPr>
        <w:t>:</w:t>
      </w:r>
      <w:r w:rsidR="003E1390" w:rsidRPr="003E1390">
        <w:rPr>
          <w:rFonts w:asciiTheme="majorHAnsi" w:hAnsiTheme="majorHAnsi"/>
          <w:sz w:val="24"/>
          <w:szCs w:val="24"/>
          <w:lang w:val="es-CR"/>
        </w:rPr>
        <w:t xml:space="preserve"> - </w:t>
      </w:r>
      <w:r w:rsidRPr="003E1390">
        <w:rPr>
          <w:rFonts w:asciiTheme="majorHAnsi" w:hAnsiTheme="majorHAnsi"/>
          <w:sz w:val="24"/>
          <w:szCs w:val="24"/>
          <w:lang w:val="es-CR"/>
        </w:rPr>
        <w:t>comestible</w:t>
      </w:r>
      <w:r w:rsidRPr="003E1390">
        <w:rPr>
          <w:rFonts w:asciiTheme="majorHAnsi" w:hAnsiTheme="majorHAnsi"/>
          <w:sz w:val="24"/>
          <w:szCs w:val="24"/>
          <w:lang w:val="es-CR"/>
        </w:rPr>
        <w:t xml:space="preserve">=e, </w:t>
      </w:r>
      <w:r w:rsidR="003E1390" w:rsidRPr="003E1390">
        <w:rPr>
          <w:rFonts w:asciiTheme="majorHAnsi" w:hAnsiTheme="majorHAnsi"/>
          <w:sz w:val="24"/>
          <w:szCs w:val="24"/>
        </w:rPr>
        <w:t>venenoso</w:t>
      </w:r>
      <w:r w:rsidRPr="003E1390">
        <w:rPr>
          <w:rFonts w:asciiTheme="majorHAnsi" w:hAnsiTheme="majorHAnsi"/>
          <w:sz w:val="24"/>
          <w:szCs w:val="24"/>
          <w:lang w:val="es-CR"/>
        </w:rPr>
        <w:t>=p</w:t>
      </w:r>
    </w:p>
    <w:p w14:paraId="0B14A517" w14:textId="77777777" w:rsidR="00F94AE5" w:rsidRPr="00F94AE5" w:rsidRDefault="00F94AE5" w:rsidP="00F94AE5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3E1390">
        <w:rPr>
          <w:rFonts w:asciiTheme="majorHAnsi" w:hAnsiTheme="majorHAnsi"/>
          <w:b/>
          <w:sz w:val="24"/>
          <w:szCs w:val="24"/>
          <w:lang w:val="en-US"/>
        </w:rPr>
        <w:t>cap-shape</w:t>
      </w:r>
      <w:r w:rsidRPr="00F94AE5">
        <w:rPr>
          <w:rFonts w:asciiTheme="majorHAnsi" w:hAnsiTheme="majorHAnsi"/>
          <w:sz w:val="24"/>
          <w:szCs w:val="24"/>
          <w:lang w:val="en-US"/>
        </w:rPr>
        <w:t>: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- </w:t>
      </w:r>
      <w:r w:rsidRPr="00F94AE5">
        <w:rPr>
          <w:rFonts w:asciiTheme="majorHAnsi" w:hAnsiTheme="majorHAnsi"/>
          <w:sz w:val="24"/>
          <w:szCs w:val="24"/>
          <w:lang w:val="en-US"/>
        </w:rPr>
        <w:t>bell=b,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conical=c,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convex=x,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flat=f, knobbed=k,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sunken=s</w:t>
      </w:r>
    </w:p>
    <w:p w14:paraId="320E2392" w14:textId="77777777" w:rsidR="003E1390" w:rsidRDefault="00F94AE5" w:rsidP="00F94AE5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3E1390">
        <w:rPr>
          <w:rFonts w:asciiTheme="majorHAnsi" w:hAnsiTheme="majorHAnsi"/>
          <w:b/>
          <w:sz w:val="24"/>
          <w:szCs w:val="24"/>
          <w:lang w:val="en-US"/>
        </w:rPr>
        <w:t>cap-surface</w:t>
      </w:r>
      <w:r w:rsidRPr="00F94AE5">
        <w:rPr>
          <w:rFonts w:asciiTheme="majorHAnsi" w:hAnsiTheme="majorHAnsi"/>
          <w:sz w:val="24"/>
          <w:szCs w:val="24"/>
          <w:lang w:val="en-US"/>
        </w:rPr>
        <w:t>: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- </w:t>
      </w:r>
      <w:r w:rsidRPr="00F94AE5">
        <w:rPr>
          <w:rFonts w:asciiTheme="majorHAnsi" w:hAnsiTheme="majorHAnsi"/>
          <w:sz w:val="24"/>
          <w:szCs w:val="24"/>
          <w:lang w:val="en-US"/>
        </w:rPr>
        <w:t>fibrous=f,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grooves=g,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scaly=y,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smooth=s</w:t>
      </w:r>
    </w:p>
    <w:p w14:paraId="63776510" w14:textId="77777777" w:rsidR="00F94AE5" w:rsidRPr="00F94AE5" w:rsidRDefault="00F94AE5" w:rsidP="00F94AE5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3E1390">
        <w:rPr>
          <w:rFonts w:asciiTheme="majorHAnsi" w:hAnsiTheme="majorHAnsi"/>
          <w:b/>
          <w:sz w:val="24"/>
          <w:szCs w:val="24"/>
          <w:lang w:val="en-US"/>
        </w:rPr>
        <w:t>cap-color</w:t>
      </w:r>
      <w:r w:rsidRPr="00F94AE5">
        <w:rPr>
          <w:rFonts w:asciiTheme="majorHAnsi" w:hAnsiTheme="majorHAnsi"/>
          <w:sz w:val="24"/>
          <w:szCs w:val="24"/>
          <w:lang w:val="en-US"/>
        </w:rPr>
        <w:t>: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- </w:t>
      </w:r>
      <w:r w:rsidRPr="00F94AE5">
        <w:rPr>
          <w:rFonts w:asciiTheme="majorHAnsi" w:hAnsiTheme="majorHAnsi"/>
          <w:sz w:val="24"/>
          <w:szCs w:val="24"/>
          <w:lang w:val="en-US"/>
        </w:rPr>
        <w:t>brown=n,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buff=b,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cinnamon=c,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gray=g,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green=r,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pink=p,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purple=u,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red=e,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white=w,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yellow=y</w:t>
      </w:r>
    </w:p>
    <w:p w14:paraId="766D0C86" w14:textId="77777777" w:rsidR="00F94AE5" w:rsidRPr="00F94AE5" w:rsidRDefault="00F94AE5" w:rsidP="00F94AE5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3E1390">
        <w:rPr>
          <w:rFonts w:asciiTheme="majorHAnsi" w:hAnsiTheme="majorHAnsi"/>
          <w:b/>
          <w:sz w:val="24"/>
          <w:szCs w:val="24"/>
          <w:lang w:val="en-US"/>
        </w:rPr>
        <w:t>bruises</w:t>
      </w:r>
      <w:r w:rsidRPr="00F94AE5">
        <w:rPr>
          <w:rFonts w:asciiTheme="majorHAnsi" w:hAnsiTheme="majorHAnsi"/>
          <w:sz w:val="24"/>
          <w:szCs w:val="24"/>
          <w:lang w:val="en-US"/>
        </w:rPr>
        <w:t>: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- </w:t>
      </w:r>
      <w:r w:rsidRPr="00F94AE5">
        <w:rPr>
          <w:rFonts w:asciiTheme="majorHAnsi" w:hAnsiTheme="majorHAnsi"/>
          <w:sz w:val="24"/>
          <w:szCs w:val="24"/>
          <w:lang w:val="en-US"/>
        </w:rPr>
        <w:t>bruises=t,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no=f</w:t>
      </w:r>
    </w:p>
    <w:p w14:paraId="5086583B" w14:textId="77777777" w:rsidR="00F94AE5" w:rsidRPr="00F94AE5" w:rsidRDefault="00F94AE5" w:rsidP="00F94AE5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3E1390">
        <w:rPr>
          <w:rFonts w:asciiTheme="majorHAnsi" w:hAnsiTheme="majorHAnsi"/>
          <w:b/>
          <w:sz w:val="24"/>
          <w:szCs w:val="24"/>
          <w:lang w:val="en-US"/>
        </w:rPr>
        <w:t>odor</w:t>
      </w:r>
      <w:r w:rsidRPr="00F94AE5">
        <w:rPr>
          <w:rFonts w:asciiTheme="majorHAnsi" w:hAnsiTheme="majorHAnsi"/>
          <w:sz w:val="24"/>
          <w:szCs w:val="24"/>
          <w:lang w:val="en-US"/>
        </w:rPr>
        <w:t>: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- </w:t>
      </w:r>
      <w:r w:rsidRPr="00F94AE5">
        <w:rPr>
          <w:rFonts w:asciiTheme="majorHAnsi" w:hAnsiTheme="majorHAnsi"/>
          <w:sz w:val="24"/>
          <w:szCs w:val="24"/>
          <w:lang w:val="en-US"/>
        </w:rPr>
        <w:t>almond=a,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anise=l,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creosote=c,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fishy=y,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foul=f,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musty=m,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none=n,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pungent=p,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spicy=s</w:t>
      </w:r>
    </w:p>
    <w:p w14:paraId="4CF3AA79" w14:textId="77777777" w:rsidR="00F94AE5" w:rsidRPr="00F94AE5" w:rsidRDefault="00F94AE5" w:rsidP="00F94AE5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3E1390">
        <w:rPr>
          <w:rFonts w:asciiTheme="majorHAnsi" w:hAnsiTheme="majorHAnsi"/>
          <w:b/>
          <w:sz w:val="24"/>
          <w:szCs w:val="24"/>
          <w:lang w:val="en-US"/>
        </w:rPr>
        <w:t>gill-attachment: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- </w:t>
      </w:r>
      <w:r w:rsidRPr="00F94AE5">
        <w:rPr>
          <w:rFonts w:asciiTheme="majorHAnsi" w:hAnsiTheme="majorHAnsi"/>
          <w:sz w:val="24"/>
          <w:szCs w:val="24"/>
          <w:lang w:val="en-US"/>
        </w:rPr>
        <w:t>attached=a,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descending=d,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free=f,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notched=n</w:t>
      </w:r>
    </w:p>
    <w:p w14:paraId="3ADFB208" w14:textId="77777777" w:rsidR="00F94AE5" w:rsidRPr="00F94AE5" w:rsidRDefault="00F94AE5" w:rsidP="00F94AE5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3E1390">
        <w:rPr>
          <w:rFonts w:asciiTheme="majorHAnsi" w:hAnsiTheme="majorHAnsi"/>
          <w:b/>
          <w:sz w:val="24"/>
          <w:szCs w:val="24"/>
          <w:lang w:val="en-US"/>
        </w:rPr>
        <w:t>gill-spacing:</w:t>
      </w:r>
      <w:r w:rsidR="003E1390">
        <w:rPr>
          <w:rFonts w:asciiTheme="majorHAnsi" w:hAnsiTheme="majorHAnsi"/>
          <w:b/>
          <w:sz w:val="24"/>
          <w:szCs w:val="24"/>
          <w:lang w:val="en-US"/>
        </w:rPr>
        <w:t xml:space="preserve"> -</w:t>
      </w:r>
      <w:r w:rsidRPr="00F94AE5">
        <w:rPr>
          <w:rFonts w:asciiTheme="majorHAnsi" w:hAnsiTheme="majorHAnsi"/>
          <w:sz w:val="24"/>
          <w:szCs w:val="24"/>
          <w:lang w:val="en-US"/>
        </w:rPr>
        <w:t xml:space="preserve"> close=c,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crowded=w,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distant=d</w:t>
      </w:r>
    </w:p>
    <w:p w14:paraId="32BDC116" w14:textId="77777777" w:rsidR="00F94AE5" w:rsidRPr="00F94AE5" w:rsidRDefault="00F94AE5" w:rsidP="00F94AE5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3E1390">
        <w:rPr>
          <w:rFonts w:asciiTheme="majorHAnsi" w:hAnsiTheme="majorHAnsi"/>
          <w:b/>
          <w:sz w:val="24"/>
          <w:szCs w:val="24"/>
          <w:lang w:val="en-US"/>
        </w:rPr>
        <w:t>gill-size:</w:t>
      </w:r>
      <w:r w:rsidR="003E1390">
        <w:rPr>
          <w:rFonts w:asciiTheme="majorHAnsi" w:hAnsiTheme="majorHAnsi"/>
          <w:b/>
          <w:sz w:val="24"/>
          <w:szCs w:val="24"/>
          <w:lang w:val="en-US"/>
        </w:rPr>
        <w:t xml:space="preserve"> -</w:t>
      </w:r>
      <w:r w:rsidRPr="00F94AE5">
        <w:rPr>
          <w:rFonts w:asciiTheme="majorHAnsi" w:hAnsiTheme="majorHAnsi"/>
          <w:sz w:val="24"/>
          <w:szCs w:val="24"/>
          <w:lang w:val="en-US"/>
        </w:rPr>
        <w:t xml:space="preserve"> broad=b,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narrow=n</w:t>
      </w:r>
    </w:p>
    <w:p w14:paraId="34A53D36" w14:textId="77777777" w:rsidR="00F94AE5" w:rsidRPr="00F94AE5" w:rsidRDefault="00F94AE5" w:rsidP="003E1390">
      <w:p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 w:rsidRPr="003E1390">
        <w:rPr>
          <w:rFonts w:asciiTheme="majorHAnsi" w:hAnsiTheme="majorHAnsi"/>
          <w:b/>
          <w:sz w:val="24"/>
          <w:szCs w:val="24"/>
          <w:lang w:val="en-US"/>
        </w:rPr>
        <w:lastRenderedPageBreak/>
        <w:t>gill-color: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- </w:t>
      </w:r>
      <w:r w:rsidRPr="00F94AE5">
        <w:rPr>
          <w:rFonts w:asciiTheme="majorHAnsi" w:hAnsiTheme="majorHAnsi"/>
          <w:sz w:val="24"/>
          <w:szCs w:val="24"/>
          <w:lang w:val="en-US"/>
        </w:rPr>
        <w:t>black=k,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brown=n,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buff=b,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chocolate=h,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gray=g,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green=r,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orange=o,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pink=p,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purple=u,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red=e,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white=w,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yellow=y</w:t>
      </w:r>
    </w:p>
    <w:p w14:paraId="422A20C0" w14:textId="77777777" w:rsidR="00F94AE5" w:rsidRPr="00F94AE5" w:rsidRDefault="00F94AE5" w:rsidP="00F94AE5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3E1390">
        <w:rPr>
          <w:rFonts w:asciiTheme="majorHAnsi" w:hAnsiTheme="majorHAnsi"/>
          <w:b/>
          <w:sz w:val="24"/>
          <w:szCs w:val="24"/>
          <w:lang w:val="en-US"/>
        </w:rPr>
        <w:t>stalk-shape</w:t>
      </w:r>
      <w:r w:rsidRPr="00F94AE5">
        <w:rPr>
          <w:rFonts w:asciiTheme="majorHAnsi" w:hAnsiTheme="majorHAnsi"/>
          <w:sz w:val="24"/>
          <w:szCs w:val="24"/>
          <w:lang w:val="en-US"/>
        </w:rPr>
        <w:t>: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-</w:t>
      </w:r>
      <w:r w:rsidRPr="00F94AE5">
        <w:rPr>
          <w:rFonts w:asciiTheme="majorHAnsi" w:hAnsiTheme="majorHAnsi"/>
          <w:sz w:val="24"/>
          <w:szCs w:val="24"/>
          <w:lang w:val="en-US"/>
        </w:rPr>
        <w:t xml:space="preserve"> enlarging=e,</w:t>
      </w:r>
      <w:r w:rsidR="007F1C6F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tapering=t</w:t>
      </w:r>
    </w:p>
    <w:p w14:paraId="6537414F" w14:textId="77777777" w:rsidR="00F94AE5" w:rsidRPr="00F94AE5" w:rsidRDefault="00F94AE5" w:rsidP="00F94AE5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3E1390">
        <w:rPr>
          <w:rFonts w:asciiTheme="majorHAnsi" w:hAnsiTheme="majorHAnsi"/>
          <w:b/>
          <w:sz w:val="24"/>
          <w:szCs w:val="24"/>
          <w:lang w:val="en-US"/>
        </w:rPr>
        <w:t>stalk-</w:t>
      </w:r>
      <w:r w:rsidR="007F1C6F" w:rsidRPr="003E1390">
        <w:rPr>
          <w:rFonts w:asciiTheme="majorHAnsi" w:hAnsiTheme="majorHAnsi"/>
          <w:b/>
          <w:sz w:val="24"/>
          <w:szCs w:val="24"/>
          <w:lang w:val="en-US"/>
        </w:rPr>
        <w:t>root:</w:t>
      </w:r>
      <w:r w:rsidR="007F1C6F">
        <w:rPr>
          <w:rFonts w:asciiTheme="majorHAnsi" w:hAnsiTheme="majorHAnsi"/>
          <w:sz w:val="24"/>
          <w:szCs w:val="24"/>
          <w:lang w:val="en-US"/>
        </w:rPr>
        <w:t xml:space="preserve"> -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bulbous=b,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club=c,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cup=u,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equal=e,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rhizomorphs=z,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rooted=r,</w:t>
      </w:r>
      <w:r w:rsidR="007F1C6F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missing=?</w:t>
      </w:r>
    </w:p>
    <w:p w14:paraId="13D1728E" w14:textId="77777777" w:rsidR="00F94AE5" w:rsidRPr="00F94AE5" w:rsidRDefault="00F94AE5" w:rsidP="00F94AE5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7C1776">
        <w:rPr>
          <w:rFonts w:asciiTheme="majorHAnsi" w:hAnsiTheme="majorHAnsi"/>
          <w:b/>
          <w:sz w:val="24"/>
          <w:szCs w:val="24"/>
          <w:lang w:val="en-US"/>
        </w:rPr>
        <w:t>stalk-surface-above-ring: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- </w:t>
      </w:r>
      <w:r w:rsidRPr="00F94AE5">
        <w:rPr>
          <w:rFonts w:asciiTheme="majorHAnsi" w:hAnsiTheme="majorHAnsi"/>
          <w:sz w:val="24"/>
          <w:szCs w:val="24"/>
          <w:lang w:val="en-US"/>
        </w:rPr>
        <w:t>fibrous=f,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scaly=y,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silky=k,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smooth=s</w:t>
      </w:r>
    </w:p>
    <w:p w14:paraId="652478EA" w14:textId="77777777" w:rsidR="00F94AE5" w:rsidRPr="00F94AE5" w:rsidRDefault="00F94AE5" w:rsidP="00F94AE5">
      <w:pPr>
        <w:spacing w:line="360" w:lineRule="auto"/>
        <w:jc w:val="both"/>
        <w:rPr>
          <w:rFonts w:asciiTheme="majorHAnsi" w:hAnsiTheme="majorHAnsi"/>
          <w:sz w:val="24"/>
          <w:szCs w:val="24"/>
          <w:lang w:val="en-US"/>
        </w:rPr>
      </w:pPr>
      <w:r w:rsidRPr="007C1776">
        <w:rPr>
          <w:rFonts w:asciiTheme="majorHAnsi" w:hAnsiTheme="majorHAnsi"/>
          <w:b/>
          <w:sz w:val="24"/>
          <w:szCs w:val="24"/>
          <w:lang w:val="en-US"/>
        </w:rPr>
        <w:t>stalk-surface-below-ring:</w:t>
      </w:r>
      <w:r w:rsidRPr="00F94AE5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- </w:t>
      </w:r>
      <w:r w:rsidRPr="00F94AE5">
        <w:rPr>
          <w:rFonts w:asciiTheme="majorHAnsi" w:hAnsiTheme="majorHAnsi"/>
          <w:sz w:val="24"/>
          <w:szCs w:val="24"/>
          <w:lang w:val="en-US"/>
        </w:rPr>
        <w:t>fibrous=f,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scaly=y,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silky=k,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smooth=s</w:t>
      </w:r>
    </w:p>
    <w:p w14:paraId="433FA637" w14:textId="77777777" w:rsidR="00F94AE5" w:rsidRPr="00F94AE5" w:rsidRDefault="00F94AE5" w:rsidP="007C1776">
      <w:p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 w:rsidRPr="007C1776">
        <w:rPr>
          <w:rFonts w:asciiTheme="majorHAnsi" w:hAnsiTheme="majorHAnsi"/>
          <w:b/>
          <w:sz w:val="24"/>
          <w:szCs w:val="24"/>
          <w:lang w:val="en-US"/>
        </w:rPr>
        <w:t>stalk-color-above-ring: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brown=n,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buff=b,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cinnamon=c,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gray=g,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orange=o,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pink=p,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red=e,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white=w,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yellow=y</w:t>
      </w:r>
    </w:p>
    <w:p w14:paraId="7BD85375" w14:textId="77777777" w:rsidR="00F94AE5" w:rsidRPr="00F94AE5" w:rsidRDefault="00F94AE5" w:rsidP="007C1776">
      <w:p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 w:rsidRPr="007C1776">
        <w:rPr>
          <w:rFonts w:asciiTheme="majorHAnsi" w:hAnsiTheme="majorHAnsi"/>
          <w:b/>
          <w:sz w:val="24"/>
          <w:szCs w:val="24"/>
          <w:lang w:val="en-US"/>
        </w:rPr>
        <w:t>stalk-color-below-ring:</w:t>
      </w:r>
      <w:r w:rsidR="003E1390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-</w:t>
      </w:r>
      <w:r w:rsidRPr="00F94AE5">
        <w:rPr>
          <w:rFonts w:asciiTheme="majorHAnsi" w:hAnsiTheme="majorHAnsi"/>
          <w:sz w:val="24"/>
          <w:szCs w:val="24"/>
          <w:lang w:val="en-US"/>
        </w:rPr>
        <w:t>brown=n,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buff=b,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cinnamon=c,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gray=g,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orange=o,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pink=p,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red=e,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white=w,</w:t>
      </w:r>
      <w:r w:rsidR="007C1776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yellow=y</w:t>
      </w:r>
    </w:p>
    <w:p w14:paraId="3506BAA6" w14:textId="77777777" w:rsidR="00F94AE5" w:rsidRPr="00F94AE5" w:rsidRDefault="00F94AE5" w:rsidP="007C1776">
      <w:p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 w:rsidRPr="00901DDA">
        <w:rPr>
          <w:rFonts w:asciiTheme="majorHAnsi" w:hAnsiTheme="majorHAnsi"/>
          <w:b/>
          <w:sz w:val="24"/>
          <w:szCs w:val="24"/>
          <w:lang w:val="en-US"/>
        </w:rPr>
        <w:t>veil-</w:t>
      </w:r>
      <w:r w:rsidR="00901DDA" w:rsidRPr="00901DDA">
        <w:rPr>
          <w:rFonts w:asciiTheme="majorHAnsi" w:hAnsiTheme="majorHAnsi"/>
          <w:b/>
          <w:sz w:val="24"/>
          <w:szCs w:val="24"/>
          <w:lang w:val="en-US"/>
        </w:rPr>
        <w:t>type</w:t>
      </w:r>
      <w:r w:rsidR="00901DDA" w:rsidRPr="00F94AE5">
        <w:rPr>
          <w:rFonts w:asciiTheme="majorHAnsi" w:hAnsiTheme="majorHAnsi"/>
          <w:sz w:val="24"/>
          <w:szCs w:val="24"/>
          <w:lang w:val="en-US"/>
        </w:rPr>
        <w:t>: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- </w:t>
      </w:r>
      <w:r w:rsidRPr="00F94AE5">
        <w:rPr>
          <w:rFonts w:asciiTheme="majorHAnsi" w:hAnsiTheme="majorHAnsi"/>
          <w:sz w:val="24"/>
          <w:szCs w:val="24"/>
          <w:lang w:val="en-US"/>
        </w:rPr>
        <w:t>partial=p,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universal=u</w:t>
      </w:r>
    </w:p>
    <w:p w14:paraId="5E33319E" w14:textId="77777777" w:rsidR="00F94AE5" w:rsidRPr="00F94AE5" w:rsidRDefault="00F94AE5" w:rsidP="007C1776">
      <w:p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 w:rsidRPr="00901DDA">
        <w:rPr>
          <w:rFonts w:asciiTheme="majorHAnsi" w:hAnsiTheme="majorHAnsi"/>
          <w:b/>
          <w:sz w:val="24"/>
          <w:szCs w:val="24"/>
          <w:lang w:val="en-US"/>
        </w:rPr>
        <w:t>veil-color:</w:t>
      </w:r>
      <w:r w:rsidRPr="00F94AE5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- </w:t>
      </w:r>
      <w:r w:rsidRPr="00F94AE5">
        <w:rPr>
          <w:rFonts w:asciiTheme="majorHAnsi" w:hAnsiTheme="majorHAnsi"/>
          <w:sz w:val="24"/>
          <w:szCs w:val="24"/>
          <w:lang w:val="en-US"/>
        </w:rPr>
        <w:t>brown=n,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orange=o,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white=w,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yellow=y</w:t>
      </w:r>
    </w:p>
    <w:p w14:paraId="6D0366E4" w14:textId="77777777" w:rsidR="00F94AE5" w:rsidRPr="00F94AE5" w:rsidRDefault="00F94AE5" w:rsidP="007C1776">
      <w:p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 w:rsidRPr="00901DDA">
        <w:rPr>
          <w:rFonts w:asciiTheme="majorHAnsi" w:hAnsiTheme="majorHAnsi"/>
          <w:b/>
          <w:sz w:val="24"/>
          <w:szCs w:val="24"/>
          <w:lang w:val="en-US"/>
        </w:rPr>
        <w:t>ring-number</w:t>
      </w:r>
      <w:r w:rsidRPr="00F94AE5">
        <w:rPr>
          <w:rFonts w:asciiTheme="majorHAnsi" w:hAnsiTheme="majorHAnsi"/>
          <w:sz w:val="24"/>
          <w:szCs w:val="24"/>
          <w:lang w:val="en-US"/>
        </w:rPr>
        <w:t>: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- </w:t>
      </w:r>
      <w:r w:rsidRPr="00F94AE5">
        <w:rPr>
          <w:rFonts w:asciiTheme="majorHAnsi" w:hAnsiTheme="majorHAnsi"/>
          <w:sz w:val="24"/>
          <w:szCs w:val="24"/>
          <w:lang w:val="en-US"/>
        </w:rPr>
        <w:t>none=n,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one=o,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two=t</w:t>
      </w:r>
    </w:p>
    <w:p w14:paraId="368F39A1" w14:textId="77777777" w:rsidR="00F94AE5" w:rsidRPr="00F94AE5" w:rsidRDefault="00F94AE5" w:rsidP="007C1776">
      <w:p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 w:rsidRPr="00901DDA">
        <w:rPr>
          <w:rFonts w:asciiTheme="majorHAnsi" w:hAnsiTheme="majorHAnsi"/>
          <w:b/>
          <w:sz w:val="24"/>
          <w:szCs w:val="24"/>
          <w:lang w:val="en-US"/>
        </w:rPr>
        <w:t>ring-type:</w:t>
      </w:r>
      <w:r w:rsidRPr="00F94AE5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1A59A8">
        <w:rPr>
          <w:rFonts w:asciiTheme="majorHAnsi" w:hAnsiTheme="majorHAnsi"/>
          <w:sz w:val="24"/>
          <w:szCs w:val="24"/>
          <w:lang w:val="en-US"/>
        </w:rPr>
        <w:t xml:space="preserve"> - </w:t>
      </w:r>
      <w:r w:rsidRPr="00F94AE5">
        <w:rPr>
          <w:rFonts w:asciiTheme="majorHAnsi" w:hAnsiTheme="majorHAnsi"/>
          <w:sz w:val="24"/>
          <w:szCs w:val="24"/>
          <w:lang w:val="en-US"/>
        </w:rPr>
        <w:t>cobwebby=c,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evanescent=e,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flaring=f,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large=l,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none=n,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pendant=p,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sheathing=s,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zone=z</w:t>
      </w:r>
    </w:p>
    <w:p w14:paraId="2FA2B89F" w14:textId="77777777" w:rsidR="00F94AE5" w:rsidRPr="00F94AE5" w:rsidRDefault="00F94AE5" w:rsidP="007C1776">
      <w:p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 w:rsidRPr="00901DDA">
        <w:rPr>
          <w:rFonts w:asciiTheme="majorHAnsi" w:hAnsiTheme="majorHAnsi"/>
          <w:b/>
          <w:sz w:val="24"/>
          <w:szCs w:val="24"/>
          <w:lang w:val="en-US"/>
        </w:rPr>
        <w:t>spore-print-color:</w:t>
      </w:r>
      <w:r w:rsidR="001A59A8">
        <w:rPr>
          <w:rFonts w:asciiTheme="majorHAnsi" w:hAnsiTheme="majorHAnsi"/>
          <w:b/>
          <w:sz w:val="24"/>
          <w:szCs w:val="24"/>
          <w:lang w:val="en-US"/>
        </w:rPr>
        <w:t xml:space="preserve"> - </w:t>
      </w:r>
      <w:r w:rsidRPr="00F94AE5">
        <w:rPr>
          <w:rFonts w:asciiTheme="majorHAnsi" w:hAnsiTheme="majorHAnsi"/>
          <w:sz w:val="24"/>
          <w:szCs w:val="24"/>
          <w:lang w:val="en-US"/>
        </w:rPr>
        <w:t>black=k,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brown=n,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buff=b,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chocolate=h,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green=r,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orange=o,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purple=u,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white=w,</w:t>
      </w:r>
      <w:r w:rsidR="00901DDA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yellow=y</w:t>
      </w:r>
    </w:p>
    <w:p w14:paraId="10916B27" w14:textId="77777777" w:rsidR="00F94AE5" w:rsidRPr="00F94AE5" w:rsidRDefault="00F94AE5" w:rsidP="007C1776">
      <w:p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 w:rsidRPr="004B2578">
        <w:rPr>
          <w:rFonts w:asciiTheme="majorHAnsi" w:hAnsiTheme="majorHAnsi"/>
          <w:b/>
          <w:sz w:val="24"/>
          <w:szCs w:val="24"/>
          <w:lang w:val="en-US"/>
        </w:rPr>
        <w:t>population</w:t>
      </w:r>
      <w:r w:rsidRPr="00F94AE5">
        <w:rPr>
          <w:rFonts w:asciiTheme="majorHAnsi" w:hAnsiTheme="majorHAnsi"/>
          <w:sz w:val="24"/>
          <w:szCs w:val="24"/>
          <w:lang w:val="en-US"/>
        </w:rPr>
        <w:t>:</w:t>
      </w:r>
      <w:r w:rsidR="001A59A8">
        <w:rPr>
          <w:rFonts w:asciiTheme="majorHAnsi" w:hAnsiTheme="majorHAnsi"/>
          <w:sz w:val="24"/>
          <w:szCs w:val="24"/>
          <w:lang w:val="en-US"/>
        </w:rPr>
        <w:t xml:space="preserve"> - </w:t>
      </w:r>
      <w:r w:rsidRPr="00F94AE5">
        <w:rPr>
          <w:rFonts w:asciiTheme="majorHAnsi" w:hAnsiTheme="majorHAnsi"/>
          <w:sz w:val="24"/>
          <w:szCs w:val="24"/>
          <w:lang w:val="en-US"/>
        </w:rPr>
        <w:t>abundant=a,</w:t>
      </w:r>
      <w:r w:rsidR="004B2578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clustered=c,</w:t>
      </w:r>
      <w:r w:rsidR="004B2578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numerous=n,</w:t>
      </w:r>
      <w:r w:rsidR="004B2578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scattered=s,</w:t>
      </w:r>
      <w:r w:rsidR="004B2578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several=v,</w:t>
      </w:r>
      <w:r w:rsidR="001A59A8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solitary=y</w:t>
      </w:r>
    </w:p>
    <w:p w14:paraId="35C88445" w14:textId="77777777" w:rsidR="00F94AE5" w:rsidRPr="00F94AE5" w:rsidRDefault="00F94AE5" w:rsidP="007C1776">
      <w:pPr>
        <w:spacing w:line="360" w:lineRule="auto"/>
        <w:rPr>
          <w:rFonts w:asciiTheme="majorHAnsi" w:hAnsiTheme="majorHAnsi"/>
          <w:sz w:val="24"/>
          <w:szCs w:val="24"/>
          <w:lang w:val="en-US"/>
        </w:rPr>
      </w:pPr>
      <w:r w:rsidRPr="004B2578">
        <w:rPr>
          <w:rFonts w:asciiTheme="majorHAnsi" w:hAnsiTheme="majorHAnsi"/>
          <w:b/>
          <w:sz w:val="24"/>
          <w:szCs w:val="24"/>
          <w:lang w:val="en-US"/>
        </w:rPr>
        <w:t>habitat:</w:t>
      </w:r>
      <w:r w:rsidR="004B2578">
        <w:rPr>
          <w:rFonts w:asciiTheme="majorHAnsi" w:hAnsiTheme="majorHAnsi"/>
          <w:sz w:val="24"/>
          <w:szCs w:val="24"/>
          <w:lang w:val="en-US"/>
        </w:rPr>
        <w:t xml:space="preserve"> - </w:t>
      </w:r>
      <w:r w:rsidRPr="00F94AE5">
        <w:rPr>
          <w:rFonts w:asciiTheme="majorHAnsi" w:hAnsiTheme="majorHAnsi"/>
          <w:sz w:val="24"/>
          <w:szCs w:val="24"/>
          <w:lang w:val="en-US"/>
        </w:rPr>
        <w:t>grasses=g,</w:t>
      </w:r>
      <w:r w:rsidR="004B2578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leaves=l,</w:t>
      </w:r>
      <w:r w:rsidR="004B2578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meadows=m,</w:t>
      </w:r>
      <w:r w:rsidR="004B2578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paths=p,</w:t>
      </w:r>
      <w:r w:rsidR="004B2578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urban=u,</w:t>
      </w:r>
      <w:r w:rsidR="004B2578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waste=w,</w:t>
      </w:r>
      <w:r w:rsidR="004B2578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F94AE5">
        <w:rPr>
          <w:rFonts w:asciiTheme="majorHAnsi" w:hAnsiTheme="majorHAnsi"/>
          <w:sz w:val="24"/>
          <w:szCs w:val="24"/>
          <w:lang w:val="en-US"/>
        </w:rPr>
        <w:t>woods=d</w:t>
      </w:r>
    </w:p>
    <w:sectPr w:rsidR="00F94AE5" w:rsidRPr="00F94AE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50276" w14:textId="77777777" w:rsidR="003F722A" w:rsidRDefault="003F722A" w:rsidP="003101D4">
      <w:r>
        <w:separator/>
      </w:r>
    </w:p>
  </w:endnote>
  <w:endnote w:type="continuationSeparator" w:id="0">
    <w:p w14:paraId="7A68DE2E" w14:textId="77777777" w:rsidR="003F722A" w:rsidRDefault="003F722A" w:rsidP="0031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8EF89" w14:textId="77777777" w:rsidR="003F722A" w:rsidRDefault="003F722A" w:rsidP="003101D4">
      <w:r>
        <w:separator/>
      </w:r>
    </w:p>
  </w:footnote>
  <w:footnote w:type="continuationSeparator" w:id="0">
    <w:p w14:paraId="1FEF779A" w14:textId="77777777" w:rsidR="003F722A" w:rsidRDefault="003F722A" w:rsidP="00310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2074578"/>
      <w:docPartObj>
        <w:docPartGallery w:val="Page Numbers (Top of Page)"/>
        <w:docPartUnique/>
      </w:docPartObj>
    </w:sdtPr>
    <w:sdtEndPr/>
    <w:sdtContent>
      <w:p w14:paraId="44A3E8F7" w14:textId="77777777" w:rsidR="003101D4" w:rsidRDefault="003101D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347" w:rsidRPr="00BB4347">
          <w:rPr>
            <w:noProof/>
          </w:rPr>
          <w:t>8</w:t>
        </w:r>
        <w:r>
          <w:fldChar w:fldCharType="end"/>
        </w:r>
      </w:p>
    </w:sdtContent>
  </w:sdt>
  <w:p w14:paraId="5F2D36A7" w14:textId="77777777" w:rsidR="003101D4" w:rsidRDefault="0031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9A9"/>
    <w:multiLevelType w:val="hybridMultilevel"/>
    <w:tmpl w:val="4FFAA42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93D2B"/>
    <w:multiLevelType w:val="hybridMultilevel"/>
    <w:tmpl w:val="B8507FD2"/>
    <w:lvl w:ilvl="0" w:tplc="265E5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477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62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3C8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6F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EC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0C2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84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A9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B5667B"/>
    <w:multiLevelType w:val="multilevel"/>
    <w:tmpl w:val="A27CEF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9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 w15:restartNumberingAfterBreak="0">
    <w:nsid w:val="65FB0C3D"/>
    <w:multiLevelType w:val="hybridMultilevel"/>
    <w:tmpl w:val="5B0A1C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31"/>
    <w:rsid w:val="0001528A"/>
    <w:rsid w:val="00046A1E"/>
    <w:rsid w:val="00046A4C"/>
    <w:rsid w:val="00123922"/>
    <w:rsid w:val="0016431C"/>
    <w:rsid w:val="00171C32"/>
    <w:rsid w:val="001A59A8"/>
    <w:rsid w:val="002706DA"/>
    <w:rsid w:val="002B1339"/>
    <w:rsid w:val="002B4FFA"/>
    <w:rsid w:val="002C0922"/>
    <w:rsid w:val="002D77B7"/>
    <w:rsid w:val="003101D4"/>
    <w:rsid w:val="003E1390"/>
    <w:rsid w:val="003E6C64"/>
    <w:rsid w:val="003F722A"/>
    <w:rsid w:val="00435A0E"/>
    <w:rsid w:val="00442C9E"/>
    <w:rsid w:val="00445316"/>
    <w:rsid w:val="00470A5C"/>
    <w:rsid w:val="004A224A"/>
    <w:rsid w:val="004B2578"/>
    <w:rsid w:val="004B4F5D"/>
    <w:rsid w:val="004F199C"/>
    <w:rsid w:val="004F6AE2"/>
    <w:rsid w:val="00534A1B"/>
    <w:rsid w:val="005542D1"/>
    <w:rsid w:val="00632BDC"/>
    <w:rsid w:val="00686DE4"/>
    <w:rsid w:val="006A3573"/>
    <w:rsid w:val="00725DFA"/>
    <w:rsid w:val="0075188C"/>
    <w:rsid w:val="007C1776"/>
    <w:rsid w:val="007F1C6F"/>
    <w:rsid w:val="0084345B"/>
    <w:rsid w:val="00863480"/>
    <w:rsid w:val="00901DDA"/>
    <w:rsid w:val="00920A0D"/>
    <w:rsid w:val="009314ED"/>
    <w:rsid w:val="00993AE5"/>
    <w:rsid w:val="009E21CE"/>
    <w:rsid w:val="00A42C23"/>
    <w:rsid w:val="00A60231"/>
    <w:rsid w:val="00A905BA"/>
    <w:rsid w:val="00B10B31"/>
    <w:rsid w:val="00B665D8"/>
    <w:rsid w:val="00B756D3"/>
    <w:rsid w:val="00B766FF"/>
    <w:rsid w:val="00B857FF"/>
    <w:rsid w:val="00BB4347"/>
    <w:rsid w:val="00C02CFB"/>
    <w:rsid w:val="00C25AB7"/>
    <w:rsid w:val="00C53801"/>
    <w:rsid w:val="00C917BB"/>
    <w:rsid w:val="00D622AF"/>
    <w:rsid w:val="00DD219C"/>
    <w:rsid w:val="00E13841"/>
    <w:rsid w:val="00E5515E"/>
    <w:rsid w:val="00EB71E7"/>
    <w:rsid w:val="00EF1C66"/>
    <w:rsid w:val="00F067C8"/>
    <w:rsid w:val="00F72B22"/>
    <w:rsid w:val="00F814A6"/>
    <w:rsid w:val="00F94AE5"/>
    <w:rsid w:val="00FE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8BD7"/>
  <w15:chartTrackingRefBased/>
  <w15:docId w15:val="{40F86FD8-4BBB-4166-A0BF-5064E38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B1339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01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01D4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3101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1D4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rrafodelista">
    <w:name w:val="List Paragraph"/>
    <w:basedOn w:val="Normal"/>
    <w:uiPriority w:val="34"/>
    <w:qFormat/>
    <w:rsid w:val="00F814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1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67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7C8"/>
    <w:rPr>
      <w:rFonts w:ascii="Segoe UI" w:eastAsia="Times New Roman" w:hAnsi="Segoe UI" w:cs="Segoe UI"/>
      <w:color w:val="000000"/>
      <w:sz w:val="18"/>
      <w:szCs w:val="18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7334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814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Efrén Jiménez Delgado</cp:lastModifiedBy>
  <cp:revision>25</cp:revision>
  <cp:lastPrinted>2018-12-10T20:08:00Z</cp:lastPrinted>
  <dcterms:created xsi:type="dcterms:W3CDTF">2016-10-26T22:41:00Z</dcterms:created>
  <dcterms:modified xsi:type="dcterms:W3CDTF">2018-12-10T20:08:00Z</dcterms:modified>
</cp:coreProperties>
</file>