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A848ED" w:rsidRDefault="00495047">
      <w:r>
        <w:t>First Year Project</w:t>
      </w:r>
    </w:p>
    <w:p w14:paraId="00000002" w14:textId="77777777" w:rsidR="00A848ED" w:rsidRDefault="00495047">
      <w:pPr>
        <w:numPr>
          <w:ilvl w:val="0"/>
          <w:numId w:val="2"/>
        </w:numPr>
      </w:pPr>
      <w:r>
        <w:t>Survey data from “Open-Source Psychometrics Project”</w:t>
      </w:r>
    </w:p>
    <w:p w14:paraId="00000003" w14:textId="77777777" w:rsidR="00A848ED" w:rsidRDefault="00495047">
      <w:pPr>
        <w:numPr>
          <w:ilvl w:val="0"/>
          <w:numId w:val="1"/>
        </w:numPr>
      </w:pPr>
      <w:r>
        <w:t>BIG 5 (19,719</w:t>
      </w:r>
      <w:proofErr w:type="gramStart"/>
      <w:r>
        <w:t>)The</w:t>
      </w:r>
      <w:proofErr w:type="gramEnd"/>
      <w:r>
        <w:t xml:space="preserve"> general consensus in academic psychology is that there are five fundamental personality traits. This model is assumed in most personality research, and is the basis of many of the most well regarded tests employed by psychologists who mai</w:t>
      </w:r>
      <w:r>
        <w:t>ntain close connections with academia. The "big five" tend to not be popular in consumer focused personality assessment or self-help because to many people the feedback of the model seems relatively basic. This test uses public domain scales from the Inter</w:t>
      </w:r>
      <w:r>
        <w:t>national Personality Item Pool.</w:t>
      </w:r>
    </w:p>
    <w:p w14:paraId="00000004" w14:textId="77777777" w:rsidR="00A848ED" w:rsidRDefault="00495047">
      <w:pPr>
        <w:numPr>
          <w:ilvl w:val="1"/>
          <w:numId w:val="1"/>
        </w:numPr>
      </w:pPr>
      <w:r>
        <w:t xml:space="preserve">Demographics: 50 </w:t>
      </w:r>
      <w:proofErr w:type="spellStart"/>
      <w:r>
        <w:t>likert</w:t>
      </w:r>
      <w:proofErr w:type="spellEnd"/>
      <w:r>
        <w:t xml:space="preserve"> rated statements, gender, age, race, native language, country</w:t>
      </w:r>
    </w:p>
    <w:p w14:paraId="00000005" w14:textId="77777777" w:rsidR="00A848ED" w:rsidRDefault="00495047">
      <w:pPr>
        <w:numPr>
          <w:ilvl w:val="0"/>
          <w:numId w:val="1"/>
        </w:numPr>
      </w:pPr>
      <w:r>
        <w:t xml:space="preserve">Short Dark Triad (18,192) </w:t>
      </w:r>
      <w:proofErr w:type="spellStart"/>
      <w:r>
        <w:t>Paulhus</w:t>
      </w:r>
      <w:proofErr w:type="spellEnd"/>
      <w:r>
        <w:t xml:space="preserve"> and Jones (2011): The "dark triad" is a name for three personality traits that are commonly seen as mali</w:t>
      </w:r>
      <w:r>
        <w:t xml:space="preserve">cious or evil: narcissism, </w:t>
      </w:r>
      <w:proofErr w:type="spellStart"/>
      <w:proofErr w:type="gramStart"/>
      <w:r>
        <w:t>machiavellianism</w:t>
      </w:r>
      <w:proofErr w:type="spellEnd"/>
      <w:proofErr w:type="gramEnd"/>
      <w:r>
        <w:t xml:space="preserve"> and psychopathy. The study of these three traits together as the dark triad became popular in the 2000s. In 2011, </w:t>
      </w:r>
      <w:proofErr w:type="spellStart"/>
      <w:r>
        <w:t>Delroy</w:t>
      </w:r>
      <w:proofErr w:type="spellEnd"/>
      <w:r>
        <w:t xml:space="preserve"> </w:t>
      </w:r>
      <w:proofErr w:type="spellStart"/>
      <w:r>
        <w:t>Paulhus</w:t>
      </w:r>
      <w:proofErr w:type="spellEnd"/>
      <w:r>
        <w:t xml:space="preserve"> and Daniel Jones published the Short Dark Triad (SD3) as a single short test to mea</w:t>
      </w:r>
      <w:r>
        <w:t>sure all three traits at once.</w:t>
      </w:r>
    </w:p>
    <w:p w14:paraId="00000006" w14:textId="77777777" w:rsidR="00A848ED" w:rsidRDefault="00495047">
      <w:pPr>
        <w:numPr>
          <w:ilvl w:val="1"/>
          <w:numId w:val="1"/>
        </w:numPr>
      </w:pPr>
      <w:r>
        <w:t>Demographics: 27 scale rated items and country.</w:t>
      </w:r>
    </w:p>
    <w:p w14:paraId="00000007" w14:textId="77777777" w:rsidR="00A848ED" w:rsidRDefault="00495047">
      <w:pPr>
        <w:numPr>
          <w:ilvl w:val="0"/>
          <w:numId w:val="1"/>
        </w:numPr>
      </w:pPr>
      <w:r>
        <w:t>IPIP Assertiveness, Social confidence, Adventurousness, and Dominance scales used as part of an experimental personality test. (1,005) The DISC personality model is a system tha</w:t>
      </w:r>
      <w:r>
        <w:t xml:space="preserve">t divides people into four personality types. The model is promoted commercially by several different organizations for use in the workplace. </w:t>
      </w:r>
    </w:p>
    <w:p w14:paraId="00000008" w14:textId="77777777" w:rsidR="00A848ED" w:rsidRDefault="00495047">
      <w:pPr>
        <w:numPr>
          <w:ilvl w:val="1"/>
          <w:numId w:val="1"/>
        </w:numPr>
      </w:pPr>
      <w:r>
        <w:t xml:space="preserve">Demographics: 40 </w:t>
      </w:r>
      <w:proofErr w:type="spellStart"/>
      <w:r>
        <w:t>likert</w:t>
      </w:r>
      <w:proofErr w:type="spellEnd"/>
      <w:r>
        <w:t xml:space="preserve"> rated items, gender, age</w:t>
      </w:r>
    </w:p>
    <w:p w14:paraId="00000009" w14:textId="77777777" w:rsidR="00A848ED" w:rsidRDefault="00495047">
      <w:pPr>
        <w:numPr>
          <w:ilvl w:val="0"/>
          <w:numId w:val="1"/>
        </w:numPr>
      </w:pPr>
      <w:r>
        <w:t>Multidimensional Sexual Self-Concept Questionnaire (17,685) (Sne</w:t>
      </w:r>
      <w:r>
        <w:t>ll, 1995) self- report instrument to measure sexual anxiety, sexual self-efficacy, sexual consciousness, motivation to avoid risky sex, chance/luck sexual control, sexual preoccupation, sexual assertiveness, sexual optimism, sexual problem self-blame, sexu</w:t>
      </w:r>
      <w:r>
        <w:t xml:space="preserve">al </w:t>
      </w:r>
      <w:proofErr w:type="spellStart"/>
      <w:r>
        <w:t>montoring</w:t>
      </w:r>
      <w:proofErr w:type="spellEnd"/>
      <w:r>
        <w:t>, sexual motivation, sexual problem management, sexual esteem, sexual satisfaction, power-other sexual control, sexual self-schemata, fear of sex, sexual problem prevention, sexual depression, and internal sexual control</w:t>
      </w:r>
    </w:p>
    <w:p w14:paraId="0000000A" w14:textId="77777777" w:rsidR="00A848ED" w:rsidRDefault="00495047">
      <w:pPr>
        <w:numPr>
          <w:ilvl w:val="1"/>
          <w:numId w:val="1"/>
        </w:numPr>
      </w:pPr>
      <w:r>
        <w:t xml:space="preserve">Demographics: 100 </w:t>
      </w:r>
      <w:proofErr w:type="spellStart"/>
      <w:r>
        <w:t>liker</w:t>
      </w:r>
      <w:r>
        <w:t>t</w:t>
      </w:r>
      <w:proofErr w:type="spellEnd"/>
      <w:r>
        <w:t xml:space="preserve"> rated items, gender, and age</w:t>
      </w:r>
    </w:p>
    <w:p w14:paraId="0000000B" w14:textId="77777777" w:rsidR="00A848ED" w:rsidRDefault="00495047">
      <w:pPr>
        <w:numPr>
          <w:ilvl w:val="0"/>
          <w:numId w:val="1"/>
        </w:numPr>
      </w:pPr>
      <w:r>
        <w:t xml:space="preserve">Sexual Compulsivity Scale (3,376) </w:t>
      </w:r>
      <w:proofErr w:type="spellStart"/>
      <w:r>
        <w:t>Kalichman</w:t>
      </w:r>
      <w:proofErr w:type="spellEnd"/>
      <w:r>
        <w:t xml:space="preserve"> and </w:t>
      </w:r>
      <w:proofErr w:type="spellStart"/>
      <w:r>
        <w:t>Rompa</w:t>
      </w:r>
      <w:proofErr w:type="spellEnd"/>
      <w:r>
        <w:t xml:space="preserve"> (1995):</w:t>
      </w:r>
    </w:p>
    <w:p w14:paraId="0000000C" w14:textId="77777777" w:rsidR="00A848ED" w:rsidRDefault="00495047">
      <w:pPr>
        <w:numPr>
          <w:ilvl w:val="1"/>
          <w:numId w:val="1"/>
        </w:numPr>
      </w:pPr>
      <w:r>
        <w:t xml:space="preserve">Demographics: 10 </w:t>
      </w:r>
      <w:proofErr w:type="spellStart"/>
      <w:r>
        <w:t>likert</w:t>
      </w:r>
      <w:proofErr w:type="spellEnd"/>
      <w:r>
        <w:t xml:space="preserve"> rated statements, gender, age</w:t>
      </w:r>
    </w:p>
    <w:p w14:paraId="0000000D" w14:textId="77777777" w:rsidR="00A848ED" w:rsidRDefault="00495047">
      <w:pPr>
        <w:numPr>
          <w:ilvl w:val="0"/>
          <w:numId w:val="1"/>
        </w:numPr>
      </w:pPr>
      <w:r>
        <w:t xml:space="preserve">Open Sex Role Inventory (318,573) alternative to the </w:t>
      </w:r>
      <w:proofErr w:type="spellStart"/>
      <w:r>
        <w:t>Bem</w:t>
      </w:r>
      <w:proofErr w:type="spellEnd"/>
      <w:r>
        <w:t xml:space="preserve"> Sex Role Inventory, collected from 2015 - 2019</w:t>
      </w:r>
    </w:p>
    <w:p w14:paraId="0000000E" w14:textId="77777777" w:rsidR="00A848ED" w:rsidRDefault="00495047">
      <w:pPr>
        <w:numPr>
          <w:ilvl w:val="1"/>
          <w:numId w:val="1"/>
        </w:numPr>
      </w:pPr>
      <w:r>
        <w:t>Demog</w:t>
      </w:r>
      <w:r>
        <w:t>raphics: 44 items, ~10 demographic variables</w:t>
      </w:r>
    </w:p>
    <w:p w14:paraId="0000000F" w14:textId="77777777" w:rsidR="00A848ED" w:rsidRDefault="00495047">
      <w:pPr>
        <w:numPr>
          <w:ilvl w:val="0"/>
          <w:numId w:val="1"/>
        </w:numPr>
      </w:pPr>
      <w:r>
        <w:t>Experiences in Close Relationships scale (51,492) Brennan, K. A., Clark, C. L., &amp; Shaver, P. R. (1998): self-report measures of adult attachment avoidance/ anxiety</w:t>
      </w:r>
    </w:p>
    <w:p w14:paraId="00000010" w14:textId="77777777" w:rsidR="00A848ED" w:rsidRDefault="00495047">
      <w:pPr>
        <w:numPr>
          <w:ilvl w:val="1"/>
          <w:numId w:val="1"/>
        </w:numPr>
      </w:pPr>
      <w:r>
        <w:t xml:space="preserve">Demographics: 36 </w:t>
      </w:r>
      <w:proofErr w:type="spellStart"/>
      <w:r>
        <w:t>likert</w:t>
      </w:r>
      <w:proofErr w:type="spellEnd"/>
      <w:r>
        <w:t xml:space="preserve"> rated items, gender, ag</w:t>
      </w:r>
      <w:r>
        <w:t xml:space="preserve">e, </w:t>
      </w:r>
      <w:proofErr w:type="gramStart"/>
      <w:r>
        <w:t>county</w:t>
      </w:r>
      <w:proofErr w:type="gramEnd"/>
      <w:r>
        <w:t>.</w:t>
      </w:r>
    </w:p>
    <w:p w14:paraId="1569A781" w14:textId="43E56B7A" w:rsidR="00F40791" w:rsidRPr="00F40791" w:rsidRDefault="003C4DCE" w:rsidP="003C4DCE">
      <w:pPr>
        <w:numPr>
          <w:ilvl w:val="0"/>
          <w:numId w:val="1"/>
        </w:numPr>
        <w:rPr>
          <w:rFonts w:ascii="Times New Roman" w:hAnsi="Times New Roman" w:cs="Times New Roman"/>
          <w:sz w:val="24"/>
          <w:szCs w:val="24"/>
        </w:rPr>
      </w:pPr>
      <w:r>
        <w:t>Power Distance Orientation (</w:t>
      </w:r>
      <w:proofErr w:type="spellStart"/>
      <w:r w:rsidRPr="00F40791">
        <w:rPr>
          <w:rFonts w:ascii="Times New Roman" w:hAnsi="Times New Roman" w:cs="Times New Roman"/>
          <w:sz w:val="24"/>
          <w:szCs w:val="24"/>
        </w:rPr>
        <w:t>Earley</w:t>
      </w:r>
      <w:proofErr w:type="spellEnd"/>
      <w:r w:rsidRPr="00F40791">
        <w:rPr>
          <w:rFonts w:ascii="Times New Roman" w:hAnsi="Times New Roman" w:cs="Times New Roman"/>
          <w:sz w:val="24"/>
          <w:szCs w:val="24"/>
        </w:rPr>
        <w:t xml:space="preserve"> &amp; </w:t>
      </w:r>
      <w:proofErr w:type="spellStart"/>
      <w:r w:rsidRPr="00F40791">
        <w:rPr>
          <w:rFonts w:ascii="Times New Roman" w:hAnsi="Times New Roman" w:cs="Times New Roman"/>
          <w:sz w:val="24"/>
          <w:szCs w:val="24"/>
        </w:rPr>
        <w:t>Erez</w:t>
      </w:r>
      <w:proofErr w:type="spellEnd"/>
      <w:r w:rsidRPr="00F40791">
        <w:rPr>
          <w:rFonts w:ascii="Times New Roman" w:hAnsi="Times New Roman" w:cs="Times New Roman"/>
          <w:sz w:val="24"/>
          <w:szCs w:val="24"/>
        </w:rPr>
        <w:t>, 1997): Cronbach’s alpha .71 8 items</w:t>
      </w:r>
    </w:p>
    <w:p w14:paraId="53590820" w14:textId="77777777" w:rsidR="003C4DCE" w:rsidRPr="00F40791" w:rsidRDefault="003C4DCE" w:rsidP="00F40791">
      <w:pPr>
        <w:jc w:val="center"/>
        <w:rPr>
          <w:rFonts w:ascii="Times New Roman" w:hAnsi="Times New Roman" w:cs="Times New Roman"/>
          <w:sz w:val="24"/>
          <w:szCs w:val="24"/>
        </w:rPr>
      </w:pPr>
    </w:p>
    <w:p w14:paraId="7346C0A2" w14:textId="042023BD" w:rsidR="003C4DCE" w:rsidRPr="00F40791" w:rsidRDefault="003C4DCE" w:rsidP="003C4DCE">
      <w:pPr>
        <w:numPr>
          <w:ilvl w:val="1"/>
          <w:numId w:val="1"/>
        </w:numPr>
        <w:rPr>
          <w:rFonts w:ascii="Times New Roman" w:hAnsi="Times New Roman" w:cs="Times New Roman"/>
          <w:sz w:val="24"/>
          <w:szCs w:val="24"/>
        </w:rPr>
      </w:pPr>
      <w:r w:rsidRPr="00F40791">
        <w:rPr>
          <w:rFonts w:ascii="Times New Roman" w:hAnsi="Times New Roman" w:cs="Times New Roman"/>
          <w:sz w:val="24"/>
          <w:szCs w:val="24"/>
        </w:rPr>
        <w:lastRenderedPageBreak/>
        <w:t>In most situations, managers should make decisions without consulting their subordinates.</w:t>
      </w:r>
    </w:p>
    <w:p w14:paraId="5D51CC28" w14:textId="16E3162C" w:rsidR="003C4DCE" w:rsidRPr="00F40791" w:rsidRDefault="003C4DCE" w:rsidP="003C4DCE">
      <w:pPr>
        <w:numPr>
          <w:ilvl w:val="1"/>
          <w:numId w:val="1"/>
        </w:numPr>
        <w:rPr>
          <w:rFonts w:ascii="Times New Roman" w:hAnsi="Times New Roman" w:cs="Times New Roman"/>
          <w:sz w:val="24"/>
          <w:szCs w:val="24"/>
        </w:rPr>
      </w:pPr>
      <w:r w:rsidRPr="00F40791">
        <w:rPr>
          <w:rFonts w:ascii="Times New Roman" w:hAnsi="Times New Roman" w:cs="Times New Roman"/>
          <w:sz w:val="24"/>
          <w:szCs w:val="24"/>
        </w:rPr>
        <w:t>In work-related matters, managers have a right to expect obedience from their subordinates.</w:t>
      </w:r>
    </w:p>
    <w:p w14:paraId="1C179852" w14:textId="7A4AC31D" w:rsidR="003C4DCE" w:rsidRPr="00F40791" w:rsidRDefault="003C4DCE" w:rsidP="003C4DCE">
      <w:pPr>
        <w:numPr>
          <w:ilvl w:val="1"/>
          <w:numId w:val="1"/>
        </w:numPr>
        <w:rPr>
          <w:rFonts w:ascii="Times New Roman" w:hAnsi="Times New Roman" w:cs="Times New Roman"/>
          <w:sz w:val="24"/>
          <w:szCs w:val="24"/>
        </w:rPr>
      </w:pPr>
      <w:r w:rsidRPr="00F40791">
        <w:rPr>
          <w:rFonts w:ascii="Times New Roman" w:hAnsi="Times New Roman" w:cs="Times New Roman"/>
          <w:sz w:val="24"/>
          <w:szCs w:val="24"/>
        </w:rPr>
        <w:t xml:space="preserve">Employees who often question authority sometimes keep their managers from being effective. </w:t>
      </w:r>
    </w:p>
    <w:p w14:paraId="212C31D6" w14:textId="77C99465" w:rsidR="003C4DCE" w:rsidRPr="00F40791" w:rsidRDefault="003C4DCE" w:rsidP="003C4DCE">
      <w:pPr>
        <w:numPr>
          <w:ilvl w:val="1"/>
          <w:numId w:val="1"/>
        </w:numPr>
        <w:rPr>
          <w:rFonts w:ascii="Times New Roman" w:hAnsi="Times New Roman" w:cs="Times New Roman"/>
          <w:sz w:val="24"/>
          <w:szCs w:val="24"/>
        </w:rPr>
      </w:pPr>
      <w:r w:rsidRPr="00F40791">
        <w:rPr>
          <w:rFonts w:ascii="Times New Roman" w:hAnsi="Times New Roman" w:cs="Times New Roman"/>
          <w:sz w:val="24"/>
          <w:szCs w:val="24"/>
        </w:rPr>
        <w:t>Once a top-level executive makes a decision, people working for the company should not question it.</w:t>
      </w:r>
    </w:p>
    <w:p w14:paraId="3780B3C9" w14:textId="47A03188" w:rsidR="003C4DCE" w:rsidRPr="00F40791" w:rsidRDefault="003C4DCE" w:rsidP="003C4DCE">
      <w:pPr>
        <w:numPr>
          <w:ilvl w:val="1"/>
          <w:numId w:val="1"/>
        </w:numPr>
        <w:rPr>
          <w:rFonts w:ascii="Times New Roman" w:hAnsi="Times New Roman" w:cs="Times New Roman"/>
          <w:sz w:val="24"/>
          <w:szCs w:val="24"/>
        </w:rPr>
      </w:pPr>
      <w:r w:rsidRPr="00F40791">
        <w:rPr>
          <w:rFonts w:ascii="Times New Roman" w:hAnsi="Times New Roman" w:cs="Times New Roman"/>
          <w:sz w:val="24"/>
          <w:szCs w:val="24"/>
        </w:rPr>
        <w:t>Employees should not express disagreements with their managers.</w:t>
      </w:r>
    </w:p>
    <w:p w14:paraId="00BC01DD" w14:textId="6C1F5AF8" w:rsidR="003C4DCE" w:rsidRPr="00F40791" w:rsidRDefault="003C4DCE" w:rsidP="003C4DCE">
      <w:pPr>
        <w:numPr>
          <w:ilvl w:val="1"/>
          <w:numId w:val="1"/>
        </w:numPr>
        <w:rPr>
          <w:rFonts w:ascii="Times New Roman" w:hAnsi="Times New Roman" w:cs="Times New Roman"/>
          <w:sz w:val="24"/>
          <w:szCs w:val="24"/>
        </w:rPr>
      </w:pPr>
      <w:r w:rsidRPr="00F40791">
        <w:rPr>
          <w:rFonts w:ascii="Times New Roman" w:hAnsi="Times New Roman" w:cs="Times New Roman"/>
          <w:sz w:val="24"/>
          <w:szCs w:val="24"/>
        </w:rPr>
        <w:t>Managers should be able to make the right decisions without consulting with others.</w:t>
      </w:r>
    </w:p>
    <w:p w14:paraId="0B4EE121" w14:textId="7112F3AB" w:rsidR="003C4DCE" w:rsidRPr="00F40791" w:rsidRDefault="003C4DCE" w:rsidP="003C4DCE">
      <w:pPr>
        <w:numPr>
          <w:ilvl w:val="1"/>
          <w:numId w:val="1"/>
        </w:numPr>
        <w:rPr>
          <w:rFonts w:ascii="Times New Roman" w:hAnsi="Times New Roman" w:cs="Times New Roman"/>
          <w:sz w:val="24"/>
          <w:szCs w:val="24"/>
        </w:rPr>
      </w:pPr>
      <w:r w:rsidRPr="00F40791">
        <w:rPr>
          <w:rFonts w:ascii="Times New Roman" w:hAnsi="Times New Roman" w:cs="Times New Roman"/>
          <w:sz w:val="24"/>
          <w:szCs w:val="24"/>
        </w:rPr>
        <w:t>Managers who let their employees participate in decisions lose power.</w:t>
      </w:r>
    </w:p>
    <w:p w14:paraId="2FDDF529" w14:textId="119585A3" w:rsidR="003C4DCE" w:rsidRPr="00F40791" w:rsidRDefault="003C4DCE" w:rsidP="003C4DCE">
      <w:pPr>
        <w:numPr>
          <w:ilvl w:val="1"/>
          <w:numId w:val="1"/>
        </w:numPr>
        <w:rPr>
          <w:rFonts w:ascii="Times New Roman" w:hAnsi="Times New Roman" w:cs="Times New Roman"/>
          <w:sz w:val="24"/>
          <w:szCs w:val="24"/>
        </w:rPr>
      </w:pPr>
      <w:r w:rsidRPr="00F40791">
        <w:rPr>
          <w:rFonts w:ascii="Times New Roman" w:hAnsi="Times New Roman" w:cs="Times New Roman"/>
          <w:sz w:val="24"/>
          <w:szCs w:val="24"/>
        </w:rPr>
        <w:t xml:space="preserve">A company’s rules should not be broken- not even when the employee thinks it is in the company’s best interest. </w:t>
      </w:r>
    </w:p>
    <w:p w14:paraId="1999A78B" w14:textId="7583FD7C" w:rsidR="00F40791" w:rsidRPr="00F40791" w:rsidRDefault="00F40791" w:rsidP="00F40791">
      <w:pPr>
        <w:numPr>
          <w:ilvl w:val="0"/>
          <w:numId w:val="1"/>
        </w:numPr>
        <w:rPr>
          <w:rStyle w:val="current-selection"/>
          <w:rFonts w:ascii="Times New Roman" w:hAnsi="Times New Roman" w:cs="Times New Roman"/>
          <w:sz w:val="24"/>
          <w:szCs w:val="24"/>
        </w:rPr>
      </w:pPr>
      <w:r w:rsidRPr="00F40791">
        <w:rPr>
          <w:rStyle w:val="current-selection"/>
          <w:rFonts w:ascii="Times New Roman" w:hAnsi="Times New Roman" w:cs="Times New Roman"/>
          <w:sz w:val="24"/>
          <w:szCs w:val="24"/>
          <w:shd w:val="clear" w:color="auto" w:fill="FFFFFF"/>
        </w:rPr>
        <w:t>The Relationship Power Inventory: Overall</w:t>
      </w:r>
      <w:r>
        <w:rPr>
          <w:rStyle w:val="current-selection"/>
          <w:rFonts w:ascii="Times New Roman" w:hAnsi="Times New Roman" w:cs="Times New Roman"/>
          <w:sz w:val="24"/>
          <w:szCs w:val="24"/>
          <w:shd w:val="clear" w:color="auto" w:fill="FFFFFF"/>
        </w:rPr>
        <w:t xml:space="preserve"> </w:t>
      </w:r>
      <w:r w:rsidRPr="00F40791">
        <w:rPr>
          <w:rStyle w:val="current-selection"/>
          <w:rFonts w:ascii="Times New Roman" w:hAnsi="Times New Roman" w:cs="Times New Roman"/>
          <w:sz w:val="24"/>
          <w:szCs w:val="24"/>
          <w:shd w:val="clear" w:color="auto" w:fill="FFFFFF"/>
        </w:rPr>
        <w:t>Version</w:t>
      </w:r>
    </w:p>
    <w:p w14:paraId="089788CC" w14:textId="77777777" w:rsidR="00A6086E" w:rsidRPr="00A6086E" w:rsidRDefault="00F40791" w:rsidP="00F40791">
      <w:pPr>
        <w:numPr>
          <w:ilvl w:val="1"/>
          <w:numId w:val="1"/>
        </w:numPr>
        <w:rPr>
          <w:rStyle w:val="current-selection"/>
          <w:rFonts w:ascii="Times New Roman" w:hAnsi="Times New Roman" w:cs="Times New Roman"/>
          <w:sz w:val="24"/>
          <w:szCs w:val="24"/>
        </w:rPr>
      </w:pPr>
      <w:r w:rsidRPr="00F40791">
        <w:rPr>
          <w:rStyle w:val="current-selection"/>
          <w:rFonts w:ascii="Times New Roman" w:hAnsi="Times New Roman" w:cs="Times New Roman"/>
          <w:sz w:val="24"/>
          <w:szCs w:val="24"/>
          <w:shd w:val="clear" w:color="auto" w:fill="FFFFFF"/>
        </w:rPr>
        <w:t>For each statement, rate how true it is of you</w:t>
      </w:r>
      <w:r>
        <w:rPr>
          <w:rStyle w:val="current-selection"/>
          <w:rFonts w:ascii="Times New Roman" w:hAnsi="Times New Roman" w:cs="Times New Roman"/>
          <w:sz w:val="24"/>
          <w:szCs w:val="24"/>
          <w:shd w:val="clear" w:color="auto" w:fill="FFFFFF"/>
        </w:rPr>
        <w:t xml:space="preserve"> </w:t>
      </w:r>
      <w:r w:rsidRPr="00F40791">
        <w:rPr>
          <w:rStyle w:val="current-selection"/>
          <w:rFonts w:ascii="Times New Roman" w:hAnsi="Times New Roman" w:cs="Times New Roman"/>
          <w:sz w:val="24"/>
          <w:szCs w:val="24"/>
          <w:shd w:val="clear" w:color="auto" w:fill="FFFFFF"/>
        </w:rPr>
        <w:t>and your partner generally in your relationship.</w:t>
      </w:r>
    </w:p>
    <w:p w14:paraId="7C5E6674" w14:textId="77777777" w:rsidR="00A6086E" w:rsidRPr="00A6086E" w:rsidRDefault="00F40791" w:rsidP="00F40791">
      <w:pPr>
        <w:numPr>
          <w:ilvl w:val="1"/>
          <w:numId w:val="1"/>
        </w:numPr>
        <w:rPr>
          <w:rStyle w:val="current-selection"/>
          <w:rFonts w:ascii="Times New Roman" w:hAnsi="Times New Roman" w:cs="Times New Roman"/>
          <w:sz w:val="24"/>
          <w:szCs w:val="24"/>
        </w:rPr>
      </w:pPr>
      <w:r w:rsidRPr="00F40791">
        <w:rPr>
          <w:rStyle w:val="current-selection"/>
          <w:rFonts w:ascii="Times New Roman" w:hAnsi="Times New Roman" w:cs="Times New Roman"/>
          <w:sz w:val="24"/>
          <w:szCs w:val="24"/>
          <w:shd w:val="clear" w:color="auto" w:fill="FFFFFF"/>
        </w:rPr>
        <w:t>1234567NeverSometimesAlways</w:t>
      </w:r>
    </w:p>
    <w:p w14:paraId="6977AD93" w14:textId="77777777" w:rsidR="00A6086E" w:rsidRPr="00A6086E" w:rsidRDefault="00F40791" w:rsidP="00F40791">
      <w:pPr>
        <w:numPr>
          <w:ilvl w:val="1"/>
          <w:numId w:val="1"/>
        </w:numPr>
        <w:rPr>
          <w:rStyle w:val="current-selection"/>
          <w:rFonts w:ascii="Times New Roman" w:hAnsi="Times New Roman" w:cs="Times New Roman"/>
          <w:sz w:val="24"/>
          <w:szCs w:val="24"/>
        </w:rPr>
      </w:pPr>
      <w:r w:rsidRPr="00F40791">
        <w:rPr>
          <w:rStyle w:val="current-selection"/>
          <w:rFonts w:ascii="Times New Roman" w:hAnsi="Times New Roman" w:cs="Times New Roman"/>
          <w:sz w:val="24"/>
          <w:szCs w:val="24"/>
          <w:shd w:val="clear" w:color="auto" w:fill="FFFFFF"/>
        </w:rPr>
        <w:t xml:space="preserve">1. I have more say than my </w:t>
      </w:r>
      <w:proofErr w:type="spellStart"/>
      <w:r w:rsidRPr="00F40791">
        <w:rPr>
          <w:rStyle w:val="current-selection"/>
          <w:rFonts w:ascii="Times New Roman" w:hAnsi="Times New Roman" w:cs="Times New Roman"/>
          <w:sz w:val="24"/>
          <w:szCs w:val="24"/>
          <w:shd w:val="clear" w:color="auto" w:fill="FFFFFF"/>
        </w:rPr>
        <w:t>partnerdoes</w:t>
      </w:r>
      <w:proofErr w:type="spellEnd"/>
      <w:r w:rsidRPr="00F40791">
        <w:rPr>
          <w:rStyle w:val="current-selection"/>
          <w:rFonts w:ascii="Times New Roman" w:hAnsi="Times New Roman" w:cs="Times New Roman"/>
          <w:sz w:val="24"/>
          <w:szCs w:val="24"/>
          <w:shd w:val="clear" w:color="auto" w:fill="FFFFFF"/>
        </w:rPr>
        <w:t xml:space="preserve"> when we make decisions in </w:t>
      </w:r>
      <w:proofErr w:type="spellStart"/>
      <w:r w:rsidRPr="00F40791">
        <w:rPr>
          <w:rStyle w:val="current-selection"/>
          <w:rFonts w:ascii="Times New Roman" w:hAnsi="Times New Roman" w:cs="Times New Roman"/>
          <w:sz w:val="24"/>
          <w:szCs w:val="24"/>
          <w:shd w:val="clear" w:color="auto" w:fill="FFFFFF"/>
        </w:rPr>
        <w:t>ourrelationship</w:t>
      </w:r>
      <w:proofErr w:type="spellEnd"/>
      <w:r w:rsidRPr="00F40791">
        <w:rPr>
          <w:rStyle w:val="current-selection"/>
          <w:rFonts w:ascii="Times New Roman" w:hAnsi="Times New Roman" w:cs="Times New Roman"/>
          <w:sz w:val="24"/>
          <w:szCs w:val="24"/>
          <w:shd w:val="clear" w:color="auto" w:fill="FFFFFF"/>
        </w:rPr>
        <w:t>.</w:t>
      </w:r>
    </w:p>
    <w:p w14:paraId="650D9DB2" w14:textId="77777777" w:rsidR="00A6086E" w:rsidRPr="00A6086E" w:rsidRDefault="00F40791" w:rsidP="00F40791">
      <w:pPr>
        <w:numPr>
          <w:ilvl w:val="1"/>
          <w:numId w:val="1"/>
        </w:numPr>
        <w:rPr>
          <w:rStyle w:val="current-selection"/>
          <w:rFonts w:ascii="Times New Roman" w:hAnsi="Times New Roman" w:cs="Times New Roman"/>
          <w:sz w:val="24"/>
          <w:szCs w:val="24"/>
        </w:rPr>
      </w:pPr>
      <w:r w:rsidRPr="00F40791">
        <w:rPr>
          <w:rStyle w:val="current-selection"/>
          <w:rFonts w:ascii="Times New Roman" w:hAnsi="Times New Roman" w:cs="Times New Roman"/>
          <w:sz w:val="24"/>
          <w:szCs w:val="24"/>
          <w:shd w:val="clear" w:color="auto" w:fill="FFFFFF"/>
        </w:rPr>
        <w:t xml:space="preserve">2. I have more control over decision </w:t>
      </w:r>
      <w:proofErr w:type="spellStart"/>
      <w:r w:rsidRPr="00F40791">
        <w:rPr>
          <w:rStyle w:val="current-selection"/>
          <w:rFonts w:ascii="Times New Roman" w:hAnsi="Times New Roman" w:cs="Times New Roman"/>
          <w:sz w:val="24"/>
          <w:szCs w:val="24"/>
          <w:shd w:val="clear" w:color="auto" w:fill="FFFFFF"/>
        </w:rPr>
        <w:t>mak-ing</w:t>
      </w:r>
      <w:proofErr w:type="spellEnd"/>
      <w:r w:rsidRPr="00F40791">
        <w:rPr>
          <w:rStyle w:val="current-selection"/>
          <w:rFonts w:ascii="Times New Roman" w:hAnsi="Times New Roman" w:cs="Times New Roman"/>
          <w:sz w:val="24"/>
          <w:szCs w:val="24"/>
          <w:shd w:val="clear" w:color="auto" w:fill="FFFFFF"/>
        </w:rPr>
        <w:t xml:space="preserve"> than my partner does in our relation-ship.</w:t>
      </w:r>
    </w:p>
    <w:p w14:paraId="6206CAD9" w14:textId="77777777" w:rsidR="00A6086E" w:rsidRPr="00A6086E" w:rsidRDefault="00F40791" w:rsidP="00F40791">
      <w:pPr>
        <w:numPr>
          <w:ilvl w:val="1"/>
          <w:numId w:val="1"/>
        </w:numPr>
        <w:rPr>
          <w:rStyle w:val="current-selection"/>
          <w:rFonts w:ascii="Times New Roman" w:hAnsi="Times New Roman" w:cs="Times New Roman"/>
          <w:sz w:val="24"/>
          <w:szCs w:val="24"/>
        </w:rPr>
      </w:pPr>
      <w:r w:rsidRPr="00F40791">
        <w:rPr>
          <w:rStyle w:val="current-selection"/>
          <w:rFonts w:ascii="Times New Roman" w:hAnsi="Times New Roman" w:cs="Times New Roman"/>
          <w:sz w:val="24"/>
          <w:szCs w:val="24"/>
          <w:shd w:val="clear" w:color="auto" w:fill="FFFFFF"/>
        </w:rPr>
        <w:t xml:space="preserve">3. </w:t>
      </w:r>
      <w:proofErr w:type="gramStart"/>
      <w:r w:rsidRPr="00F40791">
        <w:rPr>
          <w:rStyle w:val="current-selection"/>
          <w:rFonts w:ascii="Times New Roman" w:hAnsi="Times New Roman" w:cs="Times New Roman"/>
          <w:sz w:val="24"/>
          <w:szCs w:val="24"/>
          <w:shd w:val="clear" w:color="auto" w:fill="FFFFFF"/>
        </w:rPr>
        <w:t>When  we</w:t>
      </w:r>
      <w:proofErr w:type="gramEnd"/>
      <w:r w:rsidRPr="00F40791">
        <w:rPr>
          <w:rStyle w:val="current-selection"/>
          <w:rFonts w:ascii="Times New Roman" w:hAnsi="Times New Roman" w:cs="Times New Roman"/>
          <w:sz w:val="24"/>
          <w:szCs w:val="24"/>
          <w:shd w:val="clear" w:color="auto" w:fill="FFFFFF"/>
        </w:rPr>
        <w:t xml:space="preserve">  make  decisions  in  </w:t>
      </w:r>
      <w:proofErr w:type="spellStart"/>
      <w:r w:rsidRPr="00F40791">
        <w:rPr>
          <w:rStyle w:val="current-selection"/>
          <w:rFonts w:ascii="Times New Roman" w:hAnsi="Times New Roman" w:cs="Times New Roman"/>
          <w:sz w:val="24"/>
          <w:szCs w:val="24"/>
          <w:shd w:val="clear" w:color="auto" w:fill="FFFFFF"/>
        </w:rPr>
        <w:t>ourrelationship</w:t>
      </w:r>
      <w:proofErr w:type="spellEnd"/>
      <w:r w:rsidRPr="00F40791">
        <w:rPr>
          <w:rStyle w:val="current-selection"/>
          <w:rFonts w:ascii="Times New Roman" w:hAnsi="Times New Roman" w:cs="Times New Roman"/>
          <w:sz w:val="24"/>
          <w:szCs w:val="24"/>
          <w:shd w:val="clear" w:color="auto" w:fill="FFFFFF"/>
        </w:rPr>
        <w:t>, I get the final say.</w:t>
      </w:r>
    </w:p>
    <w:p w14:paraId="683FEA51" w14:textId="77777777" w:rsidR="00A6086E" w:rsidRPr="00A6086E" w:rsidRDefault="00F40791" w:rsidP="00F40791">
      <w:pPr>
        <w:numPr>
          <w:ilvl w:val="1"/>
          <w:numId w:val="1"/>
        </w:numPr>
        <w:rPr>
          <w:rStyle w:val="current-selection"/>
          <w:rFonts w:ascii="Times New Roman" w:hAnsi="Times New Roman" w:cs="Times New Roman"/>
          <w:sz w:val="24"/>
          <w:szCs w:val="24"/>
        </w:rPr>
      </w:pPr>
      <w:r w:rsidRPr="00F40791">
        <w:rPr>
          <w:rStyle w:val="current-selection"/>
          <w:rFonts w:ascii="Times New Roman" w:hAnsi="Times New Roman" w:cs="Times New Roman"/>
          <w:sz w:val="24"/>
          <w:szCs w:val="24"/>
          <w:shd w:val="clear" w:color="auto" w:fill="FFFFFF"/>
        </w:rPr>
        <w:t xml:space="preserve">4. I have more influence than my </w:t>
      </w:r>
      <w:proofErr w:type="spellStart"/>
      <w:r w:rsidRPr="00F40791">
        <w:rPr>
          <w:rStyle w:val="current-selection"/>
          <w:rFonts w:ascii="Times New Roman" w:hAnsi="Times New Roman" w:cs="Times New Roman"/>
          <w:sz w:val="24"/>
          <w:szCs w:val="24"/>
          <w:shd w:val="clear" w:color="auto" w:fill="FFFFFF"/>
        </w:rPr>
        <w:t>partnerdoes</w:t>
      </w:r>
      <w:proofErr w:type="spellEnd"/>
      <w:r w:rsidRPr="00F40791">
        <w:rPr>
          <w:rStyle w:val="current-selection"/>
          <w:rFonts w:ascii="Times New Roman" w:hAnsi="Times New Roman" w:cs="Times New Roman"/>
          <w:sz w:val="24"/>
          <w:szCs w:val="24"/>
          <w:shd w:val="clear" w:color="auto" w:fill="FFFFFF"/>
        </w:rPr>
        <w:t xml:space="preserve"> on decisions in our relationship.</w:t>
      </w:r>
    </w:p>
    <w:p w14:paraId="4B80E4A8" w14:textId="77777777" w:rsidR="00A6086E" w:rsidRPr="00A6086E" w:rsidRDefault="00F40791" w:rsidP="00F40791">
      <w:pPr>
        <w:numPr>
          <w:ilvl w:val="1"/>
          <w:numId w:val="1"/>
        </w:numPr>
        <w:rPr>
          <w:rStyle w:val="current-selection"/>
          <w:rFonts w:ascii="Times New Roman" w:hAnsi="Times New Roman" w:cs="Times New Roman"/>
          <w:sz w:val="24"/>
          <w:szCs w:val="24"/>
        </w:rPr>
      </w:pPr>
      <w:r w:rsidRPr="00F40791">
        <w:rPr>
          <w:rStyle w:val="current-selection"/>
          <w:rFonts w:ascii="Times New Roman" w:hAnsi="Times New Roman" w:cs="Times New Roman"/>
          <w:sz w:val="24"/>
          <w:szCs w:val="24"/>
          <w:shd w:val="clear" w:color="auto" w:fill="FFFFFF"/>
        </w:rPr>
        <w:t xml:space="preserve">5. I have more power than my </w:t>
      </w:r>
      <w:proofErr w:type="spellStart"/>
      <w:r w:rsidRPr="00F40791">
        <w:rPr>
          <w:rStyle w:val="current-selection"/>
          <w:rFonts w:ascii="Times New Roman" w:hAnsi="Times New Roman" w:cs="Times New Roman"/>
          <w:sz w:val="24"/>
          <w:szCs w:val="24"/>
          <w:shd w:val="clear" w:color="auto" w:fill="FFFFFF"/>
        </w:rPr>
        <w:t>partnerwhen</w:t>
      </w:r>
      <w:proofErr w:type="spellEnd"/>
      <w:r w:rsidRPr="00F40791">
        <w:rPr>
          <w:rStyle w:val="current-selection"/>
          <w:rFonts w:ascii="Times New Roman" w:hAnsi="Times New Roman" w:cs="Times New Roman"/>
          <w:sz w:val="24"/>
          <w:szCs w:val="24"/>
          <w:shd w:val="clear" w:color="auto" w:fill="FFFFFF"/>
        </w:rPr>
        <w:t xml:space="preserve"> deciding about issues in </w:t>
      </w:r>
      <w:proofErr w:type="spellStart"/>
      <w:r w:rsidRPr="00F40791">
        <w:rPr>
          <w:rStyle w:val="current-selection"/>
          <w:rFonts w:ascii="Times New Roman" w:hAnsi="Times New Roman" w:cs="Times New Roman"/>
          <w:sz w:val="24"/>
          <w:szCs w:val="24"/>
          <w:shd w:val="clear" w:color="auto" w:fill="FFFFFF"/>
        </w:rPr>
        <w:t>ourrelationship</w:t>
      </w:r>
      <w:proofErr w:type="spellEnd"/>
      <w:r w:rsidRPr="00F40791">
        <w:rPr>
          <w:rStyle w:val="current-selection"/>
          <w:rFonts w:ascii="Times New Roman" w:hAnsi="Times New Roman" w:cs="Times New Roman"/>
          <w:sz w:val="24"/>
          <w:szCs w:val="24"/>
          <w:shd w:val="clear" w:color="auto" w:fill="FFFFFF"/>
        </w:rPr>
        <w:t>.</w:t>
      </w:r>
    </w:p>
    <w:p w14:paraId="28557B1A" w14:textId="77777777" w:rsidR="00A6086E" w:rsidRPr="00A6086E" w:rsidRDefault="00F40791" w:rsidP="00F40791">
      <w:pPr>
        <w:numPr>
          <w:ilvl w:val="1"/>
          <w:numId w:val="1"/>
        </w:numPr>
        <w:rPr>
          <w:rStyle w:val="current-selection"/>
          <w:rFonts w:ascii="Times New Roman" w:hAnsi="Times New Roman" w:cs="Times New Roman"/>
          <w:sz w:val="24"/>
          <w:szCs w:val="24"/>
        </w:rPr>
      </w:pPr>
      <w:r w:rsidRPr="00F40791">
        <w:rPr>
          <w:rStyle w:val="current-selection"/>
          <w:rFonts w:ascii="Times New Roman" w:hAnsi="Times New Roman" w:cs="Times New Roman"/>
          <w:sz w:val="24"/>
          <w:szCs w:val="24"/>
          <w:shd w:val="clear" w:color="auto" w:fill="FFFFFF"/>
        </w:rPr>
        <w:t xml:space="preserve">6. I am more likely than my partner to </w:t>
      </w:r>
      <w:proofErr w:type="spellStart"/>
      <w:r w:rsidRPr="00F40791">
        <w:rPr>
          <w:rStyle w:val="current-selection"/>
          <w:rFonts w:ascii="Times New Roman" w:hAnsi="Times New Roman" w:cs="Times New Roman"/>
          <w:sz w:val="24"/>
          <w:szCs w:val="24"/>
          <w:shd w:val="clear" w:color="auto" w:fill="FFFFFF"/>
        </w:rPr>
        <w:t>getmy</w:t>
      </w:r>
      <w:proofErr w:type="spellEnd"/>
      <w:r w:rsidRPr="00F40791">
        <w:rPr>
          <w:rStyle w:val="current-selection"/>
          <w:rFonts w:ascii="Times New Roman" w:hAnsi="Times New Roman" w:cs="Times New Roman"/>
          <w:sz w:val="24"/>
          <w:szCs w:val="24"/>
          <w:shd w:val="clear" w:color="auto" w:fill="FFFFFF"/>
        </w:rPr>
        <w:t xml:space="preserve"> way when we disagree about </w:t>
      </w:r>
      <w:proofErr w:type="spellStart"/>
      <w:r w:rsidRPr="00F40791">
        <w:rPr>
          <w:rStyle w:val="current-selection"/>
          <w:rFonts w:ascii="Times New Roman" w:hAnsi="Times New Roman" w:cs="Times New Roman"/>
          <w:sz w:val="24"/>
          <w:szCs w:val="24"/>
          <w:shd w:val="clear" w:color="auto" w:fill="FFFFFF"/>
        </w:rPr>
        <w:t>issuesin</w:t>
      </w:r>
      <w:proofErr w:type="spellEnd"/>
      <w:r w:rsidRPr="00F40791">
        <w:rPr>
          <w:rStyle w:val="current-selection"/>
          <w:rFonts w:ascii="Times New Roman" w:hAnsi="Times New Roman" w:cs="Times New Roman"/>
          <w:sz w:val="24"/>
          <w:szCs w:val="24"/>
          <w:shd w:val="clear" w:color="auto" w:fill="FFFFFF"/>
        </w:rPr>
        <w:t xml:space="preserve"> our relationship.</w:t>
      </w:r>
    </w:p>
    <w:p w14:paraId="746EA67D" w14:textId="77777777" w:rsidR="00A6086E" w:rsidRPr="00A6086E" w:rsidRDefault="00F40791" w:rsidP="00F40791">
      <w:pPr>
        <w:numPr>
          <w:ilvl w:val="1"/>
          <w:numId w:val="1"/>
        </w:numPr>
        <w:rPr>
          <w:rStyle w:val="current-selection"/>
          <w:rFonts w:ascii="Times New Roman" w:hAnsi="Times New Roman" w:cs="Times New Roman"/>
          <w:sz w:val="24"/>
          <w:szCs w:val="24"/>
        </w:rPr>
      </w:pPr>
      <w:r w:rsidRPr="00F40791">
        <w:rPr>
          <w:rStyle w:val="current-selection"/>
          <w:rFonts w:ascii="Times New Roman" w:hAnsi="Times New Roman" w:cs="Times New Roman"/>
          <w:sz w:val="24"/>
          <w:szCs w:val="24"/>
          <w:shd w:val="clear" w:color="auto" w:fill="FFFFFF"/>
        </w:rPr>
        <w:t xml:space="preserve">7. My partner has more say than I do </w:t>
      </w:r>
      <w:proofErr w:type="spellStart"/>
      <w:r w:rsidRPr="00F40791">
        <w:rPr>
          <w:rStyle w:val="current-selection"/>
          <w:rFonts w:ascii="Times New Roman" w:hAnsi="Times New Roman" w:cs="Times New Roman"/>
          <w:sz w:val="24"/>
          <w:szCs w:val="24"/>
          <w:shd w:val="clear" w:color="auto" w:fill="FFFFFF"/>
        </w:rPr>
        <w:t>whenwe</w:t>
      </w:r>
      <w:proofErr w:type="spellEnd"/>
      <w:r w:rsidRPr="00F40791">
        <w:rPr>
          <w:rStyle w:val="current-selection"/>
          <w:rFonts w:ascii="Times New Roman" w:hAnsi="Times New Roman" w:cs="Times New Roman"/>
          <w:sz w:val="24"/>
          <w:szCs w:val="24"/>
          <w:shd w:val="clear" w:color="auto" w:fill="FFFFFF"/>
        </w:rPr>
        <w:t xml:space="preserve"> make decisions in our relationship.</w:t>
      </w:r>
    </w:p>
    <w:p w14:paraId="1DAB4283" w14:textId="77777777" w:rsidR="00A6086E" w:rsidRPr="00A6086E" w:rsidRDefault="00F40791" w:rsidP="00F40791">
      <w:pPr>
        <w:numPr>
          <w:ilvl w:val="1"/>
          <w:numId w:val="1"/>
        </w:numPr>
        <w:rPr>
          <w:rStyle w:val="current-selection"/>
          <w:rFonts w:ascii="Times New Roman" w:hAnsi="Times New Roman" w:cs="Times New Roman"/>
          <w:sz w:val="24"/>
          <w:szCs w:val="24"/>
        </w:rPr>
      </w:pPr>
      <w:r w:rsidRPr="00F40791">
        <w:rPr>
          <w:rStyle w:val="current-selection"/>
          <w:rFonts w:ascii="Times New Roman" w:hAnsi="Times New Roman" w:cs="Times New Roman"/>
          <w:sz w:val="24"/>
          <w:szCs w:val="24"/>
          <w:shd w:val="clear" w:color="auto" w:fill="FFFFFF"/>
        </w:rPr>
        <w:t xml:space="preserve">8. My partner has more control </w:t>
      </w:r>
      <w:proofErr w:type="spellStart"/>
      <w:r w:rsidRPr="00F40791">
        <w:rPr>
          <w:rStyle w:val="current-selection"/>
          <w:rFonts w:ascii="Times New Roman" w:hAnsi="Times New Roman" w:cs="Times New Roman"/>
          <w:sz w:val="24"/>
          <w:szCs w:val="24"/>
          <w:shd w:val="clear" w:color="auto" w:fill="FFFFFF"/>
        </w:rPr>
        <w:t>overdecision</w:t>
      </w:r>
      <w:proofErr w:type="spellEnd"/>
      <w:r w:rsidRPr="00F40791">
        <w:rPr>
          <w:rStyle w:val="current-selection"/>
          <w:rFonts w:ascii="Times New Roman" w:hAnsi="Times New Roman" w:cs="Times New Roman"/>
          <w:sz w:val="24"/>
          <w:szCs w:val="24"/>
          <w:shd w:val="clear" w:color="auto" w:fill="FFFFFF"/>
        </w:rPr>
        <w:t xml:space="preserve"> making than I do in </w:t>
      </w:r>
      <w:proofErr w:type="spellStart"/>
      <w:r w:rsidRPr="00F40791">
        <w:rPr>
          <w:rStyle w:val="current-selection"/>
          <w:rFonts w:ascii="Times New Roman" w:hAnsi="Times New Roman" w:cs="Times New Roman"/>
          <w:sz w:val="24"/>
          <w:szCs w:val="24"/>
          <w:shd w:val="clear" w:color="auto" w:fill="FFFFFF"/>
        </w:rPr>
        <w:t>ourrelationship</w:t>
      </w:r>
      <w:proofErr w:type="spellEnd"/>
      <w:r w:rsidRPr="00F40791">
        <w:rPr>
          <w:rStyle w:val="current-selection"/>
          <w:rFonts w:ascii="Times New Roman" w:hAnsi="Times New Roman" w:cs="Times New Roman"/>
          <w:sz w:val="24"/>
          <w:szCs w:val="24"/>
          <w:shd w:val="clear" w:color="auto" w:fill="FFFFFF"/>
        </w:rPr>
        <w:t>.</w:t>
      </w:r>
    </w:p>
    <w:p w14:paraId="3F8283F9" w14:textId="77777777" w:rsidR="00A6086E" w:rsidRPr="00A6086E" w:rsidRDefault="00F40791" w:rsidP="00F40791">
      <w:pPr>
        <w:numPr>
          <w:ilvl w:val="1"/>
          <w:numId w:val="1"/>
        </w:numPr>
        <w:rPr>
          <w:rStyle w:val="current-selection"/>
          <w:rFonts w:ascii="Times New Roman" w:hAnsi="Times New Roman" w:cs="Times New Roman"/>
          <w:sz w:val="24"/>
          <w:szCs w:val="24"/>
        </w:rPr>
      </w:pPr>
      <w:r w:rsidRPr="00F40791">
        <w:rPr>
          <w:rStyle w:val="current-selection"/>
          <w:rFonts w:ascii="Times New Roman" w:hAnsi="Times New Roman" w:cs="Times New Roman"/>
          <w:sz w:val="24"/>
          <w:szCs w:val="24"/>
          <w:shd w:val="clear" w:color="auto" w:fill="FFFFFF"/>
        </w:rPr>
        <w:t xml:space="preserve">9. When we make decisions in our </w:t>
      </w:r>
      <w:proofErr w:type="spellStart"/>
      <w:r w:rsidRPr="00F40791">
        <w:rPr>
          <w:rStyle w:val="current-selection"/>
          <w:rFonts w:ascii="Times New Roman" w:hAnsi="Times New Roman" w:cs="Times New Roman"/>
          <w:sz w:val="24"/>
          <w:szCs w:val="24"/>
          <w:shd w:val="clear" w:color="auto" w:fill="FFFFFF"/>
        </w:rPr>
        <w:t>rela-tionship</w:t>
      </w:r>
      <w:proofErr w:type="spellEnd"/>
      <w:r w:rsidRPr="00F40791">
        <w:rPr>
          <w:rStyle w:val="current-selection"/>
          <w:rFonts w:ascii="Times New Roman" w:hAnsi="Times New Roman" w:cs="Times New Roman"/>
          <w:sz w:val="24"/>
          <w:szCs w:val="24"/>
          <w:shd w:val="clear" w:color="auto" w:fill="FFFFFF"/>
        </w:rPr>
        <w:t>, my partner gets the final say.</w:t>
      </w:r>
    </w:p>
    <w:p w14:paraId="6216C54A" w14:textId="77777777" w:rsidR="00A6086E" w:rsidRPr="00A6086E" w:rsidRDefault="00F40791" w:rsidP="00F40791">
      <w:pPr>
        <w:numPr>
          <w:ilvl w:val="1"/>
          <w:numId w:val="1"/>
        </w:numPr>
        <w:rPr>
          <w:rStyle w:val="current-selection"/>
          <w:rFonts w:ascii="Times New Roman" w:hAnsi="Times New Roman" w:cs="Times New Roman"/>
          <w:sz w:val="24"/>
          <w:szCs w:val="24"/>
        </w:rPr>
      </w:pPr>
      <w:r w:rsidRPr="00F40791">
        <w:rPr>
          <w:rStyle w:val="current-selection"/>
          <w:rFonts w:ascii="Times New Roman" w:hAnsi="Times New Roman" w:cs="Times New Roman"/>
          <w:sz w:val="24"/>
          <w:szCs w:val="24"/>
          <w:shd w:val="clear" w:color="auto" w:fill="FFFFFF"/>
        </w:rPr>
        <w:t xml:space="preserve">10. My partner has more influence than I </w:t>
      </w:r>
      <w:proofErr w:type="spellStart"/>
      <w:proofErr w:type="gramStart"/>
      <w:r w:rsidRPr="00F40791">
        <w:rPr>
          <w:rStyle w:val="current-selection"/>
          <w:rFonts w:ascii="Times New Roman" w:hAnsi="Times New Roman" w:cs="Times New Roman"/>
          <w:sz w:val="24"/>
          <w:szCs w:val="24"/>
          <w:shd w:val="clear" w:color="auto" w:fill="FFFFFF"/>
        </w:rPr>
        <w:t>doon</w:t>
      </w:r>
      <w:proofErr w:type="spellEnd"/>
      <w:proofErr w:type="gramEnd"/>
      <w:r w:rsidRPr="00F40791">
        <w:rPr>
          <w:rStyle w:val="current-selection"/>
          <w:rFonts w:ascii="Times New Roman" w:hAnsi="Times New Roman" w:cs="Times New Roman"/>
          <w:sz w:val="24"/>
          <w:szCs w:val="24"/>
          <w:shd w:val="clear" w:color="auto" w:fill="FFFFFF"/>
        </w:rPr>
        <w:t xml:space="preserve"> decisions in our relationship.</w:t>
      </w:r>
    </w:p>
    <w:p w14:paraId="53475447" w14:textId="77777777" w:rsidR="00A6086E" w:rsidRPr="00A6086E" w:rsidRDefault="00F40791" w:rsidP="00F40791">
      <w:pPr>
        <w:numPr>
          <w:ilvl w:val="1"/>
          <w:numId w:val="1"/>
        </w:numPr>
        <w:rPr>
          <w:rStyle w:val="current-selection"/>
          <w:rFonts w:ascii="Times New Roman" w:hAnsi="Times New Roman" w:cs="Times New Roman"/>
          <w:sz w:val="24"/>
          <w:szCs w:val="24"/>
        </w:rPr>
      </w:pPr>
      <w:r w:rsidRPr="00F40791">
        <w:rPr>
          <w:rStyle w:val="current-selection"/>
          <w:rFonts w:ascii="Times New Roman" w:hAnsi="Times New Roman" w:cs="Times New Roman"/>
          <w:sz w:val="24"/>
          <w:szCs w:val="24"/>
          <w:shd w:val="clear" w:color="auto" w:fill="FFFFFF"/>
        </w:rPr>
        <w:t xml:space="preserve">11. My partner has more power than </w:t>
      </w:r>
      <w:proofErr w:type="spellStart"/>
      <w:r w:rsidRPr="00F40791">
        <w:rPr>
          <w:rStyle w:val="current-selection"/>
          <w:rFonts w:ascii="Times New Roman" w:hAnsi="Times New Roman" w:cs="Times New Roman"/>
          <w:sz w:val="24"/>
          <w:szCs w:val="24"/>
          <w:shd w:val="clear" w:color="auto" w:fill="FFFFFF"/>
        </w:rPr>
        <w:t>mewhen</w:t>
      </w:r>
      <w:proofErr w:type="spellEnd"/>
      <w:r w:rsidRPr="00F40791">
        <w:rPr>
          <w:rStyle w:val="current-selection"/>
          <w:rFonts w:ascii="Times New Roman" w:hAnsi="Times New Roman" w:cs="Times New Roman"/>
          <w:sz w:val="24"/>
          <w:szCs w:val="24"/>
          <w:shd w:val="clear" w:color="auto" w:fill="FFFFFF"/>
        </w:rPr>
        <w:t xml:space="preserve"> deciding about issues in </w:t>
      </w:r>
      <w:proofErr w:type="spellStart"/>
      <w:r w:rsidRPr="00F40791">
        <w:rPr>
          <w:rStyle w:val="current-selection"/>
          <w:rFonts w:ascii="Times New Roman" w:hAnsi="Times New Roman" w:cs="Times New Roman"/>
          <w:sz w:val="24"/>
          <w:szCs w:val="24"/>
          <w:shd w:val="clear" w:color="auto" w:fill="FFFFFF"/>
        </w:rPr>
        <w:t>ourrelationship</w:t>
      </w:r>
      <w:proofErr w:type="spellEnd"/>
      <w:r w:rsidRPr="00F40791">
        <w:rPr>
          <w:rStyle w:val="current-selection"/>
          <w:rFonts w:ascii="Times New Roman" w:hAnsi="Times New Roman" w:cs="Times New Roman"/>
          <w:sz w:val="24"/>
          <w:szCs w:val="24"/>
          <w:shd w:val="clear" w:color="auto" w:fill="FFFFFF"/>
        </w:rPr>
        <w:t>.</w:t>
      </w:r>
    </w:p>
    <w:p w14:paraId="27FB4D1E" w14:textId="77777777" w:rsidR="00A6086E" w:rsidRPr="00A6086E" w:rsidRDefault="00F40791" w:rsidP="00F40791">
      <w:pPr>
        <w:numPr>
          <w:ilvl w:val="1"/>
          <w:numId w:val="1"/>
        </w:numPr>
        <w:rPr>
          <w:rStyle w:val="current-selection"/>
          <w:rFonts w:ascii="Times New Roman" w:hAnsi="Times New Roman" w:cs="Times New Roman"/>
          <w:sz w:val="24"/>
          <w:szCs w:val="24"/>
        </w:rPr>
      </w:pPr>
      <w:r w:rsidRPr="00F40791">
        <w:rPr>
          <w:rStyle w:val="current-selection"/>
          <w:rFonts w:ascii="Times New Roman" w:hAnsi="Times New Roman" w:cs="Times New Roman"/>
          <w:sz w:val="24"/>
          <w:szCs w:val="24"/>
          <w:shd w:val="clear" w:color="auto" w:fill="FFFFFF"/>
        </w:rPr>
        <w:lastRenderedPageBreak/>
        <w:t>12. My partner is more likely to get his/</w:t>
      </w:r>
      <w:proofErr w:type="spellStart"/>
      <w:r w:rsidRPr="00F40791">
        <w:rPr>
          <w:rStyle w:val="current-selection"/>
          <w:rFonts w:ascii="Times New Roman" w:hAnsi="Times New Roman" w:cs="Times New Roman"/>
          <w:sz w:val="24"/>
          <w:szCs w:val="24"/>
          <w:shd w:val="clear" w:color="auto" w:fill="FFFFFF"/>
        </w:rPr>
        <w:t>herway</w:t>
      </w:r>
      <w:proofErr w:type="spellEnd"/>
      <w:r w:rsidRPr="00F40791">
        <w:rPr>
          <w:rStyle w:val="current-selection"/>
          <w:rFonts w:ascii="Times New Roman" w:hAnsi="Times New Roman" w:cs="Times New Roman"/>
          <w:sz w:val="24"/>
          <w:szCs w:val="24"/>
          <w:shd w:val="clear" w:color="auto" w:fill="FFFFFF"/>
        </w:rPr>
        <w:t xml:space="preserve"> than me when we disagree </w:t>
      </w:r>
      <w:proofErr w:type="spellStart"/>
      <w:r w:rsidRPr="00F40791">
        <w:rPr>
          <w:rStyle w:val="current-selection"/>
          <w:rFonts w:ascii="Times New Roman" w:hAnsi="Times New Roman" w:cs="Times New Roman"/>
          <w:sz w:val="24"/>
          <w:szCs w:val="24"/>
          <w:shd w:val="clear" w:color="auto" w:fill="FFFFFF"/>
        </w:rPr>
        <w:t>aboutissues</w:t>
      </w:r>
      <w:proofErr w:type="spellEnd"/>
      <w:r w:rsidRPr="00F40791">
        <w:rPr>
          <w:rStyle w:val="current-selection"/>
          <w:rFonts w:ascii="Times New Roman" w:hAnsi="Times New Roman" w:cs="Times New Roman"/>
          <w:sz w:val="24"/>
          <w:szCs w:val="24"/>
          <w:shd w:val="clear" w:color="auto" w:fill="FFFFFF"/>
        </w:rPr>
        <w:t xml:space="preserve"> in our relationship.</w:t>
      </w:r>
    </w:p>
    <w:p w14:paraId="62BA10D0" w14:textId="77777777" w:rsidR="00A6086E" w:rsidRPr="00A6086E" w:rsidRDefault="00F40791" w:rsidP="00F40791">
      <w:pPr>
        <w:numPr>
          <w:ilvl w:val="1"/>
          <w:numId w:val="1"/>
        </w:numPr>
        <w:rPr>
          <w:rStyle w:val="current-selection"/>
          <w:rFonts w:ascii="Times New Roman" w:hAnsi="Times New Roman" w:cs="Times New Roman"/>
          <w:sz w:val="24"/>
          <w:szCs w:val="24"/>
        </w:rPr>
      </w:pPr>
      <w:r w:rsidRPr="00F40791">
        <w:rPr>
          <w:rStyle w:val="current-selection"/>
          <w:rFonts w:ascii="Times New Roman" w:hAnsi="Times New Roman" w:cs="Times New Roman"/>
          <w:sz w:val="24"/>
          <w:szCs w:val="24"/>
          <w:shd w:val="clear" w:color="auto" w:fill="FFFFFF"/>
        </w:rPr>
        <w:t xml:space="preserve">13. I am more likely than my partner </w:t>
      </w:r>
      <w:proofErr w:type="spellStart"/>
      <w:r w:rsidRPr="00F40791">
        <w:rPr>
          <w:rStyle w:val="current-selection"/>
          <w:rFonts w:ascii="Times New Roman" w:hAnsi="Times New Roman" w:cs="Times New Roman"/>
          <w:sz w:val="24"/>
          <w:szCs w:val="24"/>
          <w:shd w:val="clear" w:color="auto" w:fill="FFFFFF"/>
        </w:rPr>
        <w:t>tostart</w:t>
      </w:r>
      <w:proofErr w:type="spellEnd"/>
      <w:r w:rsidRPr="00F40791">
        <w:rPr>
          <w:rStyle w:val="current-selection"/>
          <w:rFonts w:ascii="Times New Roman" w:hAnsi="Times New Roman" w:cs="Times New Roman"/>
          <w:sz w:val="24"/>
          <w:szCs w:val="24"/>
          <w:shd w:val="clear" w:color="auto" w:fill="FFFFFF"/>
        </w:rPr>
        <w:t xml:space="preserve"> discussions about issues in </w:t>
      </w:r>
      <w:proofErr w:type="spellStart"/>
      <w:r w:rsidRPr="00F40791">
        <w:rPr>
          <w:rStyle w:val="current-selection"/>
          <w:rFonts w:ascii="Times New Roman" w:hAnsi="Times New Roman" w:cs="Times New Roman"/>
          <w:sz w:val="24"/>
          <w:szCs w:val="24"/>
          <w:shd w:val="clear" w:color="auto" w:fill="FFFFFF"/>
        </w:rPr>
        <w:t>ourrelationship</w:t>
      </w:r>
      <w:proofErr w:type="spellEnd"/>
      <w:r w:rsidRPr="00F40791">
        <w:rPr>
          <w:rStyle w:val="current-selection"/>
          <w:rFonts w:ascii="Times New Roman" w:hAnsi="Times New Roman" w:cs="Times New Roman"/>
          <w:sz w:val="24"/>
          <w:szCs w:val="24"/>
          <w:shd w:val="clear" w:color="auto" w:fill="FFFFFF"/>
        </w:rPr>
        <w:t>.</w:t>
      </w:r>
    </w:p>
    <w:p w14:paraId="36581902" w14:textId="77777777" w:rsidR="00A6086E" w:rsidRPr="00A6086E" w:rsidRDefault="00F40791" w:rsidP="00F40791">
      <w:pPr>
        <w:numPr>
          <w:ilvl w:val="1"/>
          <w:numId w:val="1"/>
        </w:numPr>
        <w:rPr>
          <w:rStyle w:val="current-selection"/>
          <w:rFonts w:ascii="Times New Roman" w:hAnsi="Times New Roman" w:cs="Times New Roman"/>
          <w:sz w:val="24"/>
          <w:szCs w:val="24"/>
        </w:rPr>
      </w:pPr>
      <w:r w:rsidRPr="00F40791">
        <w:rPr>
          <w:rStyle w:val="current-selection"/>
          <w:rFonts w:ascii="Times New Roman" w:hAnsi="Times New Roman" w:cs="Times New Roman"/>
          <w:sz w:val="24"/>
          <w:szCs w:val="24"/>
          <w:shd w:val="clear" w:color="auto" w:fill="FFFFFF"/>
        </w:rPr>
        <w:t xml:space="preserve">14. When my partner and I make </w:t>
      </w:r>
      <w:proofErr w:type="spellStart"/>
      <w:r w:rsidRPr="00F40791">
        <w:rPr>
          <w:rStyle w:val="current-selection"/>
          <w:rFonts w:ascii="Times New Roman" w:hAnsi="Times New Roman" w:cs="Times New Roman"/>
          <w:sz w:val="24"/>
          <w:szCs w:val="24"/>
          <w:shd w:val="clear" w:color="auto" w:fill="FFFFFF"/>
        </w:rPr>
        <w:t>decisionsin</w:t>
      </w:r>
      <w:proofErr w:type="spellEnd"/>
      <w:r w:rsidRPr="00F40791">
        <w:rPr>
          <w:rStyle w:val="current-selection"/>
          <w:rFonts w:ascii="Times New Roman" w:hAnsi="Times New Roman" w:cs="Times New Roman"/>
          <w:sz w:val="24"/>
          <w:szCs w:val="24"/>
          <w:shd w:val="clear" w:color="auto" w:fill="FFFFFF"/>
        </w:rPr>
        <w:t xml:space="preserve"> our relationship, I tend to </w:t>
      </w:r>
      <w:proofErr w:type="spellStart"/>
      <w:r w:rsidRPr="00F40791">
        <w:rPr>
          <w:rStyle w:val="current-selection"/>
          <w:rFonts w:ascii="Times New Roman" w:hAnsi="Times New Roman" w:cs="Times New Roman"/>
          <w:sz w:val="24"/>
          <w:szCs w:val="24"/>
          <w:shd w:val="clear" w:color="auto" w:fill="FFFFFF"/>
        </w:rPr>
        <w:t>structureand</w:t>
      </w:r>
      <w:proofErr w:type="spellEnd"/>
      <w:r w:rsidRPr="00F40791">
        <w:rPr>
          <w:rStyle w:val="current-selection"/>
          <w:rFonts w:ascii="Times New Roman" w:hAnsi="Times New Roman" w:cs="Times New Roman"/>
          <w:sz w:val="24"/>
          <w:szCs w:val="24"/>
          <w:shd w:val="clear" w:color="auto" w:fill="FFFFFF"/>
        </w:rPr>
        <w:t xml:space="preserve"> lead the discussion.</w:t>
      </w:r>
    </w:p>
    <w:p w14:paraId="57FA7CD8" w14:textId="6CC4430E" w:rsidR="00A6086E" w:rsidRPr="00A6086E" w:rsidRDefault="00F40791" w:rsidP="00F40791">
      <w:pPr>
        <w:numPr>
          <w:ilvl w:val="1"/>
          <w:numId w:val="1"/>
        </w:numPr>
        <w:rPr>
          <w:rStyle w:val="current-selection"/>
          <w:rFonts w:ascii="Times New Roman" w:hAnsi="Times New Roman" w:cs="Times New Roman"/>
          <w:sz w:val="24"/>
          <w:szCs w:val="24"/>
        </w:rPr>
      </w:pPr>
      <w:r w:rsidRPr="00F40791">
        <w:rPr>
          <w:rStyle w:val="current-selection"/>
          <w:rFonts w:ascii="Times New Roman" w:hAnsi="Times New Roman" w:cs="Times New Roman"/>
          <w:sz w:val="24"/>
          <w:szCs w:val="24"/>
          <w:shd w:val="clear" w:color="auto" w:fill="FFFFFF"/>
        </w:rPr>
        <w:t xml:space="preserve">15. I lay out the options more than </w:t>
      </w:r>
      <w:proofErr w:type="spellStart"/>
      <w:r w:rsidRPr="00F40791">
        <w:rPr>
          <w:rStyle w:val="current-selection"/>
          <w:rFonts w:ascii="Times New Roman" w:hAnsi="Times New Roman" w:cs="Times New Roman"/>
          <w:sz w:val="24"/>
          <w:szCs w:val="24"/>
          <w:shd w:val="clear" w:color="auto" w:fill="FFFFFF"/>
        </w:rPr>
        <w:t>mypartner</w:t>
      </w:r>
      <w:proofErr w:type="spellEnd"/>
      <w:r w:rsidRPr="00F40791">
        <w:rPr>
          <w:rStyle w:val="current-selection"/>
          <w:rFonts w:ascii="Times New Roman" w:hAnsi="Times New Roman" w:cs="Times New Roman"/>
          <w:sz w:val="24"/>
          <w:szCs w:val="24"/>
          <w:shd w:val="clear" w:color="auto" w:fill="FFFFFF"/>
        </w:rPr>
        <w:t xml:space="preserve"> does when we discuss </w:t>
      </w:r>
      <w:proofErr w:type="spellStart"/>
      <w:r w:rsidRPr="00F40791">
        <w:rPr>
          <w:rStyle w:val="current-selection"/>
          <w:rFonts w:ascii="Times New Roman" w:hAnsi="Times New Roman" w:cs="Times New Roman"/>
          <w:sz w:val="24"/>
          <w:szCs w:val="24"/>
          <w:shd w:val="clear" w:color="auto" w:fill="FFFFFF"/>
        </w:rPr>
        <w:t>decisionsin</w:t>
      </w:r>
      <w:proofErr w:type="spellEnd"/>
      <w:r w:rsidRPr="00F40791">
        <w:rPr>
          <w:rStyle w:val="current-selection"/>
          <w:rFonts w:ascii="Times New Roman" w:hAnsi="Times New Roman" w:cs="Times New Roman"/>
          <w:sz w:val="24"/>
          <w:szCs w:val="24"/>
          <w:shd w:val="clear" w:color="auto" w:fill="FFFFFF"/>
        </w:rPr>
        <w:t xml:space="preserve"> our relationship.</w:t>
      </w:r>
    </w:p>
    <w:p w14:paraId="404D6E6A" w14:textId="77777777" w:rsidR="00A6086E" w:rsidRPr="00A6086E" w:rsidRDefault="00F40791" w:rsidP="00F40791">
      <w:pPr>
        <w:numPr>
          <w:ilvl w:val="1"/>
          <w:numId w:val="1"/>
        </w:numPr>
        <w:rPr>
          <w:rStyle w:val="current-selection"/>
          <w:rFonts w:ascii="Times New Roman" w:hAnsi="Times New Roman" w:cs="Times New Roman"/>
          <w:sz w:val="24"/>
          <w:szCs w:val="24"/>
        </w:rPr>
      </w:pPr>
      <w:r w:rsidRPr="00F40791">
        <w:rPr>
          <w:rStyle w:val="current-selection"/>
          <w:rFonts w:ascii="Times New Roman" w:hAnsi="Times New Roman" w:cs="Times New Roman"/>
          <w:sz w:val="24"/>
          <w:szCs w:val="24"/>
          <w:shd w:val="clear" w:color="auto" w:fill="FFFFFF"/>
        </w:rPr>
        <w:t xml:space="preserve">16. I tend to bring up issues in </w:t>
      </w:r>
      <w:proofErr w:type="spellStart"/>
      <w:r w:rsidRPr="00F40791">
        <w:rPr>
          <w:rStyle w:val="current-selection"/>
          <w:rFonts w:ascii="Times New Roman" w:hAnsi="Times New Roman" w:cs="Times New Roman"/>
          <w:sz w:val="24"/>
          <w:szCs w:val="24"/>
          <w:shd w:val="clear" w:color="auto" w:fill="FFFFFF"/>
        </w:rPr>
        <w:t>ourrelationship</w:t>
      </w:r>
      <w:proofErr w:type="spellEnd"/>
      <w:r w:rsidRPr="00F40791">
        <w:rPr>
          <w:rStyle w:val="current-selection"/>
          <w:rFonts w:ascii="Times New Roman" w:hAnsi="Times New Roman" w:cs="Times New Roman"/>
          <w:sz w:val="24"/>
          <w:szCs w:val="24"/>
          <w:shd w:val="clear" w:color="auto" w:fill="FFFFFF"/>
        </w:rPr>
        <w:t xml:space="preserve"> more often than my </w:t>
      </w:r>
      <w:proofErr w:type="spellStart"/>
      <w:r w:rsidRPr="00F40791">
        <w:rPr>
          <w:rStyle w:val="current-selection"/>
          <w:rFonts w:ascii="Times New Roman" w:hAnsi="Times New Roman" w:cs="Times New Roman"/>
          <w:sz w:val="24"/>
          <w:szCs w:val="24"/>
          <w:shd w:val="clear" w:color="auto" w:fill="FFFFFF"/>
        </w:rPr>
        <w:t>partnerdoes</w:t>
      </w:r>
      <w:proofErr w:type="spellEnd"/>
      <w:r w:rsidRPr="00F40791">
        <w:rPr>
          <w:rStyle w:val="current-selection"/>
          <w:rFonts w:ascii="Times New Roman" w:hAnsi="Times New Roman" w:cs="Times New Roman"/>
          <w:sz w:val="24"/>
          <w:szCs w:val="24"/>
          <w:shd w:val="clear" w:color="auto" w:fill="FFFFFF"/>
        </w:rPr>
        <w:t>.</w:t>
      </w:r>
    </w:p>
    <w:p w14:paraId="2DB5EBB9" w14:textId="77777777" w:rsidR="00A6086E" w:rsidRPr="00A6086E" w:rsidRDefault="00F40791" w:rsidP="00F40791">
      <w:pPr>
        <w:numPr>
          <w:ilvl w:val="1"/>
          <w:numId w:val="1"/>
        </w:numPr>
        <w:rPr>
          <w:rStyle w:val="current-selection"/>
          <w:rFonts w:ascii="Times New Roman" w:hAnsi="Times New Roman" w:cs="Times New Roman"/>
          <w:sz w:val="24"/>
          <w:szCs w:val="24"/>
        </w:rPr>
      </w:pPr>
      <w:r w:rsidRPr="00F40791">
        <w:rPr>
          <w:rStyle w:val="current-selection"/>
          <w:rFonts w:ascii="Times New Roman" w:hAnsi="Times New Roman" w:cs="Times New Roman"/>
          <w:sz w:val="24"/>
          <w:szCs w:val="24"/>
          <w:shd w:val="clear" w:color="auto" w:fill="FFFFFF"/>
        </w:rPr>
        <w:t xml:space="preserve">17. My partner is more likely than me </w:t>
      </w:r>
      <w:proofErr w:type="spellStart"/>
      <w:r w:rsidRPr="00F40791">
        <w:rPr>
          <w:rStyle w:val="current-selection"/>
          <w:rFonts w:ascii="Times New Roman" w:hAnsi="Times New Roman" w:cs="Times New Roman"/>
          <w:sz w:val="24"/>
          <w:szCs w:val="24"/>
          <w:shd w:val="clear" w:color="auto" w:fill="FFFFFF"/>
        </w:rPr>
        <w:t>tostart</w:t>
      </w:r>
      <w:proofErr w:type="spellEnd"/>
      <w:r w:rsidRPr="00F40791">
        <w:rPr>
          <w:rStyle w:val="current-selection"/>
          <w:rFonts w:ascii="Times New Roman" w:hAnsi="Times New Roman" w:cs="Times New Roman"/>
          <w:sz w:val="24"/>
          <w:szCs w:val="24"/>
          <w:shd w:val="clear" w:color="auto" w:fill="FFFFFF"/>
        </w:rPr>
        <w:t xml:space="preserve"> discussions about issues in </w:t>
      </w:r>
      <w:proofErr w:type="spellStart"/>
      <w:r w:rsidRPr="00F40791">
        <w:rPr>
          <w:rStyle w:val="current-selection"/>
          <w:rFonts w:ascii="Times New Roman" w:hAnsi="Times New Roman" w:cs="Times New Roman"/>
          <w:sz w:val="24"/>
          <w:szCs w:val="24"/>
          <w:shd w:val="clear" w:color="auto" w:fill="FFFFFF"/>
        </w:rPr>
        <w:t>ourrelationship</w:t>
      </w:r>
      <w:proofErr w:type="spellEnd"/>
      <w:r w:rsidRPr="00F40791">
        <w:rPr>
          <w:rStyle w:val="current-selection"/>
          <w:rFonts w:ascii="Times New Roman" w:hAnsi="Times New Roman" w:cs="Times New Roman"/>
          <w:sz w:val="24"/>
          <w:szCs w:val="24"/>
          <w:shd w:val="clear" w:color="auto" w:fill="FFFFFF"/>
        </w:rPr>
        <w:t>.</w:t>
      </w:r>
    </w:p>
    <w:p w14:paraId="46E4191C" w14:textId="3720D5A6" w:rsidR="00A6086E" w:rsidRPr="00A6086E" w:rsidRDefault="00F40791" w:rsidP="00F40791">
      <w:pPr>
        <w:numPr>
          <w:ilvl w:val="1"/>
          <w:numId w:val="1"/>
        </w:numPr>
        <w:rPr>
          <w:rStyle w:val="current-selection"/>
          <w:rFonts w:ascii="Times New Roman" w:hAnsi="Times New Roman" w:cs="Times New Roman"/>
          <w:sz w:val="24"/>
          <w:szCs w:val="24"/>
        </w:rPr>
      </w:pPr>
      <w:r w:rsidRPr="00F40791">
        <w:rPr>
          <w:rStyle w:val="current-selection"/>
          <w:rFonts w:ascii="Times New Roman" w:hAnsi="Times New Roman" w:cs="Times New Roman"/>
          <w:sz w:val="24"/>
          <w:szCs w:val="24"/>
          <w:shd w:val="clear" w:color="auto" w:fill="FFFFFF"/>
        </w:rPr>
        <w:t xml:space="preserve">18. When my partner and I make </w:t>
      </w:r>
      <w:proofErr w:type="spellStart"/>
      <w:r w:rsidRPr="00F40791">
        <w:rPr>
          <w:rStyle w:val="current-selection"/>
          <w:rFonts w:ascii="Times New Roman" w:hAnsi="Times New Roman" w:cs="Times New Roman"/>
          <w:sz w:val="24"/>
          <w:szCs w:val="24"/>
          <w:shd w:val="clear" w:color="auto" w:fill="FFFFFF"/>
        </w:rPr>
        <w:t>decisionsin</w:t>
      </w:r>
      <w:proofErr w:type="spellEnd"/>
      <w:r w:rsidRPr="00F40791">
        <w:rPr>
          <w:rStyle w:val="current-selection"/>
          <w:rFonts w:ascii="Times New Roman" w:hAnsi="Times New Roman" w:cs="Times New Roman"/>
          <w:sz w:val="24"/>
          <w:szCs w:val="24"/>
          <w:shd w:val="clear" w:color="auto" w:fill="FFFFFF"/>
        </w:rPr>
        <w:t xml:space="preserve"> our relationship, my partner tends </w:t>
      </w:r>
      <w:proofErr w:type="spellStart"/>
      <w:r w:rsidRPr="00F40791">
        <w:rPr>
          <w:rStyle w:val="current-selection"/>
          <w:rFonts w:ascii="Times New Roman" w:hAnsi="Times New Roman" w:cs="Times New Roman"/>
          <w:sz w:val="24"/>
          <w:szCs w:val="24"/>
          <w:shd w:val="clear" w:color="auto" w:fill="FFFFFF"/>
        </w:rPr>
        <w:t>tostructure</w:t>
      </w:r>
      <w:proofErr w:type="spellEnd"/>
      <w:r w:rsidRPr="00F40791">
        <w:rPr>
          <w:rStyle w:val="current-selection"/>
          <w:rFonts w:ascii="Times New Roman" w:hAnsi="Times New Roman" w:cs="Times New Roman"/>
          <w:sz w:val="24"/>
          <w:szCs w:val="24"/>
          <w:shd w:val="clear" w:color="auto" w:fill="FFFFFF"/>
        </w:rPr>
        <w:t xml:space="preserve"> and </w:t>
      </w:r>
      <w:proofErr w:type="gramStart"/>
      <w:r w:rsidRPr="00F40791">
        <w:rPr>
          <w:rStyle w:val="current-selection"/>
          <w:rFonts w:ascii="Times New Roman" w:hAnsi="Times New Roman" w:cs="Times New Roman"/>
          <w:sz w:val="24"/>
          <w:szCs w:val="24"/>
          <w:shd w:val="clear" w:color="auto" w:fill="FFFFFF"/>
        </w:rPr>
        <w:t>lead</w:t>
      </w:r>
      <w:proofErr w:type="gramEnd"/>
      <w:r w:rsidRPr="00F40791">
        <w:rPr>
          <w:rStyle w:val="current-selection"/>
          <w:rFonts w:ascii="Times New Roman" w:hAnsi="Times New Roman" w:cs="Times New Roman"/>
          <w:sz w:val="24"/>
          <w:szCs w:val="24"/>
          <w:shd w:val="clear" w:color="auto" w:fill="FFFFFF"/>
        </w:rPr>
        <w:t xml:space="preserve"> the discussion.</w:t>
      </w:r>
    </w:p>
    <w:p w14:paraId="72E3C173" w14:textId="37A41B3E" w:rsidR="00A6086E" w:rsidRPr="00A6086E" w:rsidRDefault="00F40791" w:rsidP="00F40791">
      <w:pPr>
        <w:numPr>
          <w:ilvl w:val="1"/>
          <w:numId w:val="1"/>
        </w:numPr>
        <w:rPr>
          <w:rStyle w:val="current-selection"/>
          <w:rFonts w:ascii="Times New Roman" w:hAnsi="Times New Roman" w:cs="Times New Roman"/>
          <w:sz w:val="24"/>
          <w:szCs w:val="24"/>
        </w:rPr>
      </w:pPr>
      <w:r w:rsidRPr="00F40791">
        <w:rPr>
          <w:rStyle w:val="current-selection"/>
          <w:rFonts w:ascii="Times New Roman" w:hAnsi="Times New Roman" w:cs="Times New Roman"/>
          <w:sz w:val="24"/>
          <w:szCs w:val="24"/>
          <w:shd w:val="clear" w:color="auto" w:fill="FFFFFF"/>
        </w:rPr>
        <w:t xml:space="preserve">19. My partner lays out the options </w:t>
      </w:r>
      <w:proofErr w:type="spellStart"/>
      <w:r w:rsidRPr="00F40791">
        <w:rPr>
          <w:rStyle w:val="current-selection"/>
          <w:rFonts w:ascii="Times New Roman" w:hAnsi="Times New Roman" w:cs="Times New Roman"/>
          <w:sz w:val="24"/>
          <w:szCs w:val="24"/>
          <w:shd w:val="clear" w:color="auto" w:fill="FFFFFF"/>
        </w:rPr>
        <w:t>morethan</w:t>
      </w:r>
      <w:proofErr w:type="spellEnd"/>
      <w:r w:rsidRPr="00F40791">
        <w:rPr>
          <w:rStyle w:val="current-selection"/>
          <w:rFonts w:ascii="Times New Roman" w:hAnsi="Times New Roman" w:cs="Times New Roman"/>
          <w:sz w:val="24"/>
          <w:szCs w:val="24"/>
          <w:shd w:val="clear" w:color="auto" w:fill="FFFFFF"/>
        </w:rPr>
        <w:t xml:space="preserve"> I do when we discuss decisions </w:t>
      </w:r>
      <w:proofErr w:type="spellStart"/>
      <w:r w:rsidRPr="00F40791">
        <w:rPr>
          <w:rStyle w:val="current-selection"/>
          <w:rFonts w:ascii="Times New Roman" w:hAnsi="Times New Roman" w:cs="Times New Roman"/>
          <w:sz w:val="24"/>
          <w:szCs w:val="24"/>
          <w:shd w:val="clear" w:color="auto" w:fill="FFFFFF"/>
        </w:rPr>
        <w:t>inour</w:t>
      </w:r>
      <w:proofErr w:type="spellEnd"/>
      <w:r w:rsidRPr="00F40791">
        <w:rPr>
          <w:rStyle w:val="current-selection"/>
          <w:rFonts w:ascii="Times New Roman" w:hAnsi="Times New Roman" w:cs="Times New Roman"/>
          <w:sz w:val="24"/>
          <w:szCs w:val="24"/>
          <w:shd w:val="clear" w:color="auto" w:fill="FFFFFF"/>
        </w:rPr>
        <w:t xml:space="preserve"> relationship.</w:t>
      </w:r>
    </w:p>
    <w:p w14:paraId="6E4B279D" w14:textId="26813BE9" w:rsidR="00F40791" w:rsidRPr="00F40791" w:rsidRDefault="00F40791" w:rsidP="00F40791">
      <w:pPr>
        <w:numPr>
          <w:ilvl w:val="1"/>
          <w:numId w:val="1"/>
        </w:numPr>
        <w:rPr>
          <w:rFonts w:ascii="Times New Roman" w:hAnsi="Times New Roman" w:cs="Times New Roman"/>
          <w:sz w:val="24"/>
          <w:szCs w:val="24"/>
        </w:rPr>
      </w:pPr>
      <w:r w:rsidRPr="00F40791">
        <w:rPr>
          <w:rStyle w:val="current-selection"/>
          <w:rFonts w:ascii="Times New Roman" w:hAnsi="Times New Roman" w:cs="Times New Roman"/>
          <w:sz w:val="24"/>
          <w:szCs w:val="24"/>
          <w:shd w:val="clear" w:color="auto" w:fill="FFFFFF"/>
        </w:rPr>
        <w:t xml:space="preserve">20. My partner tends to bring up issues </w:t>
      </w:r>
      <w:proofErr w:type="spellStart"/>
      <w:r w:rsidRPr="00F40791">
        <w:rPr>
          <w:rStyle w:val="current-selection"/>
          <w:rFonts w:ascii="Times New Roman" w:hAnsi="Times New Roman" w:cs="Times New Roman"/>
          <w:sz w:val="24"/>
          <w:szCs w:val="24"/>
          <w:shd w:val="clear" w:color="auto" w:fill="FFFFFF"/>
        </w:rPr>
        <w:t>inour</w:t>
      </w:r>
      <w:proofErr w:type="spellEnd"/>
      <w:r w:rsidRPr="00F40791">
        <w:rPr>
          <w:rStyle w:val="current-selection"/>
          <w:rFonts w:ascii="Times New Roman" w:hAnsi="Times New Roman" w:cs="Times New Roman"/>
          <w:sz w:val="24"/>
          <w:szCs w:val="24"/>
          <w:shd w:val="clear" w:color="auto" w:fill="FFFFFF"/>
        </w:rPr>
        <w:t xml:space="preserve"> relationship more often than I do.</w:t>
      </w:r>
    </w:p>
    <w:p w14:paraId="00000011" w14:textId="77777777" w:rsidR="00A848ED" w:rsidRPr="00F40791" w:rsidRDefault="00A848ED">
      <w:pPr>
        <w:rPr>
          <w:rFonts w:ascii="Times New Roman" w:hAnsi="Times New Roman" w:cs="Times New Roman"/>
          <w:sz w:val="24"/>
          <w:szCs w:val="24"/>
        </w:rPr>
      </w:pPr>
    </w:p>
    <w:p w14:paraId="6CE58A93" w14:textId="77777777" w:rsidR="00F40791" w:rsidRPr="00F40791" w:rsidRDefault="00F40791">
      <w:pPr>
        <w:rPr>
          <w:rFonts w:ascii="Times New Roman" w:hAnsi="Times New Roman" w:cs="Times New Roman"/>
          <w:sz w:val="24"/>
          <w:szCs w:val="24"/>
        </w:rPr>
      </w:pPr>
      <w:bookmarkStart w:id="0" w:name="_GoBack"/>
      <w:bookmarkEnd w:id="0"/>
    </w:p>
    <w:sectPr w:rsidR="00F40791" w:rsidRPr="00F40791">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E550F0" w14:textId="77777777" w:rsidR="00495047" w:rsidRDefault="00495047">
      <w:pPr>
        <w:spacing w:line="240" w:lineRule="auto"/>
      </w:pPr>
      <w:r>
        <w:separator/>
      </w:r>
    </w:p>
  </w:endnote>
  <w:endnote w:type="continuationSeparator" w:id="0">
    <w:p w14:paraId="511C7904" w14:textId="77777777" w:rsidR="00495047" w:rsidRDefault="0049504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6A18C5" w14:textId="77777777" w:rsidR="00495047" w:rsidRDefault="00495047">
      <w:pPr>
        <w:spacing w:line="240" w:lineRule="auto"/>
      </w:pPr>
      <w:r>
        <w:separator/>
      </w:r>
    </w:p>
  </w:footnote>
  <w:footnote w:type="continuationSeparator" w:id="0">
    <w:p w14:paraId="122E7701" w14:textId="77777777" w:rsidR="00495047" w:rsidRDefault="0049504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012" w14:textId="77777777" w:rsidR="00A848ED" w:rsidRDefault="00A848ED"/>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FB54A8"/>
    <w:multiLevelType w:val="multilevel"/>
    <w:tmpl w:val="E56621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7E320EF"/>
    <w:multiLevelType w:val="multilevel"/>
    <w:tmpl w:val="2E0C06C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48ED"/>
    <w:rsid w:val="003C4DCE"/>
    <w:rsid w:val="00495047"/>
    <w:rsid w:val="00A6086E"/>
    <w:rsid w:val="00A848ED"/>
    <w:rsid w:val="00B201A1"/>
    <w:rsid w:val="00F407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752EBBD-57D7-4797-B946-47ECEEAEB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customStyle="1" w:styleId="current-selection">
    <w:name w:val="current-selection"/>
    <w:basedOn w:val="DefaultParagraphFont"/>
    <w:rsid w:val="00F407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10615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4895</TotalTime>
  <Pages>1</Pages>
  <Words>801</Words>
  <Characters>4569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Ellie Junkins</cp:lastModifiedBy>
  <cp:revision>4</cp:revision>
  <dcterms:created xsi:type="dcterms:W3CDTF">2019-08-30T16:54:00Z</dcterms:created>
  <dcterms:modified xsi:type="dcterms:W3CDTF">2019-09-03T02:48:00Z</dcterms:modified>
</cp:coreProperties>
</file>