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40" w:lineRule="auto"/>
        <w:rPr>
          <w:sz w:val="46"/>
          <w:szCs w:val="46"/>
        </w:rPr>
      </w:pPr>
      <w:bookmarkStart w:colFirst="0" w:colLast="0" w:name="_nlhk76q5ck0z" w:id="0"/>
      <w:bookmarkEnd w:id="0"/>
      <w:r w:rsidDel="00000000" w:rsidR="00000000" w:rsidRPr="00000000">
        <w:rPr>
          <w:sz w:val="46"/>
          <w:szCs w:val="46"/>
          <w:rtl w:val="0"/>
        </w:rPr>
        <w:t xml:space="preserve">Information Literacy Exit Survey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40" w:lineRule="auto"/>
        <w:rPr>
          <w:sz w:val="18"/>
          <w:szCs w:val="18"/>
        </w:rPr>
      </w:pPr>
      <w:bookmarkStart w:colFirst="0" w:colLast="0" w:name="_dqac1b6apgai" w:id="1"/>
      <w:bookmarkEnd w:id="1"/>
      <w:r w:rsidDel="00000000" w:rsidR="00000000" w:rsidRPr="00000000">
        <w:rPr>
          <w:sz w:val="34"/>
          <w:szCs w:val="34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back to the beginning of the semester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</w:t>
      </w:r>
      <w:r w:rsidDel="00000000" w:rsidR="00000000" w:rsidRPr="00000000">
        <w:rPr>
          <w:sz w:val="24"/>
          <w:szCs w:val="24"/>
          <w:rtl w:val="0"/>
        </w:rPr>
        <w:t xml:space="preserve">covering information literacy concepts in this course. How would you describe your level of confidence in the following on a scale of 1 (not confident at all) to 5 (extremely confident):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6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[find1]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5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[evaluate1]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4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[use1]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[cite1]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would you describe your level of confidence now, at the end of the semester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 </w:t>
      </w:r>
      <w:r w:rsidDel="00000000" w:rsidR="00000000" w:rsidRPr="00000000">
        <w:rPr>
          <w:sz w:val="24"/>
          <w:szCs w:val="24"/>
          <w:rtl w:val="0"/>
        </w:rPr>
        <w:t xml:space="preserve">covering information literacy concepts in this course?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8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[find2]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[evaluate2]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7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[use2]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[cite2]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4114800</wp:posOffset>
            </wp:positionH>
            <wp:positionV relativeFrom="page">
              <wp:posOffset>5023954</wp:posOffset>
            </wp:positionV>
            <wp:extent cx="3429000" cy="2961909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61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581025</wp:posOffset>
            </wp:positionH>
            <wp:positionV relativeFrom="page">
              <wp:posOffset>4785829</wp:posOffset>
            </wp:positionV>
            <wp:extent cx="3600450" cy="3169774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69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581025</wp:posOffset>
            </wp:positionH>
            <wp:positionV relativeFrom="page">
              <wp:posOffset>1068065</wp:posOffset>
            </wp:positionV>
            <wp:extent cx="3600450" cy="3306182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0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4019550</wp:posOffset>
            </wp:positionH>
            <wp:positionV relativeFrom="page">
              <wp:posOffset>1096640</wp:posOffset>
            </wp:positionV>
            <wp:extent cx="3562350" cy="3249863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3714750</wp:posOffset>
            </wp:positionH>
            <wp:positionV relativeFrom="page">
              <wp:posOffset>995363</wp:posOffset>
            </wp:positionV>
            <wp:extent cx="3565168" cy="3186113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168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400050</wp:posOffset>
            </wp:positionH>
            <wp:positionV relativeFrom="page">
              <wp:posOffset>1028700</wp:posOffset>
            </wp:positionV>
            <wp:extent cx="3424837" cy="3119438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837" cy="311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3848100</wp:posOffset>
            </wp:positionH>
            <wp:positionV relativeFrom="page">
              <wp:posOffset>4791075</wp:posOffset>
            </wp:positionV>
            <wp:extent cx="3429000" cy="3098728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9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333375</wp:posOffset>
            </wp:positionH>
            <wp:positionV relativeFrom="page">
              <wp:posOffset>4791075</wp:posOffset>
            </wp:positionV>
            <wp:extent cx="3562350" cy="3186927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86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runm96g5ptza" w:id="2"/>
      <w:bookmarkEnd w:id="2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Which activities/assignments do you feel helped you learn and/or practice information literacy concepts (i.e. finding, evaluating, using/integrating, and citing information)?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1890"/>
        <w:gridCol w:w="4260"/>
        <w:tblGridChange w:id="0">
          <w:tblGrid>
            <w:gridCol w:w="3675"/>
            <w:gridCol w:w="189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sessions led by librarians Maggie Murphy and Jo Klein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Library tutorial modules in Canvas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assignments #1-2 - Evaluating Online and Library Sources using ABCD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assignments #3-5 - Using BEA to integrate sources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short assignments (#6 and on)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Weekend homeworks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Library chatt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 librarian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respondents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rby14qvk8gle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made the assignments from question 3 helpful?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qpb4zp1d5mj9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was the most valuable thing you learned from the information literacy activities and assignments in this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z6ae96zfp8it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Take some time to reflect on the information literacy skills and concepts you learned in this class.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How do you think they might help you </w:t>
      </w:r>
      <w:r w:rsidDel="00000000" w:rsidR="00000000" w:rsidRPr="00000000">
        <w:rPr>
          <w:b w:val="1"/>
          <w:rtl w:val="0"/>
        </w:rPr>
        <w:t xml:space="preserve">as a student </w:t>
      </w:r>
      <w:r w:rsidDel="00000000" w:rsidR="00000000" w:rsidRPr="00000000">
        <w:rPr>
          <w:rtl w:val="0"/>
        </w:rPr>
        <w:t xml:space="preserve">in the future?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1dhl2m5n9s3l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Take some time to reflect on the information literacy skills and concepts you learned in this class.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How do you think they might help you outside of being a student, </w:t>
      </w:r>
      <w:r w:rsidDel="00000000" w:rsidR="00000000" w:rsidRPr="00000000">
        <w:rPr>
          <w:b w:val="1"/>
          <w:rtl w:val="0"/>
        </w:rPr>
        <w:t xml:space="preserve">in your personal, professional, or civic life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400" w:lineRule="auto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lineRule="auto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