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before="200" w:lineRule="auto"/>
        <w:ind w:firstLine="0"/>
        <w:jc w:val="center"/>
        <w:rPr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sz w:val="40"/>
          <w:szCs w:val="40"/>
          <w:rtl w:val="0"/>
        </w:rPr>
        <w:t xml:space="preserve">Git Cheat Sheet de los comandos utilizados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shd w:fill="002e4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1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color w:val="ffffff"/>
                <w:sz w:val="30"/>
                <w:szCs w:val="30"/>
              </w:rPr>
            </w:pPr>
            <w:bookmarkStart w:colFirst="0" w:colLast="0" w:name="_9yborgh94rqs" w:id="1"/>
            <w:bookmarkEnd w:id="1"/>
            <w:r w:rsidDel="00000000" w:rsidR="00000000" w:rsidRPr="00000000">
              <w:rPr>
                <w:color w:val="ffffff"/>
                <w:sz w:val="30"/>
                <w:szCs w:val="30"/>
                <w:rtl w:val="0"/>
              </w:rPr>
              <w:t xml:space="preserve">Comandos iniciales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aymt676vhhv8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Comando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l073in5i944p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 e inicializa el repositorio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remote add origin “url”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Enlaza el repositorio remoto con el local bajo el nombre origin</w:t>
            </w:r>
          </w:p>
        </w:tc>
      </w:tr>
    </w:tbl>
    <w:p w:rsidR="00000000" w:rsidDel="00000000" w:rsidP="00000000" w:rsidRDefault="00000000" w:rsidRPr="00000000" w14:paraId="0000000A">
      <w:pPr>
        <w:spacing w:before="200" w:lineRule="auto"/>
        <w:ind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shd w:fill="002e4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1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color w:val="ffffff"/>
                <w:sz w:val="30"/>
                <w:szCs w:val="30"/>
              </w:rPr>
            </w:pPr>
            <w:bookmarkStart w:colFirst="0" w:colLast="0" w:name="_oi1tk858pg4d" w:id="4"/>
            <w:bookmarkEnd w:id="4"/>
            <w:r w:rsidDel="00000000" w:rsidR="00000000" w:rsidRPr="00000000">
              <w:rPr>
                <w:color w:val="ffffff"/>
                <w:sz w:val="30"/>
                <w:szCs w:val="30"/>
                <w:rtl w:val="0"/>
              </w:rPr>
              <w:t xml:space="preserve">Comandos esenciales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9lssyzbvbly5" w:id="5"/>
            <w:bookmarkEnd w:id="5"/>
            <w:r w:rsidDel="00000000" w:rsidR="00000000" w:rsidRPr="00000000">
              <w:rPr>
                <w:sz w:val="26"/>
                <w:szCs w:val="26"/>
                <w:rtl w:val="0"/>
              </w:rPr>
              <w:t xml:space="preserve">Comando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ozv4ropj17z6" w:id="6"/>
            <w:bookmarkEnd w:id="6"/>
            <w:r w:rsidDel="00000000" w:rsidR="00000000" w:rsidRPr="00000000">
              <w:rPr>
                <w:sz w:val="26"/>
                <w:szCs w:val="26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add *file*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Mueve los cambios del directorio de trabajo al área de preparación.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Muestra el estado actual del repositorio y los cambios con respecto al commit anterior.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commit -m “mensaje de commit”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 el contenido del área de preparación en el historial del repositorio con una etiqueta.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Sube todos los cambios realizados del repositorio local al repositorio remoto.</w:t>
            </w:r>
          </w:p>
        </w:tc>
      </w:tr>
    </w:tbl>
    <w:p w:rsidR="00000000" w:rsidDel="00000000" w:rsidP="00000000" w:rsidRDefault="00000000" w:rsidRPr="00000000" w14:paraId="00000017">
      <w:pPr>
        <w:spacing w:before="200" w:lineRule="auto"/>
        <w:ind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shd w:fill="002e4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color w:val="ffffff"/>
                <w:sz w:val="30"/>
                <w:szCs w:val="30"/>
              </w:rPr>
            </w:pPr>
            <w:bookmarkStart w:colFirst="0" w:colLast="0" w:name="_9lfg2whkrg9p" w:id="7"/>
            <w:bookmarkEnd w:id="7"/>
            <w:r w:rsidDel="00000000" w:rsidR="00000000" w:rsidRPr="00000000">
              <w:rPr>
                <w:color w:val="ffffff"/>
                <w:sz w:val="30"/>
                <w:szCs w:val="30"/>
                <w:rtl w:val="0"/>
              </w:rPr>
              <w:t xml:space="preserve">Comandos de gestión de 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bp5vogkzdhq3" w:id="8"/>
            <w:bookmarkEnd w:id="8"/>
            <w:r w:rsidDel="00000000" w:rsidR="00000000" w:rsidRPr="00000000">
              <w:rPr>
                <w:sz w:val="26"/>
                <w:szCs w:val="26"/>
                <w:rtl w:val="0"/>
              </w:rPr>
              <w:t xml:space="preserve">Comando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sz w:val="26"/>
                <w:szCs w:val="26"/>
              </w:rPr>
            </w:pPr>
            <w:bookmarkStart w:colFirst="0" w:colLast="0" w:name="_pelrc8cavdgr" w:id="9"/>
            <w:bookmarkEnd w:id="9"/>
            <w:r w:rsidDel="00000000" w:rsidR="00000000" w:rsidRPr="00000000">
              <w:rPr>
                <w:sz w:val="26"/>
                <w:szCs w:val="26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Crear (utilizando -b en el comando) o cambiar de rama de proyecto.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 comando git switch realiza la misma función.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hd w:fill="auto" w:val="clear"/>
              <w:spacing w:after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Fusiona los cambios de una rama dentro de la rama actual.</w:t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3"/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4086225</wp:posOffset>
          </wp:positionH>
          <wp:positionV relativeFrom="paragraph">
            <wp:posOffset>209550</wp:posOffset>
          </wp:positionV>
          <wp:extent cx="1800000" cy="3240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000" cy="32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pStyle w:val="Heading3"/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Style w:val="Heading3"/>
      <w:pageBreakBefore w:val="0"/>
      <w:rPr/>
    </w:pPr>
    <w:bookmarkStart w:colFirst="0" w:colLast="0" w:name="_3znysh7" w:id="11"/>
    <w:bookmarkEnd w:id="11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bookmarkStart w:colFirst="0" w:colLast="0" w:name="_1fob9te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-200023</wp:posOffset>
          </wp:positionH>
          <wp:positionV relativeFrom="paragraph">
            <wp:posOffset>209550</wp:posOffset>
          </wp:positionV>
          <wp:extent cx="6115050" cy="45710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15050" cy="4571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1"/>
        <w:szCs w:val="21"/>
        <w:lang w:val="es"/>
      </w:rPr>
    </w:rPrDefault>
    <w:pPrDefault>
      <w:pPr>
        <w:shd w:fill="ffffff" w:val="clear"/>
        <w:spacing w:after="220" w:line="360" w:lineRule="auto"/>
        <w:ind w:firstLine="56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720" w:hanging="360"/>
    </w:pPr>
    <w:rPr>
      <w:b w:val="1"/>
      <w:bCs w:val="1"/>
      <w:color w:val="002e4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1440" w:hanging="360"/>
    </w:pPr>
    <w:rPr>
      <w:b w:val="1"/>
      <w:bCs w:val="1"/>
      <w:color w:val="002e4c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lineRule="auto"/>
      <w:jc w:val="right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bCs w:val="1"/>
      <w:color w:val="002e4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720" w:hanging="360"/>
    </w:pPr>
    <w:rPr>
      <w:rFonts w:ascii="Open Sans SemiBold" w:cs="Open Sans SemiBold" w:eastAsia="Open Sans SemiBold" w:hAnsi="Open Sans SemiBold"/>
      <w:color w:val="002e4c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