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10446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951"/>
        <w:gridCol w:w="5557"/>
        <w:gridCol w:w="1985"/>
        <w:gridCol w:w="953"/>
      </w:tblGrid>
      <w:tr w:rsidR="00EF023D">
        <w:trPr>
          <w:trHeight w:val="852"/>
          <w:jc w:val="center"/>
        </w:trPr>
        <w:tc>
          <w:tcPr>
            <w:tcW w:w="19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70C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color w:val="000000"/>
              </w:rPr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1043940" cy="287292"/>
                  <wp:effectExtent l="0" t="0" r="3810" b="0"/>
                  <wp:docPr id="3" name="Imagen 3" descr="Historia | ES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istoria | ESP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564" cy="2990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spacing w:before="240" w:after="0"/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>ACTA DE REUNIÓN</w:t>
            </w:r>
          </w:p>
          <w:p w:rsidR="00EF023D" w:rsidRDefault="008F0B87" w:rsidP="00A672BA">
            <w:pPr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 xml:space="preserve">Proyecto: </w:t>
            </w:r>
          </w:p>
        </w:tc>
        <w:tc>
          <w:tcPr>
            <w:tcW w:w="29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Ingeniería de Requisitos</w:t>
            </w:r>
          </w:p>
        </w:tc>
      </w:tr>
      <w:tr w:rsidR="00EF023D">
        <w:trPr>
          <w:trHeight w:val="240"/>
          <w:jc w:val="center"/>
        </w:trPr>
        <w:tc>
          <w:tcPr>
            <w:tcW w:w="19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555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color w:val="00000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16"/>
                <w:szCs w:val="16"/>
              </w:rPr>
              <w:t>N.° de página:</w:t>
            </w: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 xml:space="preserve">  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>1 de 2</w:t>
            </w:r>
          </w:p>
        </w:tc>
      </w:tr>
    </w:tbl>
    <w:p w:rsidR="00EF023D" w:rsidRDefault="00EF023D"/>
    <w:tbl>
      <w:tblPr>
        <w:tblStyle w:val="a0"/>
        <w:tblW w:w="14884" w:type="dxa"/>
        <w:tblInd w:w="562" w:type="dxa"/>
        <w:tblLayout w:type="fixed"/>
        <w:tblLook w:val="0000" w:firstRow="0" w:lastRow="0" w:firstColumn="0" w:lastColumn="0" w:noHBand="0" w:noVBand="0"/>
      </w:tblPr>
      <w:tblGrid>
        <w:gridCol w:w="236"/>
        <w:gridCol w:w="2047"/>
        <w:gridCol w:w="2747"/>
        <w:gridCol w:w="2115"/>
        <w:gridCol w:w="1534"/>
        <w:gridCol w:w="2236"/>
        <w:gridCol w:w="1843"/>
        <w:gridCol w:w="2126"/>
      </w:tblGrid>
      <w:tr w:rsidR="00EF023D" w:rsidTr="00CD1ECE">
        <w:trPr>
          <w:trHeight w:val="386"/>
        </w:trPr>
        <w:tc>
          <w:tcPr>
            <w:tcW w:w="2283" w:type="dxa"/>
            <w:gridSpan w:val="2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E70CEA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Fecha:</w:t>
            </w:r>
            <w:r w:rsidR="00A672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E70CEA">
              <w:rPr>
                <w:rFonts w:ascii="Times New Roman" w:eastAsia="Times New Roman" w:hAnsi="Times New Roman" w:cs="Times New Roman"/>
                <w:sz w:val="24"/>
                <w:szCs w:val="24"/>
              </w:rPr>
              <w:t>02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E70CE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-2025</w:t>
            </w:r>
          </w:p>
        </w:tc>
        <w:tc>
          <w:tcPr>
            <w:tcW w:w="10475" w:type="dxa"/>
            <w:gridSpan w:val="5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E70CEA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Lugar: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70CEA">
              <w:rPr>
                <w:rFonts w:ascii="Times New Roman" w:eastAsia="Times New Roman" w:hAnsi="Times New Roman" w:cs="Times New Roman"/>
                <w:sz w:val="24"/>
                <w:szCs w:val="24"/>
              </w:rPr>
              <w:t>Universidad de las Fuerzas Armadas ESPE – Departamento de Ciencias de la Computación</w:t>
            </w:r>
          </w:p>
        </w:tc>
        <w:tc>
          <w:tcPr>
            <w:tcW w:w="2126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pStyle w:val="Ttulo1"/>
              <w:jc w:val="left"/>
            </w:pPr>
            <w:r>
              <w:rPr>
                <w:b/>
              </w:rPr>
              <w:t xml:space="preserve">No. Acta: </w:t>
            </w:r>
            <w:r>
              <w:t>OGF_01</w:t>
            </w:r>
          </w:p>
        </w:tc>
      </w:tr>
      <w:tr w:rsidR="00EF023D" w:rsidTr="00A46CC1">
        <w:trPr>
          <w:trHeight w:val="600"/>
        </w:trPr>
        <w:tc>
          <w:tcPr>
            <w:tcW w:w="10915" w:type="dxa"/>
            <w:gridSpan w:val="6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E70CEA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Objetivo: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Presentar </w:t>
            </w:r>
            <w:r w:rsidR="00E70CEA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los avances logrados en la fase inicial del desarrollo del prototipo educativo, incluyendo la implementación de los módulos de registro, autenticación y panel administrativo, así como la integración básica entre ellos.</w:t>
            </w:r>
          </w:p>
        </w:tc>
        <w:tc>
          <w:tcPr>
            <w:tcW w:w="184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Inicial:</w:t>
            </w:r>
          </w:p>
          <w:p w:rsidR="00EF023D" w:rsidRDefault="00E70CEA" w:rsidP="007C2D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08</w:t>
            </w:r>
            <w:r w:rsidR="008F0B8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H</w:t>
            </w:r>
            <w:r w:rsidR="007C2D5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00</w:t>
            </w:r>
          </w:p>
        </w:tc>
        <w:tc>
          <w:tcPr>
            <w:tcW w:w="212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Final:</w:t>
            </w:r>
          </w:p>
          <w:p w:rsidR="00EF023D" w:rsidRDefault="00E70CEA" w:rsidP="00E70C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08</w:t>
            </w:r>
            <w:r w:rsidR="007C2D5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H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3</w:t>
            </w:r>
            <w:r w:rsidR="007C2D5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</w:t>
            </w:r>
          </w:p>
        </w:tc>
      </w:tr>
      <w:tr w:rsidR="00EF023D" w:rsidTr="00A46CC1">
        <w:trPr>
          <w:trHeight w:val="597"/>
        </w:trPr>
        <w:tc>
          <w:tcPr>
            <w:tcW w:w="14884" w:type="dxa"/>
            <w:gridSpan w:val="8"/>
            <w:tcBorders>
              <w:top w:val="dotted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tabs>
                <w:tab w:val="left" w:pos="2193"/>
              </w:tabs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Antecedentes: </w:t>
            </w:r>
            <w:r w:rsidR="00E70CEA" w:rsidRPr="00E70CEA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Durante las semanas previas se completaron las actividades de diseño arquitectónico, documentación técnica del prototipo y el desarrollo de los primeros módulos funcionales (registro, </w:t>
            </w:r>
            <w:proofErr w:type="spellStart"/>
            <w:r w:rsidR="00E70CEA" w:rsidRPr="00E70CEA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login</w:t>
            </w:r>
            <w:proofErr w:type="spellEnd"/>
            <w:r w:rsidR="00E70CEA" w:rsidRPr="00E70CEA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y gestión inicial de cursos). Esta reunión corresponde al primer seguimiento académico formal del proceso de desarrollo.</w:t>
            </w:r>
          </w:p>
        </w:tc>
      </w:tr>
      <w:tr w:rsidR="00EF023D" w:rsidTr="00A46CC1">
        <w:trPr>
          <w:trHeight w:val="342"/>
        </w:trPr>
        <w:tc>
          <w:tcPr>
            <w:tcW w:w="14884" w:type="dxa"/>
            <w:gridSpan w:val="8"/>
            <w:tcBorders>
              <w:left w:val="single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Agenda: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Saludo de Inicio.</w:t>
            </w:r>
          </w:p>
          <w:p w:rsidR="00EF023D" w:rsidRDefault="00E70CEA" w:rsidP="00E70CE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E70CE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Revisión de la arquitectura implementada en el prototipo.</w:t>
            </w:r>
          </w:p>
          <w:p w:rsidR="00E70CEA" w:rsidRDefault="00E70CEA" w:rsidP="00E70CE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 xml:space="preserve">Presentación de los módulos funcionales desarrollados (registro,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login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, administración)</w:t>
            </w:r>
          </w:p>
          <w:p w:rsidR="00E70CEA" w:rsidRDefault="00E70CEA" w:rsidP="00E70CE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 xml:space="preserve">Revisión del diseño de base de datos de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Firestore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.</w:t>
            </w:r>
          </w:p>
          <w:p w:rsidR="00E70CEA" w:rsidRDefault="00E70CEA" w:rsidP="00E70CE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Observaciones del tutor sobre estructura y usabilidad.</w:t>
            </w:r>
          </w:p>
          <w:p w:rsidR="00EF023D" w:rsidRDefault="00E70CEA" w:rsidP="00E70CE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Compromisos para la siguiente etapa de desarrollo.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Análisis de la situación y recomendaciones iniciales del tutor del proyecto.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Preguntas y dudas finales.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Despedida y firma del acta.</w:t>
            </w:r>
          </w:p>
        </w:tc>
      </w:tr>
      <w:tr w:rsidR="00EF023D" w:rsidTr="00A46CC1">
        <w:trPr>
          <w:trHeight w:val="104"/>
        </w:trPr>
        <w:tc>
          <w:tcPr>
            <w:tcW w:w="14884" w:type="dxa"/>
            <w:gridSpan w:val="8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Desarrollo:</w:t>
            </w:r>
          </w:p>
        </w:tc>
      </w:tr>
      <w:tr w:rsidR="00EF023D" w:rsidTr="00A46CC1">
        <w:trPr>
          <w:trHeight w:val="660"/>
        </w:trPr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648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452E22" w:rsidP="00A46CC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Se presentó la estructura actual del proyecto desarrollada </w:t>
            </w:r>
            <w:r w:rsidR="00A46CC1"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en Next.js</w:t>
            </w: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, incluyendo la configuración del entorno y la organización de módulos principales. </w:t>
            </w:r>
          </w:p>
        </w:tc>
      </w:tr>
      <w:tr w:rsidR="00EF023D" w:rsidTr="00A46CC1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648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 w:rsidP="00A46CC1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Se mostraron los módulos de registro e inicio de sesión funcionando correctamente con validación de credenciales y control de roles básicos (estudiante, instructor, administrador). </w:t>
            </w:r>
          </w:p>
        </w:tc>
      </w:tr>
      <w:tr w:rsidR="00EF023D" w:rsidTr="00A46CC1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648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 w:rsidP="00A46CC1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Se revisó el diseño del panel administrativo el cual ya cuenta con una estructura base para la gestión de usuarios y cursos. </w:t>
            </w:r>
          </w:p>
        </w:tc>
      </w:tr>
      <w:tr w:rsidR="00EF023D" w:rsidTr="00A46CC1">
        <w:trPr>
          <w:trHeight w:val="945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14648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 w:rsidP="00A46CC1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Se discutió la integración del </w:t>
            </w:r>
            <w:proofErr w:type="spellStart"/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backend</w:t>
            </w:r>
            <w:proofErr w:type="spellEnd"/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con </w:t>
            </w:r>
            <w:proofErr w:type="spellStart"/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Firebase</w:t>
            </w:r>
            <w:proofErr w:type="spellEnd"/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, destacando el uso de colecciones jerárquicas y la planificación de </w:t>
            </w:r>
            <w:proofErr w:type="spellStart"/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subcolecciones</w:t>
            </w:r>
            <w:proofErr w:type="spellEnd"/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para cursos y usuarios.</w:t>
            </w:r>
          </w:p>
        </w:tc>
      </w:tr>
      <w:tr w:rsidR="00EF023D" w:rsidTr="00A46CC1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648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 w:rsidP="00A46CC1">
            <w:pPr>
              <w:spacing w:before="100"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El tutor sugirió mantener una estructura modular y escalable, y enfatizó la importancia de documentar los </w:t>
            </w:r>
            <w:proofErr w:type="spellStart"/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endpoints</w:t>
            </w:r>
            <w:proofErr w:type="spellEnd"/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y las interacciones entre componentes.</w:t>
            </w:r>
          </w:p>
        </w:tc>
      </w:tr>
      <w:tr w:rsidR="00A46CC1" w:rsidTr="00A46CC1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A46CC1" w:rsidRPr="00A46CC1" w:rsidRDefault="00A46C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648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A46CC1" w:rsidRPr="00A46CC1" w:rsidRDefault="00A46CC1">
            <w:pPr>
              <w:spacing w:before="100"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Se acordó continuar con la implementación de la gestión de cursos y usuarios, y preparar un documento técnico actualizado para la próxima revisión.</w:t>
            </w:r>
          </w:p>
        </w:tc>
      </w:tr>
      <w:tr w:rsidR="00EF023D" w:rsidTr="00A46CC1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COMPROMISO/ACCIÓN</w:t>
            </w:r>
          </w:p>
        </w:tc>
        <w:tc>
          <w:tcPr>
            <w:tcW w:w="21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RESPONSABLE</w:t>
            </w:r>
          </w:p>
        </w:tc>
        <w:tc>
          <w:tcPr>
            <w:tcW w:w="1534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 TÉRMINO</w:t>
            </w:r>
          </w:p>
        </w:tc>
        <w:tc>
          <w:tcPr>
            <w:tcW w:w="6205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EF023D" w:rsidTr="00A46CC1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A46C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>
            <w:pPr>
              <w:spacing w:before="24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Completar la implementación del módulo de creación y edición de cursos</w:t>
            </w:r>
          </w:p>
        </w:tc>
        <w:tc>
          <w:tcPr>
            <w:tcW w:w="21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Josué Merino Calderón</w:t>
            </w:r>
          </w:p>
        </w:tc>
        <w:tc>
          <w:tcPr>
            <w:tcW w:w="1534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 w:rsidP="00606284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</w:t>
            </w:r>
            <w:r w:rsidR="00BF6BBB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8</w:t>
            </w:r>
            <w:bookmarkStart w:id="1" w:name="_GoBack"/>
            <w:bookmarkEnd w:id="1"/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/10/2025</w:t>
            </w:r>
          </w:p>
        </w:tc>
        <w:tc>
          <w:tcPr>
            <w:tcW w:w="6205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Pr="00A46CC1" w:rsidRDefault="00EF02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 Narrow" w:eastAsia="Arial Narrow" w:hAnsi="Arial Narrow" w:cs="Arial Narrow"/>
          <w:sz w:val="20"/>
          <w:szCs w:val="20"/>
        </w:rPr>
      </w:pPr>
    </w:p>
    <w:p w:rsidR="00EF023D" w:rsidRDefault="00EF023D">
      <w:pPr>
        <w:spacing w:after="0" w:line="240" w:lineRule="auto"/>
        <w:rPr>
          <w:rFonts w:ascii="Arial Narrow" w:eastAsia="Arial Narrow" w:hAnsi="Arial Narrow" w:cs="Arial Narrow"/>
          <w:b/>
          <w:sz w:val="20"/>
          <w:szCs w:val="20"/>
        </w:rPr>
      </w:pPr>
    </w:p>
    <w:p w:rsidR="00EF023D" w:rsidRDefault="008F0B87">
      <w:pPr>
        <w:spacing w:after="0" w:line="240" w:lineRule="auto"/>
        <w:jc w:val="center"/>
        <w:rPr>
          <w:rFonts w:ascii="Arial Narrow" w:eastAsia="Arial Narrow" w:hAnsi="Arial Narrow" w:cs="Arial Narrow"/>
          <w:b/>
          <w:sz w:val="20"/>
          <w:szCs w:val="20"/>
        </w:rPr>
      </w:pPr>
      <w:r>
        <w:rPr>
          <w:rFonts w:ascii="Arial Narrow" w:eastAsia="Arial Narrow" w:hAnsi="Arial Narrow" w:cs="Arial Narrow"/>
          <w:b/>
          <w:sz w:val="20"/>
          <w:szCs w:val="20"/>
        </w:rPr>
        <w:t>PARTICIPANTES DE LA REUNIÓN</w:t>
      </w:r>
    </w:p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tbl>
      <w:tblPr>
        <w:tblStyle w:val="a2"/>
        <w:tblW w:w="15285" w:type="dxa"/>
        <w:tblInd w:w="82" w:type="dxa"/>
        <w:tblLayout w:type="fixed"/>
        <w:tblLook w:val="0000" w:firstRow="0" w:lastRow="0" w:firstColumn="0" w:lastColumn="0" w:noHBand="0" w:noVBand="0"/>
      </w:tblPr>
      <w:tblGrid>
        <w:gridCol w:w="4590"/>
        <w:gridCol w:w="2411"/>
        <w:gridCol w:w="4249"/>
        <w:gridCol w:w="1980"/>
        <w:gridCol w:w="2055"/>
      </w:tblGrid>
      <w:tr w:rsidR="00EF023D" w:rsidTr="00FC09FB"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 w:rsidP="00FC09FB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CARGO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CORREO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TELÉFONO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EF023D" w:rsidTr="00FC09FB">
        <w:trPr>
          <w:trHeight w:val="630"/>
        </w:trPr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Ednan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Josué Merino Calderón</w:t>
            </w:r>
          </w:p>
        </w:tc>
        <w:tc>
          <w:tcPr>
            <w:tcW w:w="2411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Estudiante</w:t>
            </w:r>
          </w:p>
        </w:tc>
        <w:tc>
          <w:tcPr>
            <w:tcW w:w="4249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ejmerino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>@espe.edu.ec</w:t>
            </w:r>
          </w:p>
        </w:tc>
        <w:tc>
          <w:tcPr>
            <w:tcW w:w="1980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FC09FB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098 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233</w:t>
            </w:r>
          </w:p>
        </w:tc>
        <w:tc>
          <w:tcPr>
            <w:tcW w:w="2055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  <w:tr w:rsidR="00EF023D" w:rsidTr="00FC09FB">
        <w:trPr>
          <w:trHeight w:val="684"/>
        </w:trPr>
        <w:tc>
          <w:tcPr>
            <w:tcW w:w="459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 w:rsidP="00452E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Washington Loza Herrera</w:t>
            </w:r>
          </w:p>
        </w:tc>
        <w:tc>
          <w:tcPr>
            <w:tcW w:w="241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Tutor Académico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24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452E22" w:rsidP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wwloza@espe.edu.ec</w:t>
            </w:r>
          </w:p>
        </w:tc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452E22" w:rsidP="00452E2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452E22">
              <w:rPr>
                <w:rFonts w:ascii="Times New Roman" w:eastAsia="Times New Roman" w:hAnsi="Times New Roman" w:cs="Times New Roman"/>
                <w:sz w:val="24"/>
                <w:szCs w:val="24"/>
              </w:rPr>
              <w:t>99 923 8772</w:t>
            </w:r>
          </w:p>
        </w:tc>
        <w:tc>
          <w:tcPr>
            <w:tcW w:w="20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</w:tbl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sectPr w:rsidR="00EF023D">
      <w:headerReference w:type="default" r:id="rId9"/>
      <w:footerReference w:type="default" r:id="rId10"/>
      <w:pgSz w:w="16838" w:h="11906" w:orient="landscape"/>
      <w:pgMar w:top="720" w:right="720" w:bottom="357" w:left="720" w:header="624" w:footer="62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45783" w:rsidRDefault="00F45783">
      <w:pPr>
        <w:spacing w:after="0" w:line="240" w:lineRule="auto"/>
      </w:pPr>
      <w:r>
        <w:separator/>
      </w:r>
    </w:p>
  </w:endnote>
  <w:endnote w:type="continuationSeparator" w:id="0">
    <w:p w:rsidR="00F45783" w:rsidRDefault="00F457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Código de documento: </w:t>
    </w:r>
    <w:r>
      <w:rPr>
        <w:rFonts w:ascii="Arial Narrow" w:eastAsia="Arial Narrow" w:hAnsi="Arial Narrow" w:cs="Arial Narrow"/>
        <w:sz w:val="14"/>
        <w:szCs w:val="14"/>
      </w:rPr>
      <w:t>OGF</w:t>
    </w:r>
    <w:r>
      <w:rPr>
        <w:rFonts w:ascii="Arial Narrow" w:eastAsia="Arial Narrow" w:hAnsi="Arial Narrow" w:cs="Arial Narrow"/>
        <w:color w:val="000000"/>
        <w:sz w:val="14"/>
        <w:szCs w:val="14"/>
      </w:rPr>
      <w:t xml:space="preserve">_ 01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86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                              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45783" w:rsidRDefault="00F45783">
      <w:pPr>
        <w:spacing w:after="0" w:line="240" w:lineRule="auto"/>
      </w:pPr>
      <w:r>
        <w:separator/>
      </w:r>
    </w:p>
  </w:footnote>
  <w:footnote w:type="continuationSeparator" w:id="0">
    <w:p w:rsidR="00F45783" w:rsidRDefault="00F457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EF02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FF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A1F6EFA"/>
    <w:multiLevelType w:val="multilevel"/>
    <w:tmpl w:val="5614ACE8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023D"/>
    <w:rsid w:val="0003356C"/>
    <w:rsid w:val="0015318E"/>
    <w:rsid w:val="00452E22"/>
    <w:rsid w:val="005862EB"/>
    <w:rsid w:val="00606284"/>
    <w:rsid w:val="007C2D54"/>
    <w:rsid w:val="008F0B87"/>
    <w:rsid w:val="00A46CC1"/>
    <w:rsid w:val="00A672BA"/>
    <w:rsid w:val="00BA5872"/>
    <w:rsid w:val="00BD23D3"/>
    <w:rsid w:val="00BF6BBB"/>
    <w:rsid w:val="00CD1ECE"/>
    <w:rsid w:val="00E70CEA"/>
    <w:rsid w:val="00EF023D"/>
    <w:rsid w:val="00F45783"/>
    <w:rsid w:val="00FC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1171074-0409-4E60-853C-62BBD3829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s-ES" w:eastAsia="es-EC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  <w:rPr>
      <w:lang w:eastAsia="en-US"/>
    </w:rPr>
  </w:style>
  <w:style w:type="paragraph" w:styleId="Ttulo1">
    <w:name w:val="heading 1"/>
    <w:basedOn w:val="Normal"/>
    <w:next w:val="Normal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sz w:val="24"/>
      <w:szCs w:val="20"/>
      <w:lang w:eastAsia="es-ES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</w:style>
  <w:style w:type="paragraph" w:styleId="Textodeglobo">
    <w:name w:val="Balloon Text"/>
    <w:basedOn w:val="Normal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pPr>
      <w:ind w:left="720"/>
    </w:pPr>
  </w:style>
  <w:style w:type="paragraph" w:styleId="Textoindependiente">
    <w:name w:val="Body Text"/>
    <w:basedOn w:val="Normal"/>
    <w:pPr>
      <w:spacing w:after="120"/>
    </w:pPr>
    <w:rPr>
      <w:sz w:val="20"/>
      <w:szCs w:val="20"/>
      <w:lang w:val="en-US"/>
    </w:rPr>
  </w:style>
  <w:style w:type="character" w:customStyle="1" w:styleId="TextoindependienteCar">
    <w:name w:val="Texto independiente Car"/>
    <w:rPr>
      <w:lang w:val="en-US"/>
    </w:rPr>
  </w:style>
  <w:style w:type="character" w:styleId="Refdecomentario">
    <w:name w:val="annotation reference"/>
    <w:rPr>
      <w:sz w:val="16"/>
      <w:szCs w:val="16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rPr>
      <w:b/>
      <w:bCs/>
    </w:rPr>
  </w:style>
  <w:style w:type="character" w:customStyle="1" w:styleId="AsuntodelcomentarioCar">
    <w:name w:val="Asunto del comentario Car"/>
    <w:rPr>
      <w:b/>
      <w:bCs/>
      <w:sz w:val="20"/>
      <w:szCs w:val="20"/>
    </w:rPr>
  </w:style>
  <w:style w:type="paragraph" w:styleId="NormalWeb">
    <w:name w:val="Normal (Web)"/>
    <w:basedOn w:val="Normal"/>
    <w:pPr>
      <w:spacing w:before="100" w:after="100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customStyle="1" w:styleId="Ttulo1Car">
    <w:name w:val="Título 1 Car"/>
    <w:rPr>
      <w:rFonts w:ascii="Times New Roman" w:eastAsia="Times New Roman" w:hAnsi="Times New Roman"/>
      <w:sz w:val="24"/>
      <w:lang w:eastAsia="es-ES"/>
    </w:rPr>
  </w:style>
  <w:style w:type="paragraph" w:styleId="Textosinformato">
    <w:name w:val="Plain Text"/>
    <w:basedOn w:val="Normal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rPr>
      <w:rFonts w:ascii="Consolas" w:eastAsia="Calibri" w:hAnsi="Consolas" w:cs="Times New Roman"/>
      <w:sz w:val="21"/>
      <w:szCs w:val="21"/>
      <w:lang w:val="es-ES" w:eastAsia="en-US"/>
    </w:rPr>
  </w:style>
  <w:style w:type="character" w:customStyle="1" w:styleId="scayt-misspell3">
    <w:name w:val="scayt-misspell3"/>
    <w:basedOn w:val="Fuentedeprrafopredeter"/>
  </w:style>
  <w:style w:type="character" w:customStyle="1" w:styleId="Ttulo3Car">
    <w:name w:val="Título 3 Car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paragraph" w:styleId="Sinespaciado">
    <w:name w:val="No Spacing"/>
    <w:pPr>
      <w:suppressAutoHyphens/>
    </w:pPr>
    <w:rPr>
      <w:lang w:eastAsia="en-U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qONsySOxsbnypObeM0doOxmZLw==">CgMxLjAyCGguZ2pkZ3hzOAByITFnTnBrb3NKRHFPSHlwUGFPUmYyWktZa1BacGdvLTJiWA==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402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bernala</dc:creator>
  <cp:lastModifiedBy>Cuenta Microsoft</cp:lastModifiedBy>
  <cp:revision>4</cp:revision>
  <dcterms:created xsi:type="dcterms:W3CDTF">2025-11-06T01:22:00Z</dcterms:created>
  <dcterms:modified xsi:type="dcterms:W3CDTF">2025-11-06T01:33:00Z</dcterms:modified>
</cp:coreProperties>
</file>