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EDCA0B" w14:textId="77777777" w:rsidR="00112113" w:rsidRDefault="005B1806" w:rsidP="001622C7">
      <w:pPr>
        <w:spacing w:line="480" w:lineRule="auto"/>
      </w:pPr>
      <w:bookmarkStart w:id="0" w:name="_x68qu3z4c8mh" w:colFirst="0" w:colLast="0"/>
      <w:bookmarkEnd w:id="0"/>
      <w:r>
        <w:rPr>
          <w:rFonts w:ascii="Arial Narrow" w:eastAsia="Arial Narrow" w:hAnsi="Arial Narrow" w:cs="Arial Narrow"/>
          <w:noProof/>
          <w:sz w:val="32"/>
          <w:szCs w:val="32"/>
          <w:lang w:val="es-EC"/>
        </w:rPr>
        <w:drawing>
          <wp:anchor distT="0" distB="0" distL="114300" distR="114300" simplePos="0" relativeHeight="251658240" behindDoc="0" locked="0" layoutInCell="1" hidden="0" allowOverlap="1" wp14:anchorId="6D48A40E" wp14:editId="16CA8F65">
            <wp:simplePos x="0" y="0"/>
            <wp:positionH relativeFrom="margin">
              <wp:align>center</wp:align>
            </wp:positionH>
            <wp:positionV relativeFrom="margin">
              <wp:align>top</wp:align>
            </wp:positionV>
            <wp:extent cx="3486150" cy="899795"/>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86150" cy="899795"/>
                    </a:xfrm>
                    <a:prstGeom prst="rect">
                      <a:avLst/>
                    </a:prstGeom>
                    <a:ln/>
                  </pic:spPr>
                </pic:pic>
              </a:graphicData>
            </a:graphic>
          </wp:anchor>
        </w:drawing>
      </w:r>
    </w:p>
    <w:p w14:paraId="296CF2D8" w14:textId="77777777" w:rsidR="00112113" w:rsidRDefault="00112113" w:rsidP="001622C7">
      <w:pPr>
        <w:spacing w:line="480" w:lineRule="auto"/>
      </w:pPr>
    </w:p>
    <w:p w14:paraId="53AD230E" w14:textId="77777777" w:rsidR="00112113" w:rsidRDefault="00112113" w:rsidP="001622C7">
      <w:pPr>
        <w:spacing w:line="480" w:lineRule="auto"/>
      </w:pPr>
    </w:p>
    <w:p w14:paraId="3426C114" w14:textId="77777777" w:rsidR="00112113" w:rsidRDefault="00112113" w:rsidP="001622C7">
      <w:pPr>
        <w:spacing w:line="480" w:lineRule="auto"/>
      </w:pPr>
    </w:p>
    <w:p w14:paraId="4DC9F2CF" w14:textId="77777777" w:rsidR="00112113" w:rsidRDefault="00112113" w:rsidP="001622C7">
      <w:pPr>
        <w:spacing w:line="480" w:lineRule="auto"/>
      </w:pPr>
    </w:p>
    <w:p w14:paraId="5774C12B" w14:textId="77777777" w:rsidR="00112113" w:rsidRDefault="00112113" w:rsidP="001622C7">
      <w:pPr>
        <w:spacing w:line="480" w:lineRule="auto"/>
        <w:rPr>
          <w:b/>
          <w:bCs/>
        </w:rPr>
      </w:pPr>
    </w:p>
    <w:p w14:paraId="352383E3" w14:textId="77777777" w:rsidR="00112113" w:rsidRDefault="005B1806" w:rsidP="001622C7">
      <w:pPr>
        <w:spacing w:line="480" w:lineRule="auto"/>
        <w:jc w:val="center"/>
        <w:rPr>
          <w:b/>
          <w:bCs/>
        </w:rPr>
      </w:pPr>
      <w:r>
        <w:rPr>
          <w:b/>
          <w:bCs/>
        </w:rPr>
        <w:t>Diseño y desarrollo de un prototipo de aplicación móvil para el análisis del rendimiento individual en futbolistas amateur.</w:t>
      </w:r>
    </w:p>
    <w:p w14:paraId="2E875935" w14:textId="77777777" w:rsidR="00112113" w:rsidRDefault="00112113" w:rsidP="001622C7">
      <w:pPr>
        <w:spacing w:line="480" w:lineRule="auto"/>
        <w:jc w:val="center"/>
      </w:pPr>
    </w:p>
    <w:p w14:paraId="19761382" w14:textId="77777777" w:rsidR="00112113" w:rsidRDefault="005B1806" w:rsidP="001622C7">
      <w:pPr>
        <w:spacing w:line="480" w:lineRule="auto"/>
        <w:jc w:val="center"/>
      </w:pPr>
      <w:r>
        <w:t xml:space="preserve">Merino Calderón, Ednan Josué y Andrade Encalada, Luis Alejandro </w:t>
      </w:r>
    </w:p>
    <w:p w14:paraId="61D7201E" w14:textId="77777777" w:rsidR="00112113" w:rsidRDefault="00112113" w:rsidP="001622C7">
      <w:pPr>
        <w:spacing w:line="480" w:lineRule="auto"/>
        <w:jc w:val="center"/>
      </w:pPr>
    </w:p>
    <w:p w14:paraId="14F7FA17" w14:textId="77777777" w:rsidR="00112113" w:rsidRDefault="005B1806" w:rsidP="001622C7">
      <w:pPr>
        <w:spacing w:line="480" w:lineRule="auto"/>
        <w:jc w:val="center"/>
      </w:pPr>
      <w:r>
        <w:t xml:space="preserve">Departamento de Ciencias de la Computación </w:t>
      </w:r>
    </w:p>
    <w:p w14:paraId="0841FA02" w14:textId="77777777" w:rsidR="00112113" w:rsidRDefault="00112113" w:rsidP="001622C7">
      <w:pPr>
        <w:spacing w:line="480" w:lineRule="auto"/>
        <w:jc w:val="center"/>
      </w:pPr>
    </w:p>
    <w:p w14:paraId="6620D44C" w14:textId="77777777" w:rsidR="00112113" w:rsidRDefault="005B1806" w:rsidP="001622C7">
      <w:pPr>
        <w:spacing w:line="480" w:lineRule="auto"/>
        <w:jc w:val="center"/>
      </w:pPr>
      <w:r>
        <w:t xml:space="preserve">Carrera de Software </w:t>
      </w:r>
    </w:p>
    <w:p w14:paraId="147D62F2" w14:textId="77777777" w:rsidR="00112113" w:rsidRDefault="00112113" w:rsidP="001622C7">
      <w:pPr>
        <w:spacing w:line="480" w:lineRule="auto"/>
        <w:jc w:val="center"/>
      </w:pPr>
    </w:p>
    <w:p w14:paraId="294990A4" w14:textId="77777777" w:rsidR="00112113" w:rsidRDefault="005B1806" w:rsidP="001622C7">
      <w:pPr>
        <w:spacing w:line="480" w:lineRule="auto"/>
        <w:jc w:val="center"/>
      </w:pPr>
      <w:r>
        <w:t>Trabajo de integración curricular, previo a la obtención del título de Ingeniero de Software</w:t>
      </w:r>
    </w:p>
    <w:p w14:paraId="063EBC4C" w14:textId="77777777" w:rsidR="00112113" w:rsidRDefault="00112113" w:rsidP="001622C7">
      <w:pPr>
        <w:spacing w:line="480" w:lineRule="auto"/>
        <w:jc w:val="center"/>
      </w:pPr>
    </w:p>
    <w:p w14:paraId="2FCA657C" w14:textId="77019BCE" w:rsidR="00112113" w:rsidRDefault="005B1806" w:rsidP="001622C7">
      <w:pPr>
        <w:spacing w:line="480" w:lineRule="auto"/>
        <w:jc w:val="center"/>
      </w:pPr>
      <w:r>
        <w:t>Ing. Áng</w:t>
      </w:r>
      <w:r w:rsidR="00000150">
        <w:t xml:space="preserve">el Geovanny </w:t>
      </w:r>
      <w:proofErr w:type="spellStart"/>
      <w:r w:rsidR="00000150">
        <w:t>Cudco</w:t>
      </w:r>
      <w:proofErr w:type="spellEnd"/>
      <w:r w:rsidR="00000150">
        <w:t xml:space="preserve"> </w:t>
      </w:r>
      <w:proofErr w:type="spellStart"/>
      <w:r w:rsidR="00000150">
        <w:t>Pomagualli</w:t>
      </w:r>
      <w:proofErr w:type="spellEnd"/>
      <w:r w:rsidR="00000150">
        <w:t xml:space="preserve">, </w:t>
      </w:r>
      <w:proofErr w:type="spellStart"/>
      <w:r w:rsidR="00000150">
        <w:t>Mtr</w:t>
      </w:r>
      <w:proofErr w:type="spellEnd"/>
      <w:r w:rsidR="00000150">
        <w:t>.</w:t>
      </w:r>
    </w:p>
    <w:p w14:paraId="02A41088" w14:textId="77777777" w:rsidR="00112113" w:rsidRDefault="00112113" w:rsidP="001622C7">
      <w:pPr>
        <w:spacing w:line="480" w:lineRule="auto"/>
        <w:jc w:val="center"/>
      </w:pPr>
    </w:p>
    <w:p w14:paraId="6B1AD3A5" w14:textId="46A32DC3" w:rsidR="00E03C95" w:rsidRDefault="00F77283" w:rsidP="001622C7">
      <w:pPr>
        <w:spacing w:line="480" w:lineRule="auto"/>
        <w:jc w:val="center"/>
      </w:pPr>
      <w:r>
        <w:t>3 de Agosto</w:t>
      </w:r>
      <w:r w:rsidR="00650E06">
        <w:t xml:space="preserve"> </w:t>
      </w:r>
      <w:r w:rsidR="005B1806">
        <w:t>de 2026</w:t>
      </w:r>
      <w:r w:rsidR="00E03C95">
        <w:br w:type="page"/>
      </w:r>
    </w:p>
    <w:p w14:paraId="6448108B" w14:textId="6E5B0BD1" w:rsidR="009F7CBA" w:rsidRDefault="00CD587E" w:rsidP="007B6B64">
      <w:pPr>
        <w:spacing w:line="480" w:lineRule="auto"/>
        <w:rPr>
          <w:b/>
          <w:bCs/>
        </w:rPr>
      </w:pPr>
      <w:bookmarkStart w:id="1" w:name="_wmgqrpc31x1e" w:colFirst="0" w:colLast="0"/>
      <w:bookmarkStart w:id="2" w:name="_nzzcaask2jhz" w:colFirst="0" w:colLast="0"/>
      <w:bookmarkStart w:id="3" w:name="_ldezlcpo2sq4" w:colFirst="0" w:colLast="0"/>
      <w:bookmarkEnd w:id="1"/>
      <w:bookmarkEnd w:id="2"/>
      <w:bookmarkEnd w:id="3"/>
      <w:r w:rsidRPr="00CD587E">
        <w:rPr>
          <w:b/>
          <w:bCs/>
          <w:noProof/>
          <w:lang w:val="es-EC"/>
        </w:rPr>
        <w:lastRenderedPageBreak/>
        <w:drawing>
          <wp:inline distT="0" distB="0" distL="0" distR="0" wp14:anchorId="35E14E35" wp14:editId="1510E8B9">
            <wp:extent cx="6157042" cy="60274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64225" cy="6034452"/>
                    </a:xfrm>
                    <a:prstGeom prst="rect">
                      <a:avLst/>
                    </a:prstGeom>
                  </pic:spPr>
                </pic:pic>
              </a:graphicData>
            </a:graphic>
          </wp:inline>
        </w:drawing>
      </w:r>
    </w:p>
    <w:p w14:paraId="3BAF8D9F" w14:textId="77777777" w:rsidR="009F7CBA" w:rsidRDefault="009F7CBA" w:rsidP="007B6B64">
      <w:pPr>
        <w:spacing w:line="480" w:lineRule="auto"/>
        <w:rPr>
          <w:b/>
          <w:bCs/>
        </w:rPr>
      </w:pPr>
    </w:p>
    <w:p w14:paraId="58D8E088" w14:textId="77777777" w:rsidR="009F7CBA" w:rsidRDefault="009F7CBA" w:rsidP="007B6B64">
      <w:pPr>
        <w:spacing w:line="480" w:lineRule="auto"/>
        <w:rPr>
          <w:b/>
          <w:bCs/>
        </w:rPr>
      </w:pPr>
    </w:p>
    <w:p w14:paraId="07EF3202" w14:textId="77777777" w:rsidR="009F7CBA" w:rsidRDefault="009F7CBA" w:rsidP="007B6B64">
      <w:pPr>
        <w:spacing w:line="480" w:lineRule="auto"/>
        <w:rPr>
          <w:b/>
          <w:bCs/>
        </w:rPr>
      </w:pPr>
    </w:p>
    <w:p w14:paraId="7E5E3A88" w14:textId="77777777" w:rsidR="009F7CBA" w:rsidRDefault="009F7CBA" w:rsidP="007B6B64">
      <w:pPr>
        <w:spacing w:line="480" w:lineRule="auto"/>
        <w:rPr>
          <w:b/>
          <w:bCs/>
        </w:rPr>
      </w:pPr>
    </w:p>
    <w:p w14:paraId="7FF8825E" w14:textId="77777777" w:rsidR="009F7CBA" w:rsidRDefault="009F7CBA" w:rsidP="007B6B64">
      <w:pPr>
        <w:spacing w:line="480" w:lineRule="auto"/>
        <w:rPr>
          <w:b/>
          <w:bCs/>
        </w:rPr>
      </w:pPr>
    </w:p>
    <w:p w14:paraId="7BAE3FDD" w14:textId="77777777" w:rsidR="00112113" w:rsidRDefault="005B1806" w:rsidP="001622C7">
      <w:pPr>
        <w:spacing w:line="480" w:lineRule="auto"/>
        <w:jc w:val="center"/>
        <w:rPr>
          <w:b/>
          <w:bCs/>
        </w:rPr>
      </w:pPr>
      <w:r>
        <w:rPr>
          <w:b/>
          <w:bCs/>
        </w:rPr>
        <w:t xml:space="preserve">Ing. </w:t>
      </w:r>
      <w:proofErr w:type="spellStart"/>
      <w:r>
        <w:rPr>
          <w:b/>
          <w:bCs/>
        </w:rPr>
        <w:t>Cudco</w:t>
      </w:r>
      <w:proofErr w:type="spellEnd"/>
      <w:r>
        <w:rPr>
          <w:b/>
          <w:bCs/>
        </w:rPr>
        <w:t xml:space="preserve"> </w:t>
      </w:r>
      <w:proofErr w:type="spellStart"/>
      <w:r>
        <w:rPr>
          <w:b/>
          <w:bCs/>
        </w:rPr>
        <w:t>Pomagualli</w:t>
      </w:r>
      <w:proofErr w:type="spellEnd"/>
      <w:r>
        <w:rPr>
          <w:b/>
          <w:bCs/>
        </w:rPr>
        <w:t xml:space="preserve">, Ángel Geovanny, </w:t>
      </w:r>
      <w:proofErr w:type="spellStart"/>
      <w:r>
        <w:rPr>
          <w:b/>
          <w:bCs/>
        </w:rPr>
        <w:t>Msc</w:t>
      </w:r>
      <w:proofErr w:type="spellEnd"/>
    </w:p>
    <w:p w14:paraId="66D4FAE4" w14:textId="77777777" w:rsidR="00E03C95" w:rsidRDefault="005B1806" w:rsidP="001622C7">
      <w:pPr>
        <w:spacing w:line="480" w:lineRule="auto"/>
        <w:jc w:val="center"/>
        <w:rPr>
          <w:b/>
          <w:bCs/>
        </w:rPr>
      </w:pPr>
      <w:r>
        <w:rPr>
          <w:b/>
          <w:bCs/>
        </w:rPr>
        <w:t>Director</w:t>
      </w:r>
      <w:r w:rsidR="00E03C95">
        <w:rPr>
          <w:b/>
          <w:bCs/>
        </w:rPr>
        <w:br w:type="page"/>
      </w:r>
    </w:p>
    <w:p w14:paraId="13A9F58A" w14:textId="77777777" w:rsidR="00112113" w:rsidRDefault="005B1806" w:rsidP="00E20518">
      <w:pPr>
        <w:pStyle w:val="Prrafo"/>
      </w:pPr>
      <w:bookmarkStart w:id="4" w:name="_aipkxa9ivvw7" w:colFirst="0" w:colLast="0"/>
      <w:bookmarkEnd w:id="4"/>
      <w:r>
        <w:rPr>
          <w:noProof/>
          <w:lang w:val="es-EC"/>
        </w:rPr>
        <w:lastRenderedPageBreak/>
        <w:drawing>
          <wp:anchor distT="0" distB="0" distL="114300" distR="114300" simplePos="0" relativeHeight="251659264" behindDoc="0" locked="0" layoutInCell="1" hidden="0" allowOverlap="1" wp14:anchorId="73EBD527" wp14:editId="395D339A">
            <wp:simplePos x="0" y="0"/>
            <wp:positionH relativeFrom="column">
              <wp:posOffset>1122525</wp:posOffset>
            </wp:positionH>
            <wp:positionV relativeFrom="paragraph">
              <wp:posOffset>0</wp:posOffset>
            </wp:positionV>
            <wp:extent cx="3486150" cy="899795"/>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86150" cy="899795"/>
                    </a:xfrm>
                    <a:prstGeom prst="rect">
                      <a:avLst/>
                    </a:prstGeom>
                    <a:ln/>
                  </pic:spPr>
                </pic:pic>
              </a:graphicData>
            </a:graphic>
          </wp:anchor>
        </w:drawing>
      </w:r>
    </w:p>
    <w:p w14:paraId="7A3D7A82" w14:textId="77777777" w:rsidR="00112113" w:rsidRDefault="005B1806" w:rsidP="001622C7">
      <w:pPr>
        <w:spacing w:line="480" w:lineRule="auto"/>
        <w:jc w:val="center"/>
        <w:rPr>
          <w:b/>
          <w:bCs/>
        </w:rPr>
      </w:pPr>
      <w:r>
        <w:rPr>
          <w:b/>
          <w:bCs/>
        </w:rPr>
        <w:t xml:space="preserve">Departamento de Ciencias de la Computación </w:t>
      </w:r>
    </w:p>
    <w:p w14:paraId="2391C317" w14:textId="77777777" w:rsidR="00112113" w:rsidRDefault="00112113" w:rsidP="001622C7">
      <w:pPr>
        <w:spacing w:line="480" w:lineRule="auto"/>
        <w:jc w:val="center"/>
        <w:rPr>
          <w:b/>
          <w:bCs/>
        </w:rPr>
      </w:pPr>
    </w:p>
    <w:p w14:paraId="29F6188E" w14:textId="77777777" w:rsidR="00112113" w:rsidRDefault="005B1806" w:rsidP="001622C7">
      <w:pPr>
        <w:spacing w:line="480" w:lineRule="auto"/>
        <w:jc w:val="center"/>
        <w:rPr>
          <w:b/>
          <w:bCs/>
        </w:rPr>
      </w:pPr>
      <w:r>
        <w:rPr>
          <w:b/>
          <w:bCs/>
        </w:rPr>
        <w:t xml:space="preserve">Carrera de Software </w:t>
      </w:r>
    </w:p>
    <w:p w14:paraId="6118D933" w14:textId="77777777" w:rsidR="00112113" w:rsidRDefault="00112113" w:rsidP="001622C7">
      <w:pPr>
        <w:spacing w:line="480" w:lineRule="auto"/>
        <w:jc w:val="center"/>
        <w:rPr>
          <w:b/>
          <w:bCs/>
        </w:rPr>
      </w:pPr>
    </w:p>
    <w:p w14:paraId="11515CA9" w14:textId="77777777" w:rsidR="00112113" w:rsidRDefault="005B1806" w:rsidP="001622C7">
      <w:pPr>
        <w:spacing w:line="480" w:lineRule="auto"/>
        <w:jc w:val="center"/>
        <w:rPr>
          <w:b/>
          <w:bCs/>
        </w:rPr>
      </w:pPr>
      <w:r>
        <w:rPr>
          <w:b/>
          <w:bCs/>
        </w:rPr>
        <w:t>Certificación</w:t>
      </w:r>
    </w:p>
    <w:p w14:paraId="795C7EC8" w14:textId="77777777" w:rsidR="00112113" w:rsidRDefault="005B1806" w:rsidP="001622C7">
      <w:pPr>
        <w:spacing w:line="480" w:lineRule="auto"/>
      </w:pPr>
      <w:r>
        <w:t xml:space="preserve"> </w:t>
      </w:r>
    </w:p>
    <w:p w14:paraId="6C78B21E" w14:textId="77777777" w:rsidR="00112113" w:rsidRDefault="005B1806" w:rsidP="001622C7">
      <w:pPr>
        <w:spacing w:line="480" w:lineRule="auto"/>
      </w:pPr>
      <w:r>
        <w:t xml:space="preserve">Certifico que el trabajo de integración curricular: </w:t>
      </w:r>
      <w:r>
        <w:rPr>
          <w:b/>
          <w:bCs/>
        </w:rPr>
        <w:t xml:space="preserve">“Diseño y desarrollo de un prototipo de aplicación móvil para el análisis del rendimiento individual en futbolistas amateur” </w:t>
      </w:r>
      <w:r>
        <w:t xml:space="preserve">fue realizado por los señores </w:t>
      </w:r>
      <w:r>
        <w:rPr>
          <w:b/>
          <w:bCs/>
        </w:rPr>
        <w:t>Merino Calderón, Ednan Josué y Andrade Encalada, Luis Alejandro</w:t>
      </w:r>
      <w:r>
        <w:t>, el mismo que cumple con los requisitos legales, teóricos, científicos, técnicos y metodológicos establecidos por la Universidad de las Fuerzas Armadas ESPE, además fue revisado y analizada en su totalidad por la herramienta de prevención y/o verificación de similitud de contenidos; razón por la cual me permito acreditar y autorizar para que se lo sustente públicamente.</w:t>
      </w:r>
    </w:p>
    <w:p w14:paraId="6D5625A7" w14:textId="77777777" w:rsidR="00112113" w:rsidRDefault="005B1806" w:rsidP="001622C7">
      <w:pPr>
        <w:spacing w:line="480" w:lineRule="auto"/>
      </w:pPr>
      <w:r>
        <w:t xml:space="preserve"> </w:t>
      </w:r>
    </w:p>
    <w:p w14:paraId="1CEF6225" w14:textId="5A1C0751" w:rsidR="00112113" w:rsidRPr="00087FA1" w:rsidRDefault="005B1806" w:rsidP="001622C7">
      <w:pPr>
        <w:spacing w:line="480" w:lineRule="auto"/>
        <w:jc w:val="right"/>
        <w:rPr>
          <w:b/>
        </w:rPr>
      </w:pPr>
      <w:bookmarkStart w:id="5" w:name="_GoBack"/>
      <w:proofErr w:type="spellStart"/>
      <w:r w:rsidRPr="00087FA1">
        <w:rPr>
          <w:b/>
        </w:rPr>
        <w:t>Sangolquí</w:t>
      </w:r>
      <w:proofErr w:type="spellEnd"/>
      <w:r w:rsidRPr="00087FA1">
        <w:rPr>
          <w:b/>
        </w:rPr>
        <w:t xml:space="preserve">, </w:t>
      </w:r>
      <w:r w:rsidR="00977B1E" w:rsidRPr="00087FA1">
        <w:rPr>
          <w:b/>
        </w:rPr>
        <w:t>3</w:t>
      </w:r>
      <w:r w:rsidRPr="00087FA1">
        <w:rPr>
          <w:b/>
        </w:rPr>
        <w:t xml:space="preserve"> de </w:t>
      </w:r>
      <w:r w:rsidR="00977B1E" w:rsidRPr="00087FA1">
        <w:rPr>
          <w:b/>
        </w:rPr>
        <w:t>Agosto</w:t>
      </w:r>
      <w:r w:rsidR="00650E06" w:rsidRPr="00087FA1">
        <w:rPr>
          <w:b/>
        </w:rPr>
        <w:t xml:space="preserve"> </w:t>
      </w:r>
      <w:r w:rsidR="00087FA1" w:rsidRPr="00087FA1">
        <w:rPr>
          <w:b/>
        </w:rPr>
        <w:t>del 2026</w:t>
      </w:r>
    </w:p>
    <w:bookmarkEnd w:id="5"/>
    <w:p w14:paraId="2694DD44" w14:textId="77777777" w:rsidR="0035283A" w:rsidRDefault="0035283A" w:rsidP="001622C7">
      <w:pPr>
        <w:spacing w:line="480" w:lineRule="auto"/>
        <w:jc w:val="right"/>
      </w:pPr>
    </w:p>
    <w:p w14:paraId="37F9398B" w14:textId="77777777" w:rsidR="0035283A" w:rsidRDefault="0035283A" w:rsidP="001622C7">
      <w:pPr>
        <w:spacing w:line="480" w:lineRule="auto"/>
        <w:jc w:val="right"/>
      </w:pPr>
    </w:p>
    <w:p w14:paraId="6F215A0B" w14:textId="77777777" w:rsidR="00112113" w:rsidRDefault="005B1806" w:rsidP="001622C7">
      <w:pPr>
        <w:spacing w:line="480" w:lineRule="auto"/>
      </w:pPr>
      <w:r>
        <w:t xml:space="preserve"> </w:t>
      </w:r>
    </w:p>
    <w:p w14:paraId="6D883BF3" w14:textId="77777777" w:rsidR="00112113" w:rsidRDefault="005B1806" w:rsidP="001622C7">
      <w:pPr>
        <w:spacing w:line="480" w:lineRule="auto"/>
      </w:pPr>
      <w:r>
        <w:t xml:space="preserve"> </w:t>
      </w:r>
    </w:p>
    <w:p w14:paraId="1E70BF1B" w14:textId="30E214D7" w:rsidR="00112113" w:rsidRDefault="005B1806" w:rsidP="001622C7">
      <w:pPr>
        <w:spacing w:line="480" w:lineRule="auto"/>
        <w:jc w:val="center"/>
        <w:rPr>
          <w:b/>
          <w:bCs/>
        </w:rPr>
      </w:pPr>
      <w:r>
        <w:rPr>
          <w:b/>
          <w:bCs/>
        </w:rPr>
        <w:t xml:space="preserve">Ing. </w:t>
      </w:r>
      <w:proofErr w:type="spellStart"/>
      <w:r>
        <w:rPr>
          <w:b/>
          <w:bCs/>
        </w:rPr>
        <w:t>Cud</w:t>
      </w:r>
      <w:r w:rsidR="00977B1E">
        <w:rPr>
          <w:b/>
          <w:bCs/>
        </w:rPr>
        <w:t>co</w:t>
      </w:r>
      <w:proofErr w:type="spellEnd"/>
      <w:r w:rsidR="00977B1E">
        <w:rPr>
          <w:b/>
          <w:bCs/>
        </w:rPr>
        <w:t xml:space="preserve"> </w:t>
      </w:r>
      <w:proofErr w:type="spellStart"/>
      <w:r w:rsidR="00977B1E">
        <w:rPr>
          <w:b/>
          <w:bCs/>
        </w:rPr>
        <w:t>Pomagualli</w:t>
      </w:r>
      <w:proofErr w:type="spellEnd"/>
      <w:r w:rsidR="00977B1E">
        <w:rPr>
          <w:b/>
          <w:bCs/>
        </w:rPr>
        <w:t xml:space="preserve"> Ángel Geovanny, </w:t>
      </w:r>
      <w:proofErr w:type="spellStart"/>
      <w:r w:rsidR="00977B1E">
        <w:rPr>
          <w:b/>
          <w:bCs/>
        </w:rPr>
        <w:t>Mtr</w:t>
      </w:r>
      <w:proofErr w:type="spellEnd"/>
      <w:r w:rsidR="00977B1E">
        <w:rPr>
          <w:b/>
          <w:bCs/>
        </w:rPr>
        <w:t>.</w:t>
      </w:r>
    </w:p>
    <w:p w14:paraId="666042F3" w14:textId="77777777" w:rsidR="00112113" w:rsidRDefault="005B1806" w:rsidP="001622C7">
      <w:pPr>
        <w:spacing w:line="480" w:lineRule="auto"/>
        <w:jc w:val="center"/>
        <w:rPr>
          <w:b/>
          <w:bCs/>
        </w:rPr>
      </w:pPr>
      <w:r>
        <w:rPr>
          <w:b/>
          <w:bCs/>
        </w:rPr>
        <w:t>Director</w:t>
      </w:r>
    </w:p>
    <w:p w14:paraId="15F563CF" w14:textId="77777777" w:rsidR="004115E3" w:rsidRDefault="005B1806" w:rsidP="001622C7">
      <w:pPr>
        <w:spacing w:line="480" w:lineRule="auto"/>
        <w:jc w:val="center"/>
        <w:rPr>
          <w:b/>
          <w:bCs/>
        </w:rPr>
      </w:pPr>
      <w:r>
        <w:rPr>
          <w:b/>
          <w:bCs/>
        </w:rPr>
        <w:t>C. C.: 0603977224</w:t>
      </w:r>
      <w:r w:rsidR="004115E3">
        <w:rPr>
          <w:b/>
          <w:bCs/>
        </w:rPr>
        <w:br w:type="page"/>
      </w:r>
    </w:p>
    <w:p w14:paraId="0202B586" w14:textId="77777777" w:rsidR="00E20518" w:rsidRDefault="00E20518" w:rsidP="001622C7">
      <w:pPr>
        <w:spacing w:line="480" w:lineRule="auto"/>
        <w:jc w:val="center"/>
        <w:rPr>
          <w:b/>
          <w:bCs/>
        </w:rPr>
      </w:pPr>
    </w:p>
    <w:p w14:paraId="3CFA876F" w14:textId="77777777" w:rsidR="00112113" w:rsidRDefault="005B1806" w:rsidP="001622C7">
      <w:pPr>
        <w:spacing w:line="480" w:lineRule="auto"/>
        <w:jc w:val="center"/>
        <w:rPr>
          <w:b/>
          <w:bCs/>
        </w:rPr>
      </w:pPr>
      <w:r>
        <w:rPr>
          <w:b/>
          <w:bCs/>
        </w:rPr>
        <w:t xml:space="preserve">Departamento de Ciencias de la Computación </w:t>
      </w:r>
    </w:p>
    <w:p w14:paraId="722A782D" w14:textId="77777777" w:rsidR="00112113" w:rsidRDefault="00112113" w:rsidP="001622C7">
      <w:pPr>
        <w:spacing w:line="480" w:lineRule="auto"/>
        <w:jc w:val="center"/>
        <w:rPr>
          <w:b/>
          <w:bCs/>
        </w:rPr>
      </w:pPr>
    </w:p>
    <w:p w14:paraId="625158CC" w14:textId="77777777" w:rsidR="00112113" w:rsidRDefault="005B1806" w:rsidP="001622C7">
      <w:pPr>
        <w:spacing w:line="480" w:lineRule="auto"/>
        <w:jc w:val="center"/>
        <w:rPr>
          <w:b/>
          <w:bCs/>
        </w:rPr>
      </w:pPr>
      <w:r>
        <w:rPr>
          <w:b/>
          <w:bCs/>
        </w:rPr>
        <w:t xml:space="preserve">Carrera de Software </w:t>
      </w:r>
    </w:p>
    <w:p w14:paraId="65C86D16" w14:textId="77777777" w:rsidR="00112113" w:rsidRDefault="00112113" w:rsidP="001622C7">
      <w:pPr>
        <w:spacing w:line="480" w:lineRule="auto"/>
        <w:jc w:val="center"/>
        <w:rPr>
          <w:b/>
          <w:bCs/>
        </w:rPr>
      </w:pPr>
    </w:p>
    <w:p w14:paraId="550DE32C" w14:textId="77777777" w:rsidR="00112113" w:rsidRDefault="005B1806" w:rsidP="001622C7">
      <w:pPr>
        <w:spacing w:line="480" w:lineRule="auto"/>
        <w:jc w:val="center"/>
      </w:pPr>
      <w:r>
        <w:rPr>
          <w:b/>
          <w:bCs/>
        </w:rPr>
        <w:t>Responsabilidad de Autoría</w:t>
      </w:r>
      <w:r>
        <w:rPr>
          <w:noProof/>
          <w:lang w:val="es-EC"/>
        </w:rPr>
        <w:drawing>
          <wp:anchor distT="0" distB="0" distL="114300" distR="114300" simplePos="0" relativeHeight="251660288" behindDoc="0" locked="0" layoutInCell="1" hidden="0" allowOverlap="1" wp14:anchorId="47916D4B" wp14:editId="311AA1A0">
            <wp:simplePos x="0" y="0"/>
            <wp:positionH relativeFrom="margin">
              <wp:align>center</wp:align>
            </wp:positionH>
            <wp:positionV relativeFrom="margin">
              <wp:align>top</wp:align>
            </wp:positionV>
            <wp:extent cx="3486150" cy="899795"/>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86150" cy="899795"/>
                    </a:xfrm>
                    <a:prstGeom prst="rect">
                      <a:avLst/>
                    </a:prstGeom>
                    <a:ln/>
                  </pic:spPr>
                </pic:pic>
              </a:graphicData>
            </a:graphic>
          </wp:anchor>
        </w:drawing>
      </w:r>
    </w:p>
    <w:p w14:paraId="10D0E455" w14:textId="77777777" w:rsidR="00112113" w:rsidRDefault="00112113" w:rsidP="001622C7">
      <w:pPr>
        <w:spacing w:line="480" w:lineRule="auto"/>
      </w:pPr>
    </w:p>
    <w:p w14:paraId="38D44016" w14:textId="77777777" w:rsidR="00112113" w:rsidRDefault="005B1806" w:rsidP="001622C7">
      <w:pPr>
        <w:spacing w:line="480" w:lineRule="auto"/>
      </w:pPr>
      <w:r>
        <w:t xml:space="preserve">Nosotros, </w:t>
      </w:r>
      <w:r>
        <w:rPr>
          <w:b/>
          <w:bCs/>
        </w:rPr>
        <w:t>Merino Calderón, Ednan Josué y Andrade Encalada</w:t>
      </w:r>
      <w:r>
        <w:t>,</w:t>
      </w:r>
      <w:r>
        <w:rPr>
          <w:b/>
          <w:bCs/>
        </w:rPr>
        <w:t xml:space="preserve"> Luis Alejandro</w:t>
      </w:r>
      <w:r>
        <w:t xml:space="preserve">, con cédulas de ciudadanía </w:t>
      </w:r>
      <w:r>
        <w:rPr>
          <w:b/>
          <w:bCs/>
        </w:rPr>
        <w:t>N.° 1718972597 y 1752997823</w:t>
      </w:r>
      <w:r>
        <w:t xml:space="preserve">, declaramos que el contenido, ideas y criterios del trabajo de integración curricular: </w:t>
      </w:r>
      <w:r>
        <w:rPr>
          <w:b/>
          <w:bCs/>
        </w:rPr>
        <w:t>Diseño y desarrollo de un prototipo de aplicación móvil para el análisis del rendimiento individual en futbolistas amateur</w:t>
      </w:r>
      <w:r>
        <w:t xml:space="preserve"> es de nuestra autoría y responsabilidad,  cumpliendo con los requisitos legales, teóricos, científicos, técnicos, y metodológicos establecidos por la Universidad de las Fuerzas Armadas ESPE, respetando los derechos intelectuales de terceros y referenciando las citas bibliográficas.</w:t>
      </w:r>
    </w:p>
    <w:p w14:paraId="41AB501A" w14:textId="77777777" w:rsidR="00112113" w:rsidRDefault="00112113" w:rsidP="001622C7">
      <w:pPr>
        <w:spacing w:line="480" w:lineRule="auto"/>
        <w:rPr>
          <w:b/>
          <w:bCs/>
        </w:rPr>
      </w:pPr>
    </w:p>
    <w:p w14:paraId="642CD38E" w14:textId="77777777" w:rsidR="004115E3" w:rsidRDefault="004115E3" w:rsidP="001622C7">
      <w:pPr>
        <w:spacing w:line="480" w:lineRule="auto"/>
        <w:rPr>
          <w:b/>
          <w:bCs/>
        </w:rPr>
      </w:pPr>
    </w:p>
    <w:p w14:paraId="26BCCDD2" w14:textId="0CBEAC5A" w:rsidR="0035283A" w:rsidRDefault="005B1806" w:rsidP="001622C7">
      <w:pPr>
        <w:spacing w:line="480" w:lineRule="auto"/>
        <w:jc w:val="right"/>
        <w:rPr>
          <w:b/>
          <w:bCs/>
        </w:rPr>
      </w:pPr>
      <w:proofErr w:type="spellStart"/>
      <w:r>
        <w:rPr>
          <w:b/>
          <w:bCs/>
        </w:rPr>
        <w:t>Sangolquí</w:t>
      </w:r>
      <w:proofErr w:type="spellEnd"/>
      <w:r>
        <w:rPr>
          <w:b/>
          <w:bCs/>
        </w:rPr>
        <w:t xml:space="preserve">, </w:t>
      </w:r>
      <w:r w:rsidR="00977B1E">
        <w:rPr>
          <w:b/>
          <w:bCs/>
        </w:rPr>
        <w:t>3 de Agosto</w:t>
      </w:r>
      <w:r w:rsidR="00650E06">
        <w:rPr>
          <w:b/>
          <w:bCs/>
        </w:rPr>
        <w:t xml:space="preserve"> </w:t>
      </w:r>
      <w:r>
        <w:rPr>
          <w:b/>
          <w:bCs/>
        </w:rPr>
        <w:t>de 2026</w:t>
      </w:r>
    </w:p>
    <w:p w14:paraId="3430C5F6" w14:textId="77777777" w:rsidR="0035283A" w:rsidRDefault="0035283A" w:rsidP="001622C7">
      <w:pPr>
        <w:spacing w:line="480" w:lineRule="auto"/>
        <w:jc w:val="right"/>
        <w:rPr>
          <w:b/>
          <w:bCs/>
        </w:rPr>
      </w:pPr>
    </w:p>
    <w:p w14:paraId="4E272B95" w14:textId="77777777" w:rsidR="0035283A" w:rsidRDefault="0035283A" w:rsidP="001622C7">
      <w:pPr>
        <w:spacing w:line="480" w:lineRule="auto"/>
        <w:jc w:val="right"/>
        <w:rPr>
          <w:b/>
          <w:bCs/>
        </w:rPr>
      </w:pPr>
    </w:p>
    <w:p w14:paraId="4FBFDC54" w14:textId="77777777" w:rsidR="00112113" w:rsidRDefault="005B1806" w:rsidP="001622C7">
      <w:pPr>
        <w:spacing w:line="480" w:lineRule="auto"/>
        <w:jc w:val="right"/>
      </w:pPr>
      <w:r>
        <w:rPr>
          <w:b/>
          <w:bCs/>
        </w:rPr>
        <w:t xml:space="preserve">  </w:t>
      </w:r>
      <w:r>
        <w:t xml:space="preserve">     </w:t>
      </w:r>
    </w:p>
    <w:p w14:paraId="0E745D42" w14:textId="77777777" w:rsidR="00112113" w:rsidRDefault="00112113" w:rsidP="001622C7">
      <w:pPr>
        <w:spacing w:line="480" w:lineRule="auto"/>
      </w:pPr>
    </w:p>
    <w:p w14:paraId="212A5F2E" w14:textId="77777777" w:rsidR="00112113" w:rsidRDefault="00112113" w:rsidP="001622C7">
      <w:pPr>
        <w:spacing w:line="480" w:lineRule="auto"/>
        <w:sectPr w:rsidR="00112113">
          <w:headerReference w:type="default" r:id="rId10"/>
          <w:footerReference w:type="default" r:id="rId11"/>
          <w:headerReference w:type="first" r:id="rId12"/>
          <w:pgSz w:w="11909" w:h="16834"/>
          <w:pgMar w:top="1440" w:right="1440" w:bottom="1440" w:left="1440" w:header="720" w:footer="720" w:gutter="0"/>
          <w:pgNumType w:start="1"/>
          <w:cols w:space="720"/>
        </w:sectPr>
      </w:pPr>
    </w:p>
    <w:p w14:paraId="71923602" w14:textId="77777777" w:rsidR="00112113" w:rsidRDefault="005B1806" w:rsidP="001622C7">
      <w:pPr>
        <w:spacing w:line="480" w:lineRule="auto"/>
        <w:jc w:val="center"/>
        <w:rPr>
          <w:b/>
          <w:bCs/>
        </w:rPr>
      </w:pPr>
      <w:r>
        <w:rPr>
          <w:b/>
          <w:bCs/>
        </w:rPr>
        <w:t>Merino Calderón, Ednan Josué</w:t>
      </w:r>
    </w:p>
    <w:p w14:paraId="112EE3D0" w14:textId="77777777" w:rsidR="00112113" w:rsidRDefault="005B1806" w:rsidP="001622C7">
      <w:pPr>
        <w:spacing w:line="480" w:lineRule="auto"/>
        <w:jc w:val="center"/>
        <w:rPr>
          <w:b/>
          <w:bCs/>
        </w:rPr>
      </w:pPr>
      <w:r>
        <w:rPr>
          <w:b/>
          <w:bCs/>
        </w:rPr>
        <w:t>C.C.: 1718972597</w:t>
      </w:r>
    </w:p>
    <w:p w14:paraId="4EE66A6B" w14:textId="77777777" w:rsidR="00112113" w:rsidRDefault="005B1806" w:rsidP="001622C7">
      <w:pPr>
        <w:spacing w:line="480" w:lineRule="auto"/>
        <w:jc w:val="center"/>
        <w:rPr>
          <w:b/>
          <w:bCs/>
        </w:rPr>
      </w:pPr>
      <w:r>
        <w:rPr>
          <w:b/>
          <w:bCs/>
        </w:rPr>
        <w:t xml:space="preserve">      Andrade Encalada, Luis Alejandro</w:t>
      </w:r>
    </w:p>
    <w:p w14:paraId="788D6C20" w14:textId="77777777" w:rsidR="00112113" w:rsidRDefault="005B1806" w:rsidP="001622C7">
      <w:pPr>
        <w:spacing w:line="480" w:lineRule="auto"/>
        <w:jc w:val="center"/>
        <w:rPr>
          <w:b/>
          <w:bCs/>
        </w:rPr>
        <w:sectPr w:rsidR="00112113">
          <w:type w:val="continuous"/>
          <w:pgSz w:w="11909" w:h="16834"/>
          <w:pgMar w:top="1440" w:right="1440" w:bottom="1440" w:left="1440" w:header="720" w:footer="720" w:gutter="0"/>
          <w:cols w:num="2" w:space="720" w:equalWidth="0">
            <w:col w:w="4152" w:space="720"/>
            <w:col w:w="4152" w:space="0"/>
          </w:cols>
        </w:sectPr>
      </w:pPr>
      <w:r>
        <w:rPr>
          <w:b/>
          <w:bCs/>
        </w:rPr>
        <w:t xml:space="preserve">    C.C.: 1752997823</w:t>
      </w:r>
    </w:p>
    <w:p w14:paraId="6479FEFC" w14:textId="77777777" w:rsidR="00112113" w:rsidRDefault="00112113" w:rsidP="001622C7">
      <w:pPr>
        <w:spacing w:line="480" w:lineRule="auto"/>
      </w:pPr>
    </w:p>
    <w:p w14:paraId="3737F106" w14:textId="77777777" w:rsidR="00112113" w:rsidRDefault="00112113" w:rsidP="001622C7">
      <w:pPr>
        <w:spacing w:line="480" w:lineRule="auto"/>
      </w:pPr>
    </w:p>
    <w:p w14:paraId="78264719" w14:textId="77777777" w:rsidR="00112113" w:rsidRDefault="005B1806" w:rsidP="001622C7">
      <w:pPr>
        <w:spacing w:line="480" w:lineRule="auto"/>
        <w:jc w:val="center"/>
        <w:rPr>
          <w:b/>
          <w:bCs/>
        </w:rPr>
      </w:pPr>
      <w:r>
        <w:rPr>
          <w:b/>
          <w:bCs/>
        </w:rPr>
        <w:t xml:space="preserve">Departamento de Ciencias de la Computación </w:t>
      </w:r>
    </w:p>
    <w:p w14:paraId="6F8274B4" w14:textId="77777777" w:rsidR="00112113" w:rsidRDefault="00112113" w:rsidP="001622C7">
      <w:pPr>
        <w:spacing w:line="480" w:lineRule="auto"/>
        <w:jc w:val="center"/>
        <w:rPr>
          <w:b/>
          <w:bCs/>
        </w:rPr>
      </w:pPr>
    </w:p>
    <w:p w14:paraId="7AC40982" w14:textId="77777777" w:rsidR="00112113" w:rsidRDefault="005B1806" w:rsidP="001622C7">
      <w:pPr>
        <w:spacing w:line="480" w:lineRule="auto"/>
        <w:jc w:val="center"/>
        <w:rPr>
          <w:b/>
          <w:bCs/>
        </w:rPr>
      </w:pPr>
      <w:r>
        <w:rPr>
          <w:b/>
          <w:bCs/>
        </w:rPr>
        <w:t xml:space="preserve">Carrera de Software </w:t>
      </w:r>
    </w:p>
    <w:p w14:paraId="4DADC4A0" w14:textId="77777777" w:rsidR="00112113" w:rsidRDefault="00112113" w:rsidP="001622C7">
      <w:pPr>
        <w:spacing w:line="480" w:lineRule="auto"/>
        <w:jc w:val="center"/>
        <w:rPr>
          <w:b/>
          <w:bCs/>
        </w:rPr>
      </w:pPr>
    </w:p>
    <w:p w14:paraId="1E5D0678" w14:textId="77777777" w:rsidR="00112113" w:rsidRDefault="005B1806" w:rsidP="001622C7">
      <w:pPr>
        <w:spacing w:line="480" w:lineRule="auto"/>
        <w:jc w:val="center"/>
      </w:pPr>
      <w:r>
        <w:rPr>
          <w:b/>
          <w:bCs/>
        </w:rPr>
        <w:t>Autorización de Publicación</w:t>
      </w:r>
      <w:r>
        <w:rPr>
          <w:noProof/>
          <w:lang w:val="es-EC"/>
        </w:rPr>
        <w:drawing>
          <wp:anchor distT="0" distB="0" distL="114300" distR="114300" simplePos="0" relativeHeight="251661312" behindDoc="0" locked="0" layoutInCell="1" hidden="0" allowOverlap="1" wp14:anchorId="65B7469F" wp14:editId="431D3740">
            <wp:simplePos x="0" y="0"/>
            <wp:positionH relativeFrom="margin">
              <wp:align>center</wp:align>
            </wp:positionH>
            <wp:positionV relativeFrom="margin">
              <wp:align>top</wp:align>
            </wp:positionV>
            <wp:extent cx="3486150" cy="89979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86150" cy="899795"/>
                    </a:xfrm>
                    <a:prstGeom prst="rect">
                      <a:avLst/>
                    </a:prstGeom>
                    <a:ln/>
                  </pic:spPr>
                </pic:pic>
              </a:graphicData>
            </a:graphic>
          </wp:anchor>
        </w:drawing>
      </w:r>
    </w:p>
    <w:p w14:paraId="71CDE2FC" w14:textId="77777777" w:rsidR="00112113" w:rsidRDefault="00112113" w:rsidP="001622C7">
      <w:pPr>
        <w:spacing w:line="480" w:lineRule="auto"/>
      </w:pPr>
    </w:p>
    <w:p w14:paraId="0289E300" w14:textId="77777777" w:rsidR="00112113" w:rsidRDefault="005B1806" w:rsidP="001622C7">
      <w:pPr>
        <w:spacing w:line="480" w:lineRule="auto"/>
      </w:pPr>
      <w:r>
        <w:t xml:space="preserve">Nosotros, </w:t>
      </w:r>
      <w:r>
        <w:rPr>
          <w:b/>
          <w:bCs/>
        </w:rPr>
        <w:t>Merino Calderón, Ednan Josué y Andrade Encalada, Luis Alejandro</w:t>
      </w:r>
      <w:r>
        <w:t>, con cédulas de ciudadanía</w:t>
      </w:r>
      <w:r>
        <w:rPr>
          <w:b/>
          <w:bCs/>
        </w:rPr>
        <w:t xml:space="preserve"> N.° 1718972597 y 1752997823</w:t>
      </w:r>
      <w:r>
        <w:t xml:space="preserve">, autorizamos a la Universidad de las Fuerzas Armadas ESPE publicar el trabajo de integración curricular: </w:t>
      </w:r>
      <w:r>
        <w:rPr>
          <w:b/>
          <w:bCs/>
        </w:rPr>
        <w:t>Diseño y desarrollo de un prototipo de aplicación móvil para el análisis del rendimiento individual en futbolistas amateur</w:t>
      </w:r>
      <w:r>
        <w:t xml:space="preserve"> en el Repositorio Institucional, cuyo contenido, ideas y criterios son de nuestra responsabilidad.</w:t>
      </w:r>
    </w:p>
    <w:p w14:paraId="7ED61771" w14:textId="77777777" w:rsidR="00112113" w:rsidRDefault="00112113" w:rsidP="001622C7">
      <w:pPr>
        <w:spacing w:line="480" w:lineRule="auto"/>
      </w:pPr>
    </w:p>
    <w:p w14:paraId="764E3CD7" w14:textId="77777777" w:rsidR="00112113" w:rsidRDefault="00112113" w:rsidP="001622C7">
      <w:pPr>
        <w:spacing w:line="480" w:lineRule="auto"/>
      </w:pPr>
    </w:p>
    <w:p w14:paraId="3280FF83" w14:textId="4EC1F0E3" w:rsidR="0035283A" w:rsidRDefault="005B1806" w:rsidP="001622C7">
      <w:pPr>
        <w:spacing w:line="480" w:lineRule="auto"/>
        <w:jc w:val="right"/>
        <w:rPr>
          <w:b/>
          <w:bCs/>
        </w:rPr>
      </w:pPr>
      <w:r>
        <w:rPr>
          <w:b/>
          <w:bCs/>
        </w:rPr>
        <w:t xml:space="preserve">Sangolquí, </w:t>
      </w:r>
      <w:r w:rsidR="00FC5E4C">
        <w:rPr>
          <w:b/>
          <w:bCs/>
        </w:rPr>
        <w:t>3 de Agosto</w:t>
      </w:r>
      <w:r w:rsidR="006D4A3E">
        <w:rPr>
          <w:b/>
          <w:bCs/>
        </w:rPr>
        <w:t xml:space="preserve"> </w:t>
      </w:r>
      <w:r>
        <w:rPr>
          <w:b/>
          <w:bCs/>
        </w:rPr>
        <w:t>de 2026</w:t>
      </w:r>
    </w:p>
    <w:p w14:paraId="19D724BA" w14:textId="77777777" w:rsidR="0035283A" w:rsidRDefault="0035283A" w:rsidP="001622C7">
      <w:pPr>
        <w:spacing w:line="480" w:lineRule="auto"/>
        <w:jc w:val="right"/>
        <w:rPr>
          <w:b/>
          <w:bCs/>
        </w:rPr>
      </w:pPr>
    </w:p>
    <w:p w14:paraId="6DA8A8C4" w14:textId="77777777" w:rsidR="00112113" w:rsidRDefault="005B1806" w:rsidP="001622C7">
      <w:pPr>
        <w:spacing w:line="480" w:lineRule="auto"/>
        <w:jc w:val="right"/>
        <w:rPr>
          <w:b/>
          <w:bCs/>
        </w:rPr>
      </w:pPr>
      <w:r>
        <w:rPr>
          <w:b/>
          <w:bCs/>
        </w:rPr>
        <w:t xml:space="preserve">       </w:t>
      </w:r>
    </w:p>
    <w:p w14:paraId="7A5F660E" w14:textId="77777777" w:rsidR="00112113" w:rsidRDefault="00112113" w:rsidP="001622C7">
      <w:pPr>
        <w:spacing w:line="480" w:lineRule="auto"/>
      </w:pPr>
    </w:p>
    <w:p w14:paraId="38DB14DB" w14:textId="77777777" w:rsidR="00112113" w:rsidRDefault="00112113" w:rsidP="001622C7">
      <w:pPr>
        <w:spacing w:line="480" w:lineRule="auto"/>
        <w:sectPr w:rsidR="00112113">
          <w:type w:val="continuous"/>
          <w:pgSz w:w="11909" w:h="16834"/>
          <w:pgMar w:top="1440" w:right="1440" w:bottom="1440" w:left="1440" w:header="720" w:footer="720" w:gutter="0"/>
          <w:cols w:space="720"/>
        </w:sectPr>
      </w:pPr>
    </w:p>
    <w:p w14:paraId="47BBF372" w14:textId="77777777" w:rsidR="00112113" w:rsidRDefault="005B1806" w:rsidP="001622C7">
      <w:pPr>
        <w:spacing w:line="480" w:lineRule="auto"/>
        <w:jc w:val="center"/>
        <w:rPr>
          <w:b/>
          <w:bCs/>
        </w:rPr>
      </w:pPr>
      <w:r>
        <w:rPr>
          <w:b/>
          <w:bCs/>
        </w:rPr>
        <w:t>Merino Calderón, Ednan Josué</w:t>
      </w:r>
    </w:p>
    <w:p w14:paraId="107726BF" w14:textId="77777777" w:rsidR="00112113" w:rsidRDefault="005B1806" w:rsidP="001622C7">
      <w:pPr>
        <w:spacing w:line="480" w:lineRule="auto"/>
        <w:jc w:val="center"/>
        <w:rPr>
          <w:b/>
          <w:bCs/>
        </w:rPr>
      </w:pPr>
      <w:r>
        <w:rPr>
          <w:b/>
          <w:bCs/>
        </w:rPr>
        <w:t>C.C.: 1718972597</w:t>
      </w:r>
    </w:p>
    <w:p w14:paraId="4616280E" w14:textId="77777777" w:rsidR="00112113" w:rsidRDefault="005B1806" w:rsidP="001622C7">
      <w:pPr>
        <w:spacing w:line="480" w:lineRule="auto"/>
        <w:jc w:val="center"/>
        <w:rPr>
          <w:b/>
          <w:bCs/>
        </w:rPr>
      </w:pPr>
      <w:r>
        <w:rPr>
          <w:b/>
          <w:bCs/>
        </w:rPr>
        <w:t xml:space="preserve">      Andrade Encalada, Luis Alejandro</w:t>
      </w:r>
    </w:p>
    <w:p w14:paraId="5B0B838A" w14:textId="77777777" w:rsidR="009F7CBA" w:rsidRDefault="005B1806" w:rsidP="001622C7">
      <w:pPr>
        <w:spacing w:line="480" w:lineRule="auto"/>
        <w:jc w:val="center"/>
        <w:rPr>
          <w:b/>
          <w:bCs/>
        </w:rPr>
      </w:pPr>
      <w:r>
        <w:rPr>
          <w:b/>
          <w:bCs/>
        </w:rPr>
        <w:t>C.C.: 1752997823</w:t>
      </w:r>
    </w:p>
    <w:p w14:paraId="63C238E5" w14:textId="77777777" w:rsidR="009F7CBA" w:rsidRDefault="009F7CBA" w:rsidP="001622C7">
      <w:pPr>
        <w:spacing w:line="480" w:lineRule="auto"/>
        <w:jc w:val="center"/>
        <w:rPr>
          <w:b/>
          <w:bCs/>
        </w:rPr>
        <w:sectPr w:rsidR="009F7CBA">
          <w:type w:val="continuous"/>
          <w:pgSz w:w="11909" w:h="16834"/>
          <w:pgMar w:top="1440" w:right="1440" w:bottom="1440" w:left="1440" w:header="720" w:footer="720" w:gutter="0"/>
          <w:cols w:num="2" w:space="720" w:equalWidth="0">
            <w:col w:w="4152" w:space="720"/>
            <w:col w:w="4152" w:space="0"/>
          </w:cols>
        </w:sectPr>
      </w:pPr>
    </w:p>
    <w:p w14:paraId="2D0D9B62" w14:textId="77777777" w:rsidR="00147759" w:rsidRDefault="00147759" w:rsidP="001622C7">
      <w:pPr>
        <w:pStyle w:val="Ttulo1"/>
        <w:rPr>
          <w:bCs/>
          <w:szCs w:val="22"/>
        </w:rPr>
      </w:pPr>
      <w:r>
        <w:rPr>
          <w:bCs/>
          <w:szCs w:val="22"/>
        </w:rPr>
        <w:br w:type="page"/>
      </w:r>
    </w:p>
    <w:p w14:paraId="1989C4A0" w14:textId="4BD9CAB4" w:rsidR="00112113" w:rsidRDefault="005B1806" w:rsidP="00CB1AEF">
      <w:pPr>
        <w:pStyle w:val="Ttulo1"/>
      </w:pPr>
      <w:bookmarkStart w:id="6" w:name="_Toc235112749"/>
      <w:r>
        <w:rPr>
          <w:bCs/>
          <w:szCs w:val="22"/>
        </w:rPr>
        <w:lastRenderedPageBreak/>
        <w:t>Dedicatoria</w:t>
      </w:r>
      <w:bookmarkEnd w:id="6"/>
    </w:p>
    <w:p w14:paraId="5548DCCE" w14:textId="77777777" w:rsidR="00112113" w:rsidRDefault="005B1806" w:rsidP="001622C7">
      <w:pPr>
        <w:spacing w:line="480" w:lineRule="auto"/>
        <w:ind w:firstLine="720"/>
      </w:pPr>
      <w:r>
        <w:t>Dedico este logro primeramente a Liga Deportiva Universitaria de Quito, mi pasión más grande, presente en mis alegrías, tristezas y aprendizajes a lo largo de la vida.</w:t>
      </w:r>
    </w:p>
    <w:p w14:paraId="674BAAE4" w14:textId="77777777" w:rsidR="00112113" w:rsidRDefault="005B1806" w:rsidP="001622C7">
      <w:pPr>
        <w:spacing w:line="480" w:lineRule="auto"/>
        <w:ind w:firstLine="720"/>
      </w:pPr>
      <w:r>
        <w:t>A mis amados padres VH y Gaby,</w:t>
      </w:r>
    </w:p>
    <w:p w14:paraId="5CE7E7C9" w14:textId="77777777" w:rsidR="00112113" w:rsidRDefault="005B1806" w:rsidP="001622C7">
      <w:pPr>
        <w:spacing w:line="480" w:lineRule="auto"/>
        <w:ind w:firstLine="720"/>
      </w:pPr>
      <w:r>
        <w:t>A mis apreciados abuelitos Amparito y Hernán,</w:t>
      </w:r>
    </w:p>
    <w:p w14:paraId="47B3E6A1" w14:textId="77777777" w:rsidR="00112113" w:rsidRDefault="005B1806" w:rsidP="0059651B">
      <w:pPr>
        <w:spacing w:line="480" w:lineRule="auto"/>
        <w:ind w:firstLine="720"/>
      </w:pPr>
      <w:r>
        <w:t>A m</w:t>
      </w:r>
      <w:r w:rsidR="0059651B">
        <w:t>i tan anhelado hermano Nicolás,</w:t>
      </w:r>
    </w:p>
    <w:p w14:paraId="5BA39BCF" w14:textId="77777777" w:rsidR="00B66C4B" w:rsidRDefault="00B66C4B" w:rsidP="0059651B">
      <w:pPr>
        <w:spacing w:line="480" w:lineRule="auto"/>
        <w:ind w:firstLine="720"/>
      </w:pPr>
      <w:r>
        <w:t>A mi preciosa Mikaela Valentina,</w:t>
      </w:r>
    </w:p>
    <w:p w14:paraId="2E9D2E90" w14:textId="1E23BC1C" w:rsidR="00112113" w:rsidRDefault="005B1806" w:rsidP="001622C7">
      <w:pPr>
        <w:spacing w:line="480" w:lineRule="auto"/>
        <w:ind w:firstLine="720"/>
      </w:pPr>
      <w:r>
        <w:t xml:space="preserve">A mi </w:t>
      </w:r>
      <w:r w:rsidR="001A3DB4">
        <w:t>pequeña</w:t>
      </w:r>
      <w:r>
        <w:t xml:space="preserve"> Sugar,</w:t>
      </w:r>
    </w:p>
    <w:p w14:paraId="5F102666" w14:textId="77777777" w:rsidR="00112113" w:rsidRDefault="005B1806" w:rsidP="001622C7">
      <w:pPr>
        <w:spacing w:line="480" w:lineRule="auto"/>
        <w:ind w:firstLine="720"/>
      </w:pPr>
      <w:r>
        <w:t>A mis mejores amigos: Juan Andrés, Mateo Miguel, Miguel Alejandro, Carlos Fernando, Daniel Antonio, Diego Andrés, Santiago</w:t>
      </w:r>
      <w:r w:rsidR="004927BE">
        <w:t xml:space="preserve"> Froilán</w:t>
      </w:r>
      <w:r>
        <w:t>, Daniel Alejandro y Gustavo Enrique, por su amistad, apoyo y compañía a lo largo de este proceso.</w:t>
      </w:r>
    </w:p>
    <w:p w14:paraId="099DF9F7" w14:textId="77777777" w:rsidR="00112113" w:rsidRDefault="005B1806" w:rsidP="001622C7">
      <w:pPr>
        <w:spacing w:line="480" w:lineRule="auto"/>
        <w:ind w:firstLine="720"/>
      </w:pPr>
      <w:r>
        <w:t>A mi querido Gonzaga, Ser Más Para Servir Mejor.</w:t>
      </w:r>
    </w:p>
    <w:p w14:paraId="0C8B2338" w14:textId="77777777" w:rsidR="00112113" w:rsidRDefault="00112113" w:rsidP="001622C7">
      <w:pPr>
        <w:spacing w:line="480" w:lineRule="auto"/>
      </w:pPr>
    </w:p>
    <w:p w14:paraId="5A77C4B0" w14:textId="4D26E6C1" w:rsidR="00112113" w:rsidRDefault="005B1806" w:rsidP="00BD0CCD">
      <w:pPr>
        <w:spacing w:line="480" w:lineRule="auto"/>
        <w:jc w:val="right"/>
        <w:rPr>
          <w:b/>
          <w:bCs/>
        </w:rPr>
      </w:pPr>
      <w:r>
        <w:rPr>
          <w:b/>
          <w:bCs/>
        </w:rPr>
        <w:t>Merino Calderón Ednan Josué</w:t>
      </w:r>
    </w:p>
    <w:p w14:paraId="3FC1714C" w14:textId="77777777" w:rsidR="009F7CBA" w:rsidRDefault="009F7CBA" w:rsidP="001622C7">
      <w:pPr>
        <w:spacing w:line="480" w:lineRule="auto"/>
        <w:jc w:val="right"/>
        <w:rPr>
          <w:b/>
          <w:bCs/>
        </w:rPr>
      </w:pPr>
    </w:p>
    <w:p w14:paraId="7B2456E2" w14:textId="77777777" w:rsidR="009F7CBA" w:rsidRDefault="009F7CBA" w:rsidP="001622C7">
      <w:pPr>
        <w:spacing w:line="480" w:lineRule="auto"/>
        <w:jc w:val="right"/>
        <w:rPr>
          <w:b/>
          <w:bCs/>
        </w:rPr>
      </w:pPr>
    </w:p>
    <w:p w14:paraId="3C2619FB" w14:textId="77777777" w:rsidR="009F7CBA" w:rsidRDefault="009F7CBA" w:rsidP="001622C7">
      <w:pPr>
        <w:spacing w:line="480" w:lineRule="auto"/>
        <w:jc w:val="right"/>
        <w:rPr>
          <w:b/>
          <w:bCs/>
        </w:rPr>
      </w:pPr>
    </w:p>
    <w:p w14:paraId="1CBF9205" w14:textId="77777777" w:rsidR="009F7CBA" w:rsidRDefault="009F7CBA" w:rsidP="001622C7">
      <w:pPr>
        <w:spacing w:line="480" w:lineRule="auto"/>
        <w:jc w:val="right"/>
        <w:rPr>
          <w:b/>
          <w:bCs/>
        </w:rPr>
      </w:pPr>
    </w:p>
    <w:p w14:paraId="7C518981" w14:textId="77777777" w:rsidR="009F7CBA" w:rsidRDefault="009F7CBA" w:rsidP="001622C7">
      <w:pPr>
        <w:spacing w:line="480" w:lineRule="auto"/>
        <w:jc w:val="right"/>
        <w:rPr>
          <w:b/>
          <w:bCs/>
        </w:rPr>
      </w:pPr>
    </w:p>
    <w:p w14:paraId="5F1502D6" w14:textId="77777777" w:rsidR="009F7CBA" w:rsidRDefault="009F7CBA" w:rsidP="001622C7">
      <w:pPr>
        <w:spacing w:line="480" w:lineRule="auto"/>
        <w:jc w:val="right"/>
        <w:rPr>
          <w:b/>
          <w:bCs/>
        </w:rPr>
      </w:pPr>
    </w:p>
    <w:p w14:paraId="441AB803" w14:textId="77777777" w:rsidR="009F7CBA" w:rsidRDefault="009F7CBA" w:rsidP="001622C7">
      <w:pPr>
        <w:spacing w:line="480" w:lineRule="auto"/>
        <w:jc w:val="right"/>
        <w:rPr>
          <w:b/>
          <w:bCs/>
        </w:rPr>
      </w:pPr>
    </w:p>
    <w:p w14:paraId="501236FC" w14:textId="77777777" w:rsidR="009F7CBA" w:rsidRDefault="009F7CBA" w:rsidP="001622C7">
      <w:pPr>
        <w:spacing w:line="480" w:lineRule="auto"/>
        <w:jc w:val="right"/>
        <w:rPr>
          <w:b/>
          <w:bCs/>
        </w:rPr>
      </w:pPr>
    </w:p>
    <w:p w14:paraId="65D450F7" w14:textId="77777777" w:rsidR="009F7CBA" w:rsidRDefault="009F7CBA" w:rsidP="001622C7">
      <w:pPr>
        <w:spacing w:line="480" w:lineRule="auto"/>
        <w:jc w:val="right"/>
        <w:rPr>
          <w:b/>
          <w:bCs/>
        </w:rPr>
      </w:pPr>
    </w:p>
    <w:p w14:paraId="1D32F165" w14:textId="77777777" w:rsidR="009F7CBA" w:rsidRDefault="009F7CBA" w:rsidP="001622C7">
      <w:pPr>
        <w:spacing w:line="480" w:lineRule="auto"/>
        <w:jc w:val="right"/>
        <w:rPr>
          <w:b/>
          <w:bCs/>
        </w:rPr>
      </w:pPr>
    </w:p>
    <w:p w14:paraId="4663651D" w14:textId="77777777" w:rsidR="009F7CBA" w:rsidRDefault="009F7CBA" w:rsidP="001622C7">
      <w:pPr>
        <w:spacing w:line="480" w:lineRule="auto"/>
        <w:jc w:val="right"/>
        <w:rPr>
          <w:b/>
          <w:bCs/>
        </w:rPr>
      </w:pPr>
    </w:p>
    <w:p w14:paraId="6E2AF6EE" w14:textId="3F992430" w:rsidR="0077696E" w:rsidRDefault="0077696E" w:rsidP="001622C7">
      <w:pPr>
        <w:spacing w:line="480" w:lineRule="auto"/>
        <w:jc w:val="right"/>
        <w:rPr>
          <w:b/>
          <w:bCs/>
        </w:rPr>
      </w:pPr>
    </w:p>
    <w:p w14:paraId="2E3EF504" w14:textId="36F91B38" w:rsidR="00174565" w:rsidRDefault="0077696E" w:rsidP="00174565">
      <w:pPr>
        <w:pStyle w:val="Prrafo"/>
        <w:ind w:firstLine="720"/>
      </w:pPr>
      <w:r>
        <w:br w:type="page"/>
      </w:r>
      <w:r w:rsidR="00174565">
        <w:lastRenderedPageBreak/>
        <w:t>Este logr</w:t>
      </w:r>
      <w:r w:rsidR="00E211F8">
        <w:t>o</w:t>
      </w:r>
      <w:r w:rsidR="00174565">
        <w:t xml:space="preserve"> es uno que dedico primeramente a Dios y a mis padres por su apoyo y presencia en mi camino a convertirme en un profesional con valores.</w:t>
      </w:r>
    </w:p>
    <w:p w14:paraId="404A636F" w14:textId="77777777" w:rsidR="00174565" w:rsidRDefault="00174565" w:rsidP="00174565">
      <w:pPr>
        <w:pStyle w:val="Prrafo"/>
      </w:pPr>
      <w:r>
        <w:tab/>
        <w:t>A mis hermanos Patricio y Leonardo</w:t>
      </w:r>
    </w:p>
    <w:p w14:paraId="00D57005" w14:textId="77777777" w:rsidR="00174565" w:rsidRDefault="00174565" w:rsidP="00174565">
      <w:pPr>
        <w:pStyle w:val="Prrafo"/>
      </w:pPr>
      <w:r>
        <w:tab/>
        <w:t>A mis abuelitos Rosa y Luis</w:t>
      </w:r>
    </w:p>
    <w:p w14:paraId="3C9A3180" w14:textId="77777777" w:rsidR="00174565" w:rsidRDefault="00174565" w:rsidP="00174565">
      <w:pPr>
        <w:pStyle w:val="Prrafo"/>
      </w:pPr>
      <w:r>
        <w:t>Y finalmente a la Universidad de las Fuerzas Armadas ESPE por darme la oportunidad de demostrar mis capacidades.</w:t>
      </w:r>
      <w:bookmarkStart w:id="7" w:name="_o78226xa6xzk" w:colFirst="0" w:colLast="0"/>
      <w:bookmarkEnd w:id="7"/>
    </w:p>
    <w:p w14:paraId="7D0C8100" w14:textId="77777777" w:rsidR="00174565" w:rsidRDefault="00174565" w:rsidP="00174565"/>
    <w:p w14:paraId="2B3315A6" w14:textId="77777777" w:rsidR="00174565" w:rsidRPr="00174565" w:rsidRDefault="00174565" w:rsidP="00174565"/>
    <w:p w14:paraId="19706BE8" w14:textId="32D3A923" w:rsidR="0077696E" w:rsidRDefault="00174565" w:rsidP="00174565">
      <w:pPr>
        <w:pStyle w:val="Prrafo"/>
        <w:jc w:val="right"/>
      </w:pPr>
      <w:r>
        <w:rPr>
          <w:b/>
          <w:bCs/>
        </w:rPr>
        <w:t xml:space="preserve">Andrade Encalada Luis Alejandro </w:t>
      </w:r>
      <w:r w:rsidR="0077696E">
        <w:br w:type="page"/>
      </w:r>
    </w:p>
    <w:p w14:paraId="7D43C944" w14:textId="3C295A0D" w:rsidR="00112113" w:rsidRPr="001A3DB4" w:rsidRDefault="005B1806" w:rsidP="001A3DB4">
      <w:pPr>
        <w:pStyle w:val="Ttulo1"/>
      </w:pPr>
      <w:bookmarkStart w:id="8" w:name="_Toc235112750"/>
      <w:r w:rsidRPr="001A3DB4">
        <w:lastRenderedPageBreak/>
        <w:t>Agradecimiento</w:t>
      </w:r>
      <w:bookmarkEnd w:id="8"/>
    </w:p>
    <w:p w14:paraId="4026195B" w14:textId="06A69FA7" w:rsidR="00112113" w:rsidRDefault="0023469A" w:rsidP="0023469A">
      <w:pPr>
        <w:pStyle w:val="Prrafo"/>
        <w:ind w:firstLine="720"/>
      </w:pPr>
      <w:r>
        <w:t>Queremos expresar n</w:t>
      </w:r>
      <w:r w:rsidR="00F303CA" w:rsidRPr="00F303CA">
        <w:t>uestro más p</w:t>
      </w:r>
      <w:r>
        <w:t>rofundo agradecimiento a nuestro tutor</w:t>
      </w:r>
      <w:r w:rsidR="00F303CA" w:rsidRPr="00F303CA">
        <w:t xml:space="preserve"> </w:t>
      </w:r>
      <w:r>
        <w:t xml:space="preserve">el </w:t>
      </w:r>
      <w:r w:rsidRPr="0023469A">
        <w:t>Ing. Ángel Geovanny</w:t>
      </w:r>
      <w:r>
        <w:t xml:space="preserve"> </w:t>
      </w:r>
      <w:proofErr w:type="spellStart"/>
      <w:r w:rsidRPr="0023469A">
        <w:t>Cudco</w:t>
      </w:r>
      <w:proofErr w:type="spellEnd"/>
      <w:r w:rsidRPr="0023469A">
        <w:t xml:space="preserve"> </w:t>
      </w:r>
      <w:proofErr w:type="spellStart"/>
      <w:r w:rsidRPr="0023469A">
        <w:t>Pomagualli</w:t>
      </w:r>
      <w:proofErr w:type="spellEnd"/>
      <w:r w:rsidRPr="0023469A">
        <w:t xml:space="preserve">, </w:t>
      </w:r>
      <w:proofErr w:type="spellStart"/>
      <w:r w:rsidRPr="0023469A">
        <w:t>Msc</w:t>
      </w:r>
      <w:proofErr w:type="spellEnd"/>
      <w:r w:rsidR="00F303CA" w:rsidRPr="00F303CA">
        <w:t xml:space="preserve">, por todo su </w:t>
      </w:r>
      <w:r>
        <w:t>tiempo</w:t>
      </w:r>
      <w:r w:rsidR="00F303CA" w:rsidRPr="00F303CA">
        <w:t xml:space="preserve"> y </w:t>
      </w:r>
      <w:r>
        <w:t>apoyo en el desarrollo de este proyecto.</w:t>
      </w:r>
    </w:p>
    <w:p w14:paraId="10A795DF" w14:textId="6260AE00" w:rsidR="00112113" w:rsidRDefault="0023469A" w:rsidP="0023469A">
      <w:pPr>
        <w:pStyle w:val="Prrafo"/>
        <w:ind w:firstLine="720"/>
      </w:pPr>
      <w:r w:rsidRPr="0023469A">
        <w:t>Asimismo, extendemos nuestra gratitud a los jugadores del club de fútbol amateur L</w:t>
      </w:r>
      <w:r w:rsidR="00E16D5C">
        <w:t>BV</w:t>
      </w:r>
      <w:r w:rsidRPr="0023469A">
        <w:t xml:space="preserve"> FC, quienes probaron el aplicativo con una excelente disposición y de manera totalmente desinteresada. Su valiosa retroalimentación nos permitió visibilizar oportunidades de mejora clave para la evolución del proyecto.</w:t>
      </w:r>
    </w:p>
    <w:p w14:paraId="48D59037" w14:textId="65E6C7E5" w:rsidR="0023469A" w:rsidRDefault="0023469A" w:rsidP="0023469A">
      <w:pPr>
        <w:pStyle w:val="Prrafo"/>
        <w:ind w:firstLine="720"/>
        <w:rPr>
          <w:color w:val="000000"/>
        </w:rPr>
      </w:pPr>
      <w:r>
        <w:rPr>
          <w:color w:val="000000"/>
        </w:rPr>
        <w:t>Agradecemos a todos nuestros docentes quienes contribuyeron en nuestra formación profesional y académica a lo largo de la carrera.</w:t>
      </w:r>
    </w:p>
    <w:p w14:paraId="68E7571C" w14:textId="340FD9B0" w:rsidR="0023469A" w:rsidRPr="0023469A" w:rsidRDefault="0023469A" w:rsidP="0023469A">
      <w:pPr>
        <w:pStyle w:val="Prrafo"/>
        <w:ind w:firstLine="720"/>
      </w:pPr>
      <w:r>
        <w:t>Finalmente a nuestros padres por apoyarnos y brindarnos las herramientas necesarias para ser profesionales con valores y principios.</w:t>
      </w:r>
    </w:p>
    <w:p w14:paraId="082D4F60" w14:textId="77777777" w:rsidR="00112113" w:rsidRDefault="00112113" w:rsidP="001622C7">
      <w:pPr>
        <w:spacing w:line="480" w:lineRule="auto"/>
      </w:pPr>
    </w:p>
    <w:p w14:paraId="4D4AD4AA" w14:textId="77777777" w:rsidR="00112113" w:rsidRDefault="00112113" w:rsidP="001622C7">
      <w:pPr>
        <w:spacing w:line="480" w:lineRule="auto"/>
      </w:pPr>
    </w:p>
    <w:p w14:paraId="048A6801" w14:textId="77777777" w:rsidR="001A3DB4" w:rsidRDefault="005B1806" w:rsidP="00147759">
      <w:pPr>
        <w:spacing w:line="480" w:lineRule="auto"/>
        <w:jc w:val="right"/>
        <w:rPr>
          <w:b/>
          <w:bCs/>
        </w:rPr>
      </w:pPr>
      <w:r>
        <w:rPr>
          <w:b/>
          <w:bCs/>
        </w:rPr>
        <w:t>Merino Calderón Ednan Josué</w:t>
      </w:r>
    </w:p>
    <w:p w14:paraId="04ADFCEE" w14:textId="1D18F0F8" w:rsidR="00147759" w:rsidRPr="001A3DB4" w:rsidRDefault="001A3DB4" w:rsidP="001A3DB4">
      <w:pPr>
        <w:spacing w:line="480" w:lineRule="auto"/>
        <w:jc w:val="right"/>
      </w:pPr>
      <w:r>
        <w:rPr>
          <w:b/>
          <w:bCs/>
        </w:rPr>
        <w:t xml:space="preserve">Andrade Encalada Luis Alejandro </w:t>
      </w:r>
      <w:r w:rsidR="00147759">
        <w:rPr>
          <w:b/>
          <w:bCs/>
        </w:rPr>
        <w:br w:type="page"/>
      </w:r>
    </w:p>
    <w:p w14:paraId="21CCF8A0" w14:textId="77777777" w:rsidR="00112113" w:rsidRDefault="005B1806" w:rsidP="00E20518">
      <w:pPr>
        <w:pStyle w:val="Ttulo1"/>
        <w:rPr>
          <w:b w:val="0"/>
        </w:rPr>
      </w:pPr>
      <w:bookmarkStart w:id="9" w:name="_Toc235112751"/>
      <w:r>
        <w:lastRenderedPageBreak/>
        <w:t>Índice de Contenido</w:t>
      </w:r>
      <w:bookmarkEnd w:id="9"/>
    </w:p>
    <w:sdt>
      <w:sdtPr>
        <w:rPr>
          <w:lang w:val="es-ES"/>
        </w:rPr>
        <w:id w:val="-1318636979"/>
        <w:docPartObj>
          <w:docPartGallery w:val="Table of Contents"/>
          <w:docPartUnique/>
        </w:docPartObj>
      </w:sdtPr>
      <w:sdtEndPr>
        <w:rPr>
          <w:b/>
          <w:bCs/>
        </w:rPr>
      </w:sdtEndPr>
      <w:sdtContent>
        <w:p w14:paraId="2B102E41" w14:textId="77777777" w:rsidR="008C30DF" w:rsidRDefault="00CC686F">
          <w:pPr>
            <w:pStyle w:val="TDC1"/>
            <w:tabs>
              <w:tab w:val="right" w:leader="dot" w:pos="9019"/>
            </w:tabs>
            <w:rPr>
              <w:rFonts w:asciiTheme="minorHAnsi" w:eastAsiaTheme="minorEastAsia" w:hAnsiTheme="minorHAnsi" w:cstheme="minorBidi"/>
              <w:noProof/>
              <w:lang w:val="es-EC"/>
            </w:rPr>
          </w:pPr>
          <w:r>
            <w:rPr>
              <w:b/>
              <w:bCs/>
              <w:lang w:val="es-ES"/>
            </w:rPr>
            <w:fldChar w:fldCharType="begin"/>
          </w:r>
          <w:r>
            <w:rPr>
              <w:b/>
              <w:bCs/>
              <w:lang w:val="es-ES"/>
            </w:rPr>
            <w:instrText xml:space="preserve"> TOC \o "1-2" \h \z \u </w:instrText>
          </w:r>
          <w:r>
            <w:rPr>
              <w:b/>
              <w:bCs/>
              <w:lang w:val="es-ES"/>
            </w:rPr>
            <w:fldChar w:fldCharType="separate"/>
          </w:r>
          <w:hyperlink w:anchor="_Toc235112749" w:history="1">
            <w:r w:rsidR="008C30DF" w:rsidRPr="008702BA">
              <w:rPr>
                <w:rStyle w:val="Hipervnculo"/>
                <w:bCs/>
                <w:noProof/>
              </w:rPr>
              <w:t>Dedicatoria</w:t>
            </w:r>
            <w:r w:rsidR="008C30DF">
              <w:rPr>
                <w:noProof/>
                <w:webHidden/>
              </w:rPr>
              <w:tab/>
            </w:r>
            <w:r w:rsidR="008C30DF">
              <w:rPr>
                <w:noProof/>
                <w:webHidden/>
              </w:rPr>
              <w:fldChar w:fldCharType="begin"/>
            </w:r>
            <w:r w:rsidR="008C30DF">
              <w:rPr>
                <w:noProof/>
                <w:webHidden/>
              </w:rPr>
              <w:instrText xml:space="preserve"> PAGEREF _Toc235112749 \h </w:instrText>
            </w:r>
            <w:r w:rsidR="008C30DF">
              <w:rPr>
                <w:noProof/>
                <w:webHidden/>
              </w:rPr>
            </w:r>
            <w:r w:rsidR="008C30DF">
              <w:rPr>
                <w:noProof/>
                <w:webHidden/>
              </w:rPr>
              <w:fldChar w:fldCharType="separate"/>
            </w:r>
            <w:r w:rsidR="00AB4EC5">
              <w:rPr>
                <w:noProof/>
                <w:webHidden/>
              </w:rPr>
              <w:t>6</w:t>
            </w:r>
            <w:r w:rsidR="008C30DF">
              <w:rPr>
                <w:noProof/>
                <w:webHidden/>
              </w:rPr>
              <w:fldChar w:fldCharType="end"/>
            </w:r>
          </w:hyperlink>
        </w:p>
        <w:p w14:paraId="26CB5060" w14:textId="77777777" w:rsidR="008C30DF" w:rsidRDefault="00E020F3">
          <w:pPr>
            <w:pStyle w:val="TDC1"/>
            <w:tabs>
              <w:tab w:val="right" w:leader="dot" w:pos="9019"/>
            </w:tabs>
            <w:rPr>
              <w:rFonts w:asciiTheme="minorHAnsi" w:eastAsiaTheme="minorEastAsia" w:hAnsiTheme="minorHAnsi" w:cstheme="minorBidi"/>
              <w:noProof/>
              <w:lang w:val="es-EC"/>
            </w:rPr>
          </w:pPr>
          <w:hyperlink w:anchor="_Toc235112750" w:history="1">
            <w:r w:rsidR="008C30DF" w:rsidRPr="008702BA">
              <w:rPr>
                <w:rStyle w:val="Hipervnculo"/>
                <w:noProof/>
              </w:rPr>
              <w:t>Agradecimiento</w:t>
            </w:r>
            <w:r w:rsidR="008C30DF">
              <w:rPr>
                <w:noProof/>
                <w:webHidden/>
              </w:rPr>
              <w:tab/>
            </w:r>
            <w:r w:rsidR="008C30DF">
              <w:rPr>
                <w:noProof/>
                <w:webHidden/>
              </w:rPr>
              <w:fldChar w:fldCharType="begin"/>
            </w:r>
            <w:r w:rsidR="008C30DF">
              <w:rPr>
                <w:noProof/>
                <w:webHidden/>
              </w:rPr>
              <w:instrText xml:space="preserve"> PAGEREF _Toc235112750 \h </w:instrText>
            </w:r>
            <w:r w:rsidR="008C30DF">
              <w:rPr>
                <w:noProof/>
                <w:webHidden/>
              </w:rPr>
            </w:r>
            <w:r w:rsidR="008C30DF">
              <w:rPr>
                <w:noProof/>
                <w:webHidden/>
              </w:rPr>
              <w:fldChar w:fldCharType="separate"/>
            </w:r>
            <w:r w:rsidR="00AB4EC5">
              <w:rPr>
                <w:noProof/>
                <w:webHidden/>
              </w:rPr>
              <w:t>8</w:t>
            </w:r>
            <w:r w:rsidR="008C30DF">
              <w:rPr>
                <w:noProof/>
                <w:webHidden/>
              </w:rPr>
              <w:fldChar w:fldCharType="end"/>
            </w:r>
          </w:hyperlink>
        </w:p>
        <w:p w14:paraId="60D747C4" w14:textId="77777777" w:rsidR="008C30DF" w:rsidRDefault="00E020F3">
          <w:pPr>
            <w:pStyle w:val="TDC1"/>
            <w:tabs>
              <w:tab w:val="right" w:leader="dot" w:pos="9019"/>
            </w:tabs>
            <w:rPr>
              <w:rFonts w:asciiTheme="minorHAnsi" w:eastAsiaTheme="minorEastAsia" w:hAnsiTheme="minorHAnsi" w:cstheme="minorBidi"/>
              <w:noProof/>
              <w:lang w:val="es-EC"/>
            </w:rPr>
          </w:pPr>
          <w:hyperlink w:anchor="_Toc235112751" w:history="1">
            <w:r w:rsidR="008C30DF" w:rsidRPr="008702BA">
              <w:rPr>
                <w:rStyle w:val="Hipervnculo"/>
                <w:noProof/>
              </w:rPr>
              <w:t>Índice de Contenido</w:t>
            </w:r>
            <w:r w:rsidR="008C30DF">
              <w:rPr>
                <w:noProof/>
                <w:webHidden/>
              </w:rPr>
              <w:tab/>
            </w:r>
            <w:r w:rsidR="008C30DF">
              <w:rPr>
                <w:noProof/>
                <w:webHidden/>
              </w:rPr>
              <w:fldChar w:fldCharType="begin"/>
            </w:r>
            <w:r w:rsidR="008C30DF">
              <w:rPr>
                <w:noProof/>
                <w:webHidden/>
              </w:rPr>
              <w:instrText xml:space="preserve"> PAGEREF _Toc235112751 \h </w:instrText>
            </w:r>
            <w:r w:rsidR="008C30DF">
              <w:rPr>
                <w:noProof/>
                <w:webHidden/>
              </w:rPr>
            </w:r>
            <w:r w:rsidR="008C30DF">
              <w:rPr>
                <w:noProof/>
                <w:webHidden/>
              </w:rPr>
              <w:fldChar w:fldCharType="separate"/>
            </w:r>
            <w:r w:rsidR="00AB4EC5">
              <w:rPr>
                <w:noProof/>
                <w:webHidden/>
              </w:rPr>
              <w:t>9</w:t>
            </w:r>
            <w:r w:rsidR="008C30DF">
              <w:rPr>
                <w:noProof/>
                <w:webHidden/>
              </w:rPr>
              <w:fldChar w:fldCharType="end"/>
            </w:r>
          </w:hyperlink>
        </w:p>
        <w:p w14:paraId="3DE922B0" w14:textId="77777777" w:rsidR="008C30DF" w:rsidRDefault="00E020F3">
          <w:pPr>
            <w:pStyle w:val="TDC1"/>
            <w:tabs>
              <w:tab w:val="right" w:leader="dot" w:pos="9019"/>
            </w:tabs>
            <w:rPr>
              <w:rFonts w:asciiTheme="minorHAnsi" w:eastAsiaTheme="minorEastAsia" w:hAnsiTheme="minorHAnsi" w:cstheme="minorBidi"/>
              <w:noProof/>
              <w:lang w:val="es-EC"/>
            </w:rPr>
          </w:pPr>
          <w:hyperlink w:anchor="_Toc235112752" w:history="1">
            <w:r w:rsidR="008C30DF" w:rsidRPr="008702BA">
              <w:rPr>
                <w:rStyle w:val="Hipervnculo"/>
                <w:noProof/>
              </w:rPr>
              <w:t>Índice de Tablas</w:t>
            </w:r>
            <w:r w:rsidR="008C30DF">
              <w:rPr>
                <w:noProof/>
                <w:webHidden/>
              </w:rPr>
              <w:tab/>
            </w:r>
            <w:r w:rsidR="008C30DF">
              <w:rPr>
                <w:noProof/>
                <w:webHidden/>
              </w:rPr>
              <w:fldChar w:fldCharType="begin"/>
            </w:r>
            <w:r w:rsidR="008C30DF">
              <w:rPr>
                <w:noProof/>
                <w:webHidden/>
              </w:rPr>
              <w:instrText xml:space="preserve"> PAGEREF _Toc235112752 \h </w:instrText>
            </w:r>
            <w:r w:rsidR="008C30DF">
              <w:rPr>
                <w:noProof/>
                <w:webHidden/>
              </w:rPr>
            </w:r>
            <w:r w:rsidR="008C30DF">
              <w:rPr>
                <w:noProof/>
                <w:webHidden/>
              </w:rPr>
              <w:fldChar w:fldCharType="separate"/>
            </w:r>
            <w:r w:rsidR="00AB4EC5">
              <w:rPr>
                <w:noProof/>
                <w:webHidden/>
              </w:rPr>
              <w:t>11</w:t>
            </w:r>
            <w:r w:rsidR="008C30DF">
              <w:rPr>
                <w:noProof/>
                <w:webHidden/>
              </w:rPr>
              <w:fldChar w:fldCharType="end"/>
            </w:r>
          </w:hyperlink>
        </w:p>
        <w:p w14:paraId="33E496C6" w14:textId="77777777" w:rsidR="008C30DF" w:rsidRDefault="00E020F3">
          <w:pPr>
            <w:pStyle w:val="TDC1"/>
            <w:tabs>
              <w:tab w:val="right" w:leader="dot" w:pos="9019"/>
            </w:tabs>
            <w:rPr>
              <w:rFonts w:asciiTheme="minorHAnsi" w:eastAsiaTheme="minorEastAsia" w:hAnsiTheme="minorHAnsi" w:cstheme="minorBidi"/>
              <w:noProof/>
              <w:lang w:val="es-EC"/>
            </w:rPr>
          </w:pPr>
          <w:hyperlink w:anchor="_Toc235112753" w:history="1">
            <w:r w:rsidR="008C30DF" w:rsidRPr="008702BA">
              <w:rPr>
                <w:rStyle w:val="Hipervnculo"/>
                <w:noProof/>
              </w:rPr>
              <w:t>Índice de Figuras</w:t>
            </w:r>
            <w:r w:rsidR="008C30DF">
              <w:rPr>
                <w:noProof/>
                <w:webHidden/>
              </w:rPr>
              <w:tab/>
            </w:r>
            <w:r w:rsidR="008C30DF">
              <w:rPr>
                <w:noProof/>
                <w:webHidden/>
              </w:rPr>
              <w:fldChar w:fldCharType="begin"/>
            </w:r>
            <w:r w:rsidR="008C30DF">
              <w:rPr>
                <w:noProof/>
                <w:webHidden/>
              </w:rPr>
              <w:instrText xml:space="preserve"> PAGEREF _Toc235112753 \h </w:instrText>
            </w:r>
            <w:r w:rsidR="008C30DF">
              <w:rPr>
                <w:noProof/>
                <w:webHidden/>
              </w:rPr>
            </w:r>
            <w:r w:rsidR="008C30DF">
              <w:rPr>
                <w:noProof/>
                <w:webHidden/>
              </w:rPr>
              <w:fldChar w:fldCharType="separate"/>
            </w:r>
            <w:r w:rsidR="00AB4EC5">
              <w:rPr>
                <w:noProof/>
                <w:webHidden/>
              </w:rPr>
              <w:t>13</w:t>
            </w:r>
            <w:r w:rsidR="008C30DF">
              <w:rPr>
                <w:noProof/>
                <w:webHidden/>
              </w:rPr>
              <w:fldChar w:fldCharType="end"/>
            </w:r>
          </w:hyperlink>
        </w:p>
        <w:p w14:paraId="637905CA" w14:textId="77777777" w:rsidR="008C30DF" w:rsidRDefault="00E020F3">
          <w:pPr>
            <w:pStyle w:val="TDC1"/>
            <w:tabs>
              <w:tab w:val="right" w:leader="dot" w:pos="9019"/>
            </w:tabs>
            <w:rPr>
              <w:rFonts w:asciiTheme="minorHAnsi" w:eastAsiaTheme="minorEastAsia" w:hAnsiTheme="minorHAnsi" w:cstheme="minorBidi"/>
              <w:noProof/>
              <w:lang w:val="es-EC"/>
            </w:rPr>
          </w:pPr>
          <w:hyperlink w:anchor="_Toc235112754" w:history="1">
            <w:r w:rsidR="008C30DF" w:rsidRPr="008702BA">
              <w:rPr>
                <w:rStyle w:val="Hipervnculo"/>
                <w:noProof/>
              </w:rPr>
              <w:t>Capítulo I. Introducción</w:t>
            </w:r>
            <w:r w:rsidR="008C30DF">
              <w:rPr>
                <w:noProof/>
                <w:webHidden/>
              </w:rPr>
              <w:tab/>
            </w:r>
            <w:r w:rsidR="008C30DF">
              <w:rPr>
                <w:noProof/>
                <w:webHidden/>
              </w:rPr>
              <w:fldChar w:fldCharType="begin"/>
            </w:r>
            <w:r w:rsidR="008C30DF">
              <w:rPr>
                <w:noProof/>
                <w:webHidden/>
              </w:rPr>
              <w:instrText xml:space="preserve"> PAGEREF _Toc235112754 \h </w:instrText>
            </w:r>
            <w:r w:rsidR="008C30DF">
              <w:rPr>
                <w:noProof/>
                <w:webHidden/>
              </w:rPr>
            </w:r>
            <w:r w:rsidR="008C30DF">
              <w:rPr>
                <w:noProof/>
                <w:webHidden/>
              </w:rPr>
              <w:fldChar w:fldCharType="separate"/>
            </w:r>
            <w:r w:rsidR="00AB4EC5">
              <w:rPr>
                <w:noProof/>
                <w:webHidden/>
              </w:rPr>
              <w:t>16</w:t>
            </w:r>
            <w:r w:rsidR="008C30DF">
              <w:rPr>
                <w:noProof/>
                <w:webHidden/>
              </w:rPr>
              <w:fldChar w:fldCharType="end"/>
            </w:r>
          </w:hyperlink>
        </w:p>
        <w:p w14:paraId="34E00ABF"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55" w:history="1">
            <w:r w:rsidR="008C30DF" w:rsidRPr="008702BA">
              <w:rPr>
                <w:rStyle w:val="Hipervnculo"/>
                <w:noProof/>
              </w:rPr>
              <w:t>Contexto y problemática</w:t>
            </w:r>
            <w:r w:rsidR="008C30DF">
              <w:rPr>
                <w:noProof/>
                <w:webHidden/>
              </w:rPr>
              <w:tab/>
            </w:r>
            <w:r w:rsidR="008C30DF">
              <w:rPr>
                <w:noProof/>
                <w:webHidden/>
              </w:rPr>
              <w:fldChar w:fldCharType="begin"/>
            </w:r>
            <w:r w:rsidR="008C30DF">
              <w:rPr>
                <w:noProof/>
                <w:webHidden/>
              </w:rPr>
              <w:instrText xml:space="preserve"> PAGEREF _Toc235112755 \h </w:instrText>
            </w:r>
            <w:r w:rsidR="008C30DF">
              <w:rPr>
                <w:noProof/>
                <w:webHidden/>
              </w:rPr>
            </w:r>
            <w:r w:rsidR="008C30DF">
              <w:rPr>
                <w:noProof/>
                <w:webHidden/>
              </w:rPr>
              <w:fldChar w:fldCharType="separate"/>
            </w:r>
            <w:r w:rsidR="00AB4EC5">
              <w:rPr>
                <w:noProof/>
                <w:webHidden/>
              </w:rPr>
              <w:t>16</w:t>
            </w:r>
            <w:r w:rsidR="008C30DF">
              <w:rPr>
                <w:noProof/>
                <w:webHidden/>
              </w:rPr>
              <w:fldChar w:fldCharType="end"/>
            </w:r>
          </w:hyperlink>
        </w:p>
        <w:p w14:paraId="12091E9A"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56" w:history="1">
            <w:r w:rsidR="008C30DF" w:rsidRPr="008702BA">
              <w:rPr>
                <w:rStyle w:val="Hipervnculo"/>
                <w:noProof/>
              </w:rPr>
              <w:t>Justificación</w:t>
            </w:r>
            <w:r w:rsidR="008C30DF">
              <w:rPr>
                <w:noProof/>
                <w:webHidden/>
              </w:rPr>
              <w:tab/>
            </w:r>
            <w:r w:rsidR="008C30DF">
              <w:rPr>
                <w:noProof/>
                <w:webHidden/>
              </w:rPr>
              <w:fldChar w:fldCharType="begin"/>
            </w:r>
            <w:r w:rsidR="008C30DF">
              <w:rPr>
                <w:noProof/>
                <w:webHidden/>
              </w:rPr>
              <w:instrText xml:space="preserve"> PAGEREF _Toc235112756 \h </w:instrText>
            </w:r>
            <w:r w:rsidR="008C30DF">
              <w:rPr>
                <w:noProof/>
                <w:webHidden/>
              </w:rPr>
            </w:r>
            <w:r w:rsidR="008C30DF">
              <w:rPr>
                <w:noProof/>
                <w:webHidden/>
              </w:rPr>
              <w:fldChar w:fldCharType="separate"/>
            </w:r>
            <w:r w:rsidR="00AB4EC5">
              <w:rPr>
                <w:noProof/>
                <w:webHidden/>
              </w:rPr>
              <w:t>16</w:t>
            </w:r>
            <w:r w:rsidR="008C30DF">
              <w:rPr>
                <w:noProof/>
                <w:webHidden/>
              </w:rPr>
              <w:fldChar w:fldCharType="end"/>
            </w:r>
          </w:hyperlink>
        </w:p>
        <w:p w14:paraId="02E7ABED"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57" w:history="1">
            <w:r w:rsidR="008C30DF" w:rsidRPr="008702BA">
              <w:rPr>
                <w:rStyle w:val="Hipervnculo"/>
                <w:noProof/>
              </w:rPr>
              <w:t>Objetivo general:</w:t>
            </w:r>
            <w:r w:rsidR="008C30DF">
              <w:rPr>
                <w:noProof/>
                <w:webHidden/>
              </w:rPr>
              <w:tab/>
            </w:r>
            <w:r w:rsidR="008C30DF">
              <w:rPr>
                <w:noProof/>
                <w:webHidden/>
              </w:rPr>
              <w:fldChar w:fldCharType="begin"/>
            </w:r>
            <w:r w:rsidR="008C30DF">
              <w:rPr>
                <w:noProof/>
                <w:webHidden/>
              </w:rPr>
              <w:instrText xml:space="preserve"> PAGEREF _Toc235112757 \h </w:instrText>
            </w:r>
            <w:r w:rsidR="008C30DF">
              <w:rPr>
                <w:noProof/>
                <w:webHidden/>
              </w:rPr>
            </w:r>
            <w:r w:rsidR="008C30DF">
              <w:rPr>
                <w:noProof/>
                <w:webHidden/>
              </w:rPr>
              <w:fldChar w:fldCharType="separate"/>
            </w:r>
            <w:r w:rsidR="00AB4EC5">
              <w:rPr>
                <w:noProof/>
                <w:webHidden/>
              </w:rPr>
              <w:t>17</w:t>
            </w:r>
            <w:r w:rsidR="008C30DF">
              <w:rPr>
                <w:noProof/>
                <w:webHidden/>
              </w:rPr>
              <w:fldChar w:fldCharType="end"/>
            </w:r>
          </w:hyperlink>
        </w:p>
        <w:p w14:paraId="0CBB5C7F"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58" w:history="1">
            <w:r w:rsidR="008C30DF" w:rsidRPr="008702BA">
              <w:rPr>
                <w:rStyle w:val="Hipervnculo"/>
                <w:noProof/>
              </w:rPr>
              <w:t>Objetivos específicos:</w:t>
            </w:r>
            <w:r w:rsidR="008C30DF">
              <w:rPr>
                <w:noProof/>
                <w:webHidden/>
              </w:rPr>
              <w:tab/>
            </w:r>
            <w:r w:rsidR="008C30DF">
              <w:rPr>
                <w:noProof/>
                <w:webHidden/>
              </w:rPr>
              <w:fldChar w:fldCharType="begin"/>
            </w:r>
            <w:r w:rsidR="008C30DF">
              <w:rPr>
                <w:noProof/>
                <w:webHidden/>
              </w:rPr>
              <w:instrText xml:space="preserve"> PAGEREF _Toc235112758 \h </w:instrText>
            </w:r>
            <w:r w:rsidR="008C30DF">
              <w:rPr>
                <w:noProof/>
                <w:webHidden/>
              </w:rPr>
            </w:r>
            <w:r w:rsidR="008C30DF">
              <w:rPr>
                <w:noProof/>
                <w:webHidden/>
              </w:rPr>
              <w:fldChar w:fldCharType="separate"/>
            </w:r>
            <w:r w:rsidR="00AB4EC5">
              <w:rPr>
                <w:noProof/>
                <w:webHidden/>
              </w:rPr>
              <w:t>17</w:t>
            </w:r>
            <w:r w:rsidR="008C30DF">
              <w:rPr>
                <w:noProof/>
                <w:webHidden/>
              </w:rPr>
              <w:fldChar w:fldCharType="end"/>
            </w:r>
          </w:hyperlink>
        </w:p>
        <w:p w14:paraId="0AD82CDD"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59" w:history="1">
            <w:r w:rsidR="008C30DF" w:rsidRPr="008702BA">
              <w:rPr>
                <w:rStyle w:val="Hipervnculo"/>
                <w:noProof/>
              </w:rPr>
              <w:t>Alcance y limitaciones</w:t>
            </w:r>
            <w:r w:rsidR="008C30DF">
              <w:rPr>
                <w:noProof/>
                <w:webHidden/>
              </w:rPr>
              <w:tab/>
            </w:r>
            <w:r w:rsidR="008C30DF">
              <w:rPr>
                <w:noProof/>
                <w:webHidden/>
              </w:rPr>
              <w:fldChar w:fldCharType="begin"/>
            </w:r>
            <w:r w:rsidR="008C30DF">
              <w:rPr>
                <w:noProof/>
                <w:webHidden/>
              </w:rPr>
              <w:instrText xml:space="preserve"> PAGEREF _Toc235112759 \h </w:instrText>
            </w:r>
            <w:r w:rsidR="008C30DF">
              <w:rPr>
                <w:noProof/>
                <w:webHidden/>
              </w:rPr>
            </w:r>
            <w:r w:rsidR="008C30DF">
              <w:rPr>
                <w:noProof/>
                <w:webHidden/>
              </w:rPr>
              <w:fldChar w:fldCharType="separate"/>
            </w:r>
            <w:r w:rsidR="00AB4EC5">
              <w:rPr>
                <w:noProof/>
                <w:webHidden/>
              </w:rPr>
              <w:t>18</w:t>
            </w:r>
            <w:r w:rsidR="008C30DF">
              <w:rPr>
                <w:noProof/>
                <w:webHidden/>
              </w:rPr>
              <w:fldChar w:fldCharType="end"/>
            </w:r>
          </w:hyperlink>
        </w:p>
        <w:p w14:paraId="223DD1A6"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60" w:history="1">
            <w:r w:rsidR="008C30DF" w:rsidRPr="008702BA">
              <w:rPr>
                <w:rStyle w:val="Hipervnculo"/>
                <w:noProof/>
              </w:rPr>
              <w:t>Metodología general (visión DSR)</w:t>
            </w:r>
            <w:r w:rsidR="008C30DF">
              <w:rPr>
                <w:noProof/>
                <w:webHidden/>
              </w:rPr>
              <w:tab/>
            </w:r>
            <w:r w:rsidR="008C30DF">
              <w:rPr>
                <w:noProof/>
                <w:webHidden/>
              </w:rPr>
              <w:fldChar w:fldCharType="begin"/>
            </w:r>
            <w:r w:rsidR="008C30DF">
              <w:rPr>
                <w:noProof/>
                <w:webHidden/>
              </w:rPr>
              <w:instrText xml:space="preserve"> PAGEREF _Toc235112760 \h </w:instrText>
            </w:r>
            <w:r w:rsidR="008C30DF">
              <w:rPr>
                <w:noProof/>
                <w:webHidden/>
              </w:rPr>
            </w:r>
            <w:r w:rsidR="008C30DF">
              <w:rPr>
                <w:noProof/>
                <w:webHidden/>
              </w:rPr>
              <w:fldChar w:fldCharType="separate"/>
            </w:r>
            <w:r w:rsidR="00AB4EC5">
              <w:rPr>
                <w:noProof/>
                <w:webHidden/>
              </w:rPr>
              <w:t>20</w:t>
            </w:r>
            <w:r w:rsidR="008C30DF">
              <w:rPr>
                <w:noProof/>
                <w:webHidden/>
              </w:rPr>
              <w:fldChar w:fldCharType="end"/>
            </w:r>
          </w:hyperlink>
        </w:p>
        <w:p w14:paraId="38A0A0CE"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61" w:history="1">
            <w:r w:rsidR="008C30DF" w:rsidRPr="008702BA">
              <w:rPr>
                <w:rStyle w:val="Hipervnculo"/>
                <w:noProof/>
              </w:rPr>
              <w:t>Estructura del documento</w:t>
            </w:r>
            <w:r w:rsidR="008C30DF">
              <w:rPr>
                <w:noProof/>
                <w:webHidden/>
              </w:rPr>
              <w:tab/>
            </w:r>
            <w:r w:rsidR="008C30DF">
              <w:rPr>
                <w:noProof/>
                <w:webHidden/>
              </w:rPr>
              <w:fldChar w:fldCharType="begin"/>
            </w:r>
            <w:r w:rsidR="008C30DF">
              <w:rPr>
                <w:noProof/>
                <w:webHidden/>
              </w:rPr>
              <w:instrText xml:space="preserve"> PAGEREF _Toc235112761 \h </w:instrText>
            </w:r>
            <w:r w:rsidR="008C30DF">
              <w:rPr>
                <w:noProof/>
                <w:webHidden/>
              </w:rPr>
            </w:r>
            <w:r w:rsidR="008C30DF">
              <w:rPr>
                <w:noProof/>
                <w:webHidden/>
              </w:rPr>
              <w:fldChar w:fldCharType="separate"/>
            </w:r>
            <w:r w:rsidR="00AB4EC5">
              <w:rPr>
                <w:noProof/>
                <w:webHidden/>
              </w:rPr>
              <w:t>21</w:t>
            </w:r>
            <w:r w:rsidR="008C30DF">
              <w:rPr>
                <w:noProof/>
                <w:webHidden/>
              </w:rPr>
              <w:fldChar w:fldCharType="end"/>
            </w:r>
          </w:hyperlink>
        </w:p>
        <w:p w14:paraId="0545C712" w14:textId="77777777" w:rsidR="008C30DF" w:rsidRDefault="00E020F3">
          <w:pPr>
            <w:pStyle w:val="TDC1"/>
            <w:tabs>
              <w:tab w:val="right" w:leader="dot" w:pos="9019"/>
            </w:tabs>
            <w:rPr>
              <w:rFonts w:asciiTheme="minorHAnsi" w:eastAsiaTheme="minorEastAsia" w:hAnsiTheme="minorHAnsi" w:cstheme="minorBidi"/>
              <w:noProof/>
              <w:lang w:val="es-EC"/>
            </w:rPr>
          </w:pPr>
          <w:hyperlink w:anchor="_Toc235112762" w:history="1">
            <w:r w:rsidR="008C30DF" w:rsidRPr="008702BA">
              <w:rPr>
                <w:rStyle w:val="Hipervnculo"/>
                <w:noProof/>
              </w:rPr>
              <w:t>Capítulo 2. Marco Teórico y Estado del Arte</w:t>
            </w:r>
            <w:r w:rsidR="008C30DF">
              <w:rPr>
                <w:noProof/>
                <w:webHidden/>
              </w:rPr>
              <w:tab/>
            </w:r>
            <w:r w:rsidR="008C30DF">
              <w:rPr>
                <w:noProof/>
                <w:webHidden/>
              </w:rPr>
              <w:fldChar w:fldCharType="begin"/>
            </w:r>
            <w:r w:rsidR="008C30DF">
              <w:rPr>
                <w:noProof/>
                <w:webHidden/>
              </w:rPr>
              <w:instrText xml:space="preserve"> PAGEREF _Toc235112762 \h </w:instrText>
            </w:r>
            <w:r w:rsidR="008C30DF">
              <w:rPr>
                <w:noProof/>
                <w:webHidden/>
              </w:rPr>
            </w:r>
            <w:r w:rsidR="008C30DF">
              <w:rPr>
                <w:noProof/>
                <w:webHidden/>
              </w:rPr>
              <w:fldChar w:fldCharType="separate"/>
            </w:r>
            <w:r w:rsidR="00AB4EC5">
              <w:rPr>
                <w:noProof/>
                <w:webHidden/>
              </w:rPr>
              <w:t>23</w:t>
            </w:r>
            <w:r w:rsidR="008C30DF">
              <w:rPr>
                <w:noProof/>
                <w:webHidden/>
              </w:rPr>
              <w:fldChar w:fldCharType="end"/>
            </w:r>
          </w:hyperlink>
        </w:p>
        <w:p w14:paraId="60F2B4E9"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63" w:history="1">
            <w:r w:rsidR="008C30DF" w:rsidRPr="008702BA">
              <w:rPr>
                <w:rStyle w:val="Hipervnculo"/>
                <w:noProof/>
              </w:rPr>
              <w:t>Comparación del estado del arte y trabajos relacionados</w:t>
            </w:r>
            <w:r w:rsidR="008C30DF">
              <w:rPr>
                <w:noProof/>
                <w:webHidden/>
              </w:rPr>
              <w:tab/>
            </w:r>
            <w:r w:rsidR="008C30DF">
              <w:rPr>
                <w:noProof/>
                <w:webHidden/>
              </w:rPr>
              <w:fldChar w:fldCharType="begin"/>
            </w:r>
            <w:r w:rsidR="008C30DF">
              <w:rPr>
                <w:noProof/>
                <w:webHidden/>
              </w:rPr>
              <w:instrText xml:space="preserve"> PAGEREF _Toc235112763 \h </w:instrText>
            </w:r>
            <w:r w:rsidR="008C30DF">
              <w:rPr>
                <w:noProof/>
                <w:webHidden/>
              </w:rPr>
            </w:r>
            <w:r w:rsidR="008C30DF">
              <w:rPr>
                <w:noProof/>
                <w:webHidden/>
              </w:rPr>
              <w:fldChar w:fldCharType="separate"/>
            </w:r>
            <w:r w:rsidR="00AB4EC5">
              <w:rPr>
                <w:noProof/>
                <w:webHidden/>
              </w:rPr>
              <w:t>23</w:t>
            </w:r>
            <w:r w:rsidR="008C30DF">
              <w:rPr>
                <w:noProof/>
                <w:webHidden/>
              </w:rPr>
              <w:fldChar w:fldCharType="end"/>
            </w:r>
          </w:hyperlink>
        </w:p>
        <w:p w14:paraId="5A133166"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64" w:history="1">
            <w:r w:rsidR="008C30DF" w:rsidRPr="008702BA">
              <w:rPr>
                <w:rStyle w:val="Hipervnculo"/>
                <w:noProof/>
              </w:rPr>
              <w:t>Seguimiento del rendimiento en fútbol: métricas básicas</w:t>
            </w:r>
            <w:r w:rsidR="008C30DF">
              <w:rPr>
                <w:noProof/>
                <w:webHidden/>
              </w:rPr>
              <w:tab/>
            </w:r>
            <w:r w:rsidR="008C30DF">
              <w:rPr>
                <w:noProof/>
                <w:webHidden/>
              </w:rPr>
              <w:fldChar w:fldCharType="begin"/>
            </w:r>
            <w:r w:rsidR="008C30DF">
              <w:rPr>
                <w:noProof/>
                <w:webHidden/>
              </w:rPr>
              <w:instrText xml:space="preserve"> PAGEREF _Toc235112764 \h </w:instrText>
            </w:r>
            <w:r w:rsidR="008C30DF">
              <w:rPr>
                <w:noProof/>
                <w:webHidden/>
              </w:rPr>
            </w:r>
            <w:r w:rsidR="008C30DF">
              <w:rPr>
                <w:noProof/>
                <w:webHidden/>
              </w:rPr>
              <w:fldChar w:fldCharType="separate"/>
            </w:r>
            <w:r w:rsidR="00AB4EC5">
              <w:rPr>
                <w:noProof/>
                <w:webHidden/>
              </w:rPr>
              <w:t>25</w:t>
            </w:r>
            <w:r w:rsidR="008C30DF">
              <w:rPr>
                <w:noProof/>
                <w:webHidden/>
              </w:rPr>
              <w:fldChar w:fldCharType="end"/>
            </w:r>
          </w:hyperlink>
        </w:p>
        <w:p w14:paraId="2D5AFF55"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65" w:history="1">
            <w:r w:rsidR="008C30DF" w:rsidRPr="008702BA">
              <w:rPr>
                <w:rStyle w:val="Hipervnculo"/>
                <w:noProof/>
              </w:rPr>
              <w:t>Tecnología móvil aplicada al deporte amateur</w:t>
            </w:r>
            <w:r w:rsidR="008C30DF">
              <w:rPr>
                <w:noProof/>
                <w:webHidden/>
              </w:rPr>
              <w:tab/>
            </w:r>
            <w:r w:rsidR="008C30DF">
              <w:rPr>
                <w:noProof/>
                <w:webHidden/>
              </w:rPr>
              <w:fldChar w:fldCharType="begin"/>
            </w:r>
            <w:r w:rsidR="008C30DF">
              <w:rPr>
                <w:noProof/>
                <w:webHidden/>
              </w:rPr>
              <w:instrText xml:space="preserve"> PAGEREF _Toc235112765 \h </w:instrText>
            </w:r>
            <w:r w:rsidR="008C30DF">
              <w:rPr>
                <w:noProof/>
                <w:webHidden/>
              </w:rPr>
            </w:r>
            <w:r w:rsidR="008C30DF">
              <w:rPr>
                <w:noProof/>
                <w:webHidden/>
              </w:rPr>
              <w:fldChar w:fldCharType="separate"/>
            </w:r>
            <w:r w:rsidR="00AB4EC5">
              <w:rPr>
                <w:noProof/>
                <w:webHidden/>
              </w:rPr>
              <w:t>27</w:t>
            </w:r>
            <w:r w:rsidR="008C30DF">
              <w:rPr>
                <w:noProof/>
                <w:webHidden/>
              </w:rPr>
              <w:fldChar w:fldCharType="end"/>
            </w:r>
          </w:hyperlink>
        </w:p>
        <w:p w14:paraId="17021B3A"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66" w:history="1">
            <w:r w:rsidR="008C30DF" w:rsidRPr="008702BA">
              <w:rPr>
                <w:rStyle w:val="Hipervnculo"/>
                <w:noProof/>
              </w:rPr>
              <w:t>Registro de datos y autogestión del rendimiento</w:t>
            </w:r>
            <w:r w:rsidR="008C30DF">
              <w:rPr>
                <w:noProof/>
                <w:webHidden/>
              </w:rPr>
              <w:tab/>
            </w:r>
            <w:r w:rsidR="008C30DF">
              <w:rPr>
                <w:noProof/>
                <w:webHidden/>
              </w:rPr>
              <w:fldChar w:fldCharType="begin"/>
            </w:r>
            <w:r w:rsidR="008C30DF">
              <w:rPr>
                <w:noProof/>
                <w:webHidden/>
              </w:rPr>
              <w:instrText xml:space="preserve"> PAGEREF _Toc235112766 \h </w:instrText>
            </w:r>
            <w:r w:rsidR="008C30DF">
              <w:rPr>
                <w:noProof/>
                <w:webHidden/>
              </w:rPr>
            </w:r>
            <w:r w:rsidR="008C30DF">
              <w:rPr>
                <w:noProof/>
                <w:webHidden/>
              </w:rPr>
              <w:fldChar w:fldCharType="separate"/>
            </w:r>
            <w:r w:rsidR="00AB4EC5">
              <w:rPr>
                <w:noProof/>
                <w:webHidden/>
              </w:rPr>
              <w:t>29</w:t>
            </w:r>
            <w:r w:rsidR="008C30DF">
              <w:rPr>
                <w:noProof/>
                <w:webHidden/>
              </w:rPr>
              <w:fldChar w:fldCharType="end"/>
            </w:r>
          </w:hyperlink>
        </w:p>
        <w:p w14:paraId="46DB2E27"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67" w:history="1">
            <w:r w:rsidR="008C30DF" w:rsidRPr="008702BA">
              <w:rPr>
                <w:rStyle w:val="Hipervnculo"/>
                <w:noProof/>
              </w:rPr>
              <w:t>Variables de estado físico y emocional en el desempeño deportivo</w:t>
            </w:r>
            <w:r w:rsidR="008C30DF">
              <w:rPr>
                <w:noProof/>
                <w:webHidden/>
              </w:rPr>
              <w:tab/>
            </w:r>
            <w:r w:rsidR="008C30DF">
              <w:rPr>
                <w:noProof/>
                <w:webHidden/>
              </w:rPr>
              <w:fldChar w:fldCharType="begin"/>
            </w:r>
            <w:r w:rsidR="008C30DF">
              <w:rPr>
                <w:noProof/>
                <w:webHidden/>
              </w:rPr>
              <w:instrText xml:space="preserve"> PAGEREF _Toc235112767 \h </w:instrText>
            </w:r>
            <w:r w:rsidR="008C30DF">
              <w:rPr>
                <w:noProof/>
                <w:webHidden/>
              </w:rPr>
            </w:r>
            <w:r w:rsidR="008C30DF">
              <w:rPr>
                <w:noProof/>
                <w:webHidden/>
              </w:rPr>
              <w:fldChar w:fldCharType="separate"/>
            </w:r>
            <w:r w:rsidR="00AB4EC5">
              <w:rPr>
                <w:noProof/>
                <w:webHidden/>
              </w:rPr>
              <w:t>31</w:t>
            </w:r>
            <w:r w:rsidR="008C30DF">
              <w:rPr>
                <w:noProof/>
                <w:webHidden/>
              </w:rPr>
              <w:fldChar w:fldCharType="end"/>
            </w:r>
          </w:hyperlink>
        </w:p>
        <w:p w14:paraId="61865CD7"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68" w:history="1">
            <w:r w:rsidR="008C30DF" w:rsidRPr="008702BA">
              <w:rPr>
                <w:rStyle w:val="Hipervnculo"/>
                <w:noProof/>
              </w:rPr>
              <w:t>Ciencia del Diseño: fundamentos, ciclos y criterios de evaluación</w:t>
            </w:r>
            <w:r w:rsidR="008C30DF">
              <w:rPr>
                <w:noProof/>
                <w:webHidden/>
              </w:rPr>
              <w:tab/>
            </w:r>
            <w:r w:rsidR="008C30DF">
              <w:rPr>
                <w:noProof/>
                <w:webHidden/>
              </w:rPr>
              <w:fldChar w:fldCharType="begin"/>
            </w:r>
            <w:r w:rsidR="008C30DF">
              <w:rPr>
                <w:noProof/>
                <w:webHidden/>
              </w:rPr>
              <w:instrText xml:space="preserve"> PAGEREF _Toc235112768 \h </w:instrText>
            </w:r>
            <w:r w:rsidR="008C30DF">
              <w:rPr>
                <w:noProof/>
                <w:webHidden/>
              </w:rPr>
            </w:r>
            <w:r w:rsidR="008C30DF">
              <w:rPr>
                <w:noProof/>
                <w:webHidden/>
              </w:rPr>
              <w:fldChar w:fldCharType="separate"/>
            </w:r>
            <w:r w:rsidR="00AB4EC5">
              <w:rPr>
                <w:noProof/>
                <w:webHidden/>
              </w:rPr>
              <w:t>32</w:t>
            </w:r>
            <w:r w:rsidR="008C30DF">
              <w:rPr>
                <w:noProof/>
                <w:webHidden/>
              </w:rPr>
              <w:fldChar w:fldCharType="end"/>
            </w:r>
          </w:hyperlink>
        </w:p>
        <w:p w14:paraId="7AA499AA"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69" w:history="1">
            <w:r w:rsidR="008C30DF" w:rsidRPr="008702BA">
              <w:rPr>
                <w:rStyle w:val="Hipervnculo"/>
                <w:noProof/>
              </w:rPr>
              <w:t>Revisión de aplicaciones similares y brechas identificadas</w:t>
            </w:r>
            <w:r w:rsidR="008C30DF">
              <w:rPr>
                <w:noProof/>
                <w:webHidden/>
              </w:rPr>
              <w:tab/>
            </w:r>
            <w:r w:rsidR="008C30DF">
              <w:rPr>
                <w:noProof/>
                <w:webHidden/>
              </w:rPr>
              <w:fldChar w:fldCharType="begin"/>
            </w:r>
            <w:r w:rsidR="008C30DF">
              <w:rPr>
                <w:noProof/>
                <w:webHidden/>
              </w:rPr>
              <w:instrText xml:space="preserve"> PAGEREF _Toc235112769 \h </w:instrText>
            </w:r>
            <w:r w:rsidR="008C30DF">
              <w:rPr>
                <w:noProof/>
                <w:webHidden/>
              </w:rPr>
            </w:r>
            <w:r w:rsidR="008C30DF">
              <w:rPr>
                <w:noProof/>
                <w:webHidden/>
              </w:rPr>
              <w:fldChar w:fldCharType="separate"/>
            </w:r>
            <w:r w:rsidR="00AB4EC5">
              <w:rPr>
                <w:noProof/>
                <w:webHidden/>
              </w:rPr>
              <w:t>34</w:t>
            </w:r>
            <w:r w:rsidR="008C30DF">
              <w:rPr>
                <w:noProof/>
                <w:webHidden/>
              </w:rPr>
              <w:fldChar w:fldCharType="end"/>
            </w:r>
          </w:hyperlink>
        </w:p>
        <w:p w14:paraId="17A80EBD" w14:textId="77777777" w:rsidR="008C30DF" w:rsidRDefault="00E020F3">
          <w:pPr>
            <w:pStyle w:val="TDC1"/>
            <w:tabs>
              <w:tab w:val="right" w:leader="dot" w:pos="9019"/>
            </w:tabs>
            <w:rPr>
              <w:rFonts w:asciiTheme="minorHAnsi" w:eastAsiaTheme="minorEastAsia" w:hAnsiTheme="minorHAnsi" w:cstheme="minorBidi"/>
              <w:noProof/>
              <w:lang w:val="es-EC"/>
            </w:rPr>
          </w:pPr>
          <w:hyperlink w:anchor="_Toc235112770" w:history="1">
            <w:r w:rsidR="008C30DF" w:rsidRPr="008702BA">
              <w:rPr>
                <w:rStyle w:val="Hipervnculo"/>
                <w:bCs/>
                <w:noProof/>
              </w:rPr>
              <w:t>Capítulo 3. Desarrollo, diseño e implementación del Prototipo</w:t>
            </w:r>
            <w:r w:rsidR="008C30DF">
              <w:rPr>
                <w:noProof/>
                <w:webHidden/>
              </w:rPr>
              <w:tab/>
            </w:r>
            <w:r w:rsidR="008C30DF">
              <w:rPr>
                <w:noProof/>
                <w:webHidden/>
              </w:rPr>
              <w:fldChar w:fldCharType="begin"/>
            </w:r>
            <w:r w:rsidR="008C30DF">
              <w:rPr>
                <w:noProof/>
                <w:webHidden/>
              </w:rPr>
              <w:instrText xml:space="preserve"> PAGEREF _Toc235112770 \h </w:instrText>
            </w:r>
            <w:r w:rsidR="008C30DF">
              <w:rPr>
                <w:noProof/>
                <w:webHidden/>
              </w:rPr>
            </w:r>
            <w:r w:rsidR="008C30DF">
              <w:rPr>
                <w:noProof/>
                <w:webHidden/>
              </w:rPr>
              <w:fldChar w:fldCharType="separate"/>
            </w:r>
            <w:r w:rsidR="00AB4EC5">
              <w:rPr>
                <w:noProof/>
                <w:webHidden/>
              </w:rPr>
              <w:t>36</w:t>
            </w:r>
            <w:r w:rsidR="008C30DF">
              <w:rPr>
                <w:noProof/>
                <w:webHidden/>
              </w:rPr>
              <w:fldChar w:fldCharType="end"/>
            </w:r>
          </w:hyperlink>
        </w:p>
        <w:p w14:paraId="254A256E"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71" w:history="1">
            <w:r w:rsidR="008C30DF" w:rsidRPr="008702BA">
              <w:rPr>
                <w:rStyle w:val="Hipervnculo"/>
                <w:noProof/>
              </w:rPr>
              <w:t>Identificación y caracterización de actores</w:t>
            </w:r>
            <w:r w:rsidR="008C30DF">
              <w:rPr>
                <w:noProof/>
                <w:webHidden/>
              </w:rPr>
              <w:tab/>
            </w:r>
            <w:r w:rsidR="008C30DF">
              <w:rPr>
                <w:noProof/>
                <w:webHidden/>
              </w:rPr>
              <w:fldChar w:fldCharType="begin"/>
            </w:r>
            <w:r w:rsidR="008C30DF">
              <w:rPr>
                <w:noProof/>
                <w:webHidden/>
              </w:rPr>
              <w:instrText xml:space="preserve"> PAGEREF _Toc235112771 \h </w:instrText>
            </w:r>
            <w:r w:rsidR="008C30DF">
              <w:rPr>
                <w:noProof/>
                <w:webHidden/>
              </w:rPr>
            </w:r>
            <w:r w:rsidR="008C30DF">
              <w:rPr>
                <w:noProof/>
                <w:webHidden/>
              </w:rPr>
              <w:fldChar w:fldCharType="separate"/>
            </w:r>
            <w:r w:rsidR="00AB4EC5">
              <w:rPr>
                <w:noProof/>
                <w:webHidden/>
              </w:rPr>
              <w:t>36</w:t>
            </w:r>
            <w:r w:rsidR="008C30DF">
              <w:rPr>
                <w:noProof/>
                <w:webHidden/>
              </w:rPr>
              <w:fldChar w:fldCharType="end"/>
            </w:r>
          </w:hyperlink>
        </w:p>
        <w:p w14:paraId="288AAC5A"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72" w:history="1">
            <w:r w:rsidR="008C30DF" w:rsidRPr="008702BA">
              <w:rPr>
                <w:rStyle w:val="Hipervnculo"/>
                <w:noProof/>
              </w:rPr>
              <w:t>Escenarios y casos de uso principales</w:t>
            </w:r>
            <w:r w:rsidR="008C30DF">
              <w:rPr>
                <w:noProof/>
                <w:webHidden/>
              </w:rPr>
              <w:tab/>
            </w:r>
            <w:r w:rsidR="008C30DF">
              <w:rPr>
                <w:noProof/>
                <w:webHidden/>
              </w:rPr>
              <w:fldChar w:fldCharType="begin"/>
            </w:r>
            <w:r w:rsidR="008C30DF">
              <w:rPr>
                <w:noProof/>
                <w:webHidden/>
              </w:rPr>
              <w:instrText xml:space="preserve"> PAGEREF _Toc235112772 \h </w:instrText>
            </w:r>
            <w:r w:rsidR="008C30DF">
              <w:rPr>
                <w:noProof/>
                <w:webHidden/>
              </w:rPr>
            </w:r>
            <w:r w:rsidR="008C30DF">
              <w:rPr>
                <w:noProof/>
                <w:webHidden/>
              </w:rPr>
              <w:fldChar w:fldCharType="separate"/>
            </w:r>
            <w:r w:rsidR="00AB4EC5">
              <w:rPr>
                <w:noProof/>
                <w:webHidden/>
              </w:rPr>
              <w:t>37</w:t>
            </w:r>
            <w:r w:rsidR="008C30DF">
              <w:rPr>
                <w:noProof/>
                <w:webHidden/>
              </w:rPr>
              <w:fldChar w:fldCharType="end"/>
            </w:r>
          </w:hyperlink>
        </w:p>
        <w:p w14:paraId="6B02C5CB"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73" w:history="1">
            <w:r w:rsidR="008C30DF" w:rsidRPr="008702BA">
              <w:rPr>
                <w:rStyle w:val="Hipervnculo"/>
                <w:noProof/>
              </w:rPr>
              <w:t>Especificación de requerimientos del sistema</w:t>
            </w:r>
            <w:r w:rsidR="008C30DF">
              <w:rPr>
                <w:noProof/>
                <w:webHidden/>
              </w:rPr>
              <w:tab/>
            </w:r>
            <w:r w:rsidR="008C30DF">
              <w:rPr>
                <w:noProof/>
                <w:webHidden/>
              </w:rPr>
              <w:fldChar w:fldCharType="begin"/>
            </w:r>
            <w:r w:rsidR="008C30DF">
              <w:rPr>
                <w:noProof/>
                <w:webHidden/>
              </w:rPr>
              <w:instrText xml:space="preserve"> PAGEREF _Toc235112773 \h </w:instrText>
            </w:r>
            <w:r w:rsidR="008C30DF">
              <w:rPr>
                <w:noProof/>
                <w:webHidden/>
              </w:rPr>
            </w:r>
            <w:r w:rsidR="008C30DF">
              <w:rPr>
                <w:noProof/>
                <w:webHidden/>
              </w:rPr>
              <w:fldChar w:fldCharType="separate"/>
            </w:r>
            <w:r w:rsidR="00AB4EC5">
              <w:rPr>
                <w:noProof/>
                <w:webHidden/>
              </w:rPr>
              <w:t>41</w:t>
            </w:r>
            <w:r w:rsidR="008C30DF">
              <w:rPr>
                <w:noProof/>
                <w:webHidden/>
              </w:rPr>
              <w:fldChar w:fldCharType="end"/>
            </w:r>
          </w:hyperlink>
        </w:p>
        <w:p w14:paraId="646AF96D"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74" w:history="1">
            <w:r w:rsidR="008C30DF" w:rsidRPr="008702BA">
              <w:rPr>
                <w:rStyle w:val="Hipervnculo"/>
                <w:noProof/>
              </w:rPr>
              <w:t>Criterios de aceptación y métricas de evaluación</w:t>
            </w:r>
            <w:r w:rsidR="008C30DF">
              <w:rPr>
                <w:noProof/>
                <w:webHidden/>
              </w:rPr>
              <w:tab/>
            </w:r>
            <w:r w:rsidR="008C30DF">
              <w:rPr>
                <w:noProof/>
                <w:webHidden/>
              </w:rPr>
              <w:fldChar w:fldCharType="begin"/>
            </w:r>
            <w:r w:rsidR="008C30DF">
              <w:rPr>
                <w:noProof/>
                <w:webHidden/>
              </w:rPr>
              <w:instrText xml:space="preserve"> PAGEREF _Toc235112774 \h </w:instrText>
            </w:r>
            <w:r w:rsidR="008C30DF">
              <w:rPr>
                <w:noProof/>
                <w:webHidden/>
              </w:rPr>
            </w:r>
            <w:r w:rsidR="008C30DF">
              <w:rPr>
                <w:noProof/>
                <w:webHidden/>
              </w:rPr>
              <w:fldChar w:fldCharType="separate"/>
            </w:r>
            <w:r w:rsidR="00AB4EC5">
              <w:rPr>
                <w:noProof/>
                <w:webHidden/>
              </w:rPr>
              <w:t>46</w:t>
            </w:r>
            <w:r w:rsidR="008C30DF">
              <w:rPr>
                <w:noProof/>
                <w:webHidden/>
              </w:rPr>
              <w:fldChar w:fldCharType="end"/>
            </w:r>
          </w:hyperlink>
        </w:p>
        <w:p w14:paraId="76EFAE06"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75" w:history="1">
            <w:r w:rsidR="008C30DF" w:rsidRPr="008702BA">
              <w:rPr>
                <w:rStyle w:val="Hipervnculo"/>
                <w:noProof/>
              </w:rPr>
              <w:t>Modelo conceptual del sistema (datos, flujos y reglas)</w:t>
            </w:r>
            <w:r w:rsidR="008C30DF">
              <w:rPr>
                <w:noProof/>
                <w:webHidden/>
              </w:rPr>
              <w:tab/>
            </w:r>
            <w:r w:rsidR="008C30DF">
              <w:rPr>
                <w:noProof/>
                <w:webHidden/>
              </w:rPr>
              <w:fldChar w:fldCharType="begin"/>
            </w:r>
            <w:r w:rsidR="008C30DF">
              <w:rPr>
                <w:noProof/>
                <w:webHidden/>
              </w:rPr>
              <w:instrText xml:space="preserve"> PAGEREF _Toc235112775 \h </w:instrText>
            </w:r>
            <w:r w:rsidR="008C30DF">
              <w:rPr>
                <w:noProof/>
                <w:webHidden/>
              </w:rPr>
            </w:r>
            <w:r w:rsidR="008C30DF">
              <w:rPr>
                <w:noProof/>
                <w:webHidden/>
              </w:rPr>
              <w:fldChar w:fldCharType="separate"/>
            </w:r>
            <w:r w:rsidR="00AB4EC5">
              <w:rPr>
                <w:noProof/>
                <w:webHidden/>
              </w:rPr>
              <w:t>48</w:t>
            </w:r>
            <w:r w:rsidR="008C30DF">
              <w:rPr>
                <w:noProof/>
                <w:webHidden/>
              </w:rPr>
              <w:fldChar w:fldCharType="end"/>
            </w:r>
          </w:hyperlink>
        </w:p>
        <w:p w14:paraId="63F41DCE"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76" w:history="1">
            <w:r w:rsidR="008C30DF" w:rsidRPr="008702BA">
              <w:rPr>
                <w:rStyle w:val="Hipervnculo"/>
                <w:noProof/>
              </w:rPr>
              <w:t>Diseño de arquitectura modular y escalable</w:t>
            </w:r>
            <w:r w:rsidR="008C30DF">
              <w:rPr>
                <w:noProof/>
                <w:webHidden/>
              </w:rPr>
              <w:tab/>
            </w:r>
            <w:r w:rsidR="008C30DF">
              <w:rPr>
                <w:noProof/>
                <w:webHidden/>
              </w:rPr>
              <w:fldChar w:fldCharType="begin"/>
            </w:r>
            <w:r w:rsidR="008C30DF">
              <w:rPr>
                <w:noProof/>
                <w:webHidden/>
              </w:rPr>
              <w:instrText xml:space="preserve"> PAGEREF _Toc235112776 \h </w:instrText>
            </w:r>
            <w:r w:rsidR="008C30DF">
              <w:rPr>
                <w:noProof/>
                <w:webHidden/>
              </w:rPr>
            </w:r>
            <w:r w:rsidR="008C30DF">
              <w:rPr>
                <w:noProof/>
                <w:webHidden/>
              </w:rPr>
              <w:fldChar w:fldCharType="separate"/>
            </w:r>
            <w:r w:rsidR="00AB4EC5">
              <w:rPr>
                <w:noProof/>
                <w:webHidden/>
              </w:rPr>
              <w:t>53</w:t>
            </w:r>
            <w:r w:rsidR="008C30DF">
              <w:rPr>
                <w:noProof/>
                <w:webHidden/>
              </w:rPr>
              <w:fldChar w:fldCharType="end"/>
            </w:r>
          </w:hyperlink>
        </w:p>
        <w:p w14:paraId="27284AF8"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77" w:history="1">
            <w:r w:rsidR="008C30DF" w:rsidRPr="008702BA">
              <w:rPr>
                <w:rStyle w:val="Hipervnculo"/>
                <w:noProof/>
              </w:rPr>
              <w:t>Diseño de interfaces de usuario</w:t>
            </w:r>
            <w:r w:rsidR="008C30DF">
              <w:rPr>
                <w:noProof/>
                <w:webHidden/>
              </w:rPr>
              <w:tab/>
            </w:r>
            <w:r w:rsidR="008C30DF">
              <w:rPr>
                <w:noProof/>
                <w:webHidden/>
              </w:rPr>
              <w:fldChar w:fldCharType="begin"/>
            </w:r>
            <w:r w:rsidR="008C30DF">
              <w:rPr>
                <w:noProof/>
                <w:webHidden/>
              </w:rPr>
              <w:instrText xml:space="preserve"> PAGEREF _Toc235112777 \h </w:instrText>
            </w:r>
            <w:r w:rsidR="008C30DF">
              <w:rPr>
                <w:noProof/>
                <w:webHidden/>
              </w:rPr>
            </w:r>
            <w:r w:rsidR="008C30DF">
              <w:rPr>
                <w:noProof/>
                <w:webHidden/>
              </w:rPr>
              <w:fldChar w:fldCharType="separate"/>
            </w:r>
            <w:r w:rsidR="00AB4EC5">
              <w:rPr>
                <w:noProof/>
                <w:webHidden/>
              </w:rPr>
              <w:t>57</w:t>
            </w:r>
            <w:r w:rsidR="008C30DF">
              <w:rPr>
                <w:noProof/>
                <w:webHidden/>
              </w:rPr>
              <w:fldChar w:fldCharType="end"/>
            </w:r>
          </w:hyperlink>
        </w:p>
        <w:p w14:paraId="4FD0CB7C"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78" w:history="1">
            <w:r w:rsidR="008C30DF" w:rsidRPr="008702BA">
              <w:rPr>
                <w:rStyle w:val="Hipervnculo"/>
                <w:noProof/>
              </w:rPr>
              <w:t>Diseño de base de datos y estructura de almacenamiento</w:t>
            </w:r>
            <w:r w:rsidR="008C30DF">
              <w:rPr>
                <w:noProof/>
                <w:webHidden/>
              </w:rPr>
              <w:tab/>
            </w:r>
            <w:r w:rsidR="008C30DF">
              <w:rPr>
                <w:noProof/>
                <w:webHidden/>
              </w:rPr>
              <w:fldChar w:fldCharType="begin"/>
            </w:r>
            <w:r w:rsidR="008C30DF">
              <w:rPr>
                <w:noProof/>
                <w:webHidden/>
              </w:rPr>
              <w:instrText xml:space="preserve"> PAGEREF _Toc235112778 \h </w:instrText>
            </w:r>
            <w:r w:rsidR="008C30DF">
              <w:rPr>
                <w:noProof/>
                <w:webHidden/>
              </w:rPr>
            </w:r>
            <w:r w:rsidR="008C30DF">
              <w:rPr>
                <w:noProof/>
                <w:webHidden/>
              </w:rPr>
              <w:fldChar w:fldCharType="separate"/>
            </w:r>
            <w:r w:rsidR="00AB4EC5">
              <w:rPr>
                <w:noProof/>
                <w:webHidden/>
              </w:rPr>
              <w:t>63</w:t>
            </w:r>
            <w:r w:rsidR="008C30DF">
              <w:rPr>
                <w:noProof/>
                <w:webHidden/>
              </w:rPr>
              <w:fldChar w:fldCharType="end"/>
            </w:r>
          </w:hyperlink>
        </w:p>
        <w:p w14:paraId="181B2127"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79" w:history="1">
            <w:r w:rsidR="008C30DF" w:rsidRPr="008702BA">
              <w:rPr>
                <w:rStyle w:val="Hipervnculo"/>
                <w:noProof/>
              </w:rPr>
              <w:t>Tecnologías y herramientas seleccionadas</w:t>
            </w:r>
            <w:r w:rsidR="008C30DF">
              <w:rPr>
                <w:noProof/>
                <w:webHidden/>
              </w:rPr>
              <w:tab/>
            </w:r>
            <w:r w:rsidR="008C30DF">
              <w:rPr>
                <w:noProof/>
                <w:webHidden/>
              </w:rPr>
              <w:fldChar w:fldCharType="begin"/>
            </w:r>
            <w:r w:rsidR="008C30DF">
              <w:rPr>
                <w:noProof/>
                <w:webHidden/>
              </w:rPr>
              <w:instrText xml:space="preserve"> PAGEREF _Toc235112779 \h </w:instrText>
            </w:r>
            <w:r w:rsidR="008C30DF">
              <w:rPr>
                <w:noProof/>
                <w:webHidden/>
              </w:rPr>
            </w:r>
            <w:r w:rsidR="008C30DF">
              <w:rPr>
                <w:noProof/>
                <w:webHidden/>
              </w:rPr>
              <w:fldChar w:fldCharType="separate"/>
            </w:r>
            <w:r w:rsidR="00AB4EC5">
              <w:rPr>
                <w:noProof/>
                <w:webHidden/>
              </w:rPr>
              <w:t>66</w:t>
            </w:r>
            <w:r w:rsidR="008C30DF">
              <w:rPr>
                <w:noProof/>
                <w:webHidden/>
              </w:rPr>
              <w:fldChar w:fldCharType="end"/>
            </w:r>
          </w:hyperlink>
        </w:p>
        <w:p w14:paraId="63D3851F"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80" w:history="1">
            <w:r w:rsidR="008C30DF" w:rsidRPr="008702BA">
              <w:rPr>
                <w:rStyle w:val="Hipervnculo"/>
                <w:noProof/>
              </w:rPr>
              <w:t>Implementación por módulos (perfil, registro de partido, estadísticas)</w:t>
            </w:r>
            <w:r w:rsidR="008C30DF">
              <w:rPr>
                <w:noProof/>
                <w:webHidden/>
              </w:rPr>
              <w:tab/>
            </w:r>
            <w:r w:rsidR="008C30DF">
              <w:rPr>
                <w:noProof/>
                <w:webHidden/>
              </w:rPr>
              <w:fldChar w:fldCharType="begin"/>
            </w:r>
            <w:r w:rsidR="008C30DF">
              <w:rPr>
                <w:noProof/>
                <w:webHidden/>
              </w:rPr>
              <w:instrText xml:space="preserve"> PAGEREF _Toc235112780 \h </w:instrText>
            </w:r>
            <w:r w:rsidR="008C30DF">
              <w:rPr>
                <w:noProof/>
                <w:webHidden/>
              </w:rPr>
            </w:r>
            <w:r w:rsidR="008C30DF">
              <w:rPr>
                <w:noProof/>
                <w:webHidden/>
              </w:rPr>
              <w:fldChar w:fldCharType="separate"/>
            </w:r>
            <w:r w:rsidR="00AB4EC5">
              <w:rPr>
                <w:noProof/>
                <w:webHidden/>
              </w:rPr>
              <w:t>70</w:t>
            </w:r>
            <w:r w:rsidR="008C30DF">
              <w:rPr>
                <w:noProof/>
                <w:webHidden/>
              </w:rPr>
              <w:fldChar w:fldCharType="end"/>
            </w:r>
          </w:hyperlink>
        </w:p>
        <w:p w14:paraId="44A6D9B1"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81" w:history="1">
            <w:r w:rsidR="008C30DF" w:rsidRPr="008702BA">
              <w:rPr>
                <w:rStyle w:val="Hipervnculo"/>
                <w:noProof/>
              </w:rPr>
              <w:t>Integración de servicios y persistencia de datos</w:t>
            </w:r>
            <w:r w:rsidR="008C30DF">
              <w:rPr>
                <w:noProof/>
                <w:webHidden/>
              </w:rPr>
              <w:tab/>
            </w:r>
            <w:r w:rsidR="008C30DF">
              <w:rPr>
                <w:noProof/>
                <w:webHidden/>
              </w:rPr>
              <w:fldChar w:fldCharType="begin"/>
            </w:r>
            <w:r w:rsidR="008C30DF">
              <w:rPr>
                <w:noProof/>
                <w:webHidden/>
              </w:rPr>
              <w:instrText xml:space="preserve"> PAGEREF _Toc235112781 \h </w:instrText>
            </w:r>
            <w:r w:rsidR="008C30DF">
              <w:rPr>
                <w:noProof/>
                <w:webHidden/>
              </w:rPr>
            </w:r>
            <w:r w:rsidR="008C30DF">
              <w:rPr>
                <w:noProof/>
                <w:webHidden/>
              </w:rPr>
              <w:fldChar w:fldCharType="separate"/>
            </w:r>
            <w:r w:rsidR="00AB4EC5">
              <w:rPr>
                <w:noProof/>
                <w:webHidden/>
              </w:rPr>
              <w:t>76</w:t>
            </w:r>
            <w:r w:rsidR="008C30DF">
              <w:rPr>
                <w:noProof/>
                <w:webHidden/>
              </w:rPr>
              <w:fldChar w:fldCharType="end"/>
            </w:r>
          </w:hyperlink>
        </w:p>
        <w:p w14:paraId="4FFA3690"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82" w:history="1">
            <w:r w:rsidR="008C30DF" w:rsidRPr="008702BA">
              <w:rPr>
                <w:rStyle w:val="Hipervnculo"/>
                <w:noProof/>
              </w:rPr>
              <w:t>Seguridad y Control de Acceso</w:t>
            </w:r>
            <w:r w:rsidR="008C30DF">
              <w:rPr>
                <w:noProof/>
                <w:webHidden/>
              </w:rPr>
              <w:tab/>
            </w:r>
            <w:r w:rsidR="008C30DF">
              <w:rPr>
                <w:noProof/>
                <w:webHidden/>
              </w:rPr>
              <w:fldChar w:fldCharType="begin"/>
            </w:r>
            <w:r w:rsidR="008C30DF">
              <w:rPr>
                <w:noProof/>
                <w:webHidden/>
              </w:rPr>
              <w:instrText xml:space="preserve"> PAGEREF _Toc235112782 \h </w:instrText>
            </w:r>
            <w:r w:rsidR="008C30DF">
              <w:rPr>
                <w:noProof/>
                <w:webHidden/>
              </w:rPr>
            </w:r>
            <w:r w:rsidR="008C30DF">
              <w:rPr>
                <w:noProof/>
                <w:webHidden/>
              </w:rPr>
              <w:fldChar w:fldCharType="separate"/>
            </w:r>
            <w:r w:rsidR="00AB4EC5">
              <w:rPr>
                <w:noProof/>
                <w:webHidden/>
              </w:rPr>
              <w:t>79</w:t>
            </w:r>
            <w:r w:rsidR="008C30DF">
              <w:rPr>
                <w:noProof/>
                <w:webHidden/>
              </w:rPr>
              <w:fldChar w:fldCharType="end"/>
            </w:r>
          </w:hyperlink>
        </w:p>
        <w:p w14:paraId="4D0C154B"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83" w:history="1">
            <w:r w:rsidR="008C30DF" w:rsidRPr="008702BA">
              <w:rPr>
                <w:rStyle w:val="Hipervnculo"/>
                <w:noProof/>
              </w:rPr>
              <w:t>Pruebas de control de calidad</w:t>
            </w:r>
            <w:r w:rsidR="008C30DF">
              <w:rPr>
                <w:noProof/>
                <w:webHidden/>
              </w:rPr>
              <w:tab/>
            </w:r>
            <w:r w:rsidR="008C30DF">
              <w:rPr>
                <w:noProof/>
                <w:webHidden/>
              </w:rPr>
              <w:fldChar w:fldCharType="begin"/>
            </w:r>
            <w:r w:rsidR="008C30DF">
              <w:rPr>
                <w:noProof/>
                <w:webHidden/>
              </w:rPr>
              <w:instrText xml:space="preserve"> PAGEREF _Toc235112783 \h </w:instrText>
            </w:r>
            <w:r w:rsidR="008C30DF">
              <w:rPr>
                <w:noProof/>
                <w:webHidden/>
              </w:rPr>
            </w:r>
            <w:r w:rsidR="008C30DF">
              <w:rPr>
                <w:noProof/>
                <w:webHidden/>
              </w:rPr>
              <w:fldChar w:fldCharType="separate"/>
            </w:r>
            <w:r w:rsidR="00AB4EC5">
              <w:rPr>
                <w:noProof/>
                <w:webHidden/>
              </w:rPr>
              <w:t>81</w:t>
            </w:r>
            <w:r w:rsidR="008C30DF">
              <w:rPr>
                <w:noProof/>
                <w:webHidden/>
              </w:rPr>
              <w:fldChar w:fldCharType="end"/>
            </w:r>
          </w:hyperlink>
        </w:p>
        <w:p w14:paraId="6399B60F" w14:textId="77777777" w:rsidR="008C30DF" w:rsidRDefault="00E020F3">
          <w:pPr>
            <w:pStyle w:val="TDC1"/>
            <w:tabs>
              <w:tab w:val="right" w:leader="dot" w:pos="9019"/>
            </w:tabs>
            <w:rPr>
              <w:rFonts w:asciiTheme="minorHAnsi" w:eastAsiaTheme="minorEastAsia" w:hAnsiTheme="minorHAnsi" w:cstheme="minorBidi"/>
              <w:noProof/>
              <w:lang w:val="es-EC"/>
            </w:rPr>
          </w:pPr>
          <w:hyperlink w:anchor="_Toc235112784" w:history="1">
            <w:r w:rsidR="008C30DF" w:rsidRPr="008702BA">
              <w:rPr>
                <w:rStyle w:val="Hipervnculo"/>
                <w:bCs/>
                <w:noProof/>
              </w:rPr>
              <w:t>Capítulo 4. Demostración y Evaluación del Artefacto</w:t>
            </w:r>
            <w:r w:rsidR="008C30DF">
              <w:rPr>
                <w:noProof/>
                <w:webHidden/>
              </w:rPr>
              <w:tab/>
            </w:r>
            <w:r w:rsidR="008C30DF">
              <w:rPr>
                <w:noProof/>
                <w:webHidden/>
              </w:rPr>
              <w:fldChar w:fldCharType="begin"/>
            </w:r>
            <w:r w:rsidR="008C30DF">
              <w:rPr>
                <w:noProof/>
                <w:webHidden/>
              </w:rPr>
              <w:instrText xml:space="preserve"> PAGEREF _Toc235112784 \h </w:instrText>
            </w:r>
            <w:r w:rsidR="008C30DF">
              <w:rPr>
                <w:noProof/>
                <w:webHidden/>
              </w:rPr>
            </w:r>
            <w:r w:rsidR="008C30DF">
              <w:rPr>
                <w:noProof/>
                <w:webHidden/>
              </w:rPr>
              <w:fldChar w:fldCharType="separate"/>
            </w:r>
            <w:r w:rsidR="00AB4EC5">
              <w:rPr>
                <w:noProof/>
                <w:webHidden/>
              </w:rPr>
              <w:t>86</w:t>
            </w:r>
            <w:r w:rsidR="008C30DF">
              <w:rPr>
                <w:noProof/>
                <w:webHidden/>
              </w:rPr>
              <w:fldChar w:fldCharType="end"/>
            </w:r>
          </w:hyperlink>
        </w:p>
        <w:p w14:paraId="1AEA5929"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85" w:history="1">
            <w:r w:rsidR="008C30DF" w:rsidRPr="008702BA">
              <w:rPr>
                <w:rStyle w:val="Hipervnculo"/>
                <w:noProof/>
              </w:rPr>
              <w:t>Configuración del entorno</w:t>
            </w:r>
            <w:r w:rsidR="008C30DF">
              <w:rPr>
                <w:noProof/>
                <w:webHidden/>
              </w:rPr>
              <w:tab/>
            </w:r>
            <w:r w:rsidR="008C30DF">
              <w:rPr>
                <w:noProof/>
                <w:webHidden/>
              </w:rPr>
              <w:fldChar w:fldCharType="begin"/>
            </w:r>
            <w:r w:rsidR="008C30DF">
              <w:rPr>
                <w:noProof/>
                <w:webHidden/>
              </w:rPr>
              <w:instrText xml:space="preserve"> PAGEREF _Toc235112785 \h </w:instrText>
            </w:r>
            <w:r w:rsidR="008C30DF">
              <w:rPr>
                <w:noProof/>
                <w:webHidden/>
              </w:rPr>
            </w:r>
            <w:r w:rsidR="008C30DF">
              <w:rPr>
                <w:noProof/>
                <w:webHidden/>
              </w:rPr>
              <w:fldChar w:fldCharType="separate"/>
            </w:r>
            <w:r w:rsidR="00AB4EC5">
              <w:rPr>
                <w:noProof/>
                <w:webHidden/>
              </w:rPr>
              <w:t>86</w:t>
            </w:r>
            <w:r w:rsidR="008C30DF">
              <w:rPr>
                <w:noProof/>
                <w:webHidden/>
              </w:rPr>
              <w:fldChar w:fldCharType="end"/>
            </w:r>
          </w:hyperlink>
        </w:p>
        <w:p w14:paraId="2B6B291A"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86" w:history="1">
            <w:r w:rsidR="008C30DF" w:rsidRPr="008702BA">
              <w:rPr>
                <w:rStyle w:val="Hipervnculo"/>
                <w:noProof/>
              </w:rPr>
              <w:t>Ejecución de casos de uso con datos de ejemplo</w:t>
            </w:r>
            <w:r w:rsidR="008C30DF">
              <w:rPr>
                <w:noProof/>
                <w:webHidden/>
              </w:rPr>
              <w:tab/>
            </w:r>
            <w:r w:rsidR="008C30DF">
              <w:rPr>
                <w:noProof/>
                <w:webHidden/>
              </w:rPr>
              <w:fldChar w:fldCharType="begin"/>
            </w:r>
            <w:r w:rsidR="008C30DF">
              <w:rPr>
                <w:noProof/>
                <w:webHidden/>
              </w:rPr>
              <w:instrText xml:space="preserve"> PAGEREF _Toc235112786 \h </w:instrText>
            </w:r>
            <w:r w:rsidR="008C30DF">
              <w:rPr>
                <w:noProof/>
                <w:webHidden/>
              </w:rPr>
            </w:r>
            <w:r w:rsidR="008C30DF">
              <w:rPr>
                <w:noProof/>
                <w:webHidden/>
              </w:rPr>
              <w:fldChar w:fldCharType="separate"/>
            </w:r>
            <w:r w:rsidR="00AB4EC5">
              <w:rPr>
                <w:noProof/>
                <w:webHidden/>
              </w:rPr>
              <w:t>87</w:t>
            </w:r>
            <w:r w:rsidR="008C30DF">
              <w:rPr>
                <w:noProof/>
                <w:webHidden/>
              </w:rPr>
              <w:fldChar w:fldCharType="end"/>
            </w:r>
          </w:hyperlink>
        </w:p>
        <w:p w14:paraId="49148E8E"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87" w:history="1">
            <w:r w:rsidR="008C30DF" w:rsidRPr="008702BA">
              <w:rPr>
                <w:rStyle w:val="Hipervnculo"/>
                <w:noProof/>
              </w:rPr>
              <w:t>Evidencias</w:t>
            </w:r>
            <w:r w:rsidR="008C30DF">
              <w:rPr>
                <w:noProof/>
                <w:webHidden/>
              </w:rPr>
              <w:tab/>
            </w:r>
            <w:r w:rsidR="008C30DF">
              <w:rPr>
                <w:noProof/>
                <w:webHidden/>
              </w:rPr>
              <w:fldChar w:fldCharType="begin"/>
            </w:r>
            <w:r w:rsidR="008C30DF">
              <w:rPr>
                <w:noProof/>
                <w:webHidden/>
              </w:rPr>
              <w:instrText xml:space="preserve"> PAGEREF _Toc235112787 \h </w:instrText>
            </w:r>
            <w:r w:rsidR="008C30DF">
              <w:rPr>
                <w:noProof/>
                <w:webHidden/>
              </w:rPr>
            </w:r>
            <w:r w:rsidR="008C30DF">
              <w:rPr>
                <w:noProof/>
                <w:webHidden/>
              </w:rPr>
              <w:fldChar w:fldCharType="separate"/>
            </w:r>
            <w:r w:rsidR="00AB4EC5">
              <w:rPr>
                <w:noProof/>
                <w:webHidden/>
              </w:rPr>
              <w:t>89</w:t>
            </w:r>
            <w:r w:rsidR="008C30DF">
              <w:rPr>
                <w:noProof/>
                <w:webHidden/>
              </w:rPr>
              <w:fldChar w:fldCharType="end"/>
            </w:r>
          </w:hyperlink>
        </w:p>
        <w:p w14:paraId="34ADBBB2"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88" w:history="1">
            <w:r w:rsidR="008C30DF" w:rsidRPr="008702BA">
              <w:rPr>
                <w:rStyle w:val="Hipervnculo"/>
                <w:noProof/>
              </w:rPr>
              <w:t>Validación inicial del cumplimiento de requerimientos</w:t>
            </w:r>
            <w:r w:rsidR="008C30DF">
              <w:rPr>
                <w:noProof/>
                <w:webHidden/>
              </w:rPr>
              <w:tab/>
            </w:r>
            <w:r w:rsidR="008C30DF">
              <w:rPr>
                <w:noProof/>
                <w:webHidden/>
              </w:rPr>
              <w:fldChar w:fldCharType="begin"/>
            </w:r>
            <w:r w:rsidR="008C30DF">
              <w:rPr>
                <w:noProof/>
                <w:webHidden/>
              </w:rPr>
              <w:instrText xml:space="preserve"> PAGEREF _Toc235112788 \h </w:instrText>
            </w:r>
            <w:r w:rsidR="008C30DF">
              <w:rPr>
                <w:noProof/>
                <w:webHidden/>
              </w:rPr>
            </w:r>
            <w:r w:rsidR="008C30DF">
              <w:rPr>
                <w:noProof/>
                <w:webHidden/>
              </w:rPr>
              <w:fldChar w:fldCharType="separate"/>
            </w:r>
            <w:r w:rsidR="00AB4EC5">
              <w:rPr>
                <w:noProof/>
                <w:webHidden/>
              </w:rPr>
              <w:t>93</w:t>
            </w:r>
            <w:r w:rsidR="008C30DF">
              <w:rPr>
                <w:noProof/>
                <w:webHidden/>
              </w:rPr>
              <w:fldChar w:fldCharType="end"/>
            </w:r>
          </w:hyperlink>
        </w:p>
        <w:p w14:paraId="08067AE7"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89" w:history="1">
            <w:r w:rsidR="008C30DF" w:rsidRPr="008702BA">
              <w:rPr>
                <w:rStyle w:val="Hipervnculo"/>
                <w:noProof/>
              </w:rPr>
              <w:t>Diseño de la evaluación</w:t>
            </w:r>
            <w:r w:rsidR="008C30DF">
              <w:rPr>
                <w:noProof/>
                <w:webHidden/>
              </w:rPr>
              <w:tab/>
            </w:r>
            <w:r w:rsidR="008C30DF">
              <w:rPr>
                <w:noProof/>
                <w:webHidden/>
              </w:rPr>
              <w:fldChar w:fldCharType="begin"/>
            </w:r>
            <w:r w:rsidR="008C30DF">
              <w:rPr>
                <w:noProof/>
                <w:webHidden/>
              </w:rPr>
              <w:instrText xml:space="preserve"> PAGEREF _Toc235112789 \h </w:instrText>
            </w:r>
            <w:r w:rsidR="008C30DF">
              <w:rPr>
                <w:noProof/>
                <w:webHidden/>
              </w:rPr>
            </w:r>
            <w:r w:rsidR="008C30DF">
              <w:rPr>
                <w:noProof/>
                <w:webHidden/>
              </w:rPr>
              <w:fldChar w:fldCharType="separate"/>
            </w:r>
            <w:r w:rsidR="00AB4EC5">
              <w:rPr>
                <w:noProof/>
                <w:webHidden/>
              </w:rPr>
              <w:t>97</w:t>
            </w:r>
            <w:r w:rsidR="008C30DF">
              <w:rPr>
                <w:noProof/>
                <w:webHidden/>
              </w:rPr>
              <w:fldChar w:fldCharType="end"/>
            </w:r>
          </w:hyperlink>
        </w:p>
        <w:p w14:paraId="7BA59E38"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90" w:history="1">
            <w:r w:rsidR="008C30DF" w:rsidRPr="008702BA">
              <w:rPr>
                <w:rStyle w:val="Hipervnculo"/>
                <w:noProof/>
                <w:lang w:val="es-EC"/>
              </w:rPr>
              <w:t>Resultados de aceptación, utilidad y aceptación</w:t>
            </w:r>
            <w:r w:rsidR="008C30DF">
              <w:rPr>
                <w:noProof/>
                <w:webHidden/>
              </w:rPr>
              <w:tab/>
            </w:r>
            <w:r w:rsidR="008C30DF">
              <w:rPr>
                <w:noProof/>
                <w:webHidden/>
              </w:rPr>
              <w:fldChar w:fldCharType="begin"/>
            </w:r>
            <w:r w:rsidR="008C30DF">
              <w:rPr>
                <w:noProof/>
                <w:webHidden/>
              </w:rPr>
              <w:instrText xml:space="preserve"> PAGEREF _Toc235112790 \h </w:instrText>
            </w:r>
            <w:r w:rsidR="008C30DF">
              <w:rPr>
                <w:noProof/>
                <w:webHidden/>
              </w:rPr>
            </w:r>
            <w:r w:rsidR="008C30DF">
              <w:rPr>
                <w:noProof/>
                <w:webHidden/>
              </w:rPr>
              <w:fldChar w:fldCharType="separate"/>
            </w:r>
            <w:r w:rsidR="00AB4EC5">
              <w:rPr>
                <w:noProof/>
                <w:webHidden/>
              </w:rPr>
              <w:t>100</w:t>
            </w:r>
            <w:r w:rsidR="008C30DF">
              <w:rPr>
                <w:noProof/>
                <w:webHidden/>
              </w:rPr>
              <w:fldChar w:fldCharType="end"/>
            </w:r>
          </w:hyperlink>
        </w:p>
        <w:p w14:paraId="1BB3D44A"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91" w:history="1">
            <w:r w:rsidR="008C30DF" w:rsidRPr="008702BA">
              <w:rPr>
                <w:rStyle w:val="Hipervnculo"/>
                <w:noProof/>
              </w:rPr>
              <w:t>Análisis estadístico descriptivo y hallazgos cualitativos</w:t>
            </w:r>
            <w:r w:rsidR="008C30DF">
              <w:rPr>
                <w:noProof/>
                <w:webHidden/>
              </w:rPr>
              <w:tab/>
            </w:r>
            <w:r w:rsidR="008C30DF">
              <w:rPr>
                <w:noProof/>
                <w:webHidden/>
              </w:rPr>
              <w:fldChar w:fldCharType="begin"/>
            </w:r>
            <w:r w:rsidR="008C30DF">
              <w:rPr>
                <w:noProof/>
                <w:webHidden/>
              </w:rPr>
              <w:instrText xml:space="preserve"> PAGEREF _Toc235112791 \h </w:instrText>
            </w:r>
            <w:r w:rsidR="008C30DF">
              <w:rPr>
                <w:noProof/>
                <w:webHidden/>
              </w:rPr>
            </w:r>
            <w:r w:rsidR="008C30DF">
              <w:rPr>
                <w:noProof/>
                <w:webHidden/>
              </w:rPr>
              <w:fldChar w:fldCharType="separate"/>
            </w:r>
            <w:r w:rsidR="00AB4EC5">
              <w:rPr>
                <w:noProof/>
                <w:webHidden/>
              </w:rPr>
              <w:t>105</w:t>
            </w:r>
            <w:r w:rsidR="008C30DF">
              <w:rPr>
                <w:noProof/>
                <w:webHidden/>
              </w:rPr>
              <w:fldChar w:fldCharType="end"/>
            </w:r>
          </w:hyperlink>
        </w:p>
        <w:p w14:paraId="5CE3DDCB"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92" w:history="1">
            <w:r w:rsidR="008C30DF" w:rsidRPr="008702BA">
              <w:rPr>
                <w:rStyle w:val="Hipervnculo"/>
                <w:noProof/>
              </w:rPr>
              <w:t>Discusión: cumplimiento de objetivos y brechas</w:t>
            </w:r>
            <w:r w:rsidR="008C30DF">
              <w:rPr>
                <w:noProof/>
                <w:webHidden/>
              </w:rPr>
              <w:tab/>
            </w:r>
            <w:r w:rsidR="008C30DF">
              <w:rPr>
                <w:noProof/>
                <w:webHidden/>
              </w:rPr>
              <w:fldChar w:fldCharType="begin"/>
            </w:r>
            <w:r w:rsidR="008C30DF">
              <w:rPr>
                <w:noProof/>
                <w:webHidden/>
              </w:rPr>
              <w:instrText xml:space="preserve"> PAGEREF _Toc235112792 \h </w:instrText>
            </w:r>
            <w:r w:rsidR="008C30DF">
              <w:rPr>
                <w:noProof/>
                <w:webHidden/>
              </w:rPr>
            </w:r>
            <w:r w:rsidR="008C30DF">
              <w:rPr>
                <w:noProof/>
                <w:webHidden/>
              </w:rPr>
              <w:fldChar w:fldCharType="separate"/>
            </w:r>
            <w:r w:rsidR="00AB4EC5">
              <w:rPr>
                <w:noProof/>
                <w:webHidden/>
              </w:rPr>
              <w:t>106</w:t>
            </w:r>
            <w:r w:rsidR="008C30DF">
              <w:rPr>
                <w:noProof/>
                <w:webHidden/>
              </w:rPr>
              <w:fldChar w:fldCharType="end"/>
            </w:r>
          </w:hyperlink>
        </w:p>
        <w:p w14:paraId="2CC09674"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93" w:history="1">
            <w:r w:rsidR="008C30DF" w:rsidRPr="008702BA">
              <w:rPr>
                <w:rStyle w:val="Hipervnculo"/>
                <w:noProof/>
              </w:rPr>
              <w:t>Iteraciones realizadas</w:t>
            </w:r>
            <w:r w:rsidR="008C30DF">
              <w:rPr>
                <w:noProof/>
                <w:webHidden/>
              </w:rPr>
              <w:tab/>
            </w:r>
            <w:r w:rsidR="008C30DF">
              <w:rPr>
                <w:noProof/>
                <w:webHidden/>
              </w:rPr>
              <w:fldChar w:fldCharType="begin"/>
            </w:r>
            <w:r w:rsidR="008C30DF">
              <w:rPr>
                <w:noProof/>
                <w:webHidden/>
              </w:rPr>
              <w:instrText xml:space="preserve"> PAGEREF _Toc235112793 \h </w:instrText>
            </w:r>
            <w:r w:rsidR="008C30DF">
              <w:rPr>
                <w:noProof/>
                <w:webHidden/>
              </w:rPr>
            </w:r>
            <w:r w:rsidR="008C30DF">
              <w:rPr>
                <w:noProof/>
                <w:webHidden/>
              </w:rPr>
              <w:fldChar w:fldCharType="separate"/>
            </w:r>
            <w:r w:rsidR="00AB4EC5">
              <w:rPr>
                <w:noProof/>
                <w:webHidden/>
              </w:rPr>
              <w:t>107</w:t>
            </w:r>
            <w:r w:rsidR="008C30DF">
              <w:rPr>
                <w:noProof/>
                <w:webHidden/>
              </w:rPr>
              <w:fldChar w:fldCharType="end"/>
            </w:r>
          </w:hyperlink>
        </w:p>
        <w:p w14:paraId="7358B495" w14:textId="77777777" w:rsidR="008C30DF" w:rsidRDefault="00E020F3">
          <w:pPr>
            <w:pStyle w:val="TDC1"/>
            <w:tabs>
              <w:tab w:val="right" w:leader="dot" w:pos="9019"/>
            </w:tabs>
            <w:rPr>
              <w:rFonts w:asciiTheme="minorHAnsi" w:eastAsiaTheme="minorEastAsia" w:hAnsiTheme="minorHAnsi" w:cstheme="minorBidi"/>
              <w:noProof/>
              <w:lang w:val="es-EC"/>
            </w:rPr>
          </w:pPr>
          <w:hyperlink w:anchor="_Toc235112794" w:history="1">
            <w:r w:rsidR="008C30DF" w:rsidRPr="008702BA">
              <w:rPr>
                <w:rStyle w:val="Hipervnculo"/>
                <w:bCs/>
                <w:noProof/>
              </w:rPr>
              <w:t>Capítulo 5. Conclusiones y Trabajos Futuros</w:t>
            </w:r>
            <w:r w:rsidR="008C30DF">
              <w:rPr>
                <w:noProof/>
                <w:webHidden/>
              </w:rPr>
              <w:tab/>
            </w:r>
            <w:r w:rsidR="008C30DF">
              <w:rPr>
                <w:noProof/>
                <w:webHidden/>
              </w:rPr>
              <w:fldChar w:fldCharType="begin"/>
            </w:r>
            <w:r w:rsidR="008C30DF">
              <w:rPr>
                <w:noProof/>
                <w:webHidden/>
              </w:rPr>
              <w:instrText xml:space="preserve"> PAGEREF _Toc235112794 \h </w:instrText>
            </w:r>
            <w:r w:rsidR="008C30DF">
              <w:rPr>
                <w:noProof/>
                <w:webHidden/>
              </w:rPr>
            </w:r>
            <w:r w:rsidR="008C30DF">
              <w:rPr>
                <w:noProof/>
                <w:webHidden/>
              </w:rPr>
              <w:fldChar w:fldCharType="separate"/>
            </w:r>
            <w:r w:rsidR="00AB4EC5">
              <w:rPr>
                <w:noProof/>
                <w:webHidden/>
              </w:rPr>
              <w:t>110</w:t>
            </w:r>
            <w:r w:rsidR="008C30DF">
              <w:rPr>
                <w:noProof/>
                <w:webHidden/>
              </w:rPr>
              <w:fldChar w:fldCharType="end"/>
            </w:r>
          </w:hyperlink>
        </w:p>
        <w:p w14:paraId="2D14AD2B"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95" w:history="1">
            <w:r w:rsidR="008C30DF" w:rsidRPr="008702BA">
              <w:rPr>
                <w:rStyle w:val="Hipervnculo"/>
                <w:noProof/>
              </w:rPr>
              <w:t>Conclusiones</w:t>
            </w:r>
            <w:r w:rsidR="008C30DF">
              <w:rPr>
                <w:noProof/>
                <w:webHidden/>
              </w:rPr>
              <w:tab/>
            </w:r>
            <w:r w:rsidR="008C30DF">
              <w:rPr>
                <w:noProof/>
                <w:webHidden/>
              </w:rPr>
              <w:fldChar w:fldCharType="begin"/>
            </w:r>
            <w:r w:rsidR="008C30DF">
              <w:rPr>
                <w:noProof/>
                <w:webHidden/>
              </w:rPr>
              <w:instrText xml:space="preserve"> PAGEREF _Toc235112795 \h </w:instrText>
            </w:r>
            <w:r w:rsidR="008C30DF">
              <w:rPr>
                <w:noProof/>
                <w:webHidden/>
              </w:rPr>
            </w:r>
            <w:r w:rsidR="008C30DF">
              <w:rPr>
                <w:noProof/>
                <w:webHidden/>
              </w:rPr>
              <w:fldChar w:fldCharType="separate"/>
            </w:r>
            <w:r w:rsidR="00AB4EC5">
              <w:rPr>
                <w:noProof/>
                <w:webHidden/>
              </w:rPr>
              <w:t>110</w:t>
            </w:r>
            <w:r w:rsidR="008C30DF">
              <w:rPr>
                <w:noProof/>
                <w:webHidden/>
              </w:rPr>
              <w:fldChar w:fldCharType="end"/>
            </w:r>
          </w:hyperlink>
        </w:p>
        <w:p w14:paraId="0D4419F9"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96" w:history="1">
            <w:r w:rsidR="008C30DF" w:rsidRPr="008702BA">
              <w:rPr>
                <w:rStyle w:val="Hipervnculo"/>
                <w:noProof/>
              </w:rPr>
              <w:t>Aportes del artefacto y del proceso DSR</w:t>
            </w:r>
            <w:r w:rsidR="008C30DF">
              <w:rPr>
                <w:noProof/>
                <w:webHidden/>
              </w:rPr>
              <w:tab/>
            </w:r>
            <w:r w:rsidR="008C30DF">
              <w:rPr>
                <w:noProof/>
                <w:webHidden/>
              </w:rPr>
              <w:fldChar w:fldCharType="begin"/>
            </w:r>
            <w:r w:rsidR="008C30DF">
              <w:rPr>
                <w:noProof/>
                <w:webHidden/>
              </w:rPr>
              <w:instrText xml:space="preserve"> PAGEREF _Toc235112796 \h </w:instrText>
            </w:r>
            <w:r w:rsidR="008C30DF">
              <w:rPr>
                <w:noProof/>
                <w:webHidden/>
              </w:rPr>
            </w:r>
            <w:r w:rsidR="008C30DF">
              <w:rPr>
                <w:noProof/>
                <w:webHidden/>
              </w:rPr>
              <w:fldChar w:fldCharType="separate"/>
            </w:r>
            <w:r w:rsidR="00AB4EC5">
              <w:rPr>
                <w:noProof/>
                <w:webHidden/>
              </w:rPr>
              <w:t>111</w:t>
            </w:r>
            <w:r w:rsidR="008C30DF">
              <w:rPr>
                <w:noProof/>
                <w:webHidden/>
              </w:rPr>
              <w:fldChar w:fldCharType="end"/>
            </w:r>
          </w:hyperlink>
        </w:p>
        <w:p w14:paraId="08A526A6"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97" w:history="1">
            <w:r w:rsidR="008C30DF" w:rsidRPr="008702BA">
              <w:rPr>
                <w:rStyle w:val="Hipervnculo"/>
                <w:noProof/>
              </w:rPr>
              <w:t>Limitaciones del estudio</w:t>
            </w:r>
            <w:r w:rsidR="008C30DF">
              <w:rPr>
                <w:noProof/>
                <w:webHidden/>
              </w:rPr>
              <w:tab/>
            </w:r>
            <w:r w:rsidR="008C30DF">
              <w:rPr>
                <w:noProof/>
                <w:webHidden/>
              </w:rPr>
              <w:fldChar w:fldCharType="begin"/>
            </w:r>
            <w:r w:rsidR="008C30DF">
              <w:rPr>
                <w:noProof/>
                <w:webHidden/>
              </w:rPr>
              <w:instrText xml:space="preserve"> PAGEREF _Toc235112797 \h </w:instrText>
            </w:r>
            <w:r w:rsidR="008C30DF">
              <w:rPr>
                <w:noProof/>
                <w:webHidden/>
              </w:rPr>
            </w:r>
            <w:r w:rsidR="008C30DF">
              <w:rPr>
                <w:noProof/>
                <w:webHidden/>
              </w:rPr>
              <w:fldChar w:fldCharType="separate"/>
            </w:r>
            <w:r w:rsidR="00AB4EC5">
              <w:rPr>
                <w:noProof/>
                <w:webHidden/>
              </w:rPr>
              <w:t>111</w:t>
            </w:r>
            <w:r w:rsidR="008C30DF">
              <w:rPr>
                <w:noProof/>
                <w:webHidden/>
              </w:rPr>
              <w:fldChar w:fldCharType="end"/>
            </w:r>
          </w:hyperlink>
        </w:p>
        <w:p w14:paraId="42C862D4"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798" w:history="1">
            <w:r w:rsidR="008C30DF" w:rsidRPr="008702BA">
              <w:rPr>
                <w:rStyle w:val="Hipervnculo"/>
                <w:noProof/>
              </w:rPr>
              <w:t>Trabajo futuro</w:t>
            </w:r>
            <w:r w:rsidR="008C30DF">
              <w:rPr>
                <w:noProof/>
                <w:webHidden/>
              </w:rPr>
              <w:tab/>
            </w:r>
            <w:r w:rsidR="008C30DF">
              <w:rPr>
                <w:noProof/>
                <w:webHidden/>
              </w:rPr>
              <w:fldChar w:fldCharType="begin"/>
            </w:r>
            <w:r w:rsidR="008C30DF">
              <w:rPr>
                <w:noProof/>
                <w:webHidden/>
              </w:rPr>
              <w:instrText xml:space="preserve"> PAGEREF _Toc235112798 \h </w:instrText>
            </w:r>
            <w:r w:rsidR="008C30DF">
              <w:rPr>
                <w:noProof/>
                <w:webHidden/>
              </w:rPr>
            </w:r>
            <w:r w:rsidR="008C30DF">
              <w:rPr>
                <w:noProof/>
                <w:webHidden/>
              </w:rPr>
              <w:fldChar w:fldCharType="separate"/>
            </w:r>
            <w:r w:rsidR="00AB4EC5">
              <w:rPr>
                <w:noProof/>
                <w:webHidden/>
              </w:rPr>
              <w:t>112</w:t>
            </w:r>
            <w:r w:rsidR="008C30DF">
              <w:rPr>
                <w:noProof/>
                <w:webHidden/>
              </w:rPr>
              <w:fldChar w:fldCharType="end"/>
            </w:r>
          </w:hyperlink>
        </w:p>
        <w:p w14:paraId="1C844585" w14:textId="77777777" w:rsidR="008C30DF" w:rsidRDefault="00E020F3">
          <w:pPr>
            <w:pStyle w:val="TDC1"/>
            <w:tabs>
              <w:tab w:val="right" w:leader="dot" w:pos="9019"/>
            </w:tabs>
            <w:rPr>
              <w:rFonts w:asciiTheme="minorHAnsi" w:eastAsiaTheme="minorEastAsia" w:hAnsiTheme="minorHAnsi" w:cstheme="minorBidi"/>
              <w:noProof/>
              <w:lang w:val="es-EC"/>
            </w:rPr>
          </w:pPr>
          <w:hyperlink w:anchor="_Toc235112799" w:history="1">
            <w:r w:rsidR="008C30DF" w:rsidRPr="008702BA">
              <w:rPr>
                <w:rStyle w:val="Hipervnculo"/>
                <w:noProof/>
                <w:lang w:val="es-ES"/>
              </w:rPr>
              <w:t>Referencias Bibliográficas</w:t>
            </w:r>
            <w:r w:rsidR="008C30DF">
              <w:rPr>
                <w:noProof/>
                <w:webHidden/>
              </w:rPr>
              <w:tab/>
            </w:r>
            <w:r w:rsidR="008C30DF">
              <w:rPr>
                <w:noProof/>
                <w:webHidden/>
              </w:rPr>
              <w:fldChar w:fldCharType="begin"/>
            </w:r>
            <w:r w:rsidR="008C30DF">
              <w:rPr>
                <w:noProof/>
                <w:webHidden/>
              </w:rPr>
              <w:instrText xml:space="preserve"> PAGEREF _Toc235112799 \h </w:instrText>
            </w:r>
            <w:r w:rsidR="008C30DF">
              <w:rPr>
                <w:noProof/>
                <w:webHidden/>
              </w:rPr>
            </w:r>
            <w:r w:rsidR="008C30DF">
              <w:rPr>
                <w:noProof/>
                <w:webHidden/>
              </w:rPr>
              <w:fldChar w:fldCharType="separate"/>
            </w:r>
            <w:r w:rsidR="00AB4EC5">
              <w:rPr>
                <w:noProof/>
                <w:webHidden/>
              </w:rPr>
              <w:t>114</w:t>
            </w:r>
            <w:r w:rsidR="008C30DF">
              <w:rPr>
                <w:noProof/>
                <w:webHidden/>
              </w:rPr>
              <w:fldChar w:fldCharType="end"/>
            </w:r>
          </w:hyperlink>
        </w:p>
        <w:p w14:paraId="196BC561" w14:textId="77777777" w:rsidR="008C30DF" w:rsidRDefault="00E020F3">
          <w:pPr>
            <w:pStyle w:val="TDC1"/>
            <w:tabs>
              <w:tab w:val="right" w:leader="dot" w:pos="9019"/>
            </w:tabs>
            <w:rPr>
              <w:rFonts w:asciiTheme="minorHAnsi" w:eastAsiaTheme="minorEastAsia" w:hAnsiTheme="minorHAnsi" w:cstheme="minorBidi"/>
              <w:noProof/>
              <w:lang w:val="es-EC"/>
            </w:rPr>
          </w:pPr>
          <w:hyperlink w:anchor="_Toc235112800" w:history="1">
            <w:r w:rsidR="008C30DF" w:rsidRPr="008702BA">
              <w:rPr>
                <w:rStyle w:val="Hipervnculo"/>
                <w:noProof/>
              </w:rPr>
              <w:t>Apéndice</w:t>
            </w:r>
            <w:r w:rsidR="008C30DF">
              <w:rPr>
                <w:noProof/>
                <w:webHidden/>
              </w:rPr>
              <w:tab/>
            </w:r>
            <w:r w:rsidR="008C30DF">
              <w:rPr>
                <w:noProof/>
                <w:webHidden/>
              </w:rPr>
              <w:fldChar w:fldCharType="begin"/>
            </w:r>
            <w:r w:rsidR="008C30DF">
              <w:rPr>
                <w:noProof/>
                <w:webHidden/>
              </w:rPr>
              <w:instrText xml:space="preserve"> PAGEREF _Toc235112800 \h </w:instrText>
            </w:r>
            <w:r w:rsidR="008C30DF">
              <w:rPr>
                <w:noProof/>
                <w:webHidden/>
              </w:rPr>
            </w:r>
            <w:r w:rsidR="008C30DF">
              <w:rPr>
                <w:noProof/>
                <w:webHidden/>
              </w:rPr>
              <w:fldChar w:fldCharType="separate"/>
            </w:r>
            <w:r w:rsidR="00AB4EC5">
              <w:rPr>
                <w:noProof/>
                <w:webHidden/>
              </w:rPr>
              <w:t>119</w:t>
            </w:r>
            <w:r w:rsidR="008C30DF">
              <w:rPr>
                <w:noProof/>
                <w:webHidden/>
              </w:rPr>
              <w:fldChar w:fldCharType="end"/>
            </w:r>
          </w:hyperlink>
        </w:p>
        <w:p w14:paraId="567FC758"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801" w:history="1">
            <w:r w:rsidR="008C30DF" w:rsidRPr="008702BA">
              <w:rPr>
                <w:rStyle w:val="Hipervnculo"/>
                <w:noProof/>
              </w:rPr>
              <w:t>Apéndice A. Repositorio de código fuente del artefacto móvil</w:t>
            </w:r>
            <w:r w:rsidR="008C30DF">
              <w:rPr>
                <w:noProof/>
                <w:webHidden/>
              </w:rPr>
              <w:tab/>
            </w:r>
            <w:r w:rsidR="008C30DF">
              <w:rPr>
                <w:noProof/>
                <w:webHidden/>
              </w:rPr>
              <w:fldChar w:fldCharType="begin"/>
            </w:r>
            <w:r w:rsidR="008C30DF">
              <w:rPr>
                <w:noProof/>
                <w:webHidden/>
              </w:rPr>
              <w:instrText xml:space="preserve"> PAGEREF _Toc235112801 \h </w:instrText>
            </w:r>
            <w:r w:rsidR="008C30DF">
              <w:rPr>
                <w:noProof/>
                <w:webHidden/>
              </w:rPr>
            </w:r>
            <w:r w:rsidR="008C30DF">
              <w:rPr>
                <w:noProof/>
                <w:webHidden/>
              </w:rPr>
              <w:fldChar w:fldCharType="separate"/>
            </w:r>
            <w:r w:rsidR="00AB4EC5">
              <w:rPr>
                <w:noProof/>
                <w:webHidden/>
              </w:rPr>
              <w:t>119</w:t>
            </w:r>
            <w:r w:rsidR="008C30DF">
              <w:rPr>
                <w:noProof/>
                <w:webHidden/>
              </w:rPr>
              <w:fldChar w:fldCharType="end"/>
            </w:r>
          </w:hyperlink>
        </w:p>
        <w:p w14:paraId="7F0F6224" w14:textId="77777777" w:rsidR="008C30DF" w:rsidRDefault="00E020F3">
          <w:pPr>
            <w:pStyle w:val="TDC2"/>
            <w:tabs>
              <w:tab w:val="right" w:leader="dot" w:pos="9019"/>
            </w:tabs>
            <w:rPr>
              <w:rFonts w:asciiTheme="minorHAnsi" w:eastAsiaTheme="minorEastAsia" w:hAnsiTheme="minorHAnsi" w:cstheme="minorBidi"/>
              <w:noProof/>
              <w:lang w:val="es-EC"/>
            </w:rPr>
          </w:pPr>
          <w:hyperlink w:anchor="_Toc235112802" w:history="1">
            <w:r w:rsidR="008C30DF" w:rsidRPr="008702BA">
              <w:rPr>
                <w:rStyle w:val="Hipervnculo"/>
                <w:noProof/>
              </w:rPr>
              <w:t xml:space="preserve">Apéndice B. </w:t>
            </w:r>
            <w:r w:rsidR="008C30DF" w:rsidRPr="008702BA">
              <w:rPr>
                <w:rStyle w:val="Hipervnculo"/>
                <w:noProof/>
                <w:lang w:val="es-ES"/>
              </w:rPr>
              <w:t>Mockups de baja fidelidad, alta fidelidad y comportamiento esperado en función de cada pantalla.</w:t>
            </w:r>
            <w:r w:rsidR="008C30DF">
              <w:rPr>
                <w:noProof/>
                <w:webHidden/>
              </w:rPr>
              <w:tab/>
            </w:r>
            <w:r w:rsidR="008C30DF">
              <w:rPr>
                <w:noProof/>
                <w:webHidden/>
              </w:rPr>
              <w:fldChar w:fldCharType="begin"/>
            </w:r>
            <w:r w:rsidR="008C30DF">
              <w:rPr>
                <w:noProof/>
                <w:webHidden/>
              </w:rPr>
              <w:instrText xml:space="preserve"> PAGEREF _Toc235112802 \h </w:instrText>
            </w:r>
            <w:r w:rsidR="008C30DF">
              <w:rPr>
                <w:noProof/>
                <w:webHidden/>
              </w:rPr>
            </w:r>
            <w:r w:rsidR="008C30DF">
              <w:rPr>
                <w:noProof/>
                <w:webHidden/>
              </w:rPr>
              <w:fldChar w:fldCharType="separate"/>
            </w:r>
            <w:r w:rsidR="00AB4EC5">
              <w:rPr>
                <w:noProof/>
                <w:webHidden/>
              </w:rPr>
              <w:t>119</w:t>
            </w:r>
            <w:r w:rsidR="008C30DF">
              <w:rPr>
                <w:noProof/>
                <w:webHidden/>
              </w:rPr>
              <w:fldChar w:fldCharType="end"/>
            </w:r>
          </w:hyperlink>
        </w:p>
        <w:p w14:paraId="05E4DE70" w14:textId="278BB7B8" w:rsidR="00CB5F34" w:rsidRDefault="00CC686F" w:rsidP="00405412">
          <w:pPr>
            <w:pStyle w:val="TDC1"/>
            <w:tabs>
              <w:tab w:val="right" w:leader="dot" w:pos="9019"/>
            </w:tabs>
            <w:spacing w:line="480" w:lineRule="auto"/>
            <w:rPr>
              <w:b/>
              <w:bCs/>
              <w:lang w:val="es-ES"/>
            </w:rPr>
          </w:pPr>
          <w:r>
            <w:rPr>
              <w:b/>
              <w:bCs/>
              <w:lang w:val="es-ES"/>
            </w:rPr>
            <w:fldChar w:fldCharType="end"/>
          </w:r>
        </w:p>
      </w:sdtContent>
    </w:sdt>
    <w:bookmarkStart w:id="10" w:name="_ob4775nzw6pn" w:colFirst="0" w:colLast="0" w:displacedByCustomXml="prev"/>
    <w:bookmarkEnd w:id="10" w:displacedByCustomXml="prev"/>
    <w:p w14:paraId="38362F5A" w14:textId="77777777" w:rsidR="00112113" w:rsidRPr="00645CFB" w:rsidRDefault="00147759" w:rsidP="00CB5F34">
      <w:pPr>
        <w:pStyle w:val="Ttulo1"/>
      </w:pPr>
      <w:r>
        <w:br w:type="page"/>
      </w:r>
      <w:bookmarkStart w:id="11" w:name="_Toc235112752"/>
      <w:r w:rsidR="005B1806" w:rsidRPr="00645CFB">
        <w:lastRenderedPageBreak/>
        <w:t>Índice de Tablas</w:t>
      </w:r>
      <w:bookmarkEnd w:id="11"/>
    </w:p>
    <w:p w14:paraId="7B5B63F4" w14:textId="6BEE80AA" w:rsidR="001302D9" w:rsidRDefault="0002048F"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"Tabla" </w:instrText>
      </w:r>
      <w:r>
        <w:fldChar w:fldCharType="separate"/>
      </w:r>
      <w:hyperlink w:anchor="_Toc234963705" w:history="1">
        <w:r w:rsidR="001302D9" w:rsidRPr="002A79AC">
          <w:rPr>
            <w:rStyle w:val="Hipervnculo"/>
            <w:noProof/>
          </w:rPr>
          <w:t>Tabla 1  Matriz de roles y caracterización de actores del sistema.</w:t>
        </w:r>
        <w:r w:rsidR="001302D9">
          <w:rPr>
            <w:noProof/>
            <w:webHidden/>
          </w:rPr>
          <w:tab/>
        </w:r>
        <w:r w:rsidR="001302D9">
          <w:rPr>
            <w:noProof/>
            <w:webHidden/>
          </w:rPr>
          <w:fldChar w:fldCharType="begin"/>
        </w:r>
        <w:r w:rsidR="001302D9">
          <w:rPr>
            <w:noProof/>
            <w:webHidden/>
          </w:rPr>
          <w:instrText xml:space="preserve"> PAGEREF _Toc234963705 \h </w:instrText>
        </w:r>
        <w:r w:rsidR="001302D9">
          <w:rPr>
            <w:noProof/>
            <w:webHidden/>
          </w:rPr>
        </w:r>
        <w:r w:rsidR="001302D9">
          <w:rPr>
            <w:noProof/>
            <w:webHidden/>
          </w:rPr>
          <w:fldChar w:fldCharType="separate"/>
        </w:r>
        <w:r w:rsidR="00AB4EC5">
          <w:rPr>
            <w:noProof/>
            <w:webHidden/>
          </w:rPr>
          <w:t>36</w:t>
        </w:r>
        <w:r w:rsidR="001302D9">
          <w:rPr>
            <w:noProof/>
            <w:webHidden/>
          </w:rPr>
          <w:fldChar w:fldCharType="end"/>
        </w:r>
      </w:hyperlink>
    </w:p>
    <w:p w14:paraId="7C168E22" w14:textId="7C7D56CE"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06" w:history="1">
        <w:r w:rsidR="001302D9" w:rsidRPr="002A79AC">
          <w:rPr>
            <w:rStyle w:val="Hipervnculo"/>
            <w:noProof/>
          </w:rPr>
          <w:t>Tabla 2 Matriz de Casos de uso</w:t>
        </w:r>
        <w:r w:rsidR="001302D9">
          <w:rPr>
            <w:noProof/>
            <w:webHidden/>
          </w:rPr>
          <w:tab/>
        </w:r>
        <w:r w:rsidR="001302D9">
          <w:rPr>
            <w:noProof/>
            <w:webHidden/>
          </w:rPr>
          <w:fldChar w:fldCharType="begin"/>
        </w:r>
        <w:r w:rsidR="001302D9">
          <w:rPr>
            <w:noProof/>
            <w:webHidden/>
          </w:rPr>
          <w:instrText xml:space="preserve"> PAGEREF _Toc234963706 \h </w:instrText>
        </w:r>
        <w:r w:rsidR="001302D9">
          <w:rPr>
            <w:noProof/>
            <w:webHidden/>
          </w:rPr>
        </w:r>
        <w:r w:rsidR="001302D9">
          <w:rPr>
            <w:noProof/>
            <w:webHidden/>
          </w:rPr>
          <w:fldChar w:fldCharType="separate"/>
        </w:r>
        <w:r w:rsidR="00AB4EC5">
          <w:rPr>
            <w:noProof/>
            <w:webHidden/>
          </w:rPr>
          <w:t>38</w:t>
        </w:r>
        <w:r w:rsidR="001302D9">
          <w:rPr>
            <w:noProof/>
            <w:webHidden/>
          </w:rPr>
          <w:fldChar w:fldCharType="end"/>
        </w:r>
      </w:hyperlink>
    </w:p>
    <w:p w14:paraId="0857B05B" w14:textId="6F99E7F5"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07" w:history="1">
        <w:r w:rsidR="001302D9" w:rsidRPr="002A79AC">
          <w:rPr>
            <w:rStyle w:val="Hipervnculo"/>
            <w:noProof/>
          </w:rPr>
          <w:t>Tabla 3 Requerimientos Funcionales</w:t>
        </w:r>
        <w:r w:rsidR="001302D9">
          <w:rPr>
            <w:noProof/>
            <w:webHidden/>
          </w:rPr>
          <w:tab/>
        </w:r>
        <w:r w:rsidR="001302D9">
          <w:rPr>
            <w:noProof/>
            <w:webHidden/>
          </w:rPr>
          <w:fldChar w:fldCharType="begin"/>
        </w:r>
        <w:r w:rsidR="001302D9">
          <w:rPr>
            <w:noProof/>
            <w:webHidden/>
          </w:rPr>
          <w:instrText xml:space="preserve"> PAGEREF _Toc234963707 \h </w:instrText>
        </w:r>
        <w:r w:rsidR="001302D9">
          <w:rPr>
            <w:noProof/>
            <w:webHidden/>
          </w:rPr>
        </w:r>
        <w:r w:rsidR="001302D9">
          <w:rPr>
            <w:noProof/>
            <w:webHidden/>
          </w:rPr>
          <w:fldChar w:fldCharType="separate"/>
        </w:r>
        <w:r w:rsidR="00AB4EC5">
          <w:rPr>
            <w:noProof/>
            <w:webHidden/>
          </w:rPr>
          <w:t>42</w:t>
        </w:r>
        <w:r w:rsidR="001302D9">
          <w:rPr>
            <w:noProof/>
            <w:webHidden/>
          </w:rPr>
          <w:fldChar w:fldCharType="end"/>
        </w:r>
      </w:hyperlink>
    </w:p>
    <w:p w14:paraId="27154C3B" w14:textId="75A41D84"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08" w:history="1">
        <w:r w:rsidR="001302D9" w:rsidRPr="002A79AC">
          <w:rPr>
            <w:rStyle w:val="Hipervnculo"/>
            <w:noProof/>
          </w:rPr>
          <w:t>Tabla 4 Requerimientos No Funcionales</w:t>
        </w:r>
        <w:r w:rsidR="001302D9">
          <w:rPr>
            <w:noProof/>
            <w:webHidden/>
          </w:rPr>
          <w:tab/>
        </w:r>
        <w:r w:rsidR="001302D9">
          <w:rPr>
            <w:noProof/>
            <w:webHidden/>
          </w:rPr>
          <w:fldChar w:fldCharType="begin"/>
        </w:r>
        <w:r w:rsidR="001302D9">
          <w:rPr>
            <w:noProof/>
            <w:webHidden/>
          </w:rPr>
          <w:instrText xml:space="preserve"> PAGEREF _Toc234963708 \h </w:instrText>
        </w:r>
        <w:r w:rsidR="001302D9">
          <w:rPr>
            <w:noProof/>
            <w:webHidden/>
          </w:rPr>
        </w:r>
        <w:r w:rsidR="001302D9">
          <w:rPr>
            <w:noProof/>
            <w:webHidden/>
          </w:rPr>
          <w:fldChar w:fldCharType="separate"/>
        </w:r>
        <w:r w:rsidR="00AB4EC5">
          <w:rPr>
            <w:noProof/>
            <w:webHidden/>
          </w:rPr>
          <w:t>43</w:t>
        </w:r>
        <w:r w:rsidR="001302D9">
          <w:rPr>
            <w:noProof/>
            <w:webHidden/>
          </w:rPr>
          <w:fldChar w:fldCharType="end"/>
        </w:r>
      </w:hyperlink>
    </w:p>
    <w:p w14:paraId="771A3D9C" w14:textId="7BA4D7A8"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09" w:history="1">
        <w:r w:rsidR="001302D9" w:rsidRPr="002A79AC">
          <w:rPr>
            <w:rStyle w:val="Hipervnculo"/>
            <w:noProof/>
          </w:rPr>
          <w:t>Tabla 5 Matriz de criterios de aceptación técnicos por caso de uso.</w:t>
        </w:r>
        <w:r w:rsidR="001302D9">
          <w:rPr>
            <w:noProof/>
            <w:webHidden/>
          </w:rPr>
          <w:tab/>
        </w:r>
        <w:r w:rsidR="001302D9">
          <w:rPr>
            <w:noProof/>
            <w:webHidden/>
          </w:rPr>
          <w:fldChar w:fldCharType="begin"/>
        </w:r>
        <w:r w:rsidR="001302D9">
          <w:rPr>
            <w:noProof/>
            <w:webHidden/>
          </w:rPr>
          <w:instrText xml:space="preserve"> PAGEREF _Toc234963709 \h </w:instrText>
        </w:r>
        <w:r w:rsidR="001302D9">
          <w:rPr>
            <w:noProof/>
            <w:webHidden/>
          </w:rPr>
        </w:r>
        <w:r w:rsidR="001302D9">
          <w:rPr>
            <w:noProof/>
            <w:webHidden/>
          </w:rPr>
          <w:fldChar w:fldCharType="separate"/>
        </w:r>
        <w:r w:rsidR="00AB4EC5">
          <w:rPr>
            <w:noProof/>
            <w:webHidden/>
          </w:rPr>
          <w:t>46</w:t>
        </w:r>
        <w:r w:rsidR="001302D9">
          <w:rPr>
            <w:noProof/>
            <w:webHidden/>
          </w:rPr>
          <w:fldChar w:fldCharType="end"/>
        </w:r>
      </w:hyperlink>
    </w:p>
    <w:p w14:paraId="44BA8321" w14:textId="5345920F"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0" w:history="1">
        <w:r w:rsidR="001302D9" w:rsidRPr="002A79AC">
          <w:rPr>
            <w:rStyle w:val="Hipervnculo"/>
            <w:noProof/>
          </w:rPr>
          <w:t>Tabla 6 Matriz de reglas de negocio y mecanismos de control operacional.</w:t>
        </w:r>
        <w:r w:rsidR="001302D9">
          <w:rPr>
            <w:noProof/>
            <w:webHidden/>
          </w:rPr>
          <w:tab/>
        </w:r>
        <w:r w:rsidR="001302D9">
          <w:rPr>
            <w:noProof/>
            <w:webHidden/>
          </w:rPr>
          <w:fldChar w:fldCharType="begin"/>
        </w:r>
        <w:r w:rsidR="001302D9">
          <w:rPr>
            <w:noProof/>
            <w:webHidden/>
          </w:rPr>
          <w:instrText xml:space="preserve"> PAGEREF _Toc234963710 \h </w:instrText>
        </w:r>
        <w:r w:rsidR="001302D9">
          <w:rPr>
            <w:noProof/>
            <w:webHidden/>
          </w:rPr>
        </w:r>
        <w:r w:rsidR="001302D9">
          <w:rPr>
            <w:noProof/>
            <w:webHidden/>
          </w:rPr>
          <w:fldChar w:fldCharType="separate"/>
        </w:r>
        <w:r w:rsidR="00AB4EC5">
          <w:rPr>
            <w:noProof/>
            <w:webHidden/>
          </w:rPr>
          <w:t>48</w:t>
        </w:r>
        <w:r w:rsidR="001302D9">
          <w:rPr>
            <w:noProof/>
            <w:webHidden/>
          </w:rPr>
          <w:fldChar w:fldCharType="end"/>
        </w:r>
      </w:hyperlink>
    </w:p>
    <w:p w14:paraId="424573C3" w14:textId="582CB124"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1" w:history="1">
        <w:r w:rsidR="001302D9" w:rsidRPr="002A79AC">
          <w:rPr>
            <w:rStyle w:val="Hipervnculo"/>
            <w:noProof/>
          </w:rPr>
          <w:t>Tabla 7 Matriz de distribución de responsabilidades y componentes del patrón arquitectónico MVC.</w:t>
        </w:r>
        <w:r w:rsidR="001302D9">
          <w:rPr>
            <w:noProof/>
            <w:webHidden/>
          </w:rPr>
          <w:tab/>
        </w:r>
        <w:r w:rsidR="001302D9">
          <w:rPr>
            <w:noProof/>
            <w:webHidden/>
          </w:rPr>
          <w:fldChar w:fldCharType="begin"/>
        </w:r>
        <w:r w:rsidR="001302D9">
          <w:rPr>
            <w:noProof/>
            <w:webHidden/>
          </w:rPr>
          <w:instrText xml:space="preserve"> PAGEREF _Toc234963711 \h </w:instrText>
        </w:r>
        <w:r w:rsidR="001302D9">
          <w:rPr>
            <w:noProof/>
            <w:webHidden/>
          </w:rPr>
        </w:r>
        <w:r w:rsidR="001302D9">
          <w:rPr>
            <w:noProof/>
            <w:webHidden/>
          </w:rPr>
          <w:fldChar w:fldCharType="separate"/>
        </w:r>
        <w:r w:rsidR="00AB4EC5">
          <w:rPr>
            <w:noProof/>
            <w:webHidden/>
          </w:rPr>
          <w:t>55</w:t>
        </w:r>
        <w:r w:rsidR="001302D9">
          <w:rPr>
            <w:noProof/>
            <w:webHidden/>
          </w:rPr>
          <w:fldChar w:fldCharType="end"/>
        </w:r>
      </w:hyperlink>
    </w:p>
    <w:p w14:paraId="7D76D375" w14:textId="72382077"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2" w:history="1">
        <w:r w:rsidR="001302D9" w:rsidRPr="002A79AC">
          <w:rPr>
            <w:rStyle w:val="Hipervnculo"/>
            <w:noProof/>
          </w:rPr>
          <w:t>Tabla 8 Mapeo técnico y comportamiento lógico de los componentes de la interfaz de registro.</w:t>
        </w:r>
        <w:r w:rsidR="001302D9">
          <w:rPr>
            <w:noProof/>
            <w:webHidden/>
          </w:rPr>
          <w:tab/>
        </w:r>
        <w:r w:rsidR="001302D9">
          <w:rPr>
            <w:noProof/>
            <w:webHidden/>
          </w:rPr>
          <w:fldChar w:fldCharType="begin"/>
        </w:r>
        <w:r w:rsidR="001302D9">
          <w:rPr>
            <w:noProof/>
            <w:webHidden/>
          </w:rPr>
          <w:instrText xml:space="preserve"> PAGEREF _Toc234963712 \h </w:instrText>
        </w:r>
        <w:r w:rsidR="001302D9">
          <w:rPr>
            <w:noProof/>
            <w:webHidden/>
          </w:rPr>
        </w:r>
        <w:r w:rsidR="001302D9">
          <w:rPr>
            <w:noProof/>
            <w:webHidden/>
          </w:rPr>
          <w:fldChar w:fldCharType="separate"/>
        </w:r>
        <w:r w:rsidR="00AB4EC5">
          <w:rPr>
            <w:noProof/>
            <w:webHidden/>
          </w:rPr>
          <w:t>61</w:t>
        </w:r>
        <w:r w:rsidR="001302D9">
          <w:rPr>
            <w:noProof/>
            <w:webHidden/>
          </w:rPr>
          <w:fldChar w:fldCharType="end"/>
        </w:r>
      </w:hyperlink>
    </w:p>
    <w:p w14:paraId="529B249E" w14:textId="074C6D51"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3" w:history="1">
        <w:r w:rsidR="001302D9" w:rsidRPr="002A79AC">
          <w:rPr>
            <w:rStyle w:val="Hipervnculo"/>
            <w:noProof/>
          </w:rPr>
          <w:t>Tabla 9 Colección raiz: players</w:t>
        </w:r>
        <w:r w:rsidR="001302D9">
          <w:rPr>
            <w:noProof/>
            <w:webHidden/>
          </w:rPr>
          <w:tab/>
        </w:r>
        <w:r w:rsidR="001302D9">
          <w:rPr>
            <w:noProof/>
            <w:webHidden/>
          </w:rPr>
          <w:fldChar w:fldCharType="begin"/>
        </w:r>
        <w:r w:rsidR="001302D9">
          <w:rPr>
            <w:noProof/>
            <w:webHidden/>
          </w:rPr>
          <w:instrText xml:space="preserve"> PAGEREF _Toc234963713 \h </w:instrText>
        </w:r>
        <w:r w:rsidR="001302D9">
          <w:rPr>
            <w:noProof/>
            <w:webHidden/>
          </w:rPr>
        </w:r>
        <w:r w:rsidR="001302D9">
          <w:rPr>
            <w:noProof/>
            <w:webHidden/>
          </w:rPr>
          <w:fldChar w:fldCharType="separate"/>
        </w:r>
        <w:r w:rsidR="00AB4EC5">
          <w:rPr>
            <w:noProof/>
            <w:webHidden/>
          </w:rPr>
          <w:t>63</w:t>
        </w:r>
        <w:r w:rsidR="001302D9">
          <w:rPr>
            <w:noProof/>
            <w:webHidden/>
          </w:rPr>
          <w:fldChar w:fldCharType="end"/>
        </w:r>
      </w:hyperlink>
    </w:p>
    <w:p w14:paraId="24D897A5" w14:textId="1BE154B3"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4" w:history="1">
        <w:r w:rsidR="001302D9" w:rsidRPr="002A79AC">
          <w:rPr>
            <w:rStyle w:val="Hipervnculo"/>
            <w:noProof/>
          </w:rPr>
          <w:t>Tabla 10 Sub colección jerárquica: matches</w:t>
        </w:r>
        <w:r w:rsidR="001302D9">
          <w:rPr>
            <w:noProof/>
            <w:webHidden/>
          </w:rPr>
          <w:tab/>
        </w:r>
        <w:r w:rsidR="001302D9">
          <w:rPr>
            <w:noProof/>
            <w:webHidden/>
          </w:rPr>
          <w:fldChar w:fldCharType="begin"/>
        </w:r>
        <w:r w:rsidR="001302D9">
          <w:rPr>
            <w:noProof/>
            <w:webHidden/>
          </w:rPr>
          <w:instrText xml:space="preserve"> PAGEREF _Toc234963714 \h </w:instrText>
        </w:r>
        <w:r w:rsidR="001302D9">
          <w:rPr>
            <w:noProof/>
            <w:webHidden/>
          </w:rPr>
        </w:r>
        <w:r w:rsidR="001302D9">
          <w:rPr>
            <w:noProof/>
            <w:webHidden/>
          </w:rPr>
          <w:fldChar w:fldCharType="separate"/>
        </w:r>
        <w:r w:rsidR="00AB4EC5">
          <w:rPr>
            <w:noProof/>
            <w:webHidden/>
          </w:rPr>
          <w:t>64</w:t>
        </w:r>
        <w:r w:rsidR="001302D9">
          <w:rPr>
            <w:noProof/>
            <w:webHidden/>
          </w:rPr>
          <w:fldChar w:fldCharType="end"/>
        </w:r>
      </w:hyperlink>
    </w:p>
    <w:p w14:paraId="243E4B0B" w14:textId="417706BA"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5" w:history="1">
        <w:r w:rsidR="001302D9" w:rsidRPr="002A79AC">
          <w:rPr>
            <w:rStyle w:val="Hipervnculo"/>
            <w:noProof/>
          </w:rPr>
          <w:t>Tabla 11 Matriz de justificación técnica del stack tecnológico completo del proyecto</w:t>
        </w:r>
        <w:r w:rsidR="001302D9">
          <w:rPr>
            <w:noProof/>
            <w:webHidden/>
          </w:rPr>
          <w:tab/>
        </w:r>
        <w:r w:rsidR="001302D9">
          <w:rPr>
            <w:noProof/>
            <w:webHidden/>
          </w:rPr>
          <w:fldChar w:fldCharType="begin"/>
        </w:r>
        <w:r w:rsidR="001302D9">
          <w:rPr>
            <w:noProof/>
            <w:webHidden/>
          </w:rPr>
          <w:instrText xml:space="preserve"> PAGEREF _Toc234963715 \h </w:instrText>
        </w:r>
        <w:r w:rsidR="001302D9">
          <w:rPr>
            <w:noProof/>
            <w:webHidden/>
          </w:rPr>
        </w:r>
        <w:r w:rsidR="001302D9">
          <w:rPr>
            <w:noProof/>
            <w:webHidden/>
          </w:rPr>
          <w:fldChar w:fldCharType="separate"/>
        </w:r>
        <w:r w:rsidR="00AB4EC5">
          <w:rPr>
            <w:noProof/>
            <w:webHidden/>
          </w:rPr>
          <w:t>66</w:t>
        </w:r>
        <w:r w:rsidR="001302D9">
          <w:rPr>
            <w:noProof/>
            <w:webHidden/>
          </w:rPr>
          <w:fldChar w:fldCharType="end"/>
        </w:r>
      </w:hyperlink>
    </w:p>
    <w:p w14:paraId="04D19E05" w14:textId="41489AF5"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6" w:history="1">
        <w:r w:rsidR="001302D9" w:rsidRPr="002A79AC">
          <w:rPr>
            <w:rStyle w:val="Hipervnculo"/>
            <w:noProof/>
          </w:rPr>
          <w:t>Tabla 12 Componentes de software del módulo de gestión de perfil y datos antropométricos.</w:t>
        </w:r>
        <w:r w:rsidR="001302D9">
          <w:rPr>
            <w:noProof/>
            <w:webHidden/>
          </w:rPr>
          <w:tab/>
        </w:r>
        <w:r w:rsidR="001302D9">
          <w:rPr>
            <w:noProof/>
            <w:webHidden/>
          </w:rPr>
          <w:fldChar w:fldCharType="begin"/>
        </w:r>
        <w:r w:rsidR="001302D9">
          <w:rPr>
            <w:noProof/>
            <w:webHidden/>
          </w:rPr>
          <w:instrText xml:space="preserve"> PAGEREF _Toc234963716 \h </w:instrText>
        </w:r>
        <w:r w:rsidR="001302D9">
          <w:rPr>
            <w:noProof/>
            <w:webHidden/>
          </w:rPr>
        </w:r>
        <w:r w:rsidR="001302D9">
          <w:rPr>
            <w:noProof/>
            <w:webHidden/>
          </w:rPr>
          <w:fldChar w:fldCharType="separate"/>
        </w:r>
        <w:r w:rsidR="00AB4EC5">
          <w:rPr>
            <w:noProof/>
            <w:webHidden/>
          </w:rPr>
          <w:t>70</w:t>
        </w:r>
        <w:r w:rsidR="001302D9">
          <w:rPr>
            <w:noProof/>
            <w:webHidden/>
          </w:rPr>
          <w:fldChar w:fldCharType="end"/>
        </w:r>
      </w:hyperlink>
    </w:p>
    <w:p w14:paraId="78A7E20E" w14:textId="1B411320"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7" w:history="1">
        <w:r w:rsidR="001302D9" w:rsidRPr="002A79AC">
          <w:rPr>
            <w:rStyle w:val="Hipervnculo"/>
            <w:noProof/>
          </w:rPr>
          <w:t>Tabla 13  Componentes de software del módulo de planificación y registro de partidos.</w:t>
        </w:r>
        <w:r w:rsidR="001302D9">
          <w:rPr>
            <w:noProof/>
            <w:webHidden/>
          </w:rPr>
          <w:tab/>
        </w:r>
        <w:r w:rsidR="001302D9">
          <w:rPr>
            <w:noProof/>
            <w:webHidden/>
          </w:rPr>
          <w:fldChar w:fldCharType="begin"/>
        </w:r>
        <w:r w:rsidR="001302D9">
          <w:rPr>
            <w:noProof/>
            <w:webHidden/>
          </w:rPr>
          <w:instrText xml:space="preserve"> PAGEREF _Toc234963717 \h </w:instrText>
        </w:r>
        <w:r w:rsidR="001302D9">
          <w:rPr>
            <w:noProof/>
            <w:webHidden/>
          </w:rPr>
        </w:r>
        <w:r w:rsidR="001302D9">
          <w:rPr>
            <w:noProof/>
            <w:webHidden/>
          </w:rPr>
          <w:fldChar w:fldCharType="separate"/>
        </w:r>
        <w:r w:rsidR="00AB4EC5">
          <w:rPr>
            <w:noProof/>
            <w:webHidden/>
          </w:rPr>
          <w:t>72</w:t>
        </w:r>
        <w:r w:rsidR="001302D9">
          <w:rPr>
            <w:noProof/>
            <w:webHidden/>
          </w:rPr>
          <w:fldChar w:fldCharType="end"/>
        </w:r>
      </w:hyperlink>
    </w:p>
    <w:p w14:paraId="5B9834C9" w14:textId="26A14DEA"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8" w:history="1">
        <w:r w:rsidR="001302D9" w:rsidRPr="002A79AC">
          <w:rPr>
            <w:rStyle w:val="Hipervnculo"/>
            <w:noProof/>
          </w:rPr>
          <w:t>Tabla 14  Componentes de software del módulo analítico visual.</w:t>
        </w:r>
        <w:r w:rsidR="001302D9">
          <w:rPr>
            <w:noProof/>
            <w:webHidden/>
          </w:rPr>
          <w:tab/>
        </w:r>
        <w:r w:rsidR="001302D9">
          <w:rPr>
            <w:noProof/>
            <w:webHidden/>
          </w:rPr>
          <w:fldChar w:fldCharType="begin"/>
        </w:r>
        <w:r w:rsidR="001302D9">
          <w:rPr>
            <w:noProof/>
            <w:webHidden/>
          </w:rPr>
          <w:instrText xml:space="preserve"> PAGEREF _Toc234963718 \h </w:instrText>
        </w:r>
        <w:r w:rsidR="001302D9">
          <w:rPr>
            <w:noProof/>
            <w:webHidden/>
          </w:rPr>
        </w:r>
        <w:r w:rsidR="001302D9">
          <w:rPr>
            <w:noProof/>
            <w:webHidden/>
          </w:rPr>
          <w:fldChar w:fldCharType="separate"/>
        </w:r>
        <w:r w:rsidR="00AB4EC5">
          <w:rPr>
            <w:noProof/>
            <w:webHidden/>
          </w:rPr>
          <w:t>75</w:t>
        </w:r>
        <w:r w:rsidR="001302D9">
          <w:rPr>
            <w:noProof/>
            <w:webHidden/>
          </w:rPr>
          <w:fldChar w:fldCharType="end"/>
        </w:r>
      </w:hyperlink>
    </w:p>
    <w:p w14:paraId="792DED0A" w14:textId="71BF3C51"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9" w:history="1">
        <w:r w:rsidR="001302D9" w:rsidRPr="002A79AC">
          <w:rPr>
            <w:rStyle w:val="Hipervnculo"/>
            <w:noProof/>
          </w:rPr>
          <w:t>Tabla 15  Mecanismos de API, servicios y persistencia de datos del sistema.</w:t>
        </w:r>
        <w:r w:rsidR="001302D9">
          <w:rPr>
            <w:noProof/>
            <w:webHidden/>
          </w:rPr>
          <w:tab/>
        </w:r>
        <w:r w:rsidR="001302D9">
          <w:rPr>
            <w:noProof/>
            <w:webHidden/>
          </w:rPr>
          <w:fldChar w:fldCharType="begin"/>
        </w:r>
        <w:r w:rsidR="001302D9">
          <w:rPr>
            <w:noProof/>
            <w:webHidden/>
          </w:rPr>
          <w:instrText xml:space="preserve"> PAGEREF _Toc234963719 \h </w:instrText>
        </w:r>
        <w:r w:rsidR="001302D9">
          <w:rPr>
            <w:noProof/>
            <w:webHidden/>
          </w:rPr>
        </w:r>
        <w:r w:rsidR="001302D9">
          <w:rPr>
            <w:noProof/>
            <w:webHidden/>
          </w:rPr>
          <w:fldChar w:fldCharType="separate"/>
        </w:r>
        <w:r w:rsidR="00AB4EC5">
          <w:rPr>
            <w:noProof/>
            <w:webHidden/>
          </w:rPr>
          <w:t>76</w:t>
        </w:r>
        <w:r w:rsidR="001302D9">
          <w:rPr>
            <w:noProof/>
            <w:webHidden/>
          </w:rPr>
          <w:fldChar w:fldCharType="end"/>
        </w:r>
      </w:hyperlink>
    </w:p>
    <w:p w14:paraId="71EB99A8" w14:textId="7032CD82"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0" w:history="1">
        <w:r w:rsidR="001302D9" w:rsidRPr="002A79AC">
          <w:rPr>
            <w:rStyle w:val="Hipervnculo"/>
            <w:noProof/>
          </w:rPr>
          <w:t>Tabla 16  Matriz de directrices de seguridad y control de acceso del sistema.</w:t>
        </w:r>
        <w:r w:rsidR="001302D9">
          <w:rPr>
            <w:noProof/>
            <w:webHidden/>
          </w:rPr>
          <w:tab/>
        </w:r>
        <w:r w:rsidR="001302D9">
          <w:rPr>
            <w:noProof/>
            <w:webHidden/>
          </w:rPr>
          <w:fldChar w:fldCharType="begin"/>
        </w:r>
        <w:r w:rsidR="001302D9">
          <w:rPr>
            <w:noProof/>
            <w:webHidden/>
          </w:rPr>
          <w:instrText xml:space="preserve"> PAGEREF _Toc234963720 \h </w:instrText>
        </w:r>
        <w:r w:rsidR="001302D9">
          <w:rPr>
            <w:noProof/>
            <w:webHidden/>
          </w:rPr>
        </w:r>
        <w:r w:rsidR="001302D9">
          <w:rPr>
            <w:noProof/>
            <w:webHidden/>
          </w:rPr>
          <w:fldChar w:fldCharType="separate"/>
        </w:r>
        <w:r w:rsidR="00AB4EC5">
          <w:rPr>
            <w:noProof/>
            <w:webHidden/>
          </w:rPr>
          <w:t>79</w:t>
        </w:r>
        <w:r w:rsidR="001302D9">
          <w:rPr>
            <w:noProof/>
            <w:webHidden/>
          </w:rPr>
          <w:fldChar w:fldCharType="end"/>
        </w:r>
      </w:hyperlink>
    </w:p>
    <w:p w14:paraId="7672BA23" w14:textId="54AA0ECF"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1" w:history="1">
        <w:r w:rsidR="001302D9" w:rsidRPr="002A79AC">
          <w:rPr>
            <w:rStyle w:val="Hipervnculo"/>
            <w:noProof/>
          </w:rPr>
          <w:t>Tabla 17  Matriz general del plan de pruebas técnicas del sistema.</w:t>
        </w:r>
        <w:r w:rsidR="001302D9">
          <w:rPr>
            <w:noProof/>
            <w:webHidden/>
          </w:rPr>
          <w:tab/>
        </w:r>
        <w:r w:rsidR="001302D9">
          <w:rPr>
            <w:noProof/>
            <w:webHidden/>
          </w:rPr>
          <w:fldChar w:fldCharType="begin"/>
        </w:r>
        <w:r w:rsidR="001302D9">
          <w:rPr>
            <w:noProof/>
            <w:webHidden/>
          </w:rPr>
          <w:instrText xml:space="preserve"> PAGEREF _Toc234963721 \h </w:instrText>
        </w:r>
        <w:r w:rsidR="001302D9">
          <w:rPr>
            <w:noProof/>
            <w:webHidden/>
          </w:rPr>
        </w:r>
        <w:r w:rsidR="001302D9">
          <w:rPr>
            <w:noProof/>
            <w:webHidden/>
          </w:rPr>
          <w:fldChar w:fldCharType="separate"/>
        </w:r>
        <w:r w:rsidR="00AB4EC5">
          <w:rPr>
            <w:noProof/>
            <w:webHidden/>
          </w:rPr>
          <w:t>81</w:t>
        </w:r>
        <w:r w:rsidR="001302D9">
          <w:rPr>
            <w:noProof/>
            <w:webHidden/>
          </w:rPr>
          <w:fldChar w:fldCharType="end"/>
        </w:r>
      </w:hyperlink>
    </w:p>
    <w:p w14:paraId="2A5BD783" w14:textId="7443FA31"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2" w:history="1">
        <w:r w:rsidR="001302D9" w:rsidRPr="002A79AC">
          <w:rPr>
            <w:rStyle w:val="Hipervnculo"/>
            <w:noProof/>
          </w:rPr>
          <w:t>Tabla 18  Casos de prueba de validación y robustez en formularios.</w:t>
        </w:r>
        <w:r w:rsidR="001302D9">
          <w:rPr>
            <w:noProof/>
            <w:webHidden/>
          </w:rPr>
          <w:tab/>
        </w:r>
        <w:r w:rsidR="001302D9">
          <w:rPr>
            <w:noProof/>
            <w:webHidden/>
          </w:rPr>
          <w:fldChar w:fldCharType="begin"/>
        </w:r>
        <w:r w:rsidR="001302D9">
          <w:rPr>
            <w:noProof/>
            <w:webHidden/>
          </w:rPr>
          <w:instrText xml:space="preserve"> PAGEREF _Toc234963722 \h </w:instrText>
        </w:r>
        <w:r w:rsidR="001302D9">
          <w:rPr>
            <w:noProof/>
            <w:webHidden/>
          </w:rPr>
        </w:r>
        <w:r w:rsidR="001302D9">
          <w:rPr>
            <w:noProof/>
            <w:webHidden/>
          </w:rPr>
          <w:fldChar w:fldCharType="separate"/>
        </w:r>
        <w:r w:rsidR="00AB4EC5">
          <w:rPr>
            <w:noProof/>
            <w:webHidden/>
          </w:rPr>
          <w:t>84</w:t>
        </w:r>
        <w:r w:rsidR="001302D9">
          <w:rPr>
            <w:noProof/>
            <w:webHidden/>
          </w:rPr>
          <w:fldChar w:fldCharType="end"/>
        </w:r>
      </w:hyperlink>
    </w:p>
    <w:p w14:paraId="20678DBD" w14:textId="72CEB86D"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3" w:history="1">
        <w:r w:rsidR="001302D9" w:rsidRPr="002A79AC">
          <w:rPr>
            <w:rStyle w:val="Hipervnculo"/>
            <w:noProof/>
          </w:rPr>
          <w:t>Tabla 19  Especificación técnica del entorno de evaluación del artefacto.</w:t>
        </w:r>
        <w:r w:rsidR="001302D9">
          <w:rPr>
            <w:noProof/>
            <w:webHidden/>
          </w:rPr>
          <w:tab/>
        </w:r>
        <w:r w:rsidR="001302D9">
          <w:rPr>
            <w:noProof/>
            <w:webHidden/>
          </w:rPr>
          <w:fldChar w:fldCharType="begin"/>
        </w:r>
        <w:r w:rsidR="001302D9">
          <w:rPr>
            <w:noProof/>
            <w:webHidden/>
          </w:rPr>
          <w:instrText xml:space="preserve"> PAGEREF _Toc234963723 \h </w:instrText>
        </w:r>
        <w:r w:rsidR="001302D9">
          <w:rPr>
            <w:noProof/>
            <w:webHidden/>
          </w:rPr>
        </w:r>
        <w:r w:rsidR="001302D9">
          <w:rPr>
            <w:noProof/>
            <w:webHidden/>
          </w:rPr>
          <w:fldChar w:fldCharType="separate"/>
        </w:r>
        <w:r w:rsidR="00AB4EC5">
          <w:rPr>
            <w:noProof/>
            <w:webHidden/>
          </w:rPr>
          <w:t>86</w:t>
        </w:r>
        <w:r w:rsidR="001302D9">
          <w:rPr>
            <w:noProof/>
            <w:webHidden/>
          </w:rPr>
          <w:fldChar w:fldCharType="end"/>
        </w:r>
      </w:hyperlink>
    </w:p>
    <w:p w14:paraId="3FB55AA3" w14:textId="553115EA"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4" w:history="1">
        <w:r w:rsidR="001302D9" w:rsidRPr="002A79AC">
          <w:rPr>
            <w:rStyle w:val="Hipervnculo"/>
            <w:noProof/>
          </w:rPr>
          <w:t>Tabla 20  Estructura de documentos y subcolecciones indexadas en cloud firestore.</w:t>
        </w:r>
        <w:r w:rsidR="001302D9">
          <w:rPr>
            <w:noProof/>
            <w:webHidden/>
          </w:rPr>
          <w:tab/>
        </w:r>
        <w:r w:rsidR="001302D9">
          <w:rPr>
            <w:noProof/>
            <w:webHidden/>
          </w:rPr>
          <w:fldChar w:fldCharType="begin"/>
        </w:r>
        <w:r w:rsidR="001302D9">
          <w:rPr>
            <w:noProof/>
            <w:webHidden/>
          </w:rPr>
          <w:instrText xml:space="preserve"> PAGEREF _Toc234963724 \h </w:instrText>
        </w:r>
        <w:r w:rsidR="001302D9">
          <w:rPr>
            <w:noProof/>
            <w:webHidden/>
          </w:rPr>
        </w:r>
        <w:r w:rsidR="001302D9">
          <w:rPr>
            <w:noProof/>
            <w:webHidden/>
          </w:rPr>
          <w:fldChar w:fldCharType="separate"/>
        </w:r>
        <w:r w:rsidR="00AB4EC5">
          <w:rPr>
            <w:noProof/>
            <w:webHidden/>
          </w:rPr>
          <w:t>89</w:t>
        </w:r>
        <w:r w:rsidR="001302D9">
          <w:rPr>
            <w:noProof/>
            <w:webHidden/>
          </w:rPr>
          <w:fldChar w:fldCharType="end"/>
        </w:r>
      </w:hyperlink>
    </w:p>
    <w:p w14:paraId="2B62E3ED" w14:textId="64F9C2E1"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5" w:history="1">
        <w:r w:rsidR="001302D9" w:rsidRPr="002A79AC">
          <w:rPr>
            <w:rStyle w:val="Hipervnculo"/>
            <w:noProof/>
          </w:rPr>
          <w:t>Tabla 21  Matriz de trazabilidad y validación de cumplimiento de requerimientos del sistema.</w:t>
        </w:r>
        <w:r w:rsidR="001302D9">
          <w:rPr>
            <w:noProof/>
            <w:webHidden/>
          </w:rPr>
          <w:tab/>
        </w:r>
        <w:r w:rsidR="001302D9">
          <w:rPr>
            <w:noProof/>
            <w:webHidden/>
          </w:rPr>
          <w:fldChar w:fldCharType="begin"/>
        </w:r>
        <w:r w:rsidR="001302D9">
          <w:rPr>
            <w:noProof/>
            <w:webHidden/>
          </w:rPr>
          <w:instrText xml:space="preserve"> PAGEREF _Toc234963725 \h </w:instrText>
        </w:r>
        <w:r w:rsidR="001302D9">
          <w:rPr>
            <w:noProof/>
            <w:webHidden/>
          </w:rPr>
        </w:r>
        <w:r w:rsidR="001302D9">
          <w:rPr>
            <w:noProof/>
            <w:webHidden/>
          </w:rPr>
          <w:fldChar w:fldCharType="separate"/>
        </w:r>
        <w:r w:rsidR="00AB4EC5">
          <w:rPr>
            <w:noProof/>
            <w:webHidden/>
          </w:rPr>
          <w:t>94</w:t>
        </w:r>
        <w:r w:rsidR="001302D9">
          <w:rPr>
            <w:noProof/>
            <w:webHidden/>
          </w:rPr>
          <w:fldChar w:fldCharType="end"/>
        </w:r>
      </w:hyperlink>
    </w:p>
    <w:p w14:paraId="0BCEC43B" w14:textId="51E39C09"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6" w:history="1">
        <w:r w:rsidR="001302D9" w:rsidRPr="002A79AC">
          <w:rPr>
            <w:rStyle w:val="Hipervnculo"/>
            <w:noProof/>
          </w:rPr>
          <w:t>Tabla 22  Caracterización demográfica de la muestra de futbolistas evaluadores.</w:t>
        </w:r>
        <w:r w:rsidR="001302D9">
          <w:rPr>
            <w:noProof/>
            <w:webHidden/>
          </w:rPr>
          <w:tab/>
        </w:r>
        <w:r w:rsidR="001302D9">
          <w:rPr>
            <w:noProof/>
            <w:webHidden/>
          </w:rPr>
          <w:fldChar w:fldCharType="begin"/>
        </w:r>
        <w:r w:rsidR="001302D9">
          <w:rPr>
            <w:noProof/>
            <w:webHidden/>
          </w:rPr>
          <w:instrText xml:space="preserve"> PAGEREF _Toc234963726 \h </w:instrText>
        </w:r>
        <w:r w:rsidR="001302D9">
          <w:rPr>
            <w:noProof/>
            <w:webHidden/>
          </w:rPr>
        </w:r>
        <w:r w:rsidR="001302D9">
          <w:rPr>
            <w:noProof/>
            <w:webHidden/>
          </w:rPr>
          <w:fldChar w:fldCharType="separate"/>
        </w:r>
        <w:r w:rsidR="00AB4EC5">
          <w:rPr>
            <w:noProof/>
            <w:webHidden/>
          </w:rPr>
          <w:t>98</w:t>
        </w:r>
        <w:r w:rsidR="001302D9">
          <w:rPr>
            <w:noProof/>
            <w:webHidden/>
          </w:rPr>
          <w:fldChar w:fldCharType="end"/>
        </w:r>
      </w:hyperlink>
    </w:p>
    <w:p w14:paraId="164AC9B4" w14:textId="470E6B6D"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7" w:history="1">
        <w:r w:rsidR="001302D9" w:rsidRPr="002A79AC">
          <w:rPr>
            <w:rStyle w:val="Hipervnculo"/>
            <w:noProof/>
          </w:rPr>
          <w:t>Tabla 23  Matriz de consolidación analítica para los reactivos de la escala SUS.</w:t>
        </w:r>
        <w:r w:rsidR="001302D9">
          <w:rPr>
            <w:noProof/>
            <w:webHidden/>
          </w:rPr>
          <w:tab/>
        </w:r>
        <w:r w:rsidR="001302D9">
          <w:rPr>
            <w:noProof/>
            <w:webHidden/>
          </w:rPr>
          <w:fldChar w:fldCharType="begin"/>
        </w:r>
        <w:r w:rsidR="001302D9">
          <w:rPr>
            <w:noProof/>
            <w:webHidden/>
          </w:rPr>
          <w:instrText xml:space="preserve"> PAGEREF _Toc234963727 \h </w:instrText>
        </w:r>
        <w:r w:rsidR="001302D9">
          <w:rPr>
            <w:noProof/>
            <w:webHidden/>
          </w:rPr>
        </w:r>
        <w:r w:rsidR="001302D9">
          <w:rPr>
            <w:noProof/>
            <w:webHidden/>
          </w:rPr>
          <w:fldChar w:fldCharType="separate"/>
        </w:r>
        <w:r w:rsidR="00AB4EC5">
          <w:rPr>
            <w:noProof/>
            <w:webHidden/>
          </w:rPr>
          <w:t>101</w:t>
        </w:r>
        <w:r w:rsidR="001302D9">
          <w:rPr>
            <w:noProof/>
            <w:webHidden/>
          </w:rPr>
          <w:fldChar w:fldCharType="end"/>
        </w:r>
      </w:hyperlink>
    </w:p>
    <w:p w14:paraId="4E28AFB1" w14:textId="0F3EE223"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8" w:history="1">
        <w:r w:rsidR="001302D9" w:rsidRPr="002A79AC">
          <w:rPr>
            <w:rStyle w:val="Hipervnculo"/>
            <w:noProof/>
          </w:rPr>
          <w:t>Tabla 24  Matriz de evaluación de aceptación tecnológica basada en el modelo TAM.</w:t>
        </w:r>
        <w:r w:rsidR="001302D9">
          <w:rPr>
            <w:noProof/>
            <w:webHidden/>
          </w:rPr>
          <w:tab/>
        </w:r>
        <w:r w:rsidR="001302D9">
          <w:rPr>
            <w:noProof/>
            <w:webHidden/>
          </w:rPr>
          <w:fldChar w:fldCharType="begin"/>
        </w:r>
        <w:r w:rsidR="001302D9">
          <w:rPr>
            <w:noProof/>
            <w:webHidden/>
          </w:rPr>
          <w:instrText xml:space="preserve"> PAGEREF _Toc234963728 \h </w:instrText>
        </w:r>
        <w:r w:rsidR="001302D9">
          <w:rPr>
            <w:noProof/>
            <w:webHidden/>
          </w:rPr>
        </w:r>
        <w:r w:rsidR="001302D9">
          <w:rPr>
            <w:noProof/>
            <w:webHidden/>
          </w:rPr>
          <w:fldChar w:fldCharType="separate"/>
        </w:r>
        <w:r w:rsidR="00AB4EC5">
          <w:rPr>
            <w:noProof/>
            <w:webHidden/>
          </w:rPr>
          <w:t>103</w:t>
        </w:r>
        <w:r w:rsidR="001302D9">
          <w:rPr>
            <w:noProof/>
            <w:webHidden/>
          </w:rPr>
          <w:fldChar w:fldCharType="end"/>
        </w:r>
      </w:hyperlink>
    </w:p>
    <w:p w14:paraId="09E90713" w14:textId="1EBB7A18"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9" w:history="1">
        <w:r w:rsidR="001302D9" w:rsidRPr="002A79AC">
          <w:rPr>
            <w:rStyle w:val="Hipervnculo"/>
            <w:noProof/>
          </w:rPr>
          <w:t>Tabla 25  Sistematización cualitativa de retroalimentación directa de los usuarios.</w:t>
        </w:r>
        <w:r w:rsidR="001302D9">
          <w:rPr>
            <w:noProof/>
            <w:webHidden/>
          </w:rPr>
          <w:tab/>
        </w:r>
        <w:r w:rsidR="001302D9">
          <w:rPr>
            <w:noProof/>
            <w:webHidden/>
          </w:rPr>
          <w:fldChar w:fldCharType="begin"/>
        </w:r>
        <w:r w:rsidR="001302D9">
          <w:rPr>
            <w:noProof/>
            <w:webHidden/>
          </w:rPr>
          <w:instrText xml:space="preserve"> PAGEREF _Toc234963729 \h </w:instrText>
        </w:r>
        <w:r w:rsidR="001302D9">
          <w:rPr>
            <w:noProof/>
            <w:webHidden/>
          </w:rPr>
        </w:r>
        <w:r w:rsidR="001302D9">
          <w:rPr>
            <w:noProof/>
            <w:webHidden/>
          </w:rPr>
          <w:fldChar w:fldCharType="separate"/>
        </w:r>
        <w:r w:rsidR="00AB4EC5">
          <w:rPr>
            <w:noProof/>
            <w:webHidden/>
          </w:rPr>
          <w:t>105</w:t>
        </w:r>
        <w:r w:rsidR="001302D9">
          <w:rPr>
            <w:noProof/>
            <w:webHidden/>
          </w:rPr>
          <w:fldChar w:fldCharType="end"/>
        </w:r>
      </w:hyperlink>
    </w:p>
    <w:p w14:paraId="18C4E766" w14:textId="4BC11B59" w:rsidR="00112113" w:rsidRDefault="0002048F" w:rsidP="001302D9">
      <w:pPr>
        <w:spacing w:line="480" w:lineRule="auto"/>
      </w:pPr>
      <w:r>
        <w:fldChar w:fldCharType="end"/>
      </w:r>
    </w:p>
    <w:p w14:paraId="54EDEA87" w14:textId="77777777" w:rsidR="00526FE4" w:rsidRDefault="00526FE4" w:rsidP="001302D9">
      <w:pPr>
        <w:pStyle w:val="Ttulo1"/>
        <w:jc w:val="left"/>
      </w:pPr>
      <w:bookmarkStart w:id="12" w:name="_1ysqlw3kxozu" w:colFirst="0" w:colLast="0"/>
      <w:bookmarkEnd w:id="12"/>
      <w:r>
        <w:br w:type="page"/>
      </w:r>
    </w:p>
    <w:p w14:paraId="464B18E8" w14:textId="77777777" w:rsidR="00112113" w:rsidRDefault="005B1806" w:rsidP="00526FE4">
      <w:pPr>
        <w:pStyle w:val="Ttulo1"/>
      </w:pPr>
      <w:bookmarkStart w:id="13" w:name="_Toc235112753"/>
      <w:r>
        <w:lastRenderedPageBreak/>
        <w:t>Índice de Figuras</w:t>
      </w:r>
      <w:bookmarkEnd w:id="13"/>
    </w:p>
    <w:p w14:paraId="7472C9CF" w14:textId="6EA61224" w:rsidR="001302D9" w:rsidRDefault="00895BFA"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"Figura" </w:instrText>
      </w:r>
      <w:r>
        <w:fldChar w:fldCharType="separate"/>
      </w:r>
      <w:hyperlink w:anchor="_Toc234963766" w:history="1">
        <w:r w:rsidR="001302D9" w:rsidRPr="00924CEB">
          <w:rPr>
            <w:rStyle w:val="Hipervnculo"/>
            <w:noProof/>
          </w:rPr>
          <w:t>Figura 1  Diagrama de casos de uso</w:t>
        </w:r>
        <w:r w:rsidR="001302D9">
          <w:rPr>
            <w:noProof/>
            <w:webHidden/>
          </w:rPr>
          <w:tab/>
        </w:r>
        <w:r w:rsidR="001302D9">
          <w:rPr>
            <w:noProof/>
            <w:webHidden/>
          </w:rPr>
          <w:fldChar w:fldCharType="begin"/>
        </w:r>
        <w:r w:rsidR="001302D9">
          <w:rPr>
            <w:noProof/>
            <w:webHidden/>
          </w:rPr>
          <w:instrText xml:space="preserve"> PAGEREF _Toc234963766 \h </w:instrText>
        </w:r>
        <w:r w:rsidR="001302D9">
          <w:rPr>
            <w:noProof/>
            <w:webHidden/>
          </w:rPr>
        </w:r>
        <w:r w:rsidR="001302D9">
          <w:rPr>
            <w:noProof/>
            <w:webHidden/>
          </w:rPr>
          <w:fldChar w:fldCharType="separate"/>
        </w:r>
        <w:r w:rsidR="00AB4EC5">
          <w:rPr>
            <w:noProof/>
            <w:webHidden/>
          </w:rPr>
          <w:t>41</w:t>
        </w:r>
        <w:r w:rsidR="001302D9">
          <w:rPr>
            <w:noProof/>
            <w:webHidden/>
          </w:rPr>
          <w:fldChar w:fldCharType="end"/>
        </w:r>
      </w:hyperlink>
    </w:p>
    <w:p w14:paraId="72B50D52" w14:textId="11A6DA9E"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67" w:history="1">
        <w:r w:rsidR="001302D9" w:rsidRPr="00924CEB">
          <w:rPr>
            <w:rStyle w:val="Hipervnculo"/>
            <w:noProof/>
          </w:rPr>
          <w:t>Figura 2  Diagrama de contexto (Nivel 0) del Prototipo Móvil.</w:t>
        </w:r>
        <w:r w:rsidR="001302D9">
          <w:rPr>
            <w:noProof/>
            <w:webHidden/>
          </w:rPr>
          <w:tab/>
        </w:r>
        <w:r w:rsidR="001302D9">
          <w:rPr>
            <w:noProof/>
            <w:webHidden/>
          </w:rPr>
          <w:fldChar w:fldCharType="begin"/>
        </w:r>
        <w:r w:rsidR="001302D9">
          <w:rPr>
            <w:noProof/>
            <w:webHidden/>
          </w:rPr>
          <w:instrText xml:space="preserve"> PAGEREF _Toc234963767 \h </w:instrText>
        </w:r>
        <w:r w:rsidR="001302D9">
          <w:rPr>
            <w:noProof/>
            <w:webHidden/>
          </w:rPr>
        </w:r>
        <w:r w:rsidR="001302D9">
          <w:rPr>
            <w:noProof/>
            <w:webHidden/>
          </w:rPr>
          <w:fldChar w:fldCharType="separate"/>
        </w:r>
        <w:r w:rsidR="00AB4EC5">
          <w:rPr>
            <w:noProof/>
            <w:webHidden/>
          </w:rPr>
          <w:t>50</w:t>
        </w:r>
        <w:r w:rsidR="001302D9">
          <w:rPr>
            <w:noProof/>
            <w:webHidden/>
          </w:rPr>
          <w:fldChar w:fldCharType="end"/>
        </w:r>
      </w:hyperlink>
    </w:p>
    <w:p w14:paraId="26CCFE33" w14:textId="115B8D3C"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68" w:history="1">
        <w:r w:rsidR="001302D9" w:rsidRPr="00924CEB">
          <w:rPr>
            <w:rStyle w:val="Hipervnculo"/>
            <w:noProof/>
          </w:rPr>
          <w:t>Figura 3  Diagrama 0 (Nivel 1) de la arquitectura lógica de procesos.</w:t>
        </w:r>
        <w:r w:rsidR="001302D9">
          <w:rPr>
            <w:noProof/>
            <w:webHidden/>
          </w:rPr>
          <w:tab/>
        </w:r>
        <w:r w:rsidR="001302D9">
          <w:rPr>
            <w:noProof/>
            <w:webHidden/>
          </w:rPr>
          <w:fldChar w:fldCharType="begin"/>
        </w:r>
        <w:r w:rsidR="001302D9">
          <w:rPr>
            <w:noProof/>
            <w:webHidden/>
          </w:rPr>
          <w:instrText xml:space="preserve"> PAGEREF _Toc234963768 \h </w:instrText>
        </w:r>
        <w:r w:rsidR="001302D9">
          <w:rPr>
            <w:noProof/>
            <w:webHidden/>
          </w:rPr>
        </w:r>
        <w:r w:rsidR="001302D9">
          <w:rPr>
            <w:noProof/>
            <w:webHidden/>
          </w:rPr>
          <w:fldChar w:fldCharType="separate"/>
        </w:r>
        <w:r w:rsidR="00AB4EC5">
          <w:rPr>
            <w:noProof/>
            <w:webHidden/>
          </w:rPr>
          <w:t>50</w:t>
        </w:r>
        <w:r w:rsidR="001302D9">
          <w:rPr>
            <w:noProof/>
            <w:webHidden/>
          </w:rPr>
          <w:fldChar w:fldCharType="end"/>
        </w:r>
      </w:hyperlink>
    </w:p>
    <w:p w14:paraId="2140A44D" w14:textId="18752BDC"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69" w:history="1">
        <w:r w:rsidR="001302D9" w:rsidRPr="00924CEB">
          <w:rPr>
            <w:rStyle w:val="Hipervnculo"/>
            <w:noProof/>
          </w:rPr>
          <w:t>Figura 4  Proceso 1: gestionar autenticación (Nivel 2).</w:t>
        </w:r>
        <w:r w:rsidR="001302D9">
          <w:rPr>
            <w:noProof/>
            <w:webHidden/>
          </w:rPr>
          <w:tab/>
        </w:r>
        <w:r w:rsidR="001302D9">
          <w:rPr>
            <w:noProof/>
            <w:webHidden/>
          </w:rPr>
          <w:fldChar w:fldCharType="begin"/>
        </w:r>
        <w:r w:rsidR="001302D9">
          <w:rPr>
            <w:noProof/>
            <w:webHidden/>
          </w:rPr>
          <w:instrText xml:space="preserve"> PAGEREF _Toc234963769 \h </w:instrText>
        </w:r>
        <w:r w:rsidR="001302D9">
          <w:rPr>
            <w:noProof/>
            <w:webHidden/>
          </w:rPr>
        </w:r>
        <w:r w:rsidR="001302D9">
          <w:rPr>
            <w:noProof/>
            <w:webHidden/>
          </w:rPr>
          <w:fldChar w:fldCharType="separate"/>
        </w:r>
        <w:r w:rsidR="00AB4EC5">
          <w:rPr>
            <w:noProof/>
            <w:webHidden/>
          </w:rPr>
          <w:t>51</w:t>
        </w:r>
        <w:r w:rsidR="001302D9">
          <w:rPr>
            <w:noProof/>
            <w:webHidden/>
          </w:rPr>
          <w:fldChar w:fldCharType="end"/>
        </w:r>
      </w:hyperlink>
    </w:p>
    <w:p w14:paraId="47EBD32C" w14:textId="0C1DC7BC"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0" w:history="1">
        <w:r w:rsidR="001302D9" w:rsidRPr="00924CEB">
          <w:rPr>
            <w:rStyle w:val="Hipervnculo"/>
            <w:noProof/>
          </w:rPr>
          <w:t>Figura 5  Proceso 4: registrar rendimiento (Nivel 2).</w:t>
        </w:r>
        <w:r w:rsidR="001302D9">
          <w:rPr>
            <w:noProof/>
            <w:webHidden/>
          </w:rPr>
          <w:tab/>
        </w:r>
        <w:r w:rsidR="001302D9">
          <w:rPr>
            <w:noProof/>
            <w:webHidden/>
          </w:rPr>
          <w:fldChar w:fldCharType="begin"/>
        </w:r>
        <w:r w:rsidR="001302D9">
          <w:rPr>
            <w:noProof/>
            <w:webHidden/>
          </w:rPr>
          <w:instrText xml:space="preserve"> PAGEREF _Toc234963770 \h </w:instrText>
        </w:r>
        <w:r w:rsidR="001302D9">
          <w:rPr>
            <w:noProof/>
            <w:webHidden/>
          </w:rPr>
        </w:r>
        <w:r w:rsidR="001302D9">
          <w:rPr>
            <w:noProof/>
            <w:webHidden/>
          </w:rPr>
          <w:fldChar w:fldCharType="separate"/>
        </w:r>
        <w:r w:rsidR="00AB4EC5">
          <w:rPr>
            <w:noProof/>
            <w:webHidden/>
          </w:rPr>
          <w:t>51</w:t>
        </w:r>
        <w:r w:rsidR="001302D9">
          <w:rPr>
            <w:noProof/>
            <w:webHidden/>
          </w:rPr>
          <w:fldChar w:fldCharType="end"/>
        </w:r>
      </w:hyperlink>
    </w:p>
    <w:p w14:paraId="3D11177A" w14:textId="03FF0D5F"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1" w:history="1">
        <w:r w:rsidR="001302D9" w:rsidRPr="00924CEB">
          <w:rPr>
            <w:rStyle w:val="Hipervnculo"/>
            <w:noProof/>
          </w:rPr>
          <w:t>Figura 6  Proceso 6: generar analítica (Nivel 2).</w:t>
        </w:r>
        <w:r w:rsidR="001302D9">
          <w:rPr>
            <w:noProof/>
            <w:webHidden/>
          </w:rPr>
          <w:tab/>
        </w:r>
        <w:r w:rsidR="001302D9">
          <w:rPr>
            <w:noProof/>
            <w:webHidden/>
          </w:rPr>
          <w:fldChar w:fldCharType="begin"/>
        </w:r>
        <w:r w:rsidR="001302D9">
          <w:rPr>
            <w:noProof/>
            <w:webHidden/>
          </w:rPr>
          <w:instrText xml:space="preserve"> PAGEREF _Toc234963771 \h </w:instrText>
        </w:r>
        <w:r w:rsidR="001302D9">
          <w:rPr>
            <w:noProof/>
            <w:webHidden/>
          </w:rPr>
        </w:r>
        <w:r w:rsidR="001302D9">
          <w:rPr>
            <w:noProof/>
            <w:webHidden/>
          </w:rPr>
          <w:fldChar w:fldCharType="separate"/>
        </w:r>
        <w:r w:rsidR="00AB4EC5">
          <w:rPr>
            <w:noProof/>
            <w:webHidden/>
          </w:rPr>
          <w:t>52</w:t>
        </w:r>
        <w:r w:rsidR="001302D9">
          <w:rPr>
            <w:noProof/>
            <w:webHidden/>
          </w:rPr>
          <w:fldChar w:fldCharType="end"/>
        </w:r>
      </w:hyperlink>
    </w:p>
    <w:p w14:paraId="53BE6AA7" w14:textId="1569CDEE"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2" w:history="1">
        <w:r w:rsidR="001302D9" w:rsidRPr="00924CEB">
          <w:rPr>
            <w:rStyle w:val="Hipervnculo"/>
            <w:noProof/>
          </w:rPr>
          <w:t>Figura 7  Diagrama de arquitectura física e infraestructura del prototipo</w:t>
        </w:r>
        <w:r w:rsidR="001302D9">
          <w:rPr>
            <w:noProof/>
            <w:webHidden/>
          </w:rPr>
          <w:tab/>
        </w:r>
        <w:r w:rsidR="001302D9">
          <w:rPr>
            <w:noProof/>
            <w:webHidden/>
          </w:rPr>
          <w:fldChar w:fldCharType="begin"/>
        </w:r>
        <w:r w:rsidR="001302D9">
          <w:rPr>
            <w:noProof/>
            <w:webHidden/>
          </w:rPr>
          <w:instrText xml:space="preserve"> PAGEREF _Toc234963772 \h </w:instrText>
        </w:r>
        <w:r w:rsidR="001302D9">
          <w:rPr>
            <w:noProof/>
            <w:webHidden/>
          </w:rPr>
        </w:r>
        <w:r w:rsidR="001302D9">
          <w:rPr>
            <w:noProof/>
            <w:webHidden/>
          </w:rPr>
          <w:fldChar w:fldCharType="separate"/>
        </w:r>
        <w:r w:rsidR="00AB4EC5">
          <w:rPr>
            <w:noProof/>
            <w:webHidden/>
          </w:rPr>
          <w:t>53</w:t>
        </w:r>
        <w:r w:rsidR="001302D9">
          <w:rPr>
            <w:noProof/>
            <w:webHidden/>
          </w:rPr>
          <w:fldChar w:fldCharType="end"/>
        </w:r>
      </w:hyperlink>
    </w:p>
    <w:p w14:paraId="4B0E5F82" w14:textId="0C542053"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3" w:history="1">
        <w:r w:rsidR="001302D9" w:rsidRPr="00924CEB">
          <w:rPr>
            <w:rStyle w:val="Hipervnculo"/>
            <w:noProof/>
          </w:rPr>
          <w:t>Figura 8  Diagrama de la estructura jerárquica de directorios del código fuente en el entorno de desarrollo.</w:t>
        </w:r>
        <w:r w:rsidR="001302D9">
          <w:rPr>
            <w:noProof/>
            <w:webHidden/>
          </w:rPr>
          <w:tab/>
        </w:r>
        <w:r w:rsidR="001302D9">
          <w:rPr>
            <w:noProof/>
            <w:webHidden/>
          </w:rPr>
          <w:fldChar w:fldCharType="begin"/>
        </w:r>
        <w:r w:rsidR="001302D9">
          <w:rPr>
            <w:noProof/>
            <w:webHidden/>
          </w:rPr>
          <w:instrText xml:space="preserve"> PAGEREF _Toc234963773 \h </w:instrText>
        </w:r>
        <w:r w:rsidR="001302D9">
          <w:rPr>
            <w:noProof/>
            <w:webHidden/>
          </w:rPr>
        </w:r>
        <w:r w:rsidR="001302D9">
          <w:rPr>
            <w:noProof/>
            <w:webHidden/>
          </w:rPr>
          <w:fldChar w:fldCharType="separate"/>
        </w:r>
        <w:r w:rsidR="00AB4EC5">
          <w:rPr>
            <w:noProof/>
            <w:webHidden/>
          </w:rPr>
          <w:t>57</w:t>
        </w:r>
        <w:r w:rsidR="001302D9">
          <w:rPr>
            <w:noProof/>
            <w:webHidden/>
          </w:rPr>
          <w:fldChar w:fldCharType="end"/>
        </w:r>
      </w:hyperlink>
    </w:p>
    <w:p w14:paraId="0172EC13" w14:textId="58034AB6"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4" w:history="1">
        <w:r w:rsidR="001302D9" w:rsidRPr="00924CEB">
          <w:rPr>
            <w:rStyle w:val="Hipervnculo"/>
            <w:noProof/>
          </w:rPr>
          <w:t>Figura 9  Diseño de baja fidelidad de la interfaz de registro de cuenta (Sign Up).</w:t>
        </w:r>
        <w:r w:rsidR="001302D9">
          <w:rPr>
            <w:noProof/>
            <w:webHidden/>
          </w:rPr>
          <w:tab/>
        </w:r>
        <w:r w:rsidR="001302D9">
          <w:rPr>
            <w:noProof/>
            <w:webHidden/>
          </w:rPr>
          <w:fldChar w:fldCharType="begin"/>
        </w:r>
        <w:r w:rsidR="001302D9">
          <w:rPr>
            <w:noProof/>
            <w:webHidden/>
          </w:rPr>
          <w:instrText xml:space="preserve"> PAGEREF _Toc234963774 \h </w:instrText>
        </w:r>
        <w:r w:rsidR="001302D9">
          <w:rPr>
            <w:noProof/>
            <w:webHidden/>
          </w:rPr>
        </w:r>
        <w:r w:rsidR="001302D9">
          <w:rPr>
            <w:noProof/>
            <w:webHidden/>
          </w:rPr>
          <w:fldChar w:fldCharType="separate"/>
        </w:r>
        <w:r w:rsidR="00AB4EC5">
          <w:rPr>
            <w:noProof/>
            <w:webHidden/>
          </w:rPr>
          <w:t>58</w:t>
        </w:r>
        <w:r w:rsidR="001302D9">
          <w:rPr>
            <w:noProof/>
            <w:webHidden/>
          </w:rPr>
          <w:fldChar w:fldCharType="end"/>
        </w:r>
      </w:hyperlink>
    </w:p>
    <w:p w14:paraId="30D75352" w14:textId="2D2E1350"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5" w:history="1">
        <w:r w:rsidR="001302D9" w:rsidRPr="00924CEB">
          <w:rPr>
            <w:rStyle w:val="Hipervnculo"/>
            <w:noProof/>
          </w:rPr>
          <w:t>Figura 10  Prototipo de alta fidelidad en modo oscuro de la interfaz de registro de cuenta (Sign Up).</w:t>
        </w:r>
        <w:r w:rsidR="001302D9">
          <w:rPr>
            <w:noProof/>
            <w:webHidden/>
          </w:rPr>
          <w:tab/>
        </w:r>
        <w:r w:rsidR="001302D9">
          <w:rPr>
            <w:noProof/>
            <w:webHidden/>
          </w:rPr>
          <w:fldChar w:fldCharType="begin"/>
        </w:r>
        <w:r w:rsidR="001302D9">
          <w:rPr>
            <w:noProof/>
            <w:webHidden/>
          </w:rPr>
          <w:instrText xml:space="preserve"> PAGEREF _Toc234963775 \h </w:instrText>
        </w:r>
        <w:r w:rsidR="001302D9">
          <w:rPr>
            <w:noProof/>
            <w:webHidden/>
          </w:rPr>
        </w:r>
        <w:r w:rsidR="001302D9">
          <w:rPr>
            <w:noProof/>
            <w:webHidden/>
          </w:rPr>
          <w:fldChar w:fldCharType="separate"/>
        </w:r>
        <w:r w:rsidR="00AB4EC5">
          <w:rPr>
            <w:noProof/>
            <w:webHidden/>
          </w:rPr>
          <w:t>59</w:t>
        </w:r>
        <w:r w:rsidR="001302D9">
          <w:rPr>
            <w:noProof/>
            <w:webHidden/>
          </w:rPr>
          <w:fldChar w:fldCharType="end"/>
        </w:r>
      </w:hyperlink>
    </w:p>
    <w:p w14:paraId="4FA43007" w14:textId="4BA62A2E"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6" w:history="1">
        <w:r w:rsidR="001302D9" w:rsidRPr="00924CEB">
          <w:rPr>
            <w:rStyle w:val="Hipervnculo"/>
            <w:noProof/>
          </w:rPr>
          <w:t>Figura 11  Fórmula matemática estandarizada para el cálculo del Índice de Masa Corporal (IMC).</w:t>
        </w:r>
        <w:r w:rsidR="001302D9">
          <w:rPr>
            <w:noProof/>
            <w:webHidden/>
          </w:rPr>
          <w:tab/>
        </w:r>
        <w:r w:rsidR="001302D9">
          <w:rPr>
            <w:noProof/>
            <w:webHidden/>
          </w:rPr>
          <w:fldChar w:fldCharType="begin"/>
        </w:r>
        <w:r w:rsidR="001302D9">
          <w:rPr>
            <w:noProof/>
            <w:webHidden/>
          </w:rPr>
          <w:instrText xml:space="preserve"> PAGEREF _Toc234963776 \h </w:instrText>
        </w:r>
        <w:r w:rsidR="001302D9">
          <w:rPr>
            <w:noProof/>
            <w:webHidden/>
          </w:rPr>
        </w:r>
        <w:r w:rsidR="001302D9">
          <w:rPr>
            <w:noProof/>
            <w:webHidden/>
          </w:rPr>
          <w:fldChar w:fldCharType="separate"/>
        </w:r>
        <w:r w:rsidR="00AB4EC5">
          <w:rPr>
            <w:noProof/>
            <w:webHidden/>
          </w:rPr>
          <w:t>71</w:t>
        </w:r>
        <w:r w:rsidR="001302D9">
          <w:rPr>
            <w:noProof/>
            <w:webHidden/>
          </w:rPr>
          <w:fldChar w:fldCharType="end"/>
        </w:r>
      </w:hyperlink>
    </w:p>
    <w:p w14:paraId="68D36D92" w14:textId="45AACD89"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7" w:history="1">
        <w:r w:rsidR="001302D9" w:rsidRPr="00924CEB">
          <w:rPr>
            <w:rStyle w:val="Hipervnculo"/>
            <w:noProof/>
          </w:rPr>
          <w:t>Figura 12  Script de reglas de seguridad implementado en la consola de Cloud Firestore.</w:t>
        </w:r>
        <w:r w:rsidR="001302D9">
          <w:rPr>
            <w:noProof/>
            <w:webHidden/>
          </w:rPr>
          <w:tab/>
        </w:r>
        <w:r w:rsidR="001302D9">
          <w:rPr>
            <w:noProof/>
            <w:webHidden/>
          </w:rPr>
          <w:fldChar w:fldCharType="begin"/>
        </w:r>
        <w:r w:rsidR="001302D9">
          <w:rPr>
            <w:noProof/>
            <w:webHidden/>
          </w:rPr>
          <w:instrText xml:space="preserve"> PAGEREF _Toc234963777 \h </w:instrText>
        </w:r>
        <w:r w:rsidR="001302D9">
          <w:rPr>
            <w:noProof/>
            <w:webHidden/>
          </w:rPr>
        </w:r>
        <w:r w:rsidR="001302D9">
          <w:rPr>
            <w:noProof/>
            <w:webHidden/>
          </w:rPr>
          <w:fldChar w:fldCharType="separate"/>
        </w:r>
        <w:r w:rsidR="00AB4EC5">
          <w:rPr>
            <w:noProof/>
            <w:webHidden/>
          </w:rPr>
          <w:t>80</w:t>
        </w:r>
        <w:r w:rsidR="001302D9">
          <w:rPr>
            <w:noProof/>
            <w:webHidden/>
          </w:rPr>
          <w:fldChar w:fldCharType="end"/>
        </w:r>
      </w:hyperlink>
    </w:p>
    <w:p w14:paraId="121F674A" w14:textId="2ACADC96"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8" w:history="1">
        <w:r w:rsidR="001302D9" w:rsidRPr="00924CEB">
          <w:rPr>
            <w:rStyle w:val="Hipervnculo"/>
            <w:noProof/>
          </w:rPr>
          <w:t>Figura 13  Código fuente del script de pruebas unitarias automatizadas en Dart.</w:t>
        </w:r>
        <w:r w:rsidR="001302D9">
          <w:rPr>
            <w:noProof/>
            <w:webHidden/>
          </w:rPr>
          <w:tab/>
        </w:r>
        <w:r w:rsidR="001302D9">
          <w:rPr>
            <w:noProof/>
            <w:webHidden/>
          </w:rPr>
          <w:fldChar w:fldCharType="begin"/>
        </w:r>
        <w:r w:rsidR="001302D9">
          <w:rPr>
            <w:noProof/>
            <w:webHidden/>
          </w:rPr>
          <w:instrText xml:space="preserve"> PAGEREF _Toc234963778 \h </w:instrText>
        </w:r>
        <w:r w:rsidR="001302D9">
          <w:rPr>
            <w:noProof/>
            <w:webHidden/>
          </w:rPr>
        </w:r>
        <w:r w:rsidR="001302D9">
          <w:rPr>
            <w:noProof/>
            <w:webHidden/>
          </w:rPr>
          <w:fldChar w:fldCharType="separate"/>
        </w:r>
        <w:r w:rsidR="00AB4EC5">
          <w:rPr>
            <w:noProof/>
            <w:webHidden/>
          </w:rPr>
          <w:t>82</w:t>
        </w:r>
        <w:r w:rsidR="001302D9">
          <w:rPr>
            <w:noProof/>
            <w:webHidden/>
          </w:rPr>
          <w:fldChar w:fldCharType="end"/>
        </w:r>
      </w:hyperlink>
    </w:p>
    <w:p w14:paraId="59CA2EEA" w14:textId="34792CD0"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9" w:history="1">
        <w:r w:rsidR="001302D9" w:rsidRPr="00924CEB">
          <w:rPr>
            <w:rStyle w:val="Hipervnculo"/>
            <w:noProof/>
          </w:rPr>
          <w:t>Figura 14  Consola de ejecución exitosa de las pruebas unitarias mediante Flutter CLI.</w:t>
        </w:r>
        <w:r w:rsidR="001302D9">
          <w:rPr>
            <w:noProof/>
            <w:webHidden/>
          </w:rPr>
          <w:tab/>
        </w:r>
        <w:r w:rsidR="001302D9">
          <w:rPr>
            <w:noProof/>
            <w:webHidden/>
          </w:rPr>
          <w:fldChar w:fldCharType="begin"/>
        </w:r>
        <w:r w:rsidR="001302D9">
          <w:rPr>
            <w:noProof/>
            <w:webHidden/>
          </w:rPr>
          <w:instrText xml:space="preserve"> PAGEREF _Toc234963779 \h </w:instrText>
        </w:r>
        <w:r w:rsidR="001302D9">
          <w:rPr>
            <w:noProof/>
            <w:webHidden/>
          </w:rPr>
        </w:r>
        <w:r w:rsidR="001302D9">
          <w:rPr>
            <w:noProof/>
            <w:webHidden/>
          </w:rPr>
          <w:fldChar w:fldCharType="separate"/>
        </w:r>
        <w:r w:rsidR="00AB4EC5">
          <w:rPr>
            <w:noProof/>
            <w:webHidden/>
          </w:rPr>
          <w:t>83</w:t>
        </w:r>
        <w:r w:rsidR="001302D9">
          <w:rPr>
            <w:noProof/>
            <w:webHidden/>
          </w:rPr>
          <w:fldChar w:fldCharType="end"/>
        </w:r>
      </w:hyperlink>
    </w:p>
    <w:p w14:paraId="3C76A737" w14:textId="002F95D1"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80" w:history="1">
        <w:r w:rsidR="001302D9" w:rsidRPr="00924CEB">
          <w:rPr>
            <w:rStyle w:val="Hipervnculo"/>
            <w:noProof/>
          </w:rPr>
          <w:t>Figura 15  Consola de Cloud Firestore registrando las variables basales y de perfil deportivo del futbolista.</w:t>
        </w:r>
        <w:r w:rsidR="001302D9">
          <w:rPr>
            <w:noProof/>
            <w:webHidden/>
          </w:rPr>
          <w:tab/>
        </w:r>
        <w:r w:rsidR="001302D9">
          <w:rPr>
            <w:noProof/>
            <w:webHidden/>
          </w:rPr>
          <w:fldChar w:fldCharType="begin"/>
        </w:r>
        <w:r w:rsidR="001302D9">
          <w:rPr>
            <w:noProof/>
            <w:webHidden/>
          </w:rPr>
          <w:instrText xml:space="preserve"> PAGEREF _Toc234963780 \h </w:instrText>
        </w:r>
        <w:r w:rsidR="001302D9">
          <w:rPr>
            <w:noProof/>
            <w:webHidden/>
          </w:rPr>
        </w:r>
        <w:r w:rsidR="001302D9">
          <w:rPr>
            <w:noProof/>
            <w:webHidden/>
          </w:rPr>
          <w:fldChar w:fldCharType="separate"/>
        </w:r>
        <w:r w:rsidR="00AB4EC5">
          <w:rPr>
            <w:noProof/>
            <w:webHidden/>
          </w:rPr>
          <w:t>90</w:t>
        </w:r>
        <w:r w:rsidR="001302D9">
          <w:rPr>
            <w:noProof/>
            <w:webHidden/>
          </w:rPr>
          <w:fldChar w:fldCharType="end"/>
        </w:r>
      </w:hyperlink>
    </w:p>
    <w:p w14:paraId="2EF9CB83" w14:textId="74DBC796"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81" w:history="1">
        <w:r w:rsidR="001302D9" w:rsidRPr="00924CEB">
          <w:rPr>
            <w:rStyle w:val="Hipervnculo"/>
            <w:noProof/>
          </w:rPr>
          <w:t>Figura 16  Consola de Cloud Firestore reflejando la primera sección indexada de variables logísticas y de rendimiento.</w:t>
        </w:r>
        <w:r w:rsidR="001302D9">
          <w:rPr>
            <w:noProof/>
            <w:webHidden/>
          </w:rPr>
          <w:tab/>
        </w:r>
        <w:r w:rsidR="001302D9">
          <w:rPr>
            <w:noProof/>
            <w:webHidden/>
          </w:rPr>
          <w:fldChar w:fldCharType="begin"/>
        </w:r>
        <w:r w:rsidR="001302D9">
          <w:rPr>
            <w:noProof/>
            <w:webHidden/>
          </w:rPr>
          <w:instrText xml:space="preserve"> PAGEREF _Toc234963781 \h </w:instrText>
        </w:r>
        <w:r w:rsidR="001302D9">
          <w:rPr>
            <w:noProof/>
            <w:webHidden/>
          </w:rPr>
        </w:r>
        <w:r w:rsidR="001302D9">
          <w:rPr>
            <w:noProof/>
            <w:webHidden/>
          </w:rPr>
          <w:fldChar w:fldCharType="separate"/>
        </w:r>
        <w:r w:rsidR="00AB4EC5">
          <w:rPr>
            <w:noProof/>
            <w:webHidden/>
          </w:rPr>
          <w:t>92</w:t>
        </w:r>
        <w:r w:rsidR="001302D9">
          <w:rPr>
            <w:noProof/>
            <w:webHidden/>
          </w:rPr>
          <w:fldChar w:fldCharType="end"/>
        </w:r>
      </w:hyperlink>
    </w:p>
    <w:p w14:paraId="400134F6" w14:textId="3764869E"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82" w:history="1">
        <w:r w:rsidR="001302D9" w:rsidRPr="00924CEB">
          <w:rPr>
            <w:rStyle w:val="Hipervnculo"/>
            <w:noProof/>
          </w:rPr>
          <w:t>Figura 17  Consola de Cloud Firestore reflejando la sección complementaria de variables de cierre y salud cualitativa.</w:t>
        </w:r>
        <w:r w:rsidR="001302D9">
          <w:rPr>
            <w:noProof/>
            <w:webHidden/>
          </w:rPr>
          <w:tab/>
        </w:r>
        <w:r w:rsidR="001302D9">
          <w:rPr>
            <w:noProof/>
            <w:webHidden/>
          </w:rPr>
          <w:fldChar w:fldCharType="begin"/>
        </w:r>
        <w:r w:rsidR="001302D9">
          <w:rPr>
            <w:noProof/>
            <w:webHidden/>
          </w:rPr>
          <w:instrText xml:space="preserve"> PAGEREF _Toc234963782 \h </w:instrText>
        </w:r>
        <w:r w:rsidR="001302D9">
          <w:rPr>
            <w:noProof/>
            <w:webHidden/>
          </w:rPr>
        </w:r>
        <w:r w:rsidR="001302D9">
          <w:rPr>
            <w:noProof/>
            <w:webHidden/>
          </w:rPr>
          <w:fldChar w:fldCharType="separate"/>
        </w:r>
        <w:r w:rsidR="00AB4EC5">
          <w:rPr>
            <w:noProof/>
            <w:webHidden/>
          </w:rPr>
          <w:t>93</w:t>
        </w:r>
        <w:r w:rsidR="001302D9">
          <w:rPr>
            <w:noProof/>
            <w:webHidden/>
          </w:rPr>
          <w:fldChar w:fldCharType="end"/>
        </w:r>
      </w:hyperlink>
    </w:p>
    <w:p w14:paraId="09598914" w14:textId="1179DFC2" w:rsidR="001302D9" w:rsidRDefault="00E020F3"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83" w:history="1">
        <w:r w:rsidR="001302D9" w:rsidRPr="00924CEB">
          <w:rPr>
            <w:rStyle w:val="Hipervnculo"/>
            <w:noProof/>
          </w:rPr>
          <w:t>Figura 18  Interfaz de la plataforma GitHub con el árbol de directorios y control de versiones del proyecto.</w:t>
        </w:r>
        <w:r w:rsidR="001302D9">
          <w:rPr>
            <w:noProof/>
            <w:webHidden/>
          </w:rPr>
          <w:tab/>
        </w:r>
        <w:r w:rsidR="001302D9">
          <w:rPr>
            <w:noProof/>
            <w:webHidden/>
          </w:rPr>
          <w:fldChar w:fldCharType="begin"/>
        </w:r>
        <w:r w:rsidR="001302D9">
          <w:rPr>
            <w:noProof/>
            <w:webHidden/>
          </w:rPr>
          <w:instrText xml:space="preserve"> PAGEREF _Toc234963783 \h </w:instrText>
        </w:r>
        <w:r w:rsidR="001302D9">
          <w:rPr>
            <w:noProof/>
            <w:webHidden/>
          </w:rPr>
        </w:r>
        <w:r w:rsidR="001302D9">
          <w:rPr>
            <w:noProof/>
            <w:webHidden/>
          </w:rPr>
          <w:fldChar w:fldCharType="separate"/>
        </w:r>
        <w:r w:rsidR="00AB4EC5">
          <w:rPr>
            <w:noProof/>
            <w:webHidden/>
          </w:rPr>
          <w:t>119</w:t>
        </w:r>
        <w:r w:rsidR="001302D9">
          <w:rPr>
            <w:noProof/>
            <w:webHidden/>
          </w:rPr>
          <w:fldChar w:fldCharType="end"/>
        </w:r>
      </w:hyperlink>
    </w:p>
    <w:p w14:paraId="5CF30FE7" w14:textId="003B65B2" w:rsidR="0003246A" w:rsidRPr="0003246A" w:rsidRDefault="00895BFA" w:rsidP="001302D9">
      <w:pPr>
        <w:spacing w:line="480" w:lineRule="auto"/>
        <w:jc w:val="center"/>
        <w:rPr>
          <w:b/>
        </w:rPr>
      </w:pPr>
      <w:r>
        <w:lastRenderedPageBreak/>
        <w:fldChar w:fldCharType="end"/>
      </w:r>
      <w:bookmarkStart w:id="14" w:name="_ntk8zumxehj4" w:colFirst="0" w:colLast="0"/>
      <w:bookmarkStart w:id="15" w:name="_hrsjdqjbp74a" w:colFirst="0" w:colLast="0"/>
      <w:bookmarkStart w:id="16" w:name="_z07a8qqq7ofk" w:colFirst="0" w:colLast="0"/>
      <w:bookmarkStart w:id="17" w:name="_e1oqfi69uu3s" w:colFirst="0" w:colLast="0"/>
      <w:bookmarkStart w:id="18" w:name="_fcmxba99ee8u" w:colFirst="0" w:colLast="0"/>
      <w:bookmarkStart w:id="19" w:name="_nhkmcenc04hi" w:colFirst="0" w:colLast="0"/>
      <w:bookmarkEnd w:id="14"/>
      <w:bookmarkEnd w:id="15"/>
      <w:bookmarkEnd w:id="16"/>
      <w:bookmarkEnd w:id="17"/>
      <w:bookmarkEnd w:id="18"/>
      <w:bookmarkEnd w:id="19"/>
      <w:r w:rsidR="0003246A" w:rsidRPr="0003246A">
        <w:rPr>
          <w:b/>
        </w:rPr>
        <w:t>Resumen</w:t>
      </w:r>
    </w:p>
    <w:p w14:paraId="73B60820" w14:textId="04357058" w:rsidR="0003246A" w:rsidRDefault="0050252B" w:rsidP="005E3773">
      <w:pPr>
        <w:pStyle w:val="Prrafo"/>
      </w:pPr>
      <w:r>
        <w:t>L</w:t>
      </w:r>
      <w:r w:rsidR="0003246A">
        <w:t>a brecha tecnológica en el fútbol amateur</w:t>
      </w:r>
      <w:r>
        <w:t xml:space="preserve"> es lo que se aborda en proyecto</w:t>
      </w:r>
      <w:r w:rsidR="0003246A">
        <w:t>, donde los jugadores</w:t>
      </w:r>
      <w:r>
        <w:t xml:space="preserve"> no disponen</w:t>
      </w:r>
      <w:r w:rsidR="0003246A">
        <w:t xml:space="preserve"> de herramientas para</w:t>
      </w:r>
      <w:r>
        <w:t xml:space="preserve"> guardar</w:t>
      </w:r>
      <w:r w:rsidR="0003246A">
        <w:t xml:space="preserve"> y analizar su desempeño de forma sistemática</w:t>
      </w:r>
      <w:r w:rsidR="006663C6">
        <w:t>,</w:t>
      </w:r>
      <w:r w:rsidR="0003246A">
        <w:t xml:space="preserve"> </w:t>
      </w:r>
      <w:r w:rsidR="006663C6">
        <w:t xml:space="preserve">mientras que en </w:t>
      </w:r>
      <w:r w:rsidR="0003246A">
        <w:t>el ámbito profesional</w:t>
      </w:r>
      <w:r w:rsidR="006663C6">
        <w:t xml:space="preserve"> existen oportunidades de progreso y motivación por contar con datos objetivos</w:t>
      </w:r>
      <w:r w:rsidR="0003246A">
        <w:t xml:space="preserve">, el sector aficionado pierde </w:t>
      </w:r>
      <w:r w:rsidR="006663C6">
        <w:t>estas oportunidades para ver</w:t>
      </w:r>
      <w:r w:rsidR="0003246A">
        <w:t xml:space="preserve"> su evolución. </w:t>
      </w:r>
      <w:r w:rsidR="006663C6">
        <w:t xml:space="preserve">Por </w:t>
      </w:r>
      <w:r w:rsidR="0003246A">
        <w:t>est</w:t>
      </w:r>
      <w:r w:rsidR="006663C6">
        <w:t>a razón</w:t>
      </w:r>
      <w:r w:rsidR="0003246A">
        <w:t xml:space="preserve"> se propone el desarrollo de una aplicación móvil diseñada para la</w:t>
      </w:r>
      <w:r w:rsidR="006663C6">
        <w:t xml:space="preserve"> autoevaluación tras cada juego de tal forma que </w:t>
      </w:r>
      <w:r w:rsidR="0003246A">
        <w:t xml:space="preserve">los usuarios </w:t>
      </w:r>
      <w:r w:rsidR="006663C6">
        <w:t xml:space="preserve">puedan </w:t>
      </w:r>
      <w:r w:rsidR="0003246A">
        <w:t>crear perfiles personalizados y documentar</w:t>
      </w:r>
      <w:r w:rsidR="000128DB">
        <w:t xml:space="preserve"> resultados</w:t>
      </w:r>
      <w:r w:rsidR="0003246A">
        <w:t xml:space="preserve"> clave </w:t>
      </w:r>
      <w:r w:rsidR="006663C6">
        <w:t xml:space="preserve">de su rendimiento </w:t>
      </w:r>
      <w:r w:rsidR="0003246A">
        <w:t xml:space="preserve">como goles, asistencias y percepciones </w:t>
      </w:r>
      <w:r w:rsidR="006663C6">
        <w:t xml:space="preserve">de </w:t>
      </w:r>
      <w:r w:rsidR="0003246A">
        <w:t>su estado físico</w:t>
      </w:r>
      <w:r w:rsidR="006663C6">
        <w:t xml:space="preserve"> y </w:t>
      </w:r>
      <w:r w:rsidR="0003246A">
        <w:t>emocional</w:t>
      </w:r>
      <w:r w:rsidR="000128DB">
        <w:t xml:space="preserve"> para obtener estadística descriptiva, mediante </w:t>
      </w:r>
      <w:r w:rsidR="0003246A">
        <w:t>una arquitectura modular y escalable, el desarrollo se centra en un prototipo funcional que prioriza el almacenamiento y la visualización de datos individuales. La propuesta busca democratizar el acceso a la analítica deportiva, validando su utilidad mediante pruebas con futbolistas reales en entornos cotidianos para establecer las bases de una plataforma integral que potencie tanto el rendimiento como el bienestar del deportista amateur.</w:t>
      </w:r>
    </w:p>
    <w:p w14:paraId="78A09BC8" w14:textId="4CBCE1A3" w:rsidR="00E655FB" w:rsidRPr="00E655FB" w:rsidRDefault="00E655FB" w:rsidP="005E3773">
      <w:pPr>
        <w:pStyle w:val="Prrafo"/>
        <w:ind w:firstLine="720"/>
      </w:pPr>
      <w:r w:rsidRPr="00E655FB">
        <w:rPr>
          <w:i/>
        </w:rPr>
        <w:t>Palabras Clave:</w:t>
      </w:r>
      <w:r>
        <w:rPr>
          <w:i/>
        </w:rPr>
        <w:t xml:space="preserve"> </w:t>
      </w:r>
      <w:r>
        <w:t>Aplicación móvil, fútbol amateur, analítica deportiva, seguimiento del rendimiento, autogestión deportiva, arquitectura modular, ciencia del diseño.</w:t>
      </w:r>
    </w:p>
    <w:p w14:paraId="5B26807A" w14:textId="77777777" w:rsidR="005B1806" w:rsidRPr="006C6B7D" w:rsidRDefault="005B1806" w:rsidP="002E0C39">
      <w:pPr>
        <w:pStyle w:val="Sinespaciado"/>
        <w:spacing w:line="480" w:lineRule="auto"/>
        <w:rPr>
          <w:b/>
          <w:lang w:val="es-EC"/>
        </w:rPr>
      </w:pPr>
    </w:p>
    <w:p w14:paraId="6F1B9CFD" w14:textId="77777777" w:rsidR="005B1806" w:rsidRPr="006C6B7D" w:rsidRDefault="005B1806" w:rsidP="0003246A">
      <w:pPr>
        <w:pStyle w:val="Sinespaciado"/>
        <w:spacing w:line="480" w:lineRule="auto"/>
        <w:jc w:val="center"/>
        <w:rPr>
          <w:b/>
          <w:lang w:val="es-EC"/>
        </w:rPr>
      </w:pPr>
    </w:p>
    <w:p w14:paraId="1162797E" w14:textId="77777777" w:rsidR="005B1806" w:rsidRPr="006C6B7D" w:rsidRDefault="005B1806" w:rsidP="0003246A">
      <w:pPr>
        <w:pStyle w:val="Sinespaciado"/>
        <w:spacing w:line="480" w:lineRule="auto"/>
        <w:jc w:val="center"/>
        <w:rPr>
          <w:b/>
          <w:lang w:val="es-EC"/>
        </w:rPr>
      </w:pPr>
    </w:p>
    <w:p w14:paraId="09DB99B0" w14:textId="77777777" w:rsidR="005B1806" w:rsidRPr="006C6B7D" w:rsidRDefault="005B1806" w:rsidP="0003246A">
      <w:pPr>
        <w:pStyle w:val="Sinespaciado"/>
        <w:spacing w:line="480" w:lineRule="auto"/>
        <w:jc w:val="center"/>
        <w:rPr>
          <w:b/>
          <w:lang w:val="es-EC"/>
        </w:rPr>
      </w:pPr>
    </w:p>
    <w:p w14:paraId="48A3B048" w14:textId="77777777" w:rsidR="005B1806" w:rsidRPr="006C6B7D" w:rsidRDefault="005B1806" w:rsidP="0003246A">
      <w:pPr>
        <w:pStyle w:val="Sinespaciado"/>
        <w:spacing w:line="480" w:lineRule="auto"/>
        <w:jc w:val="center"/>
        <w:rPr>
          <w:b/>
          <w:lang w:val="es-EC"/>
        </w:rPr>
      </w:pPr>
    </w:p>
    <w:p w14:paraId="4AAE8E9A" w14:textId="77777777" w:rsidR="005B1806" w:rsidRPr="006C6B7D" w:rsidRDefault="005B1806" w:rsidP="0003246A">
      <w:pPr>
        <w:pStyle w:val="Sinespaciado"/>
        <w:spacing w:line="480" w:lineRule="auto"/>
        <w:jc w:val="center"/>
        <w:rPr>
          <w:b/>
          <w:lang w:val="es-EC"/>
        </w:rPr>
      </w:pPr>
    </w:p>
    <w:p w14:paraId="25A1789F" w14:textId="77777777" w:rsidR="005B1806" w:rsidRPr="006C6B7D" w:rsidRDefault="005B1806" w:rsidP="0003246A">
      <w:pPr>
        <w:pStyle w:val="Sinespaciado"/>
        <w:spacing w:line="480" w:lineRule="auto"/>
        <w:jc w:val="center"/>
        <w:rPr>
          <w:b/>
          <w:lang w:val="es-EC"/>
        </w:rPr>
      </w:pPr>
    </w:p>
    <w:p w14:paraId="3E9D3AF6" w14:textId="77777777" w:rsidR="005B1806" w:rsidRPr="006C6B7D" w:rsidRDefault="005B1806" w:rsidP="0003246A">
      <w:pPr>
        <w:pStyle w:val="Sinespaciado"/>
        <w:spacing w:line="480" w:lineRule="auto"/>
        <w:jc w:val="center"/>
        <w:rPr>
          <w:b/>
          <w:lang w:val="es-EC"/>
        </w:rPr>
      </w:pPr>
    </w:p>
    <w:p w14:paraId="30EBC8FC" w14:textId="77777777" w:rsidR="0003246A" w:rsidRPr="00AB4EC5" w:rsidRDefault="00121D0E" w:rsidP="0003246A">
      <w:pPr>
        <w:pStyle w:val="Sinespaciado"/>
        <w:spacing w:line="480" w:lineRule="auto"/>
        <w:jc w:val="center"/>
        <w:rPr>
          <w:b/>
          <w:lang w:val="en-US"/>
        </w:rPr>
      </w:pPr>
      <w:r w:rsidRPr="00AB4EC5">
        <w:rPr>
          <w:b/>
          <w:lang w:val="es-EC"/>
        </w:rPr>
        <w:br w:type="page"/>
      </w:r>
      <w:r w:rsidR="0003246A" w:rsidRPr="00AB4EC5">
        <w:rPr>
          <w:b/>
          <w:lang w:val="en-US"/>
        </w:rPr>
        <w:lastRenderedPageBreak/>
        <w:t>Abstract</w:t>
      </w:r>
    </w:p>
    <w:p w14:paraId="28178D83" w14:textId="77777777" w:rsidR="006A4076" w:rsidRDefault="0003246A" w:rsidP="0003246A">
      <w:pPr>
        <w:pStyle w:val="Sinespaciado"/>
        <w:spacing w:line="480" w:lineRule="auto"/>
        <w:rPr>
          <w:lang w:val="en-US"/>
        </w:rPr>
      </w:pPr>
      <w:r w:rsidRPr="0003246A">
        <w:rPr>
          <w:lang w:val="en-US"/>
        </w:rPr>
        <w:t>This project addresses the technological gap in amateur soccer, where players lack the tools to systematically track and analyze their performance</w:t>
      </w:r>
      <w:r w:rsidR="006663C6">
        <w:rPr>
          <w:lang w:val="en-US"/>
        </w:rPr>
        <w:t>, meanwhile</w:t>
      </w:r>
      <w:r w:rsidRPr="0003246A">
        <w:rPr>
          <w:lang w:val="en-US"/>
        </w:rPr>
        <w:t xml:space="preserve"> the professional sphere</w:t>
      </w:r>
      <w:r w:rsidR="006663C6">
        <w:rPr>
          <w:lang w:val="en-US"/>
        </w:rPr>
        <w:t xml:space="preserve"> have opportunities for improvement and motivation</w:t>
      </w:r>
      <w:r w:rsidR="002E0C39">
        <w:rPr>
          <w:lang w:val="en-US"/>
        </w:rPr>
        <w:t xml:space="preserve"> because it lacks objective data</w:t>
      </w:r>
      <w:r w:rsidRPr="0003246A">
        <w:rPr>
          <w:lang w:val="en-US"/>
        </w:rPr>
        <w:t xml:space="preserve">, the amateur sector misses out </w:t>
      </w:r>
      <w:r w:rsidR="006663C6">
        <w:rPr>
          <w:lang w:val="en-US"/>
        </w:rPr>
        <w:t>those</w:t>
      </w:r>
      <w:r w:rsidRPr="0003246A">
        <w:rPr>
          <w:lang w:val="en-US"/>
        </w:rPr>
        <w:t xml:space="preserve"> opportunities and motivation </w:t>
      </w:r>
      <w:r w:rsidR="002E0C39">
        <w:rPr>
          <w:lang w:val="en-US"/>
        </w:rPr>
        <w:t xml:space="preserve">based </w:t>
      </w:r>
      <w:r w:rsidRPr="0003246A">
        <w:rPr>
          <w:lang w:val="en-US"/>
        </w:rPr>
        <w:t xml:space="preserve">on players’ progress. </w:t>
      </w:r>
      <w:r w:rsidR="002E0C39">
        <w:rPr>
          <w:lang w:val="en-US"/>
        </w:rPr>
        <w:t xml:space="preserve">In response to </w:t>
      </w:r>
      <w:r w:rsidRPr="0003246A">
        <w:rPr>
          <w:lang w:val="en-US"/>
        </w:rPr>
        <w:t>this, we propose the development of a mobile app designed for self-managed sports training</w:t>
      </w:r>
      <w:r w:rsidR="002E0C39">
        <w:rPr>
          <w:lang w:val="en-US"/>
        </w:rPr>
        <w:t>.</w:t>
      </w:r>
      <w:r w:rsidRPr="0003246A">
        <w:rPr>
          <w:lang w:val="en-US"/>
        </w:rPr>
        <w:t xml:space="preserve"> </w:t>
      </w:r>
      <w:r w:rsidR="002E0C39">
        <w:rPr>
          <w:lang w:val="en-US"/>
        </w:rPr>
        <w:t>U</w:t>
      </w:r>
      <w:r w:rsidRPr="0003246A">
        <w:rPr>
          <w:lang w:val="en-US"/>
        </w:rPr>
        <w:t xml:space="preserve">sers </w:t>
      </w:r>
      <w:r w:rsidR="002E0C39">
        <w:rPr>
          <w:lang w:val="en-US"/>
        </w:rPr>
        <w:t xml:space="preserve">will be able </w:t>
      </w:r>
      <w:r w:rsidRPr="0003246A">
        <w:rPr>
          <w:lang w:val="en-US"/>
        </w:rPr>
        <w:t>to create personalized profiles and track key statistics such as goals, assists, and insights into their physical and emotional condition</w:t>
      </w:r>
      <w:r w:rsidR="000128DB">
        <w:rPr>
          <w:lang w:val="en-US"/>
        </w:rPr>
        <w:t>, t</w:t>
      </w:r>
      <w:r w:rsidR="002E0C39">
        <w:rPr>
          <w:lang w:val="en-US"/>
        </w:rPr>
        <w:t>his propose have</w:t>
      </w:r>
      <w:r w:rsidRPr="0003246A">
        <w:rPr>
          <w:lang w:val="en-US"/>
        </w:rPr>
        <w:t xml:space="preserve"> modular and scalable architecture, the development focus on a functional prototype that prioritizes the storage and visualization of </w:t>
      </w:r>
      <w:r w:rsidR="000128DB">
        <w:rPr>
          <w:lang w:val="en-US"/>
        </w:rPr>
        <w:t>individual/</w:t>
      </w:r>
      <w:r w:rsidR="002E0C39">
        <w:rPr>
          <w:lang w:val="en-US"/>
        </w:rPr>
        <w:t xml:space="preserve">personal </w:t>
      </w:r>
      <w:r w:rsidRPr="0003246A">
        <w:rPr>
          <w:lang w:val="en-US"/>
        </w:rPr>
        <w:t>data. The proposal aims to democratize access to sports analytics, validating</w:t>
      </w:r>
      <w:r w:rsidR="000128DB">
        <w:rPr>
          <w:lang w:val="en-US"/>
        </w:rPr>
        <w:t xml:space="preserve"> mainly</w:t>
      </w:r>
      <w:r w:rsidRPr="0003246A">
        <w:rPr>
          <w:lang w:val="en-US"/>
        </w:rPr>
        <w:t xml:space="preserve"> its utility through testing with real soccer players in everyday settings to lay the groundwork for a comprehensive platform</w:t>
      </w:r>
      <w:r w:rsidR="000128DB">
        <w:rPr>
          <w:lang w:val="en-US"/>
        </w:rPr>
        <w:t>/app</w:t>
      </w:r>
      <w:r w:rsidRPr="0003246A">
        <w:rPr>
          <w:lang w:val="en-US"/>
        </w:rPr>
        <w:t xml:space="preserve"> that enhances the performance and well-being of amateur </w:t>
      </w:r>
      <w:r w:rsidR="002E0C39">
        <w:rPr>
          <w:lang w:val="en-US"/>
        </w:rPr>
        <w:t>players</w:t>
      </w:r>
      <w:r w:rsidRPr="0003246A">
        <w:rPr>
          <w:lang w:val="en-US"/>
        </w:rPr>
        <w:t>.</w:t>
      </w:r>
      <w:bookmarkStart w:id="20" w:name="_r50ltiv2emmi" w:colFirst="0" w:colLast="0"/>
      <w:bookmarkStart w:id="21" w:name="_84nsvlag4ran" w:colFirst="0" w:colLast="0"/>
      <w:bookmarkStart w:id="22" w:name="_fhu5yp57755k" w:colFirst="0" w:colLast="0"/>
      <w:bookmarkStart w:id="23" w:name="_7auwm995qikq" w:colFirst="0" w:colLast="0"/>
      <w:bookmarkStart w:id="24" w:name="_8kgba72if7dm" w:colFirst="0" w:colLast="0"/>
      <w:bookmarkStart w:id="25" w:name="_fc4arx6utike" w:colFirst="0" w:colLast="0"/>
      <w:bookmarkStart w:id="26" w:name="_84f64ped8aff" w:colFirst="0" w:colLast="0"/>
      <w:bookmarkStart w:id="27" w:name="_5azfxkdz9vqf" w:colFirst="0" w:colLast="0"/>
      <w:bookmarkStart w:id="28" w:name="_jrt6nzdaoama" w:colFirst="0" w:colLast="0"/>
      <w:bookmarkStart w:id="29" w:name="_flmkfj9hpazw" w:colFirst="0" w:colLast="0"/>
      <w:bookmarkStart w:id="30" w:name="_jczrzk6hlrwt" w:colFirst="0" w:colLast="0"/>
      <w:bookmarkStart w:id="31" w:name="_pnm0tyf1tg1a" w:colFirst="0" w:colLast="0"/>
      <w:bookmarkStart w:id="32" w:name="_piiyf4ezo2hl" w:colFirst="0" w:colLast="0"/>
      <w:bookmarkStart w:id="33" w:name="_h5hu2vvktzuw" w:colFirst="0" w:colLast="0"/>
      <w:bookmarkStart w:id="34" w:name="_9ltu29yowvnh" w:colFirst="0" w:colLast="0"/>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608A2850" w14:textId="3DA2A8D0" w:rsidR="00121D0E" w:rsidRDefault="006A4076" w:rsidP="006A4076">
      <w:pPr>
        <w:pStyle w:val="Sinespaciado"/>
        <w:spacing w:line="480" w:lineRule="auto"/>
        <w:ind w:firstLine="720"/>
        <w:rPr>
          <w:lang w:val="en-US"/>
        </w:rPr>
      </w:pPr>
      <w:r w:rsidRPr="006A4076">
        <w:rPr>
          <w:bCs/>
          <w:i/>
          <w:lang w:val="en-US"/>
        </w:rPr>
        <w:t>Keywords</w:t>
      </w:r>
      <w:r w:rsidRPr="006A4076">
        <w:rPr>
          <w:b/>
          <w:bCs/>
          <w:lang w:val="en-US"/>
        </w:rPr>
        <w:t>:</w:t>
      </w:r>
      <w:r w:rsidRPr="006A4076">
        <w:rPr>
          <w:lang w:val="en-US"/>
        </w:rPr>
        <w:t xml:space="preserve"> Mobile application, amateur soccer, sports analytics, performance tracking, athletic self-management, modular architecture, design science research.</w:t>
      </w:r>
      <w:r w:rsidR="00121D0E">
        <w:rPr>
          <w:lang w:val="en-US"/>
        </w:rPr>
        <w:br w:type="page"/>
      </w:r>
    </w:p>
    <w:p w14:paraId="2F396AD1" w14:textId="77777777" w:rsidR="00646C2F" w:rsidRPr="00646C2F" w:rsidRDefault="00646C2F" w:rsidP="00E20518">
      <w:pPr>
        <w:pStyle w:val="Ttulo1"/>
      </w:pPr>
      <w:bookmarkStart w:id="35" w:name="_Toc235112754"/>
      <w:r w:rsidRPr="00646C2F">
        <w:lastRenderedPageBreak/>
        <w:t>Capítulo I. Introducción</w:t>
      </w:r>
      <w:bookmarkEnd w:id="35"/>
    </w:p>
    <w:p w14:paraId="48C3A107" w14:textId="77777777" w:rsidR="00645CFB" w:rsidRPr="00645CFB" w:rsidRDefault="00646C2F" w:rsidP="00645CFB">
      <w:pPr>
        <w:pStyle w:val="Ttulo2"/>
      </w:pPr>
      <w:bookmarkStart w:id="36" w:name="_Toc235112755"/>
      <w:r w:rsidRPr="00645CFB">
        <w:t>Contexto y problemática</w:t>
      </w:r>
      <w:bookmarkEnd w:id="36"/>
    </w:p>
    <w:p w14:paraId="14055FDD" w14:textId="0B83E709" w:rsidR="00646C2F" w:rsidRDefault="00646C2F" w:rsidP="006B3C32">
      <w:pPr>
        <w:pStyle w:val="NormalWeb"/>
        <w:spacing w:before="0" w:beforeAutospacing="0" w:after="0" w:afterAutospacing="0" w:line="480" w:lineRule="auto"/>
        <w:ind w:firstLine="720"/>
      </w:pPr>
      <w:r>
        <w:rPr>
          <w:rFonts w:ascii="Arial" w:hAnsi="Arial" w:cs="Arial"/>
          <w:color w:val="000000"/>
          <w:sz w:val="22"/>
          <w:szCs w:val="22"/>
        </w:rPr>
        <w:t xml:space="preserve">En </w:t>
      </w:r>
      <w:r w:rsidR="0064037E">
        <w:rPr>
          <w:rFonts w:ascii="Arial" w:hAnsi="Arial" w:cs="Arial"/>
          <w:color w:val="000000"/>
          <w:sz w:val="22"/>
          <w:szCs w:val="22"/>
        </w:rPr>
        <w:t>esta</w:t>
      </w:r>
      <w:r>
        <w:rPr>
          <w:rFonts w:ascii="Arial" w:hAnsi="Arial" w:cs="Arial"/>
          <w:color w:val="000000"/>
          <w:sz w:val="22"/>
          <w:szCs w:val="22"/>
        </w:rPr>
        <w:t xml:space="preserve"> última década</w:t>
      </w:r>
      <w:r w:rsidR="0064037E">
        <w:rPr>
          <w:rFonts w:ascii="Arial" w:hAnsi="Arial" w:cs="Arial"/>
          <w:color w:val="000000"/>
          <w:sz w:val="22"/>
          <w:szCs w:val="22"/>
        </w:rPr>
        <w:t xml:space="preserve"> </w:t>
      </w:r>
      <w:r>
        <w:rPr>
          <w:rFonts w:ascii="Arial" w:hAnsi="Arial" w:cs="Arial"/>
          <w:color w:val="000000"/>
          <w:sz w:val="22"/>
          <w:szCs w:val="22"/>
        </w:rPr>
        <w:t>la digitalización del deporte ha transformado el fútbol profesional en una disciplina puramente analítica</w:t>
      </w:r>
      <w:r w:rsidR="0064037E">
        <w:rPr>
          <w:rFonts w:ascii="Arial" w:hAnsi="Arial" w:cs="Arial"/>
          <w:color w:val="000000"/>
          <w:sz w:val="22"/>
          <w:szCs w:val="22"/>
        </w:rPr>
        <w:t xml:space="preserve"> con</w:t>
      </w:r>
      <w:r>
        <w:rPr>
          <w:rFonts w:ascii="Arial" w:hAnsi="Arial" w:cs="Arial"/>
          <w:color w:val="000000"/>
          <w:sz w:val="22"/>
          <w:szCs w:val="22"/>
        </w:rPr>
        <w:t xml:space="preserve"> </w:t>
      </w:r>
      <w:r w:rsidR="0064037E">
        <w:rPr>
          <w:rFonts w:ascii="Arial" w:hAnsi="Arial" w:cs="Arial"/>
          <w:color w:val="000000"/>
          <w:sz w:val="22"/>
          <w:szCs w:val="22"/>
        </w:rPr>
        <w:t>e</w:t>
      </w:r>
      <w:r>
        <w:rPr>
          <w:rFonts w:ascii="Arial" w:hAnsi="Arial" w:cs="Arial"/>
          <w:color w:val="000000"/>
          <w:sz w:val="22"/>
          <w:szCs w:val="22"/>
        </w:rPr>
        <w:t xml:space="preserve">l uso de Big Data y sistemas de seguimiento </w:t>
      </w:r>
      <w:r w:rsidR="0064037E">
        <w:rPr>
          <w:rFonts w:ascii="Arial" w:hAnsi="Arial" w:cs="Arial"/>
          <w:color w:val="000000"/>
          <w:sz w:val="22"/>
          <w:szCs w:val="22"/>
        </w:rPr>
        <w:t xml:space="preserve">especializados que </w:t>
      </w:r>
      <w:r>
        <w:rPr>
          <w:rFonts w:ascii="Arial" w:hAnsi="Arial" w:cs="Arial"/>
          <w:color w:val="000000"/>
          <w:sz w:val="22"/>
          <w:szCs w:val="22"/>
        </w:rPr>
        <w:t>permite a los clubes de élite diseccionar cada movimiento en el campo para optimizar el rendimiento</w:t>
      </w:r>
      <w:r w:rsidR="0064037E">
        <w:rPr>
          <w:rFonts w:ascii="Arial" w:hAnsi="Arial" w:cs="Arial"/>
          <w:color w:val="000000"/>
          <w:sz w:val="22"/>
          <w:szCs w:val="22"/>
        </w:rPr>
        <w:t>,</w:t>
      </w:r>
      <w:r>
        <w:rPr>
          <w:rFonts w:ascii="Arial" w:hAnsi="Arial" w:cs="Arial"/>
          <w:color w:val="000000"/>
          <w:sz w:val="22"/>
          <w:szCs w:val="22"/>
        </w:rPr>
        <w:t xml:space="preserve"> </w:t>
      </w:r>
      <w:r w:rsidR="0064037E">
        <w:rPr>
          <w:rFonts w:ascii="Arial" w:hAnsi="Arial" w:cs="Arial"/>
          <w:color w:val="000000"/>
          <w:sz w:val="22"/>
          <w:szCs w:val="22"/>
        </w:rPr>
        <w:t>s</w:t>
      </w:r>
      <w:r>
        <w:rPr>
          <w:rFonts w:ascii="Arial" w:hAnsi="Arial" w:cs="Arial"/>
          <w:color w:val="000000"/>
          <w:sz w:val="22"/>
          <w:szCs w:val="22"/>
        </w:rPr>
        <w:t>in embargo al descender hacia el fútbol amateur</w:t>
      </w:r>
      <w:r w:rsidR="0064037E">
        <w:rPr>
          <w:rFonts w:ascii="Arial" w:hAnsi="Arial" w:cs="Arial"/>
          <w:color w:val="000000"/>
          <w:sz w:val="22"/>
          <w:szCs w:val="22"/>
        </w:rPr>
        <w:t xml:space="preserve"> entendiendo amateur como juegos ocasionales </w:t>
      </w:r>
      <w:r>
        <w:rPr>
          <w:rFonts w:ascii="Arial" w:hAnsi="Arial" w:cs="Arial"/>
          <w:color w:val="000000"/>
          <w:sz w:val="22"/>
          <w:szCs w:val="22"/>
        </w:rPr>
        <w:t>que se juega</w:t>
      </w:r>
      <w:r w:rsidR="0064037E">
        <w:rPr>
          <w:rFonts w:ascii="Arial" w:hAnsi="Arial" w:cs="Arial"/>
          <w:color w:val="000000"/>
          <w:sz w:val="22"/>
          <w:szCs w:val="22"/>
        </w:rPr>
        <w:t xml:space="preserve">n </w:t>
      </w:r>
      <w:r>
        <w:rPr>
          <w:rFonts w:ascii="Arial" w:hAnsi="Arial" w:cs="Arial"/>
          <w:color w:val="000000"/>
          <w:sz w:val="22"/>
          <w:szCs w:val="22"/>
        </w:rPr>
        <w:t>cada fin de semana en ligas barriales o canchas de alquiler</w:t>
      </w:r>
      <w:r w:rsidR="0064037E">
        <w:rPr>
          <w:rFonts w:ascii="Arial" w:hAnsi="Arial" w:cs="Arial"/>
          <w:color w:val="000000"/>
          <w:sz w:val="22"/>
          <w:szCs w:val="22"/>
        </w:rPr>
        <w:t xml:space="preserve"> </w:t>
      </w:r>
      <w:r>
        <w:rPr>
          <w:rFonts w:ascii="Arial" w:hAnsi="Arial" w:cs="Arial"/>
          <w:color w:val="000000"/>
          <w:sz w:val="22"/>
          <w:szCs w:val="22"/>
        </w:rPr>
        <w:t>nos encontramos con un vacío tecnológico crítico</w:t>
      </w:r>
      <w:r w:rsidR="0064037E">
        <w:rPr>
          <w:rFonts w:ascii="Arial" w:hAnsi="Arial" w:cs="Arial"/>
          <w:color w:val="000000"/>
          <w:sz w:val="22"/>
          <w:szCs w:val="22"/>
        </w:rPr>
        <w:t xml:space="preserve"> porque m</w:t>
      </w:r>
      <w:r>
        <w:rPr>
          <w:rFonts w:ascii="Arial" w:hAnsi="Arial" w:cs="Arial"/>
          <w:color w:val="000000"/>
          <w:sz w:val="22"/>
          <w:szCs w:val="22"/>
        </w:rPr>
        <w:t>ientras que en el ámbito profesional cada pase y sprint se documenta</w:t>
      </w:r>
      <w:r w:rsidR="0064037E">
        <w:rPr>
          <w:rFonts w:ascii="Arial" w:hAnsi="Arial" w:cs="Arial"/>
          <w:color w:val="000000"/>
          <w:sz w:val="22"/>
          <w:szCs w:val="22"/>
        </w:rPr>
        <w:t xml:space="preserve">n de manera </w:t>
      </w:r>
      <w:r w:rsidR="00A81AAA">
        <w:rPr>
          <w:rFonts w:ascii="Arial" w:hAnsi="Arial" w:cs="Arial"/>
          <w:color w:val="000000"/>
          <w:sz w:val="22"/>
          <w:szCs w:val="22"/>
        </w:rPr>
        <w:t>exhaustiva</w:t>
      </w:r>
      <w:r>
        <w:rPr>
          <w:rFonts w:ascii="Arial" w:hAnsi="Arial" w:cs="Arial"/>
          <w:color w:val="000000"/>
          <w:sz w:val="22"/>
          <w:szCs w:val="22"/>
        </w:rPr>
        <w:t xml:space="preserve">, el jugador aficionado sigue dependiendo de su memoria </w:t>
      </w:r>
      <w:r w:rsidR="0064037E">
        <w:rPr>
          <w:rFonts w:ascii="Arial" w:hAnsi="Arial" w:cs="Arial"/>
          <w:color w:val="000000"/>
          <w:sz w:val="22"/>
          <w:szCs w:val="22"/>
        </w:rPr>
        <w:t xml:space="preserve">y </w:t>
      </w:r>
      <w:r>
        <w:rPr>
          <w:rFonts w:ascii="Arial" w:hAnsi="Arial" w:cs="Arial"/>
          <w:color w:val="000000"/>
          <w:sz w:val="22"/>
          <w:szCs w:val="22"/>
        </w:rPr>
        <w:t>subjetiv</w:t>
      </w:r>
      <w:r w:rsidR="0064037E">
        <w:rPr>
          <w:rFonts w:ascii="Arial" w:hAnsi="Arial" w:cs="Arial"/>
          <w:color w:val="000000"/>
          <w:sz w:val="22"/>
          <w:szCs w:val="22"/>
        </w:rPr>
        <w:t xml:space="preserve">idad </w:t>
      </w:r>
      <w:r>
        <w:rPr>
          <w:rFonts w:ascii="Arial" w:hAnsi="Arial" w:cs="Arial"/>
          <w:color w:val="000000"/>
          <w:sz w:val="22"/>
          <w:szCs w:val="22"/>
        </w:rPr>
        <w:t xml:space="preserve">o en el mejor de los casos de anotaciones informales </w:t>
      </w:r>
      <w:r w:rsidR="0064037E">
        <w:rPr>
          <w:rFonts w:ascii="Arial" w:hAnsi="Arial" w:cs="Arial"/>
          <w:color w:val="000000"/>
          <w:sz w:val="22"/>
          <w:szCs w:val="22"/>
        </w:rPr>
        <w:t xml:space="preserve">en papel </w:t>
      </w:r>
      <w:r>
        <w:rPr>
          <w:rFonts w:ascii="Arial" w:hAnsi="Arial" w:cs="Arial"/>
          <w:color w:val="000000"/>
          <w:sz w:val="22"/>
          <w:szCs w:val="22"/>
        </w:rPr>
        <w:t>que no permiten un análisis real.</w:t>
      </w:r>
    </w:p>
    <w:p w14:paraId="2D3B5E5A" w14:textId="2618A2F9" w:rsidR="00646C2F" w:rsidRDefault="002E0C39" w:rsidP="006B3C32">
      <w:pPr>
        <w:pStyle w:val="NormalWeb"/>
        <w:spacing w:before="0" w:beforeAutospacing="0" w:after="0" w:afterAutospacing="0" w:line="480" w:lineRule="auto"/>
        <w:ind w:firstLine="720"/>
      </w:pPr>
      <w:r>
        <w:rPr>
          <w:rFonts w:ascii="Arial" w:hAnsi="Arial" w:cs="Arial"/>
          <w:color w:val="000000"/>
          <w:sz w:val="22"/>
          <w:szCs w:val="22"/>
        </w:rPr>
        <w:t xml:space="preserve">La </w:t>
      </w:r>
      <w:r w:rsidR="00646C2F">
        <w:rPr>
          <w:rFonts w:ascii="Arial" w:hAnsi="Arial" w:cs="Arial"/>
          <w:color w:val="000000"/>
          <w:sz w:val="22"/>
          <w:szCs w:val="22"/>
        </w:rPr>
        <w:t xml:space="preserve">falta de herramientas </w:t>
      </w:r>
      <w:r>
        <w:rPr>
          <w:rFonts w:ascii="Arial" w:hAnsi="Arial" w:cs="Arial"/>
          <w:color w:val="000000"/>
          <w:sz w:val="22"/>
          <w:szCs w:val="22"/>
        </w:rPr>
        <w:t>para el f</w:t>
      </w:r>
      <w:r w:rsidR="00A81AAA">
        <w:rPr>
          <w:rFonts w:ascii="Arial" w:hAnsi="Arial" w:cs="Arial"/>
          <w:color w:val="000000"/>
          <w:sz w:val="22"/>
          <w:szCs w:val="22"/>
        </w:rPr>
        <w:t>ú</w:t>
      </w:r>
      <w:r>
        <w:rPr>
          <w:rFonts w:ascii="Arial" w:hAnsi="Arial" w:cs="Arial"/>
          <w:color w:val="000000"/>
          <w:sz w:val="22"/>
          <w:szCs w:val="22"/>
        </w:rPr>
        <w:t xml:space="preserve">tbol amateur </w:t>
      </w:r>
      <w:r w:rsidR="00646C2F">
        <w:rPr>
          <w:rFonts w:ascii="Arial" w:hAnsi="Arial" w:cs="Arial"/>
          <w:color w:val="000000"/>
          <w:sz w:val="22"/>
          <w:szCs w:val="22"/>
        </w:rPr>
        <w:t>no es solo un problema de datos, sino de desarrollo deportivo</w:t>
      </w:r>
      <w:r w:rsidR="0064037E">
        <w:rPr>
          <w:rFonts w:ascii="Arial" w:hAnsi="Arial" w:cs="Arial"/>
          <w:color w:val="000000"/>
          <w:sz w:val="22"/>
          <w:szCs w:val="22"/>
        </w:rPr>
        <w:t xml:space="preserve"> porque l</w:t>
      </w:r>
      <w:r w:rsidR="00646C2F">
        <w:rPr>
          <w:rFonts w:ascii="Arial" w:hAnsi="Arial" w:cs="Arial"/>
          <w:color w:val="000000"/>
          <w:sz w:val="22"/>
          <w:szCs w:val="22"/>
        </w:rPr>
        <w:t>a ausencia de registros impide que el futbolista amateur pueda medir su evolución</w:t>
      </w:r>
      <w:r w:rsidR="0064037E">
        <w:rPr>
          <w:rFonts w:ascii="Arial" w:hAnsi="Arial" w:cs="Arial"/>
          <w:color w:val="000000"/>
          <w:sz w:val="22"/>
          <w:szCs w:val="22"/>
        </w:rPr>
        <w:t xml:space="preserve"> lo que</w:t>
      </w:r>
      <w:r w:rsidR="00646C2F">
        <w:rPr>
          <w:rFonts w:ascii="Arial" w:hAnsi="Arial" w:cs="Arial"/>
          <w:color w:val="000000"/>
          <w:sz w:val="22"/>
          <w:szCs w:val="22"/>
        </w:rPr>
        <w:t xml:space="preserve"> afecta</w:t>
      </w:r>
      <w:r w:rsidR="0064037E">
        <w:rPr>
          <w:rFonts w:ascii="Arial" w:hAnsi="Arial" w:cs="Arial"/>
          <w:color w:val="000000"/>
          <w:sz w:val="22"/>
          <w:szCs w:val="22"/>
        </w:rPr>
        <w:t xml:space="preserve"> </w:t>
      </w:r>
      <w:r w:rsidR="00646C2F">
        <w:rPr>
          <w:rFonts w:ascii="Arial" w:hAnsi="Arial" w:cs="Arial"/>
          <w:color w:val="000000"/>
          <w:sz w:val="22"/>
          <w:szCs w:val="22"/>
        </w:rPr>
        <w:t xml:space="preserve">directamente </w:t>
      </w:r>
      <w:r w:rsidR="0064037E">
        <w:rPr>
          <w:rFonts w:ascii="Arial" w:hAnsi="Arial" w:cs="Arial"/>
          <w:color w:val="000000"/>
          <w:sz w:val="22"/>
          <w:szCs w:val="22"/>
        </w:rPr>
        <w:t xml:space="preserve">su </w:t>
      </w:r>
      <w:r w:rsidR="00646C2F">
        <w:rPr>
          <w:rFonts w:ascii="Arial" w:hAnsi="Arial" w:cs="Arial"/>
          <w:color w:val="000000"/>
          <w:sz w:val="22"/>
          <w:szCs w:val="22"/>
        </w:rPr>
        <w:t>motivación y capacidad de autogestión</w:t>
      </w:r>
      <w:r>
        <w:rPr>
          <w:rFonts w:ascii="Arial" w:hAnsi="Arial" w:cs="Arial"/>
          <w:color w:val="000000"/>
          <w:sz w:val="22"/>
          <w:szCs w:val="22"/>
        </w:rPr>
        <w:t xml:space="preserve">, así </w:t>
      </w:r>
      <w:r w:rsidR="0064037E">
        <w:rPr>
          <w:rFonts w:ascii="Arial" w:hAnsi="Arial" w:cs="Arial"/>
          <w:color w:val="000000"/>
          <w:sz w:val="22"/>
          <w:szCs w:val="22"/>
        </w:rPr>
        <w:t xml:space="preserve">es que </w:t>
      </w:r>
      <w:r w:rsidR="00646C2F">
        <w:rPr>
          <w:rFonts w:ascii="Arial" w:hAnsi="Arial" w:cs="Arial"/>
          <w:color w:val="000000"/>
          <w:sz w:val="22"/>
          <w:szCs w:val="22"/>
        </w:rPr>
        <w:t>surge la necesidad de democratizar el acceso a tecnologías de seguimiento que sean tanto económicas como intuitivas</w:t>
      </w:r>
      <w:r w:rsidR="0064037E">
        <w:rPr>
          <w:rFonts w:ascii="Arial" w:hAnsi="Arial" w:cs="Arial"/>
          <w:color w:val="000000"/>
          <w:sz w:val="22"/>
          <w:szCs w:val="22"/>
        </w:rPr>
        <w:t xml:space="preserve">, por esto marcamos que el </w:t>
      </w:r>
      <w:r w:rsidR="00646C2F">
        <w:rPr>
          <w:rFonts w:ascii="Arial" w:hAnsi="Arial" w:cs="Arial"/>
          <w:color w:val="000000"/>
          <w:sz w:val="22"/>
          <w:szCs w:val="22"/>
        </w:rPr>
        <w:t xml:space="preserve">problema </w:t>
      </w:r>
      <w:r>
        <w:rPr>
          <w:rFonts w:ascii="Arial" w:hAnsi="Arial" w:cs="Arial"/>
          <w:color w:val="000000"/>
          <w:sz w:val="22"/>
          <w:szCs w:val="22"/>
        </w:rPr>
        <w:t>principal es que</w:t>
      </w:r>
      <w:r w:rsidR="00646C2F">
        <w:rPr>
          <w:rFonts w:ascii="Arial" w:hAnsi="Arial" w:cs="Arial"/>
          <w:color w:val="000000"/>
          <w:sz w:val="22"/>
          <w:szCs w:val="22"/>
        </w:rPr>
        <w:t xml:space="preserve"> las soluciones actuales </w:t>
      </w:r>
      <w:r>
        <w:rPr>
          <w:rFonts w:ascii="Arial" w:hAnsi="Arial" w:cs="Arial"/>
          <w:color w:val="000000"/>
          <w:sz w:val="22"/>
          <w:szCs w:val="22"/>
        </w:rPr>
        <w:t xml:space="preserve">pueden resultar </w:t>
      </w:r>
      <w:r w:rsidR="00646C2F">
        <w:rPr>
          <w:rFonts w:ascii="Arial" w:hAnsi="Arial" w:cs="Arial"/>
          <w:color w:val="000000"/>
          <w:sz w:val="22"/>
          <w:szCs w:val="22"/>
        </w:rPr>
        <w:t>demasiado costosas o está</w:t>
      </w:r>
      <w:r>
        <w:rPr>
          <w:rFonts w:ascii="Arial" w:hAnsi="Arial" w:cs="Arial"/>
          <w:color w:val="000000"/>
          <w:sz w:val="22"/>
          <w:szCs w:val="22"/>
        </w:rPr>
        <w:t>n</w:t>
      </w:r>
      <w:r w:rsidR="00646C2F">
        <w:rPr>
          <w:rFonts w:ascii="Arial" w:hAnsi="Arial" w:cs="Arial"/>
          <w:color w:val="000000"/>
          <w:sz w:val="22"/>
          <w:szCs w:val="22"/>
        </w:rPr>
        <w:t xml:space="preserve"> diseñadas para especialistas</w:t>
      </w:r>
      <w:r>
        <w:rPr>
          <w:rFonts w:ascii="Arial" w:hAnsi="Arial" w:cs="Arial"/>
          <w:color w:val="000000"/>
          <w:sz w:val="22"/>
          <w:szCs w:val="22"/>
        </w:rPr>
        <w:t xml:space="preserve"> y</w:t>
      </w:r>
      <w:r w:rsidR="00646C2F">
        <w:rPr>
          <w:rFonts w:ascii="Arial" w:hAnsi="Arial" w:cs="Arial"/>
          <w:color w:val="000000"/>
          <w:sz w:val="22"/>
          <w:szCs w:val="22"/>
        </w:rPr>
        <w:t xml:space="preserve"> dejan</w:t>
      </w:r>
      <w:r>
        <w:rPr>
          <w:rFonts w:ascii="Arial" w:hAnsi="Arial" w:cs="Arial"/>
          <w:color w:val="000000"/>
          <w:sz w:val="22"/>
          <w:szCs w:val="22"/>
        </w:rPr>
        <w:t xml:space="preserve"> </w:t>
      </w:r>
      <w:r w:rsidR="00646C2F">
        <w:rPr>
          <w:rFonts w:ascii="Arial" w:hAnsi="Arial" w:cs="Arial"/>
          <w:color w:val="000000"/>
          <w:sz w:val="22"/>
          <w:szCs w:val="22"/>
        </w:rPr>
        <w:t>de lado la realidad del</w:t>
      </w:r>
      <w:r>
        <w:rPr>
          <w:rFonts w:ascii="Arial" w:hAnsi="Arial" w:cs="Arial"/>
          <w:color w:val="000000"/>
          <w:sz w:val="22"/>
          <w:szCs w:val="22"/>
        </w:rPr>
        <w:t xml:space="preserve"> futbolista amateur</w:t>
      </w:r>
      <w:r w:rsidR="00646C2F">
        <w:rPr>
          <w:rFonts w:ascii="Arial" w:hAnsi="Arial" w:cs="Arial"/>
          <w:color w:val="000000"/>
          <w:sz w:val="22"/>
          <w:szCs w:val="22"/>
        </w:rPr>
        <w:t xml:space="preserve"> que busca mejorar su rendimiento</w:t>
      </w:r>
      <w:r w:rsidR="009767BA">
        <w:rPr>
          <w:rFonts w:ascii="Arial" w:hAnsi="Arial" w:cs="Arial"/>
          <w:color w:val="000000"/>
          <w:sz w:val="22"/>
          <w:szCs w:val="22"/>
        </w:rPr>
        <w:t xml:space="preserve"> personal</w:t>
      </w:r>
      <w:r w:rsidR="00646C2F">
        <w:rPr>
          <w:rFonts w:ascii="Arial" w:hAnsi="Arial" w:cs="Arial"/>
          <w:color w:val="000000"/>
          <w:sz w:val="22"/>
          <w:szCs w:val="22"/>
        </w:rPr>
        <w:t xml:space="preserve"> de forma autónoma a través de una</w:t>
      </w:r>
      <w:r w:rsidR="009767BA">
        <w:rPr>
          <w:rFonts w:ascii="Arial" w:hAnsi="Arial" w:cs="Arial"/>
          <w:color w:val="000000"/>
          <w:sz w:val="22"/>
          <w:szCs w:val="22"/>
        </w:rPr>
        <w:t xml:space="preserve"> plataforma</w:t>
      </w:r>
      <w:r>
        <w:rPr>
          <w:rFonts w:ascii="Arial" w:hAnsi="Arial" w:cs="Arial"/>
          <w:color w:val="000000"/>
          <w:sz w:val="22"/>
          <w:szCs w:val="22"/>
        </w:rPr>
        <w:t xml:space="preserve"> </w:t>
      </w:r>
      <w:r w:rsidR="00646C2F">
        <w:rPr>
          <w:rFonts w:ascii="Arial" w:hAnsi="Arial" w:cs="Arial"/>
          <w:color w:val="000000"/>
          <w:sz w:val="22"/>
          <w:szCs w:val="22"/>
        </w:rPr>
        <w:t>móvil</w:t>
      </w:r>
      <w:r w:rsidR="009767BA">
        <w:rPr>
          <w:rFonts w:ascii="Arial" w:hAnsi="Arial" w:cs="Arial"/>
          <w:color w:val="000000"/>
          <w:sz w:val="22"/>
          <w:szCs w:val="22"/>
        </w:rPr>
        <w:t xml:space="preserve"> que permita el registro de sus resultados y visualización de su evolución</w:t>
      </w:r>
      <w:r>
        <w:rPr>
          <w:rFonts w:ascii="Arial" w:hAnsi="Arial" w:cs="Arial"/>
          <w:color w:val="000000"/>
          <w:sz w:val="22"/>
          <w:szCs w:val="22"/>
        </w:rPr>
        <w:t>.</w:t>
      </w:r>
    </w:p>
    <w:p w14:paraId="599F7DF5" w14:textId="77777777" w:rsidR="00646C2F" w:rsidRPr="00645CFB" w:rsidRDefault="00646C2F" w:rsidP="00645CFB">
      <w:pPr>
        <w:pStyle w:val="Ttulo2"/>
      </w:pPr>
      <w:bookmarkStart w:id="37" w:name="_Toc235112756"/>
      <w:r w:rsidRPr="00645CFB">
        <w:t>Justificación</w:t>
      </w:r>
      <w:bookmarkEnd w:id="37"/>
    </w:p>
    <w:p w14:paraId="396F555D" w14:textId="0D502C26" w:rsidR="00646C2F" w:rsidRDefault="009767BA" w:rsidP="006B3C32">
      <w:pPr>
        <w:pStyle w:val="NormalWeb"/>
        <w:spacing w:before="0" w:beforeAutospacing="0" w:after="0" w:afterAutospacing="0" w:line="480" w:lineRule="auto"/>
        <w:ind w:firstLine="720"/>
      </w:pPr>
      <w:r>
        <w:rPr>
          <w:rFonts w:ascii="Arial" w:hAnsi="Arial" w:cs="Arial"/>
          <w:color w:val="000000"/>
          <w:sz w:val="22"/>
          <w:szCs w:val="22"/>
        </w:rPr>
        <w:t>L</w:t>
      </w:r>
      <w:r w:rsidR="00646C2F">
        <w:rPr>
          <w:rFonts w:ascii="Arial" w:hAnsi="Arial" w:cs="Arial"/>
          <w:color w:val="000000"/>
          <w:sz w:val="22"/>
          <w:szCs w:val="22"/>
        </w:rPr>
        <w:t xml:space="preserve">os jugadores aficionados </w:t>
      </w:r>
      <w:r w:rsidR="00A81AAA">
        <w:rPr>
          <w:rFonts w:ascii="Arial" w:hAnsi="Arial" w:cs="Arial"/>
          <w:color w:val="000000"/>
          <w:sz w:val="22"/>
          <w:szCs w:val="22"/>
        </w:rPr>
        <w:t>del fú</w:t>
      </w:r>
      <w:r>
        <w:rPr>
          <w:rFonts w:ascii="Arial" w:hAnsi="Arial" w:cs="Arial"/>
          <w:color w:val="000000"/>
          <w:sz w:val="22"/>
          <w:szCs w:val="22"/>
        </w:rPr>
        <w:t xml:space="preserve">tbol amateur </w:t>
      </w:r>
      <w:r w:rsidR="00646C2F">
        <w:rPr>
          <w:rFonts w:ascii="Arial" w:hAnsi="Arial" w:cs="Arial"/>
          <w:color w:val="000000"/>
          <w:sz w:val="22"/>
          <w:szCs w:val="22"/>
        </w:rPr>
        <w:t>no cuentan con herramientas tecnológicas accesibles para registrar, visualizar y analizar su rendimiento</w:t>
      </w:r>
      <w:r>
        <w:rPr>
          <w:rFonts w:ascii="Arial" w:hAnsi="Arial" w:cs="Arial"/>
          <w:color w:val="000000"/>
          <w:sz w:val="22"/>
          <w:szCs w:val="22"/>
        </w:rPr>
        <w:t>,</w:t>
      </w:r>
      <w:r w:rsidR="00646C2F">
        <w:rPr>
          <w:rFonts w:ascii="Arial" w:hAnsi="Arial" w:cs="Arial"/>
          <w:color w:val="000000"/>
          <w:sz w:val="22"/>
          <w:szCs w:val="22"/>
        </w:rPr>
        <w:t xml:space="preserve"> </w:t>
      </w:r>
      <w:r>
        <w:rPr>
          <w:rFonts w:ascii="Arial" w:hAnsi="Arial" w:cs="Arial"/>
          <w:color w:val="000000"/>
          <w:sz w:val="22"/>
          <w:szCs w:val="22"/>
        </w:rPr>
        <w:t xml:space="preserve">por otra parte, están </w:t>
      </w:r>
      <w:r w:rsidR="00646C2F">
        <w:rPr>
          <w:rFonts w:ascii="Arial" w:hAnsi="Arial" w:cs="Arial"/>
          <w:color w:val="000000"/>
          <w:sz w:val="22"/>
          <w:szCs w:val="22"/>
        </w:rPr>
        <w:t xml:space="preserve">los futbolistas profesionales </w:t>
      </w:r>
      <w:r>
        <w:rPr>
          <w:rFonts w:ascii="Arial" w:hAnsi="Arial" w:cs="Arial"/>
          <w:color w:val="000000"/>
          <w:sz w:val="22"/>
          <w:szCs w:val="22"/>
        </w:rPr>
        <w:t xml:space="preserve">que </w:t>
      </w:r>
      <w:r w:rsidR="00646C2F">
        <w:rPr>
          <w:rFonts w:ascii="Arial" w:hAnsi="Arial" w:cs="Arial"/>
          <w:color w:val="000000"/>
          <w:sz w:val="22"/>
          <w:szCs w:val="22"/>
        </w:rPr>
        <w:t xml:space="preserve">disponen de plataformas avanzadas que documentan </w:t>
      </w:r>
      <w:r w:rsidR="00646C2F">
        <w:rPr>
          <w:rFonts w:ascii="Arial" w:hAnsi="Arial" w:cs="Arial"/>
          <w:color w:val="000000"/>
          <w:sz w:val="22"/>
          <w:szCs w:val="22"/>
        </w:rPr>
        <w:lastRenderedPageBreak/>
        <w:t xml:space="preserve">exhaustivamente </w:t>
      </w:r>
      <w:r>
        <w:rPr>
          <w:rFonts w:ascii="Arial" w:hAnsi="Arial" w:cs="Arial"/>
          <w:color w:val="000000"/>
          <w:sz w:val="22"/>
          <w:szCs w:val="22"/>
        </w:rPr>
        <w:t xml:space="preserve">y periódicamente </w:t>
      </w:r>
      <w:r w:rsidR="00646C2F">
        <w:rPr>
          <w:rFonts w:ascii="Arial" w:hAnsi="Arial" w:cs="Arial"/>
          <w:color w:val="000000"/>
          <w:sz w:val="22"/>
          <w:szCs w:val="22"/>
        </w:rPr>
        <w:t>sus estadísticas</w:t>
      </w:r>
      <w:r>
        <w:rPr>
          <w:rFonts w:ascii="Arial" w:hAnsi="Arial" w:cs="Arial"/>
          <w:color w:val="000000"/>
          <w:sz w:val="22"/>
          <w:szCs w:val="22"/>
        </w:rPr>
        <w:t>.</w:t>
      </w:r>
      <w:r w:rsidR="00646C2F">
        <w:rPr>
          <w:rFonts w:ascii="Arial" w:hAnsi="Arial" w:cs="Arial"/>
          <w:color w:val="000000"/>
          <w:sz w:val="22"/>
          <w:szCs w:val="22"/>
        </w:rPr>
        <w:t xml:space="preserve"> </w:t>
      </w:r>
      <w:r>
        <w:rPr>
          <w:rFonts w:ascii="Arial" w:hAnsi="Arial" w:cs="Arial"/>
          <w:color w:val="000000"/>
          <w:sz w:val="22"/>
          <w:szCs w:val="22"/>
        </w:rPr>
        <w:t>E</w:t>
      </w:r>
      <w:r w:rsidR="00646C2F">
        <w:rPr>
          <w:rFonts w:ascii="Arial" w:hAnsi="Arial" w:cs="Arial"/>
          <w:color w:val="000000"/>
          <w:sz w:val="22"/>
          <w:szCs w:val="22"/>
        </w:rPr>
        <w:t xml:space="preserve">ste segmento </w:t>
      </w:r>
      <w:r>
        <w:rPr>
          <w:rFonts w:ascii="Arial" w:hAnsi="Arial" w:cs="Arial"/>
          <w:color w:val="000000"/>
          <w:sz w:val="22"/>
          <w:szCs w:val="22"/>
        </w:rPr>
        <w:t xml:space="preserve">de jugadores </w:t>
      </w:r>
      <w:r w:rsidR="00646C2F">
        <w:rPr>
          <w:rFonts w:ascii="Arial" w:hAnsi="Arial" w:cs="Arial"/>
          <w:color w:val="000000"/>
          <w:sz w:val="22"/>
          <w:szCs w:val="22"/>
        </w:rPr>
        <w:t xml:space="preserve">carece de soluciones personalizadas que </w:t>
      </w:r>
      <w:r>
        <w:rPr>
          <w:rFonts w:ascii="Arial" w:hAnsi="Arial" w:cs="Arial"/>
          <w:color w:val="000000"/>
          <w:sz w:val="22"/>
          <w:szCs w:val="22"/>
        </w:rPr>
        <w:t>permitan</w:t>
      </w:r>
      <w:r w:rsidR="00646C2F">
        <w:rPr>
          <w:rFonts w:ascii="Arial" w:hAnsi="Arial" w:cs="Arial"/>
          <w:color w:val="000000"/>
          <w:sz w:val="22"/>
          <w:szCs w:val="22"/>
        </w:rPr>
        <w:t xml:space="preserve"> un seguimiento de su desempeño individual</w:t>
      </w:r>
      <w:r>
        <w:rPr>
          <w:rFonts w:ascii="Arial" w:hAnsi="Arial" w:cs="Arial"/>
          <w:color w:val="000000"/>
          <w:sz w:val="22"/>
          <w:szCs w:val="22"/>
        </w:rPr>
        <w:t xml:space="preserve"> de forma efectiva</w:t>
      </w:r>
      <w:r w:rsidR="00646C2F">
        <w:rPr>
          <w:rFonts w:ascii="Arial" w:hAnsi="Arial" w:cs="Arial"/>
          <w:color w:val="000000"/>
          <w:sz w:val="22"/>
          <w:szCs w:val="22"/>
        </w:rPr>
        <w:t>.</w:t>
      </w:r>
      <w:r>
        <w:rPr>
          <w:rFonts w:ascii="Arial" w:hAnsi="Arial" w:cs="Arial"/>
          <w:color w:val="000000"/>
          <w:sz w:val="22"/>
          <w:szCs w:val="22"/>
        </w:rPr>
        <w:t xml:space="preserve"> La </w:t>
      </w:r>
      <w:r w:rsidR="00646C2F">
        <w:rPr>
          <w:rFonts w:ascii="Arial" w:hAnsi="Arial" w:cs="Arial"/>
          <w:color w:val="000000"/>
          <w:sz w:val="22"/>
          <w:szCs w:val="22"/>
        </w:rPr>
        <w:t xml:space="preserve">limitación </w:t>
      </w:r>
      <w:r>
        <w:rPr>
          <w:rFonts w:ascii="Arial" w:hAnsi="Arial" w:cs="Arial"/>
          <w:color w:val="000000"/>
          <w:sz w:val="22"/>
          <w:szCs w:val="22"/>
        </w:rPr>
        <w:t xml:space="preserve">de este segmento de jugadores </w:t>
      </w:r>
      <w:r w:rsidR="00646C2F">
        <w:rPr>
          <w:rFonts w:ascii="Arial" w:hAnsi="Arial" w:cs="Arial"/>
          <w:color w:val="000000"/>
          <w:sz w:val="22"/>
          <w:szCs w:val="22"/>
        </w:rPr>
        <w:t>obstaculiza la autogestión del progreso,</w:t>
      </w:r>
      <w:r>
        <w:rPr>
          <w:rFonts w:ascii="Arial" w:hAnsi="Arial" w:cs="Arial"/>
          <w:color w:val="000000"/>
          <w:sz w:val="22"/>
          <w:szCs w:val="22"/>
        </w:rPr>
        <w:t xml:space="preserve"> porque</w:t>
      </w:r>
      <w:r w:rsidR="00646C2F">
        <w:rPr>
          <w:rFonts w:ascii="Arial" w:hAnsi="Arial" w:cs="Arial"/>
          <w:color w:val="000000"/>
          <w:sz w:val="22"/>
          <w:szCs w:val="22"/>
        </w:rPr>
        <w:t xml:space="preserve"> impide </w:t>
      </w:r>
      <w:r>
        <w:rPr>
          <w:rFonts w:ascii="Arial" w:hAnsi="Arial" w:cs="Arial"/>
          <w:color w:val="000000"/>
          <w:sz w:val="22"/>
          <w:szCs w:val="22"/>
        </w:rPr>
        <w:t xml:space="preserve">a los jugadores </w:t>
      </w:r>
      <w:r w:rsidR="00646C2F">
        <w:rPr>
          <w:rFonts w:ascii="Arial" w:hAnsi="Arial" w:cs="Arial"/>
          <w:color w:val="000000"/>
          <w:sz w:val="22"/>
          <w:szCs w:val="22"/>
        </w:rPr>
        <w:t xml:space="preserve">medir </w:t>
      </w:r>
      <w:r>
        <w:rPr>
          <w:rFonts w:ascii="Arial" w:hAnsi="Arial" w:cs="Arial"/>
          <w:color w:val="000000"/>
          <w:sz w:val="22"/>
          <w:szCs w:val="22"/>
        </w:rPr>
        <w:t xml:space="preserve">su </w:t>
      </w:r>
      <w:r w:rsidR="00646C2F">
        <w:rPr>
          <w:rFonts w:ascii="Arial" w:hAnsi="Arial" w:cs="Arial"/>
          <w:color w:val="000000"/>
          <w:sz w:val="22"/>
          <w:szCs w:val="22"/>
        </w:rPr>
        <w:t>evolución real reduc</w:t>
      </w:r>
      <w:r>
        <w:rPr>
          <w:rFonts w:ascii="Arial" w:hAnsi="Arial" w:cs="Arial"/>
          <w:color w:val="000000"/>
          <w:sz w:val="22"/>
          <w:szCs w:val="22"/>
        </w:rPr>
        <w:t xml:space="preserve">iendo </w:t>
      </w:r>
      <w:r w:rsidR="00646C2F">
        <w:rPr>
          <w:rFonts w:ascii="Arial" w:hAnsi="Arial" w:cs="Arial"/>
          <w:color w:val="000000"/>
          <w:sz w:val="22"/>
          <w:szCs w:val="22"/>
        </w:rPr>
        <w:t>el potencial formativo que generan los datos sobre el propio rendimiento. Ante esta brecha surge la necesidad de democratizar el acceso a tecnologías de seguimiento deportivo adaptadas a la realidad del futbolista amateur.</w:t>
      </w:r>
    </w:p>
    <w:p w14:paraId="7F2AA620" w14:textId="310B0637" w:rsidR="00645CFB" w:rsidRDefault="009767BA" w:rsidP="006B3C32">
      <w:pPr>
        <w:pStyle w:val="NormalWeb"/>
        <w:spacing w:before="0" w:beforeAutospacing="0" w:after="0" w:afterAutospacing="0" w:line="480" w:lineRule="auto"/>
        <w:ind w:firstLine="720"/>
        <w:rPr>
          <w:rFonts w:ascii="Arial" w:hAnsi="Arial" w:cs="Arial"/>
          <w:color w:val="000000"/>
          <w:sz w:val="22"/>
          <w:szCs w:val="22"/>
        </w:rPr>
      </w:pPr>
      <w:r>
        <w:rPr>
          <w:rFonts w:ascii="Arial" w:hAnsi="Arial" w:cs="Arial"/>
          <w:color w:val="000000"/>
          <w:sz w:val="22"/>
          <w:szCs w:val="22"/>
        </w:rPr>
        <w:t>Así se</w:t>
      </w:r>
      <w:r w:rsidR="00646C2F">
        <w:rPr>
          <w:rFonts w:ascii="Arial" w:hAnsi="Arial" w:cs="Arial"/>
          <w:color w:val="000000"/>
          <w:sz w:val="22"/>
          <w:szCs w:val="22"/>
        </w:rPr>
        <w:t xml:space="preserve"> propone el desarrollo de una aplicación móvil que permita a los usuarios crear perfiles, registrar estadísticas clave (goles, asistencias, minutos jugados, posiciones), y anotar </w:t>
      </w:r>
      <w:r>
        <w:rPr>
          <w:rFonts w:ascii="Arial" w:hAnsi="Arial" w:cs="Arial"/>
          <w:color w:val="000000"/>
          <w:sz w:val="22"/>
          <w:szCs w:val="22"/>
        </w:rPr>
        <w:t>incidencias</w:t>
      </w:r>
      <w:r w:rsidR="00646C2F">
        <w:rPr>
          <w:rFonts w:ascii="Arial" w:hAnsi="Arial" w:cs="Arial"/>
          <w:color w:val="000000"/>
          <w:sz w:val="22"/>
          <w:szCs w:val="22"/>
        </w:rPr>
        <w:t xml:space="preserve"> físicas y emocionales </w:t>
      </w:r>
      <w:r>
        <w:rPr>
          <w:rFonts w:ascii="Arial" w:hAnsi="Arial" w:cs="Arial"/>
          <w:color w:val="000000"/>
          <w:sz w:val="22"/>
          <w:szCs w:val="22"/>
        </w:rPr>
        <w:t xml:space="preserve">al cabo de </w:t>
      </w:r>
      <w:r w:rsidR="00646C2F">
        <w:rPr>
          <w:rFonts w:ascii="Arial" w:hAnsi="Arial" w:cs="Arial"/>
          <w:color w:val="000000"/>
          <w:sz w:val="22"/>
          <w:szCs w:val="22"/>
        </w:rPr>
        <w:t>cada partido. Mediante la metodología de la Ciencia del Diseño se constru</w:t>
      </w:r>
      <w:r>
        <w:rPr>
          <w:rFonts w:ascii="Arial" w:hAnsi="Arial" w:cs="Arial"/>
          <w:color w:val="000000"/>
          <w:sz w:val="22"/>
          <w:szCs w:val="22"/>
        </w:rPr>
        <w:t>ye</w:t>
      </w:r>
      <w:r w:rsidR="00646C2F">
        <w:rPr>
          <w:rFonts w:ascii="Arial" w:hAnsi="Arial" w:cs="Arial"/>
          <w:color w:val="000000"/>
          <w:sz w:val="22"/>
          <w:szCs w:val="22"/>
        </w:rPr>
        <w:t xml:space="preserve"> un prototipo funcional, modular y escalable, validado con futbolistas amateurs en contextos reales</w:t>
      </w:r>
      <w:r>
        <w:rPr>
          <w:rFonts w:ascii="Arial" w:hAnsi="Arial" w:cs="Arial"/>
          <w:color w:val="000000"/>
          <w:sz w:val="22"/>
          <w:szCs w:val="22"/>
        </w:rPr>
        <w:t xml:space="preserve"> con el uso periódico del prototipo</w:t>
      </w:r>
      <w:r w:rsidR="004928F6">
        <w:rPr>
          <w:rFonts w:ascii="Arial" w:hAnsi="Arial" w:cs="Arial"/>
          <w:color w:val="000000"/>
          <w:sz w:val="22"/>
          <w:szCs w:val="22"/>
        </w:rPr>
        <w:t xml:space="preserve"> en partidos de distintas esferas que puede tener un futbolista amateur ya sea Ligas locales o de barrio, Fútbol 7 (</w:t>
      </w:r>
      <w:proofErr w:type="spellStart"/>
      <w:r w:rsidR="004928F6">
        <w:rPr>
          <w:rFonts w:ascii="Arial" w:hAnsi="Arial" w:cs="Arial"/>
          <w:color w:val="000000"/>
          <w:sz w:val="22"/>
          <w:szCs w:val="22"/>
        </w:rPr>
        <w:t>Indoor</w:t>
      </w:r>
      <w:proofErr w:type="spellEnd"/>
      <w:r w:rsidR="004928F6">
        <w:rPr>
          <w:rFonts w:ascii="Arial" w:hAnsi="Arial" w:cs="Arial"/>
          <w:color w:val="000000"/>
          <w:sz w:val="22"/>
          <w:szCs w:val="22"/>
        </w:rPr>
        <w:t>), torneos relámpago o partidos amistosos o de exhibición</w:t>
      </w:r>
      <w:r w:rsidR="00646C2F">
        <w:rPr>
          <w:rFonts w:ascii="Arial" w:hAnsi="Arial" w:cs="Arial"/>
          <w:color w:val="000000"/>
          <w:sz w:val="22"/>
          <w:szCs w:val="22"/>
        </w:rPr>
        <w:t xml:space="preserve">. Este alcance inicial establece la base </w:t>
      </w:r>
      <w:r w:rsidR="004928F6">
        <w:rPr>
          <w:rFonts w:ascii="Arial" w:hAnsi="Arial" w:cs="Arial"/>
          <w:color w:val="000000"/>
          <w:sz w:val="22"/>
          <w:szCs w:val="22"/>
        </w:rPr>
        <w:t xml:space="preserve">de </w:t>
      </w:r>
      <w:r w:rsidR="00646C2F">
        <w:rPr>
          <w:rFonts w:ascii="Arial" w:hAnsi="Arial" w:cs="Arial"/>
          <w:color w:val="000000"/>
          <w:sz w:val="22"/>
          <w:szCs w:val="22"/>
        </w:rPr>
        <w:t>futuras funcionalidades analíticas y de recomendación que contribuyan al desarrollo integral y sostenible de los deportistas aficionados.</w:t>
      </w:r>
    </w:p>
    <w:p w14:paraId="2234158F" w14:textId="313BD642" w:rsidR="00646C2F" w:rsidRPr="004928F6" w:rsidRDefault="00646C2F" w:rsidP="00645CFB">
      <w:pPr>
        <w:pStyle w:val="Ttulo2"/>
      </w:pPr>
      <w:bookmarkStart w:id="38" w:name="_Toc235112757"/>
      <w:r w:rsidRPr="004928F6">
        <w:t>Obj</w:t>
      </w:r>
      <w:r w:rsidR="00645CFB" w:rsidRPr="004928F6">
        <w:t>e</w:t>
      </w:r>
      <w:r w:rsidR="00EE4966" w:rsidRPr="004928F6">
        <w:t>tivo g</w:t>
      </w:r>
      <w:r w:rsidRPr="004928F6">
        <w:t>eneral</w:t>
      </w:r>
      <w:r w:rsidR="003D3E57">
        <w:t>:</w:t>
      </w:r>
      <w:bookmarkEnd w:id="38"/>
    </w:p>
    <w:p w14:paraId="728B975E" w14:textId="4E2FC26A" w:rsidR="004928F6" w:rsidRDefault="004928F6" w:rsidP="006B3C32">
      <w:pPr>
        <w:pStyle w:val="NormalWeb"/>
        <w:spacing w:before="0" w:beforeAutospacing="0" w:after="0" w:afterAutospacing="0" w:line="480" w:lineRule="auto"/>
        <w:ind w:firstLine="720"/>
      </w:pPr>
      <w:r>
        <w:rPr>
          <w:rStyle w:val="apple-tab-span"/>
          <w:rFonts w:ascii="Arial" w:hAnsi="Arial" w:cs="Arial"/>
          <w:color w:val="000000"/>
          <w:sz w:val="22"/>
          <w:szCs w:val="22"/>
        </w:rPr>
        <w:t>Desarrollar un prototipo de Aplicación Móvil enfocada en el análisis del rendimiento individual de futbolistas amateur por medio del registro de resultados con resultado estadístico descriptivo.</w:t>
      </w:r>
    </w:p>
    <w:p w14:paraId="0352844E" w14:textId="0FC5C5A4" w:rsidR="00646C2F" w:rsidRPr="00645CFB" w:rsidRDefault="00646C2F" w:rsidP="00645CFB">
      <w:pPr>
        <w:pStyle w:val="Ttulo2"/>
      </w:pPr>
      <w:bookmarkStart w:id="39" w:name="_Toc235112758"/>
      <w:r w:rsidRPr="00645CFB">
        <w:t>Objetivos específicos</w:t>
      </w:r>
      <w:r w:rsidR="003D3E57">
        <w:t>:</w:t>
      </w:r>
      <w:bookmarkEnd w:id="39"/>
    </w:p>
    <w:p w14:paraId="0FAA54F8" w14:textId="48945C28" w:rsidR="00646C2F" w:rsidRDefault="00646C2F" w:rsidP="001622C7">
      <w:pPr>
        <w:pStyle w:val="NormalWeb"/>
        <w:numPr>
          <w:ilvl w:val="0"/>
          <w:numId w:val="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Fundamentar teóricamente el proyecto </w:t>
      </w:r>
      <w:r w:rsidR="004928F6">
        <w:rPr>
          <w:rFonts w:ascii="Arial" w:hAnsi="Arial" w:cs="Arial"/>
          <w:color w:val="000000"/>
          <w:sz w:val="22"/>
          <w:szCs w:val="22"/>
        </w:rPr>
        <w:t>a través de</w:t>
      </w:r>
      <w:r>
        <w:rPr>
          <w:rFonts w:ascii="Arial" w:hAnsi="Arial" w:cs="Arial"/>
          <w:color w:val="000000"/>
          <w:sz w:val="22"/>
          <w:szCs w:val="22"/>
        </w:rPr>
        <w:t xml:space="preserve"> la elaboración del estado del arte</w:t>
      </w:r>
      <w:r w:rsidR="004928F6">
        <w:rPr>
          <w:rFonts w:ascii="Arial" w:hAnsi="Arial" w:cs="Arial"/>
          <w:color w:val="000000"/>
          <w:sz w:val="22"/>
          <w:szCs w:val="22"/>
        </w:rPr>
        <w:t xml:space="preserve"> acerca de</w:t>
      </w:r>
      <w:r>
        <w:rPr>
          <w:rFonts w:ascii="Arial" w:hAnsi="Arial" w:cs="Arial"/>
          <w:color w:val="000000"/>
          <w:sz w:val="22"/>
          <w:szCs w:val="22"/>
        </w:rPr>
        <w:t xml:space="preserve"> aplicaciones móviles</w:t>
      </w:r>
      <w:r w:rsidR="004928F6">
        <w:rPr>
          <w:rFonts w:ascii="Arial" w:hAnsi="Arial" w:cs="Arial"/>
          <w:color w:val="000000"/>
          <w:sz w:val="22"/>
          <w:szCs w:val="22"/>
        </w:rPr>
        <w:t xml:space="preserve"> enfocadas</w:t>
      </w:r>
      <w:r>
        <w:rPr>
          <w:rFonts w:ascii="Arial" w:hAnsi="Arial" w:cs="Arial"/>
          <w:color w:val="000000"/>
          <w:sz w:val="22"/>
          <w:szCs w:val="22"/>
        </w:rPr>
        <w:t xml:space="preserve"> </w:t>
      </w:r>
      <w:r w:rsidR="004928F6">
        <w:rPr>
          <w:rFonts w:ascii="Arial" w:hAnsi="Arial" w:cs="Arial"/>
          <w:color w:val="000000"/>
          <w:sz w:val="22"/>
          <w:szCs w:val="22"/>
        </w:rPr>
        <w:t xml:space="preserve">en el </w:t>
      </w:r>
      <w:r>
        <w:rPr>
          <w:rFonts w:ascii="Arial" w:hAnsi="Arial" w:cs="Arial"/>
          <w:color w:val="000000"/>
          <w:sz w:val="22"/>
          <w:szCs w:val="22"/>
        </w:rPr>
        <w:t xml:space="preserve">seguimiento y </w:t>
      </w:r>
      <w:r w:rsidR="004928F6">
        <w:rPr>
          <w:rFonts w:ascii="Arial" w:hAnsi="Arial" w:cs="Arial"/>
          <w:color w:val="000000"/>
          <w:sz w:val="22"/>
          <w:szCs w:val="22"/>
        </w:rPr>
        <w:t xml:space="preserve">el </w:t>
      </w:r>
      <w:r>
        <w:rPr>
          <w:rFonts w:ascii="Arial" w:hAnsi="Arial" w:cs="Arial"/>
          <w:color w:val="000000"/>
          <w:sz w:val="22"/>
          <w:szCs w:val="22"/>
        </w:rPr>
        <w:t>análisis del rendimiento deportivo en futbolistas.</w:t>
      </w:r>
    </w:p>
    <w:p w14:paraId="148A5D27" w14:textId="5FACF86B" w:rsidR="00646C2F" w:rsidRDefault="00646C2F" w:rsidP="001622C7">
      <w:pPr>
        <w:pStyle w:val="NormalWeb"/>
        <w:numPr>
          <w:ilvl w:val="0"/>
          <w:numId w:val="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lastRenderedPageBreak/>
        <w:t>Diseñar mockups de baja</w:t>
      </w:r>
      <w:r w:rsidR="004928F6">
        <w:rPr>
          <w:rFonts w:ascii="Arial" w:hAnsi="Arial" w:cs="Arial"/>
          <w:color w:val="000000"/>
          <w:sz w:val="22"/>
          <w:szCs w:val="22"/>
        </w:rPr>
        <w:t xml:space="preserve"> fidelidad </w:t>
      </w:r>
      <w:r>
        <w:rPr>
          <w:rFonts w:ascii="Arial" w:hAnsi="Arial" w:cs="Arial"/>
          <w:color w:val="000000"/>
          <w:sz w:val="22"/>
          <w:szCs w:val="22"/>
        </w:rPr>
        <w:t xml:space="preserve">y </w:t>
      </w:r>
      <w:r w:rsidR="004928F6">
        <w:rPr>
          <w:rFonts w:ascii="Arial" w:hAnsi="Arial" w:cs="Arial"/>
          <w:color w:val="000000"/>
          <w:sz w:val="22"/>
          <w:szCs w:val="22"/>
        </w:rPr>
        <w:t xml:space="preserve">de </w:t>
      </w:r>
      <w:r>
        <w:rPr>
          <w:rFonts w:ascii="Arial" w:hAnsi="Arial" w:cs="Arial"/>
          <w:color w:val="000000"/>
          <w:sz w:val="22"/>
          <w:szCs w:val="22"/>
        </w:rPr>
        <w:t xml:space="preserve">alta fidelidad </w:t>
      </w:r>
      <w:r w:rsidR="004928F6">
        <w:rPr>
          <w:rFonts w:ascii="Arial" w:hAnsi="Arial" w:cs="Arial"/>
          <w:color w:val="000000"/>
          <w:sz w:val="22"/>
          <w:szCs w:val="22"/>
        </w:rPr>
        <w:t xml:space="preserve">para </w:t>
      </w:r>
      <w:r>
        <w:rPr>
          <w:rFonts w:ascii="Arial" w:hAnsi="Arial" w:cs="Arial"/>
          <w:color w:val="000000"/>
          <w:sz w:val="22"/>
          <w:szCs w:val="22"/>
        </w:rPr>
        <w:t xml:space="preserve">la aplicación móvil, centrados en ofrecer una </w:t>
      </w:r>
      <w:r w:rsidR="004928F6">
        <w:rPr>
          <w:rFonts w:ascii="Arial" w:hAnsi="Arial" w:cs="Arial"/>
          <w:color w:val="000000"/>
          <w:sz w:val="22"/>
          <w:szCs w:val="22"/>
        </w:rPr>
        <w:t xml:space="preserve">correcta </w:t>
      </w:r>
      <w:r>
        <w:rPr>
          <w:rFonts w:ascii="Arial" w:hAnsi="Arial" w:cs="Arial"/>
          <w:color w:val="000000"/>
          <w:sz w:val="22"/>
          <w:szCs w:val="22"/>
        </w:rPr>
        <w:t xml:space="preserve">experiencia de usuario personalizada que </w:t>
      </w:r>
      <w:r w:rsidR="004928F6">
        <w:rPr>
          <w:rFonts w:ascii="Arial" w:hAnsi="Arial" w:cs="Arial"/>
          <w:color w:val="000000"/>
          <w:sz w:val="22"/>
          <w:szCs w:val="22"/>
        </w:rPr>
        <w:t xml:space="preserve">pueda satisfacer </w:t>
      </w:r>
      <w:r>
        <w:rPr>
          <w:rFonts w:ascii="Arial" w:hAnsi="Arial" w:cs="Arial"/>
          <w:color w:val="000000"/>
          <w:sz w:val="22"/>
          <w:szCs w:val="22"/>
        </w:rPr>
        <w:t>las necesidades específicas de futbolistas amateur.</w:t>
      </w:r>
    </w:p>
    <w:p w14:paraId="1B246E59" w14:textId="6A98ACAA" w:rsidR="00646C2F" w:rsidRDefault="00646C2F" w:rsidP="001622C7">
      <w:pPr>
        <w:pStyle w:val="NormalWeb"/>
        <w:numPr>
          <w:ilvl w:val="0"/>
          <w:numId w:val="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Desarrollar la aplicación móvil mediante la metodología de la Ciencia del Diseño, </w:t>
      </w:r>
      <w:r w:rsidR="004928F6">
        <w:rPr>
          <w:rFonts w:ascii="Arial" w:hAnsi="Arial" w:cs="Arial"/>
          <w:color w:val="000000"/>
          <w:sz w:val="22"/>
          <w:szCs w:val="22"/>
        </w:rPr>
        <w:t xml:space="preserve">de tal forma que se </w:t>
      </w:r>
      <w:r>
        <w:rPr>
          <w:rFonts w:ascii="Arial" w:hAnsi="Arial" w:cs="Arial"/>
          <w:color w:val="000000"/>
          <w:sz w:val="22"/>
          <w:szCs w:val="22"/>
        </w:rPr>
        <w:t>asegur</w:t>
      </w:r>
      <w:r w:rsidR="004928F6">
        <w:rPr>
          <w:rFonts w:ascii="Arial" w:hAnsi="Arial" w:cs="Arial"/>
          <w:color w:val="000000"/>
          <w:sz w:val="22"/>
          <w:szCs w:val="22"/>
        </w:rPr>
        <w:t xml:space="preserve">e </w:t>
      </w:r>
      <w:r>
        <w:rPr>
          <w:rFonts w:ascii="Arial" w:hAnsi="Arial" w:cs="Arial"/>
          <w:color w:val="000000"/>
          <w:sz w:val="22"/>
          <w:szCs w:val="22"/>
        </w:rPr>
        <w:t>una arquitectura sólida</w:t>
      </w:r>
      <w:r w:rsidR="00E52BD1">
        <w:rPr>
          <w:rFonts w:ascii="Arial" w:hAnsi="Arial" w:cs="Arial"/>
          <w:color w:val="000000"/>
          <w:sz w:val="22"/>
          <w:szCs w:val="22"/>
        </w:rPr>
        <w:t xml:space="preserve"> con </w:t>
      </w:r>
      <w:r w:rsidR="004928F6">
        <w:rPr>
          <w:rFonts w:ascii="Arial" w:hAnsi="Arial" w:cs="Arial"/>
          <w:color w:val="000000"/>
          <w:sz w:val="22"/>
          <w:szCs w:val="22"/>
        </w:rPr>
        <w:t>una</w:t>
      </w:r>
      <w:r>
        <w:rPr>
          <w:rFonts w:ascii="Arial" w:hAnsi="Arial" w:cs="Arial"/>
          <w:color w:val="000000"/>
          <w:sz w:val="22"/>
          <w:szCs w:val="22"/>
        </w:rPr>
        <w:t> interfaz centrada en el usuario para ofrecer una experiencia</w:t>
      </w:r>
      <w:r w:rsidR="00E52BD1">
        <w:rPr>
          <w:rFonts w:ascii="Arial" w:hAnsi="Arial" w:cs="Arial"/>
          <w:color w:val="000000"/>
          <w:sz w:val="22"/>
          <w:szCs w:val="22"/>
        </w:rPr>
        <w:t xml:space="preserve"> agradable</w:t>
      </w:r>
      <w:r>
        <w:rPr>
          <w:rFonts w:ascii="Arial" w:hAnsi="Arial" w:cs="Arial"/>
          <w:color w:val="000000"/>
          <w:sz w:val="22"/>
          <w:szCs w:val="22"/>
        </w:rPr>
        <w:t xml:space="preserve"> y eficiente </w:t>
      </w:r>
      <w:r w:rsidR="00E52BD1">
        <w:rPr>
          <w:rFonts w:ascii="Arial" w:hAnsi="Arial" w:cs="Arial"/>
          <w:color w:val="000000"/>
          <w:sz w:val="22"/>
          <w:szCs w:val="22"/>
        </w:rPr>
        <w:t>p</w:t>
      </w:r>
      <w:r>
        <w:rPr>
          <w:rFonts w:ascii="Arial" w:hAnsi="Arial" w:cs="Arial"/>
          <w:color w:val="000000"/>
          <w:sz w:val="22"/>
          <w:szCs w:val="22"/>
        </w:rPr>
        <w:t>a</w:t>
      </w:r>
      <w:r w:rsidR="00E52BD1">
        <w:rPr>
          <w:rFonts w:ascii="Arial" w:hAnsi="Arial" w:cs="Arial"/>
          <w:color w:val="000000"/>
          <w:sz w:val="22"/>
          <w:szCs w:val="22"/>
        </w:rPr>
        <w:t>ra</w:t>
      </w:r>
      <w:r>
        <w:rPr>
          <w:rFonts w:ascii="Arial" w:hAnsi="Arial" w:cs="Arial"/>
          <w:color w:val="000000"/>
          <w:sz w:val="22"/>
          <w:szCs w:val="22"/>
        </w:rPr>
        <w:t xml:space="preserve"> futbolistas amateurs.</w:t>
      </w:r>
    </w:p>
    <w:p w14:paraId="5FAA0341" w14:textId="450F7A85" w:rsidR="00646C2F" w:rsidRDefault="00646C2F" w:rsidP="001622C7">
      <w:pPr>
        <w:pStyle w:val="NormalWeb"/>
        <w:numPr>
          <w:ilvl w:val="0"/>
          <w:numId w:val="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Evaluar el prototipo </w:t>
      </w:r>
      <w:r w:rsidR="00E52BD1">
        <w:rPr>
          <w:rFonts w:ascii="Arial" w:hAnsi="Arial" w:cs="Arial"/>
          <w:color w:val="000000"/>
          <w:sz w:val="22"/>
          <w:szCs w:val="22"/>
        </w:rPr>
        <w:t xml:space="preserve">desarrollado </w:t>
      </w:r>
      <w:r>
        <w:rPr>
          <w:rFonts w:ascii="Arial" w:hAnsi="Arial" w:cs="Arial"/>
          <w:color w:val="000000"/>
          <w:sz w:val="22"/>
          <w:szCs w:val="22"/>
        </w:rPr>
        <w:t xml:space="preserve">de la aplicación </w:t>
      </w:r>
      <w:r w:rsidR="00E52BD1">
        <w:rPr>
          <w:rFonts w:ascii="Arial" w:hAnsi="Arial" w:cs="Arial"/>
          <w:color w:val="000000"/>
          <w:sz w:val="22"/>
          <w:szCs w:val="22"/>
        </w:rPr>
        <w:t xml:space="preserve">móvil </w:t>
      </w:r>
      <w:r>
        <w:rPr>
          <w:rFonts w:ascii="Arial" w:hAnsi="Arial" w:cs="Arial"/>
          <w:color w:val="000000"/>
          <w:sz w:val="22"/>
          <w:szCs w:val="22"/>
        </w:rPr>
        <w:t xml:space="preserve">con futbolistas amateurs </w:t>
      </w:r>
      <w:r w:rsidR="00E52BD1">
        <w:rPr>
          <w:rFonts w:ascii="Arial" w:hAnsi="Arial" w:cs="Arial"/>
          <w:color w:val="000000"/>
          <w:sz w:val="22"/>
          <w:szCs w:val="22"/>
        </w:rPr>
        <w:t xml:space="preserve">de distintas aristas </w:t>
      </w:r>
      <w:r>
        <w:rPr>
          <w:rFonts w:ascii="Arial" w:hAnsi="Arial" w:cs="Arial"/>
          <w:color w:val="000000"/>
          <w:sz w:val="22"/>
          <w:szCs w:val="22"/>
        </w:rPr>
        <w:t xml:space="preserve">para determinar su funcionalidad, </w:t>
      </w:r>
      <w:r w:rsidR="002D65D2">
        <w:rPr>
          <w:rFonts w:ascii="Arial" w:hAnsi="Arial" w:cs="Arial"/>
          <w:color w:val="000000"/>
          <w:sz w:val="22"/>
          <w:szCs w:val="22"/>
        </w:rPr>
        <w:t xml:space="preserve">usabilidad </w:t>
      </w:r>
      <w:r>
        <w:rPr>
          <w:rFonts w:ascii="Arial" w:hAnsi="Arial" w:cs="Arial"/>
          <w:color w:val="000000"/>
          <w:sz w:val="22"/>
          <w:szCs w:val="22"/>
        </w:rPr>
        <w:t>y nivel de</w:t>
      </w:r>
      <w:r w:rsidR="002D65D2">
        <w:rPr>
          <w:rFonts w:ascii="Arial" w:hAnsi="Arial" w:cs="Arial"/>
          <w:color w:val="000000"/>
          <w:sz w:val="22"/>
          <w:szCs w:val="22"/>
        </w:rPr>
        <w:t xml:space="preserve"> aceptación</w:t>
      </w:r>
      <w:r>
        <w:rPr>
          <w:rFonts w:ascii="Arial" w:hAnsi="Arial" w:cs="Arial"/>
          <w:color w:val="000000"/>
          <w:sz w:val="22"/>
          <w:szCs w:val="22"/>
        </w:rPr>
        <w:t>.</w:t>
      </w:r>
    </w:p>
    <w:p w14:paraId="184BB3ED" w14:textId="77777777" w:rsidR="00646C2F" w:rsidRPr="00645CFB" w:rsidRDefault="00646C2F" w:rsidP="00645CFB">
      <w:pPr>
        <w:pStyle w:val="Ttulo2"/>
      </w:pPr>
      <w:bookmarkStart w:id="40" w:name="_Toc235112759"/>
      <w:r w:rsidRPr="00645CFB">
        <w:t>Alcance y limitaciones</w:t>
      </w:r>
      <w:bookmarkEnd w:id="40"/>
    </w:p>
    <w:p w14:paraId="27AC5BF9" w14:textId="4712B8AE" w:rsidR="00646C2F" w:rsidRDefault="002D65D2" w:rsidP="000128DB">
      <w:pPr>
        <w:pStyle w:val="NormalWeb"/>
        <w:spacing w:before="0" w:beforeAutospacing="0" w:after="0" w:afterAutospacing="0" w:line="480" w:lineRule="auto"/>
        <w:ind w:firstLine="720"/>
      </w:pPr>
      <w:r>
        <w:rPr>
          <w:rFonts w:ascii="Arial" w:hAnsi="Arial" w:cs="Arial"/>
          <w:color w:val="000000"/>
          <w:sz w:val="22"/>
          <w:szCs w:val="22"/>
        </w:rPr>
        <w:t>D</w:t>
      </w:r>
      <w:r w:rsidR="00646C2F">
        <w:rPr>
          <w:rFonts w:ascii="Arial" w:hAnsi="Arial" w:cs="Arial"/>
          <w:color w:val="000000"/>
          <w:sz w:val="22"/>
          <w:szCs w:val="22"/>
        </w:rPr>
        <w:t xml:space="preserve">elimitar el alcance del proyecto </w:t>
      </w:r>
      <w:r>
        <w:rPr>
          <w:rFonts w:ascii="Arial" w:hAnsi="Arial" w:cs="Arial"/>
          <w:color w:val="000000"/>
          <w:sz w:val="22"/>
          <w:szCs w:val="22"/>
        </w:rPr>
        <w:t xml:space="preserve">es fundamental </w:t>
      </w:r>
      <w:r w:rsidR="00646C2F">
        <w:rPr>
          <w:rFonts w:ascii="Arial" w:hAnsi="Arial" w:cs="Arial"/>
          <w:color w:val="000000"/>
          <w:sz w:val="22"/>
          <w:szCs w:val="22"/>
        </w:rPr>
        <w:t xml:space="preserve">para gestionar </w:t>
      </w:r>
      <w:r>
        <w:rPr>
          <w:rFonts w:ascii="Arial" w:hAnsi="Arial" w:cs="Arial"/>
          <w:color w:val="000000"/>
          <w:sz w:val="22"/>
          <w:szCs w:val="22"/>
        </w:rPr>
        <w:t xml:space="preserve">correctamente </w:t>
      </w:r>
      <w:r w:rsidR="00646C2F">
        <w:rPr>
          <w:rFonts w:ascii="Arial" w:hAnsi="Arial" w:cs="Arial"/>
          <w:color w:val="000000"/>
          <w:sz w:val="22"/>
          <w:szCs w:val="22"/>
        </w:rPr>
        <w:t xml:space="preserve">las expectativas y enfocar los esfuerzos en la validación </w:t>
      </w:r>
      <w:r>
        <w:rPr>
          <w:rFonts w:ascii="Arial" w:hAnsi="Arial" w:cs="Arial"/>
          <w:color w:val="000000"/>
          <w:sz w:val="22"/>
          <w:szCs w:val="22"/>
        </w:rPr>
        <w:t xml:space="preserve">y verificación </w:t>
      </w:r>
      <w:r w:rsidR="00646C2F">
        <w:rPr>
          <w:rFonts w:ascii="Arial" w:hAnsi="Arial" w:cs="Arial"/>
          <w:color w:val="000000"/>
          <w:sz w:val="22"/>
          <w:szCs w:val="22"/>
        </w:rPr>
        <w:t xml:space="preserve">de las hipótesis centrales. </w:t>
      </w:r>
      <w:r>
        <w:rPr>
          <w:rFonts w:ascii="Arial" w:hAnsi="Arial" w:cs="Arial"/>
          <w:color w:val="000000"/>
          <w:sz w:val="22"/>
          <w:szCs w:val="22"/>
        </w:rPr>
        <w:t>A</w:t>
      </w:r>
      <w:r w:rsidR="00646C2F">
        <w:rPr>
          <w:rFonts w:ascii="Arial" w:hAnsi="Arial" w:cs="Arial"/>
          <w:color w:val="000000"/>
          <w:sz w:val="22"/>
          <w:szCs w:val="22"/>
        </w:rPr>
        <w:t>l presente trabajo se</w:t>
      </w:r>
      <w:r>
        <w:rPr>
          <w:rFonts w:ascii="Arial" w:hAnsi="Arial" w:cs="Arial"/>
          <w:color w:val="000000"/>
          <w:sz w:val="22"/>
          <w:szCs w:val="22"/>
        </w:rPr>
        <w:t xml:space="preserve"> lo</w:t>
      </w:r>
      <w:r w:rsidR="00646C2F">
        <w:rPr>
          <w:rFonts w:ascii="Arial" w:hAnsi="Arial" w:cs="Arial"/>
          <w:color w:val="000000"/>
          <w:sz w:val="22"/>
          <w:szCs w:val="22"/>
        </w:rPr>
        <w:t xml:space="preserve"> define como el desarrollo y validación de un prototipo funcional del módulo principal de la aplicación</w:t>
      </w:r>
      <w:r>
        <w:rPr>
          <w:rFonts w:ascii="Arial" w:hAnsi="Arial" w:cs="Arial"/>
          <w:color w:val="000000"/>
          <w:sz w:val="22"/>
          <w:szCs w:val="22"/>
        </w:rPr>
        <w:t xml:space="preserve">, es decir </w:t>
      </w:r>
      <w:r w:rsidR="00646C2F">
        <w:rPr>
          <w:rFonts w:ascii="Arial" w:hAnsi="Arial" w:cs="Arial"/>
          <w:color w:val="000000"/>
          <w:sz w:val="22"/>
          <w:szCs w:val="22"/>
        </w:rPr>
        <w:t>que, aunque el sistema es operativo</w:t>
      </w:r>
      <w:r>
        <w:rPr>
          <w:rFonts w:ascii="Arial" w:hAnsi="Arial" w:cs="Arial"/>
          <w:color w:val="000000"/>
          <w:sz w:val="22"/>
          <w:szCs w:val="22"/>
        </w:rPr>
        <w:t xml:space="preserve"> realmente el </w:t>
      </w:r>
      <w:r w:rsidR="00646C2F">
        <w:rPr>
          <w:rFonts w:ascii="Arial" w:hAnsi="Arial" w:cs="Arial"/>
          <w:color w:val="000000"/>
          <w:sz w:val="22"/>
          <w:szCs w:val="22"/>
        </w:rPr>
        <w:t>propósito es actuar como una prueba de concepto en una etapa previa a cualquier despliegue masivo</w:t>
      </w:r>
      <w:r>
        <w:rPr>
          <w:rFonts w:ascii="Arial" w:hAnsi="Arial" w:cs="Arial"/>
          <w:color w:val="000000"/>
          <w:sz w:val="22"/>
          <w:szCs w:val="22"/>
        </w:rPr>
        <w:t xml:space="preserve"> o con fines de lucro, entendiendo esto podemos decir que l</w:t>
      </w:r>
      <w:r w:rsidR="00646C2F">
        <w:rPr>
          <w:rFonts w:ascii="Arial" w:hAnsi="Arial" w:cs="Arial"/>
          <w:color w:val="000000"/>
          <w:sz w:val="22"/>
          <w:szCs w:val="22"/>
        </w:rPr>
        <w:t>a aplicación está diseñada específicamente para dispositivos con sistema operativo Android,</w:t>
      </w:r>
      <w:r>
        <w:rPr>
          <w:rFonts w:ascii="Arial" w:hAnsi="Arial" w:cs="Arial"/>
          <w:color w:val="000000"/>
          <w:sz w:val="22"/>
          <w:szCs w:val="22"/>
        </w:rPr>
        <w:t xml:space="preserve"> considerando esto</w:t>
      </w:r>
      <w:r w:rsidR="00646C2F">
        <w:rPr>
          <w:rFonts w:ascii="Arial" w:hAnsi="Arial" w:cs="Arial"/>
          <w:color w:val="000000"/>
          <w:sz w:val="22"/>
          <w:szCs w:val="22"/>
        </w:rPr>
        <w:t xml:space="preserve"> una decisión estratégica basada en la amplia penetración de esta plataforma en el segmento demográfico de interés y </w:t>
      </w:r>
      <w:r>
        <w:rPr>
          <w:rFonts w:ascii="Arial" w:hAnsi="Arial" w:cs="Arial"/>
          <w:color w:val="000000"/>
          <w:sz w:val="22"/>
          <w:szCs w:val="22"/>
        </w:rPr>
        <w:t xml:space="preserve">sobre todo por </w:t>
      </w:r>
      <w:r w:rsidR="00646C2F">
        <w:rPr>
          <w:rFonts w:ascii="Arial" w:hAnsi="Arial" w:cs="Arial"/>
          <w:color w:val="000000"/>
          <w:sz w:val="22"/>
          <w:szCs w:val="22"/>
        </w:rPr>
        <w:t>su flexibilidad para el desarrollo de aplicaciones personalizadas. (</w:t>
      </w:r>
      <w:proofErr w:type="spellStart"/>
      <w:r w:rsidR="00646C2F">
        <w:rPr>
          <w:rFonts w:ascii="Arial" w:hAnsi="Arial" w:cs="Arial"/>
          <w:color w:val="000000"/>
          <w:sz w:val="22"/>
          <w:szCs w:val="22"/>
        </w:rPr>
        <w:t>Gurusis</w:t>
      </w:r>
      <w:proofErr w:type="spellEnd"/>
      <w:r w:rsidR="00646C2F">
        <w:rPr>
          <w:rFonts w:ascii="Arial" w:hAnsi="Arial" w:cs="Arial"/>
          <w:color w:val="000000"/>
          <w:sz w:val="22"/>
          <w:szCs w:val="22"/>
        </w:rPr>
        <w:t>, 2025)</w:t>
      </w:r>
    </w:p>
    <w:p w14:paraId="1A5122AC" w14:textId="77777777" w:rsidR="00646C2F" w:rsidRDefault="00646C2F" w:rsidP="006B3C32">
      <w:pPr>
        <w:pStyle w:val="NormalWeb"/>
        <w:spacing w:before="0" w:beforeAutospacing="0" w:after="0" w:afterAutospacing="0" w:line="480" w:lineRule="auto"/>
        <w:ind w:firstLine="720"/>
      </w:pPr>
      <w:r w:rsidRPr="00646C2F">
        <w:rPr>
          <w:rFonts w:ascii="Arial" w:hAnsi="Arial" w:cs="Arial"/>
          <w:color w:val="000000"/>
          <w:sz w:val="22"/>
          <w:szCs w:val="22"/>
        </w:rPr>
        <w:t>El prototipo se centra en cuatro funcionalidades fundamentales: la creación de perfiles de usuario, el registro de estadísticas tradicionales</w:t>
      </w:r>
      <w:r>
        <w:rPr>
          <w:rFonts w:ascii="Arial" w:hAnsi="Arial" w:cs="Arial"/>
          <w:color w:val="000000"/>
          <w:sz w:val="22"/>
          <w:szCs w:val="22"/>
        </w:rPr>
        <w:t xml:space="preserve"> (goles, asistencias, tarjetas), e</w:t>
      </w:r>
      <w:r w:rsidRPr="00646C2F">
        <w:rPr>
          <w:rFonts w:ascii="Arial" w:hAnsi="Arial" w:cs="Arial"/>
          <w:color w:val="000000"/>
          <w:sz w:val="22"/>
          <w:szCs w:val="22"/>
        </w:rPr>
        <w:t xml:space="preserve">l almacenamiento de notas cualitativas sobre el estado físico y emocional tras el partido, y una visualización básica de los resultados acumulados. Es importante destacar que el proyecto deja como proyecciones futuras el desarrollo de módulos de análisis avanzados, tales como la identificación de tendencias mediante algoritmos de aprendizaje automático o </w:t>
      </w:r>
      <w:r w:rsidRPr="00646C2F">
        <w:rPr>
          <w:rFonts w:ascii="Arial" w:hAnsi="Arial" w:cs="Arial"/>
          <w:color w:val="000000"/>
          <w:sz w:val="22"/>
          <w:szCs w:val="22"/>
        </w:rPr>
        <w:lastRenderedPageBreak/>
        <w:t>la generación de recomendaciones personalizadas de entrenamiento basadas en los datos históricos. (</w:t>
      </w:r>
      <w:proofErr w:type="spellStart"/>
      <w:r w:rsidRPr="00646C2F">
        <w:rPr>
          <w:rFonts w:ascii="Arial" w:hAnsi="Arial" w:cs="Arial"/>
          <w:color w:val="000000"/>
          <w:sz w:val="22"/>
          <w:szCs w:val="22"/>
        </w:rPr>
        <w:t>Gurusis</w:t>
      </w:r>
      <w:proofErr w:type="spellEnd"/>
      <w:r w:rsidRPr="00646C2F">
        <w:rPr>
          <w:rFonts w:ascii="Arial" w:hAnsi="Arial" w:cs="Arial"/>
          <w:color w:val="000000"/>
          <w:sz w:val="22"/>
          <w:szCs w:val="22"/>
        </w:rPr>
        <w:t>, 2025)</w:t>
      </w:r>
    </w:p>
    <w:p w14:paraId="1B8ABA91" w14:textId="174DF619" w:rsidR="00646C2F" w:rsidRDefault="00646C2F" w:rsidP="000128DB">
      <w:pPr>
        <w:pStyle w:val="NormalWeb"/>
        <w:spacing w:before="0" w:beforeAutospacing="0" w:after="0" w:afterAutospacing="0" w:line="480" w:lineRule="auto"/>
        <w:ind w:firstLine="720"/>
      </w:pPr>
      <w:r>
        <w:rPr>
          <w:rFonts w:ascii="Arial" w:hAnsi="Arial" w:cs="Arial"/>
          <w:color w:val="000000"/>
          <w:sz w:val="22"/>
          <w:szCs w:val="22"/>
        </w:rPr>
        <w:t>Dentro de las limitaciones, se reconoce que la aplicación no ha sido desplegada formalmente en tiendas virtuales, lo que restringe su uso a un grupo controlado de voluntarios durante la fase de evaluación</w:t>
      </w:r>
      <w:r w:rsidR="000128DB">
        <w:rPr>
          <w:rFonts w:ascii="Arial" w:hAnsi="Arial" w:cs="Arial"/>
          <w:color w:val="000000"/>
          <w:sz w:val="22"/>
          <w:szCs w:val="22"/>
        </w:rPr>
        <w:t>,</w:t>
      </w:r>
      <w:r>
        <w:rPr>
          <w:rFonts w:ascii="Arial" w:hAnsi="Arial" w:cs="Arial"/>
          <w:color w:val="000000"/>
          <w:sz w:val="22"/>
          <w:szCs w:val="22"/>
        </w:rPr>
        <w:t xml:space="preserve"> la dependencia de</w:t>
      </w:r>
      <w:r w:rsidR="000128DB">
        <w:rPr>
          <w:rFonts w:ascii="Arial" w:hAnsi="Arial" w:cs="Arial"/>
          <w:color w:val="000000"/>
          <w:sz w:val="22"/>
          <w:szCs w:val="22"/>
        </w:rPr>
        <w:t xml:space="preserve">l ingreso </w:t>
      </w:r>
      <w:r>
        <w:rPr>
          <w:rFonts w:ascii="Arial" w:hAnsi="Arial" w:cs="Arial"/>
          <w:color w:val="000000"/>
          <w:sz w:val="22"/>
          <w:szCs w:val="22"/>
        </w:rPr>
        <w:t>manual de</w:t>
      </w:r>
      <w:r w:rsidR="000128DB">
        <w:rPr>
          <w:rFonts w:ascii="Arial" w:hAnsi="Arial" w:cs="Arial"/>
          <w:color w:val="000000"/>
          <w:sz w:val="22"/>
          <w:szCs w:val="22"/>
        </w:rPr>
        <w:t xml:space="preserve"> los</w:t>
      </w:r>
      <w:r>
        <w:rPr>
          <w:rFonts w:ascii="Arial" w:hAnsi="Arial" w:cs="Arial"/>
          <w:color w:val="000000"/>
          <w:sz w:val="22"/>
          <w:szCs w:val="22"/>
        </w:rPr>
        <w:t xml:space="preserve"> datos por parte del</w:t>
      </w:r>
      <w:r w:rsidR="000128DB">
        <w:rPr>
          <w:rFonts w:ascii="Arial" w:hAnsi="Arial" w:cs="Arial"/>
          <w:color w:val="000000"/>
          <w:sz w:val="22"/>
          <w:szCs w:val="22"/>
        </w:rPr>
        <w:t xml:space="preserve"> jugador </w:t>
      </w:r>
      <w:r>
        <w:rPr>
          <w:rFonts w:ascii="Arial" w:hAnsi="Arial" w:cs="Arial"/>
          <w:color w:val="000000"/>
          <w:sz w:val="22"/>
          <w:szCs w:val="22"/>
        </w:rPr>
        <w:t xml:space="preserve">introduce un factor de subjetividad </w:t>
      </w:r>
      <w:r w:rsidR="000128DB">
        <w:rPr>
          <w:rFonts w:ascii="Arial" w:hAnsi="Arial" w:cs="Arial"/>
          <w:color w:val="000000"/>
          <w:sz w:val="22"/>
          <w:szCs w:val="22"/>
        </w:rPr>
        <w:t>que amerita</w:t>
      </w:r>
      <w:r>
        <w:rPr>
          <w:rFonts w:ascii="Arial" w:hAnsi="Arial" w:cs="Arial"/>
          <w:color w:val="000000"/>
          <w:sz w:val="22"/>
          <w:szCs w:val="22"/>
        </w:rPr>
        <w:t xml:space="preserve"> un compromiso constante </w:t>
      </w:r>
      <w:r w:rsidR="000128DB">
        <w:rPr>
          <w:rFonts w:ascii="Arial" w:hAnsi="Arial" w:cs="Arial"/>
          <w:color w:val="000000"/>
          <w:sz w:val="22"/>
          <w:szCs w:val="22"/>
        </w:rPr>
        <w:t xml:space="preserve">de lado </w:t>
      </w:r>
      <w:r>
        <w:rPr>
          <w:rFonts w:ascii="Arial" w:hAnsi="Arial" w:cs="Arial"/>
          <w:color w:val="000000"/>
          <w:sz w:val="22"/>
          <w:szCs w:val="22"/>
        </w:rPr>
        <w:t>del deportista, a diferencia de los sistemas profesionales que automatizan la recolección de</w:t>
      </w:r>
      <w:r w:rsidR="000128DB">
        <w:rPr>
          <w:rFonts w:ascii="Arial" w:hAnsi="Arial" w:cs="Arial"/>
          <w:color w:val="000000"/>
          <w:sz w:val="22"/>
          <w:szCs w:val="22"/>
        </w:rPr>
        <w:t xml:space="preserve"> estos datos, establecer e</w:t>
      </w:r>
      <w:r>
        <w:rPr>
          <w:rFonts w:ascii="Arial" w:hAnsi="Arial" w:cs="Arial"/>
          <w:color w:val="000000"/>
          <w:sz w:val="22"/>
          <w:szCs w:val="22"/>
        </w:rPr>
        <w:t>stas fronteras técnicas son necesarias para garantizar que el estudio se mantenga dentro de los parámetros de viabilidad académica</w:t>
      </w:r>
      <w:r w:rsidR="000128DB">
        <w:rPr>
          <w:rFonts w:ascii="Arial" w:hAnsi="Arial" w:cs="Arial"/>
          <w:color w:val="000000"/>
          <w:sz w:val="22"/>
          <w:szCs w:val="22"/>
        </w:rPr>
        <w:t xml:space="preserve"> permitiendo </w:t>
      </w:r>
      <w:r>
        <w:rPr>
          <w:rFonts w:ascii="Arial" w:hAnsi="Arial" w:cs="Arial"/>
          <w:color w:val="000000"/>
          <w:sz w:val="22"/>
          <w:szCs w:val="22"/>
        </w:rPr>
        <w:t xml:space="preserve">una evaluación </w:t>
      </w:r>
      <w:r w:rsidR="000128DB">
        <w:rPr>
          <w:rFonts w:ascii="Arial" w:hAnsi="Arial" w:cs="Arial"/>
          <w:color w:val="000000"/>
          <w:sz w:val="22"/>
          <w:szCs w:val="22"/>
        </w:rPr>
        <w:t xml:space="preserve">exhaustiva </w:t>
      </w:r>
      <w:r>
        <w:rPr>
          <w:rFonts w:ascii="Arial" w:hAnsi="Arial" w:cs="Arial"/>
          <w:color w:val="000000"/>
          <w:sz w:val="22"/>
          <w:szCs w:val="22"/>
        </w:rPr>
        <w:t>de la usabilidad de la interfaz antes de escalar el sistema</w:t>
      </w:r>
      <w:r w:rsidR="00C56A6F">
        <w:rPr>
          <w:rFonts w:ascii="Arial" w:hAnsi="Arial" w:cs="Arial"/>
          <w:color w:val="000000"/>
          <w:sz w:val="22"/>
          <w:szCs w:val="22"/>
        </w:rPr>
        <w:t xml:space="preserve"> a una solución más compleja</w:t>
      </w:r>
      <w:r>
        <w:rPr>
          <w:rFonts w:ascii="Arial" w:hAnsi="Arial" w:cs="Arial"/>
          <w:color w:val="000000"/>
          <w:sz w:val="22"/>
          <w:szCs w:val="22"/>
        </w:rPr>
        <w:t>.</w:t>
      </w:r>
    </w:p>
    <w:p w14:paraId="6873984E" w14:textId="41CF2B6C" w:rsidR="00646C2F" w:rsidRDefault="00646C2F" w:rsidP="000606CE">
      <w:pPr>
        <w:pStyle w:val="NormalWeb"/>
        <w:spacing w:before="0" w:beforeAutospacing="0" w:after="0" w:afterAutospacing="0" w:line="480" w:lineRule="auto"/>
        <w:ind w:firstLine="720"/>
      </w:pPr>
      <w:r>
        <w:rPr>
          <w:rFonts w:ascii="Arial" w:hAnsi="Arial" w:cs="Arial"/>
          <w:color w:val="000000"/>
          <w:sz w:val="22"/>
          <w:szCs w:val="22"/>
        </w:rPr>
        <w:t xml:space="preserve">Para sustentar la validez del artefacto se ha diseñado un protocolo riguroso de recolección de </w:t>
      </w:r>
      <w:r w:rsidR="000606CE">
        <w:rPr>
          <w:rFonts w:ascii="Arial" w:hAnsi="Arial" w:cs="Arial"/>
          <w:color w:val="000000"/>
          <w:sz w:val="22"/>
          <w:szCs w:val="22"/>
        </w:rPr>
        <w:t xml:space="preserve">información </w:t>
      </w:r>
      <w:r>
        <w:rPr>
          <w:rFonts w:ascii="Arial" w:hAnsi="Arial" w:cs="Arial"/>
          <w:color w:val="000000"/>
          <w:sz w:val="22"/>
          <w:szCs w:val="22"/>
        </w:rPr>
        <w:t>que combina fuentes secundarias y primarias</w:t>
      </w:r>
      <w:r w:rsidR="000606CE">
        <w:rPr>
          <w:rFonts w:ascii="Arial" w:hAnsi="Arial" w:cs="Arial"/>
          <w:color w:val="000000"/>
          <w:sz w:val="22"/>
          <w:szCs w:val="22"/>
        </w:rPr>
        <w:t>; l</w:t>
      </w:r>
      <w:r>
        <w:rPr>
          <w:rFonts w:ascii="Arial" w:hAnsi="Arial" w:cs="Arial"/>
          <w:color w:val="000000"/>
          <w:sz w:val="22"/>
          <w:szCs w:val="22"/>
        </w:rPr>
        <w:t>as fuentes secundarias incluyen una revisión exhaustiva de la literatura existente sobre tracking</w:t>
      </w:r>
      <w:r w:rsidR="000606CE">
        <w:rPr>
          <w:rFonts w:ascii="Arial" w:hAnsi="Arial" w:cs="Arial"/>
          <w:color w:val="000000"/>
          <w:sz w:val="22"/>
          <w:szCs w:val="22"/>
        </w:rPr>
        <w:t xml:space="preserve"> (seguimiento) </w:t>
      </w:r>
      <w:r>
        <w:rPr>
          <w:rFonts w:ascii="Arial" w:hAnsi="Arial" w:cs="Arial"/>
          <w:color w:val="000000"/>
          <w:sz w:val="22"/>
          <w:szCs w:val="22"/>
        </w:rPr>
        <w:t>deportivo, teorías de autoevaluación en el deporte y soluciones tecnológicas</w:t>
      </w:r>
      <w:r w:rsidR="000606CE">
        <w:rPr>
          <w:rFonts w:ascii="Arial" w:hAnsi="Arial" w:cs="Arial"/>
          <w:color w:val="000000"/>
          <w:sz w:val="22"/>
          <w:szCs w:val="22"/>
        </w:rPr>
        <w:t xml:space="preserve"> de la actualidad</w:t>
      </w:r>
      <w:r>
        <w:rPr>
          <w:rFonts w:ascii="Arial" w:hAnsi="Arial" w:cs="Arial"/>
          <w:color w:val="000000"/>
          <w:sz w:val="22"/>
          <w:szCs w:val="22"/>
        </w:rPr>
        <w:t xml:space="preserve">. </w:t>
      </w:r>
      <w:r w:rsidR="000606CE">
        <w:rPr>
          <w:rFonts w:ascii="Arial" w:hAnsi="Arial" w:cs="Arial"/>
          <w:color w:val="000000"/>
          <w:sz w:val="22"/>
          <w:szCs w:val="22"/>
        </w:rPr>
        <w:t xml:space="preserve">Dentro del </w:t>
      </w:r>
      <w:r>
        <w:rPr>
          <w:rFonts w:ascii="Arial" w:hAnsi="Arial" w:cs="Arial"/>
          <w:color w:val="000000"/>
          <w:sz w:val="22"/>
          <w:szCs w:val="22"/>
        </w:rPr>
        <w:t xml:space="preserve">marco teórico </w:t>
      </w:r>
      <w:r w:rsidR="000606CE">
        <w:rPr>
          <w:rFonts w:ascii="Arial" w:hAnsi="Arial" w:cs="Arial"/>
          <w:color w:val="000000"/>
          <w:sz w:val="22"/>
          <w:szCs w:val="22"/>
        </w:rPr>
        <w:t xml:space="preserve">podemos </w:t>
      </w:r>
      <w:r>
        <w:rPr>
          <w:rFonts w:ascii="Arial" w:hAnsi="Arial" w:cs="Arial"/>
          <w:color w:val="000000"/>
          <w:sz w:val="22"/>
          <w:szCs w:val="22"/>
        </w:rPr>
        <w:t xml:space="preserve">situar el proyecto </w:t>
      </w:r>
      <w:r w:rsidR="000606CE">
        <w:rPr>
          <w:rFonts w:ascii="Arial" w:hAnsi="Arial" w:cs="Arial"/>
          <w:color w:val="000000"/>
          <w:sz w:val="22"/>
          <w:szCs w:val="22"/>
        </w:rPr>
        <w:t xml:space="preserve">en </w:t>
      </w:r>
      <w:r>
        <w:rPr>
          <w:rFonts w:ascii="Arial" w:hAnsi="Arial" w:cs="Arial"/>
          <w:color w:val="000000"/>
          <w:sz w:val="22"/>
          <w:szCs w:val="22"/>
        </w:rPr>
        <w:t xml:space="preserve">las tendencias globales de la informática </w:t>
      </w:r>
      <w:r w:rsidR="000606CE">
        <w:rPr>
          <w:rFonts w:ascii="Arial" w:hAnsi="Arial" w:cs="Arial"/>
          <w:color w:val="000000"/>
          <w:sz w:val="22"/>
          <w:szCs w:val="22"/>
        </w:rPr>
        <w:t xml:space="preserve">en conjunto con el deporte </w:t>
      </w:r>
      <w:r>
        <w:rPr>
          <w:rFonts w:ascii="Arial" w:hAnsi="Arial" w:cs="Arial"/>
          <w:color w:val="000000"/>
          <w:sz w:val="22"/>
          <w:szCs w:val="22"/>
        </w:rPr>
        <w:t xml:space="preserve">y </w:t>
      </w:r>
      <w:r w:rsidR="000606CE">
        <w:rPr>
          <w:rFonts w:ascii="Arial" w:hAnsi="Arial" w:cs="Arial"/>
          <w:color w:val="000000"/>
          <w:sz w:val="22"/>
          <w:szCs w:val="22"/>
        </w:rPr>
        <w:t xml:space="preserve">de tal forma que podamos </w:t>
      </w:r>
      <w:r>
        <w:rPr>
          <w:rFonts w:ascii="Arial" w:hAnsi="Arial" w:cs="Arial"/>
          <w:color w:val="000000"/>
          <w:sz w:val="22"/>
          <w:szCs w:val="22"/>
        </w:rPr>
        <w:t>asegura</w:t>
      </w:r>
      <w:r w:rsidR="000606CE">
        <w:rPr>
          <w:rFonts w:ascii="Arial" w:hAnsi="Arial" w:cs="Arial"/>
          <w:color w:val="000000"/>
          <w:sz w:val="22"/>
          <w:szCs w:val="22"/>
        </w:rPr>
        <w:t xml:space="preserve">r </w:t>
      </w:r>
      <w:r>
        <w:rPr>
          <w:rFonts w:ascii="Arial" w:hAnsi="Arial" w:cs="Arial"/>
          <w:color w:val="000000"/>
          <w:sz w:val="22"/>
          <w:szCs w:val="22"/>
        </w:rPr>
        <w:t xml:space="preserve">que el diseño del prototipo no ignore las lecciones </w:t>
      </w:r>
      <w:r w:rsidR="000606CE">
        <w:rPr>
          <w:rFonts w:ascii="Arial" w:hAnsi="Arial" w:cs="Arial"/>
          <w:color w:val="000000"/>
          <w:sz w:val="22"/>
          <w:szCs w:val="22"/>
        </w:rPr>
        <w:t xml:space="preserve">y conclusiones </w:t>
      </w:r>
      <w:r>
        <w:rPr>
          <w:rFonts w:ascii="Arial" w:hAnsi="Arial" w:cs="Arial"/>
          <w:color w:val="000000"/>
          <w:sz w:val="22"/>
          <w:szCs w:val="22"/>
        </w:rPr>
        <w:t>aprendidas por desarrolladores previos.</w:t>
      </w:r>
    </w:p>
    <w:p w14:paraId="5E50B205" w14:textId="25B1BA73" w:rsidR="00646C2F" w:rsidRPr="006647C9" w:rsidRDefault="00646C2F" w:rsidP="006647C9">
      <w:pPr>
        <w:pStyle w:val="NormalWeb"/>
        <w:spacing w:before="0" w:beforeAutospacing="0" w:after="0" w:afterAutospacing="0" w:line="480" w:lineRule="auto"/>
        <w:ind w:firstLine="720"/>
      </w:pPr>
      <w:r>
        <w:rPr>
          <w:rFonts w:ascii="Arial" w:hAnsi="Arial" w:cs="Arial"/>
          <w:color w:val="000000"/>
          <w:sz w:val="22"/>
          <w:szCs w:val="22"/>
        </w:rPr>
        <w:t xml:space="preserve">Por otro lado, la obtención de datos primarios es el pilar que permite evaluar la utilidad real de la aplicación. Para ello, se ha seleccionado un grupo de futbolistas amateurs voluntarios que participan en ligas locales. El procedimiento de recolección se divide en fases consecutivas que permiten capturar tanto el comportamiento del usuario como su percepción subjetiva sobre la herramienta. </w:t>
      </w:r>
      <w:r w:rsidR="006647C9">
        <w:rPr>
          <w:rFonts w:ascii="Arial" w:hAnsi="Arial" w:cs="Arial"/>
          <w:color w:val="000000"/>
          <w:sz w:val="22"/>
          <w:szCs w:val="22"/>
        </w:rPr>
        <w:t xml:space="preserve">A lo largo de </w:t>
      </w:r>
      <w:r>
        <w:rPr>
          <w:rFonts w:ascii="Arial" w:hAnsi="Arial" w:cs="Arial"/>
          <w:color w:val="000000"/>
          <w:sz w:val="22"/>
          <w:szCs w:val="22"/>
        </w:rPr>
        <w:t>las pruebas se asignan tareas guiadas a los participantes</w:t>
      </w:r>
      <w:r w:rsidR="006647C9">
        <w:rPr>
          <w:rFonts w:ascii="Arial" w:hAnsi="Arial" w:cs="Arial"/>
          <w:color w:val="000000"/>
          <w:sz w:val="22"/>
          <w:szCs w:val="22"/>
        </w:rPr>
        <w:t xml:space="preserve"> entre las cuales están</w:t>
      </w:r>
      <w:r>
        <w:rPr>
          <w:rFonts w:ascii="Arial" w:hAnsi="Arial" w:cs="Arial"/>
          <w:color w:val="000000"/>
          <w:sz w:val="22"/>
          <w:szCs w:val="22"/>
        </w:rPr>
        <w:t xml:space="preserve"> completar el registro de un partido simulado o</w:t>
      </w:r>
      <w:r w:rsidR="006647C9">
        <w:rPr>
          <w:rFonts w:ascii="Arial" w:hAnsi="Arial" w:cs="Arial"/>
          <w:color w:val="000000"/>
          <w:sz w:val="22"/>
          <w:szCs w:val="22"/>
        </w:rPr>
        <w:t xml:space="preserve"> bien</w:t>
      </w:r>
      <w:r>
        <w:rPr>
          <w:rFonts w:ascii="Arial" w:hAnsi="Arial" w:cs="Arial"/>
          <w:color w:val="000000"/>
          <w:sz w:val="22"/>
          <w:szCs w:val="22"/>
        </w:rPr>
        <w:t xml:space="preserve"> consultar sus estadísticas de la</w:t>
      </w:r>
      <w:r w:rsidR="006647C9">
        <w:rPr>
          <w:rFonts w:ascii="Arial" w:hAnsi="Arial" w:cs="Arial"/>
          <w:color w:val="000000"/>
          <w:sz w:val="22"/>
          <w:szCs w:val="22"/>
        </w:rPr>
        <w:t xml:space="preserve"> temporada</w:t>
      </w:r>
      <w:r>
        <w:rPr>
          <w:rFonts w:ascii="Arial" w:hAnsi="Arial" w:cs="Arial"/>
          <w:color w:val="000000"/>
          <w:sz w:val="22"/>
          <w:szCs w:val="22"/>
        </w:rPr>
        <w:t xml:space="preserve">, mientras los investigadores </w:t>
      </w:r>
      <w:r>
        <w:rPr>
          <w:rFonts w:ascii="Arial" w:hAnsi="Arial" w:cs="Arial"/>
          <w:color w:val="000000"/>
          <w:sz w:val="22"/>
          <w:szCs w:val="22"/>
        </w:rPr>
        <w:lastRenderedPageBreak/>
        <w:t>registra</w:t>
      </w:r>
      <w:r w:rsidR="006647C9">
        <w:rPr>
          <w:rFonts w:ascii="Arial" w:hAnsi="Arial" w:cs="Arial"/>
          <w:color w:val="000000"/>
          <w:sz w:val="22"/>
          <w:szCs w:val="22"/>
        </w:rPr>
        <w:t>mos</w:t>
      </w:r>
      <w:r>
        <w:rPr>
          <w:rFonts w:ascii="Arial" w:hAnsi="Arial" w:cs="Arial"/>
          <w:color w:val="000000"/>
          <w:sz w:val="22"/>
          <w:szCs w:val="22"/>
        </w:rPr>
        <w:t xml:space="preserve"> incidencias </w:t>
      </w:r>
      <w:r w:rsidR="006647C9">
        <w:rPr>
          <w:rFonts w:ascii="Arial" w:hAnsi="Arial" w:cs="Arial"/>
          <w:color w:val="000000"/>
          <w:sz w:val="22"/>
          <w:szCs w:val="22"/>
        </w:rPr>
        <w:t xml:space="preserve">ya sean </w:t>
      </w:r>
      <w:r>
        <w:rPr>
          <w:rFonts w:ascii="Arial" w:hAnsi="Arial" w:cs="Arial"/>
          <w:color w:val="000000"/>
          <w:sz w:val="22"/>
          <w:szCs w:val="22"/>
        </w:rPr>
        <w:t xml:space="preserve">técnicas, errores de navegación </w:t>
      </w:r>
      <w:r w:rsidR="006647C9">
        <w:rPr>
          <w:rFonts w:ascii="Arial" w:hAnsi="Arial" w:cs="Arial"/>
          <w:color w:val="000000"/>
          <w:sz w:val="22"/>
          <w:szCs w:val="22"/>
        </w:rPr>
        <w:t xml:space="preserve">por parte de la app o del usuario </w:t>
      </w:r>
      <w:r>
        <w:rPr>
          <w:rFonts w:ascii="Arial" w:hAnsi="Arial" w:cs="Arial"/>
          <w:color w:val="000000"/>
          <w:sz w:val="22"/>
          <w:szCs w:val="22"/>
        </w:rPr>
        <w:t>y sugerencias espontáneas de mejora</w:t>
      </w:r>
      <w:r w:rsidR="006647C9">
        <w:rPr>
          <w:rFonts w:ascii="Arial" w:hAnsi="Arial" w:cs="Arial"/>
          <w:color w:val="000000"/>
          <w:sz w:val="22"/>
          <w:szCs w:val="22"/>
        </w:rPr>
        <w:t xml:space="preserve"> propuestas por los jugadores</w:t>
      </w:r>
      <w:r>
        <w:rPr>
          <w:rFonts w:ascii="Arial" w:hAnsi="Arial" w:cs="Arial"/>
          <w:color w:val="000000"/>
          <w:sz w:val="22"/>
          <w:szCs w:val="22"/>
        </w:rPr>
        <w:t>.</w:t>
      </w:r>
    </w:p>
    <w:p w14:paraId="58CA55DD" w14:textId="1009F06B" w:rsidR="00646C2F" w:rsidRDefault="00646C2F" w:rsidP="006B3C32">
      <w:pPr>
        <w:pStyle w:val="NormalWeb"/>
        <w:spacing w:before="0" w:beforeAutospacing="0" w:after="0" w:afterAutospacing="0" w:line="480" w:lineRule="auto"/>
        <w:ind w:firstLine="720"/>
      </w:pPr>
      <w:r>
        <w:rPr>
          <w:rFonts w:ascii="Arial" w:hAnsi="Arial" w:cs="Arial"/>
          <w:color w:val="000000"/>
          <w:sz w:val="22"/>
          <w:szCs w:val="22"/>
        </w:rPr>
        <w:t>Una vez finalizada la interacción técnica con la aplicación</w:t>
      </w:r>
      <w:r w:rsidR="006647C9">
        <w:rPr>
          <w:rFonts w:ascii="Arial" w:hAnsi="Arial" w:cs="Arial"/>
          <w:color w:val="000000"/>
          <w:sz w:val="22"/>
          <w:szCs w:val="22"/>
        </w:rPr>
        <w:t xml:space="preserve"> lo primero a considerar es</w:t>
      </w:r>
      <w:r>
        <w:rPr>
          <w:rFonts w:ascii="Arial" w:hAnsi="Arial" w:cs="Arial"/>
          <w:color w:val="000000"/>
          <w:sz w:val="22"/>
          <w:szCs w:val="22"/>
        </w:rPr>
        <w:t xml:space="preserve"> aplica</w:t>
      </w:r>
      <w:r w:rsidR="006647C9">
        <w:rPr>
          <w:rFonts w:ascii="Arial" w:hAnsi="Arial" w:cs="Arial"/>
          <w:color w:val="000000"/>
          <w:sz w:val="22"/>
          <w:szCs w:val="22"/>
        </w:rPr>
        <w:t>r</w:t>
      </w:r>
      <w:r>
        <w:rPr>
          <w:rFonts w:ascii="Arial" w:hAnsi="Arial" w:cs="Arial"/>
          <w:color w:val="000000"/>
          <w:sz w:val="22"/>
          <w:szCs w:val="22"/>
        </w:rPr>
        <w:t xml:space="preserve"> instrumentos diseñados para cuantificar la aceptación del sistema</w:t>
      </w:r>
      <w:r w:rsidR="006647C9">
        <w:rPr>
          <w:rFonts w:ascii="Arial" w:hAnsi="Arial" w:cs="Arial"/>
          <w:color w:val="000000"/>
          <w:sz w:val="22"/>
          <w:szCs w:val="22"/>
        </w:rPr>
        <w:t>, así es que e</w:t>
      </w:r>
      <w:r>
        <w:rPr>
          <w:rFonts w:ascii="Arial" w:hAnsi="Arial" w:cs="Arial"/>
          <w:color w:val="000000"/>
          <w:sz w:val="22"/>
          <w:szCs w:val="22"/>
        </w:rPr>
        <w:t>l principal de ellos es una encuesta basada en la escala Likert la cual permite evaluar dimensiones críticas de la experiencia del usuario (UX) mediante afirmaciones que e</w:t>
      </w:r>
      <w:r w:rsidR="006647C9">
        <w:rPr>
          <w:rFonts w:ascii="Arial" w:hAnsi="Arial" w:cs="Arial"/>
          <w:color w:val="000000"/>
          <w:sz w:val="22"/>
          <w:szCs w:val="22"/>
        </w:rPr>
        <w:t>l jugador en este caso</w:t>
      </w:r>
      <w:r>
        <w:rPr>
          <w:rFonts w:ascii="Arial" w:hAnsi="Arial" w:cs="Arial"/>
          <w:color w:val="000000"/>
          <w:sz w:val="22"/>
          <w:szCs w:val="22"/>
        </w:rPr>
        <w:t xml:space="preserve"> califica de 1 a 5. (</w:t>
      </w:r>
      <w:proofErr w:type="spellStart"/>
      <w:proofErr w:type="gramStart"/>
      <w:r>
        <w:rPr>
          <w:rFonts w:ascii="Arial" w:hAnsi="Arial" w:cs="Arial"/>
          <w:color w:val="000000"/>
          <w:sz w:val="22"/>
          <w:szCs w:val="22"/>
        </w:rPr>
        <w:t>numiqo</w:t>
      </w:r>
      <w:proofErr w:type="spellEnd"/>
      <w:proofErr w:type="gramEnd"/>
      <w:r>
        <w:rPr>
          <w:rFonts w:ascii="Arial" w:hAnsi="Arial" w:cs="Arial"/>
          <w:color w:val="000000"/>
          <w:sz w:val="22"/>
          <w:szCs w:val="22"/>
        </w:rPr>
        <w:t>, 2026)</w:t>
      </w:r>
      <w:r w:rsidR="006647C9">
        <w:rPr>
          <w:rFonts w:ascii="Arial" w:hAnsi="Arial" w:cs="Arial"/>
          <w:color w:val="000000"/>
          <w:sz w:val="22"/>
          <w:szCs w:val="22"/>
        </w:rPr>
        <w:t xml:space="preserve">. </w:t>
      </w:r>
      <w:r>
        <w:rPr>
          <w:rFonts w:ascii="Arial" w:hAnsi="Arial" w:cs="Arial"/>
          <w:color w:val="000000"/>
          <w:sz w:val="22"/>
          <w:szCs w:val="22"/>
        </w:rPr>
        <w:t>Esta escala es estándar en estudios de usabilidad para medir variables latentes como la facilidad de uso percibida, la utilidad del registro y la intención de uso continuo. (</w:t>
      </w:r>
      <w:proofErr w:type="spellStart"/>
      <w:proofErr w:type="gramStart"/>
      <w:r>
        <w:rPr>
          <w:rFonts w:ascii="Arial" w:hAnsi="Arial" w:cs="Arial"/>
          <w:color w:val="000000"/>
          <w:sz w:val="22"/>
          <w:szCs w:val="22"/>
        </w:rPr>
        <w:t>numiqo</w:t>
      </w:r>
      <w:proofErr w:type="spellEnd"/>
      <w:proofErr w:type="gramEnd"/>
      <w:r>
        <w:rPr>
          <w:rFonts w:ascii="Arial" w:hAnsi="Arial" w:cs="Arial"/>
          <w:color w:val="000000"/>
          <w:sz w:val="22"/>
          <w:szCs w:val="22"/>
        </w:rPr>
        <w:t>, 2026) </w:t>
      </w:r>
    </w:p>
    <w:p w14:paraId="654CD646" w14:textId="77777777" w:rsidR="00646C2F" w:rsidRPr="00645CFB" w:rsidRDefault="00646C2F" w:rsidP="00645CFB">
      <w:pPr>
        <w:pStyle w:val="Ttulo2"/>
      </w:pPr>
      <w:bookmarkStart w:id="41" w:name="_Toc235112760"/>
      <w:r w:rsidRPr="00645CFB">
        <w:t>Metodología general (visión DSR)</w:t>
      </w:r>
      <w:bookmarkEnd w:id="41"/>
    </w:p>
    <w:p w14:paraId="4FC53736" w14:textId="33C1AE3C" w:rsidR="00646C2F" w:rsidRDefault="00646C2F" w:rsidP="006B3C32">
      <w:pPr>
        <w:pStyle w:val="NormalWeb"/>
        <w:spacing w:before="0" w:beforeAutospacing="0" w:after="0" w:afterAutospacing="0" w:line="480" w:lineRule="auto"/>
        <w:ind w:firstLine="720"/>
      </w:pPr>
      <w:r>
        <w:rPr>
          <w:rFonts w:ascii="Arial" w:hAnsi="Arial" w:cs="Arial"/>
          <w:color w:val="000000"/>
          <w:sz w:val="22"/>
          <w:szCs w:val="22"/>
        </w:rPr>
        <w:t>Para abordar la creación de esta solución tecnológica, se ha adoptado una metodología de investigación aplicada y tecnológica, guiada por los principios de la Ciencia del Diseño (</w:t>
      </w:r>
      <w:proofErr w:type="spellStart"/>
      <w:r>
        <w:rPr>
          <w:rFonts w:ascii="Arial" w:hAnsi="Arial" w:cs="Arial"/>
          <w:color w:val="000000"/>
          <w:sz w:val="22"/>
          <w:szCs w:val="22"/>
        </w:rPr>
        <w:t>Design</w:t>
      </w:r>
      <w:proofErr w:type="spellEnd"/>
      <w:r>
        <w:rPr>
          <w:rFonts w:ascii="Arial" w:hAnsi="Arial" w:cs="Arial"/>
          <w:color w:val="000000"/>
          <w:sz w:val="22"/>
          <w:szCs w:val="22"/>
        </w:rPr>
        <w:t xml:space="preserve"> </w:t>
      </w:r>
      <w:proofErr w:type="spellStart"/>
      <w:r>
        <w:rPr>
          <w:rFonts w:ascii="Arial" w:hAnsi="Arial" w:cs="Arial"/>
          <w:color w:val="000000"/>
          <w:sz w:val="22"/>
          <w:szCs w:val="22"/>
        </w:rPr>
        <w:t>Science</w:t>
      </w:r>
      <w:proofErr w:type="spellEnd"/>
      <w:r>
        <w:rPr>
          <w:rFonts w:ascii="Arial" w:hAnsi="Arial" w:cs="Arial"/>
          <w:color w:val="000000"/>
          <w:sz w:val="22"/>
          <w:szCs w:val="22"/>
        </w:rPr>
        <w:t xml:space="preserve"> </w:t>
      </w:r>
      <w:proofErr w:type="spellStart"/>
      <w:r>
        <w:rPr>
          <w:rFonts w:ascii="Arial" w:hAnsi="Arial" w:cs="Arial"/>
          <w:color w:val="000000"/>
          <w:sz w:val="22"/>
          <w:szCs w:val="22"/>
        </w:rPr>
        <w:t>Research</w:t>
      </w:r>
      <w:proofErr w:type="spellEnd"/>
      <w:r>
        <w:rPr>
          <w:rFonts w:ascii="Arial" w:hAnsi="Arial" w:cs="Arial"/>
          <w:color w:val="000000"/>
          <w:sz w:val="22"/>
          <w:szCs w:val="22"/>
        </w:rPr>
        <w:t xml:space="preserve"> o DSR)</w:t>
      </w:r>
      <w:r w:rsidR="000606CE">
        <w:rPr>
          <w:rFonts w:ascii="Arial" w:hAnsi="Arial" w:cs="Arial"/>
          <w:color w:val="000000"/>
          <w:sz w:val="22"/>
          <w:szCs w:val="22"/>
        </w:rPr>
        <w:t xml:space="preserve"> como</w:t>
      </w:r>
      <w:r>
        <w:rPr>
          <w:rFonts w:ascii="Arial" w:hAnsi="Arial" w:cs="Arial"/>
          <w:color w:val="000000"/>
          <w:sz w:val="22"/>
          <w:szCs w:val="22"/>
        </w:rPr>
        <w:t xml:space="preserve"> marco metodológico es particularmente valioso en el campo de la ingeniería de software y los sistemas de información, ya que no se limita a describir una realidad existente, sino que busca mejorarla </w:t>
      </w:r>
      <w:r w:rsidR="00C9172D">
        <w:rPr>
          <w:rFonts w:ascii="Arial" w:hAnsi="Arial" w:cs="Arial"/>
          <w:color w:val="000000"/>
          <w:sz w:val="22"/>
          <w:szCs w:val="22"/>
        </w:rPr>
        <w:t xml:space="preserve">de forma activa </w:t>
      </w:r>
      <w:r>
        <w:rPr>
          <w:rFonts w:ascii="Arial" w:hAnsi="Arial" w:cs="Arial"/>
          <w:color w:val="000000"/>
          <w:sz w:val="22"/>
          <w:szCs w:val="22"/>
        </w:rPr>
        <w:t xml:space="preserve">mediante la construcción de un artefacto. (García &amp; </w:t>
      </w:r>
      <w:proofErr w:type="spellStart"/>
      <w:r>
        <w:rPr>
          <w:rFonts w:ascii="Arial" w:hAnsi="Arial" w:cs="Arial"/>
          <w:color w:val="000000"/>
          <w:sz w:val="22"/>
          <w:szCs w:val="22"/>
        </w:rPr>
        <w:t>Pernett</w:t>
      </w:r>
      <w:proofErr w:type="spellEnd"/>
      <w:r>
        <w:rPr>
          <w:rFonts w:ascii="Arial" w:hAnsi="Arial" w:cs="Arial"/>
          <w:color w:val="000000"/>
          <w:sz w:val="22"/>
          <w:szCs w:val="22"/>
        </w:rPr>
        <w:t>, 2023)</w:t>
      </w:r>
      <w:r w:rsidR="00C9172D">
        <w:rPr>
          <w:rFonts w:ascii="Arial" w:hAnsi="Arial" w:cs="Arial"/>
          <w:color w:val="000000"/>
          <w:sz w:val="22"/>
          <w:szCs w:val="22"/>
        </w:rPr>
        <w:t>.</w:t>
      </w:r>
      <w:r>
        <w:rPr>
          <w:rFonts w:ascii="Arial" w:hAnsi="Arial" w:cs="Arial"/>
          <w:color w:val="000000"/>
          <w:sz w:val="22"/>
          <w:szCs w:val="22"/>
        </w:rPr>
        <w:t xml:space="preserve"> </w:t>
      </w:r>
      <w:r w:rsidR="00C9172D">
        <w:rPr>
          <w:rFonts w:ascii="Arial" w:hAnsi="Arial" w:cs="Arial"/>
          <w:color w:val="000000"/>
          <w:sz w:val="22"/>
          <w:szCs w:val="22"/>
        </w:rPr>
        <w:t>Así es que</w:t>
      </w:r>
      <w:r>
        <w:rPr>
          <w:rFonts w:ascii="Arial" w:hAnsi="Arial" w:cs="Arial"/>
          <w:color w:val="000000"/>
          <w:sz w:val="22"/>
          <w:szCs w:val="22"/>
        </w:rPr>
        <w:t xml:space="preserve"> la investigación se centra en la creación de un objeto tecnológico —una aplicación móvil— cuya utilidad y eficacia </w:t>
      </w:r>
      <w:r w:rsidR="00C9172D">
        <w:rPr>
          <w:rFonts w:ascii="Arial" w:hAnsi="Arial" w:cs="Arial"/>
          <w:color w:val="000000"/>
          <w:sz w:val="22"/>
          <w:szCs w:val="22"/>
        </w:rPr>
        <w:t xml:space="preserve">se miden </w:t>
      </w:r>
      <w:r>
        <w:rPr>
          <w:rFonts w:ascii="Arial" w:hAnsi="Arial" w:cs="Arial"/>
          <w:color w:val="000000"/>
          <w:sz w:val="22"/>
          <w:szCs w:val="22"/>
        </w:rPr>
        <w:t>en condiciones reales a través de ciclos iterativos de mejora</w:t>
      </w:r>
      <w:r w:rsidR="00C9172D">
        <w:rPr>
          <w:rFonts w:ascii="Arial" w:hAnsi="Arial" w:cs="Arial"/>
          <w:color w:val="000000"/>
          <w:sz w:val="22"/>
          <w:szCs w:val="22"/>
        </w:rPr>
        <w:t xml:space="preserve"> y evaluación constante</w:t>
      </w:r>
      <w:r>
        <w:rPr>
          <w:rFonts w:ascii="Arial" w:hAnsi="Arial" w:cs="Arial"/>
          <w:color w:val="000000"/>
          <w:sz w:val="22"/>
          <w:szCs w:val="22"/>
        </w:rPr>
        <w:t xml:space="preserve">. (García &amp; </w:t>
      </w:r>
      <w:proofErr w:type="spellStart"/>
      <w:r>
        <w:rPr>
          <w:rFonts w:ascii="Arial" w:hAnsi="Arial" w:cs="Arial"/>
          <w:color w:val="000000"/>
          <w:sz w:val="22"/>
          <w:szCs w:val="22"/>
        </w:rPr>
        <w:t>Pernett</w:t>
      </w:r>
      <w:proofErr w:type="spellEnd"/>
      <w:r>
        <w:rPr>
          <w:rFonts w:ascii="Arial" w:hAnsi="Arial" w:cs="Arial"/>
          <w:color w:val="000000"/>
          <w:sz w:val="22"/>
          <w:szCs w:val="22"/>
        </w:rPr>
        <w:t>, 2023)</w:t>
      </w:r>
    </w:p>
    <w:p w14:paraId="5BE3EF27" w14:textId="7A7A7C9A" w:rsidR="00646C2F" w:rsidRDefault="00646C2F" w:rsidP="006B3C32">
      <w:pPr>
        <w:pStyle w:val="NormalWeb"/>
        <w:spacing w:before="0" w:beforeAutospacing="0" w:after="0" w:afterAutospacing="0" w:line="480" w:lineRule="auto"/>
        <w:ind w:firstLine="720"/>
      </w:pPr>
      <w:r>
        <w:rPr>
          <w:rFonts w:ascii="Arial" w:hAnsi="Arial" w:cs="Arial"/>
          <w:color w:val="000000"/>
          <w:sz w:val="22"/>
          <w:szCs w:val="22"/>
        </w:rPr>
        <w:t>El enfoque DSR se fundamenta en la idea de que el conocimiento se genera mediante la acción de diseñar. Así, el proceso no es lineal, sino que requiere una interacción constante entre la teoría y la práctica. De acuerdo con los estándares académicos, se han identificado fases críticas que estructuran el desarrollo del proyecto: la identificación de la problemática, la definición de los objetivos de la solución, el diseño y desarrollo del artefacto</w:t>
      </w:r>
      <w:r w:rsidR="00C9172D">
        <w:rPr>
          <w:rFonts w:ascii="Arial" w:hAnsi="Arial" w:cs="Arial"/>
          <w:color w:val="000000"/>
          <w:sz w:val="22"/>
          <w:szCs w:val="22"/>
        </w:rPr>
        <w:t xml:space="preserve"> para posteriormente tener</w:t>
      </w:r>
      <w:r>
        <w:rPr>
          <w:rFonts w:ascii="Arial" w:hAnsi="Arial" w:cs="Arial"/>
          <w:color w:val="000000"/>
          <w:sz w:val="22"/>
          <w:szCs w:val="22"/>
        </w:rPr>
        <w:t xml:space="preserve"> la demostración de</w:t>
      </w:r>
      <w:r w:rsidR="00C9172D">
        <w:rPr>
          <w:rFonts w:ascii="Arial" w:hAnsi="Arial" w:cs="Arial"/>
          <w:color w:val="000000"/>
          <w:sz w:val="22"/>
          <w:szCs w:val="22"/>
        </w:rPr>
        <w:t xml:space="preserve">l </w:t>
      </w:r>
      <w:r>
        <w:rPr>
          <w:rFonts w:ascii="Arial" w:hAnsi="Arial" w:cs="Arial"/>
          <w:color w:val="000000"/>
          <w:sz w:val="22"/>
          <w:szCs w:val="22"/>
        </w:rPr>
        <w:t>funcionamiento y</w:t>
      </w:r>
      <w:r w:rsidR="00C9172D">
        <w:rPr>
          <w:rFonts w:ascii="Arial" w:hAnsi="Arial" w:cs="Arial"/>
          <w:color w:val="000000"/>
          <w:sz w:val="22"/>
          <w:szCs w:val="22"/>
        </w:rPr>
        <w:t xml:space="preserve"> </w:t>
      </w:r>
      <w:r>
        <w:rPr>
          <w:rFonts w:ascii="Arial" w:hAnsi="Arial" w:cs="Arial"/>
          <w:color w:val="000000"/>
          <w:sz w:val="22"/>
          <w:szCs w:val="22"/>
        </w:rPr>
        <w:lastRenderedPageBreak/>
        <w:t xml:space="preserve">finalmente la evaluación rigurosa con los usuarios finales. (García &amp; </w:t>
      </w:r>
      <w:proofErr w:type="spellStart"/>
      <w:r>
        <w:rPr>
          <w:rFonts w:ascii="Arial" w:hAnsi="Arial" w:cs="Arial"/>
          <w:color w:val="000000"/>
          <w:sz w:val="22"/>
          <w:szCs w:val="22"/>
        </w:rPr>
        <w:t>Pernett</w:t>
      </w:r>
      <w:proofErr w:type="spellEnd"/>
      <w:r>
        <w:rPr>
          <w:rFonts w:ascii="Arial" w:hAnsi="Arial" w:cs="Arial"/>
          <w:color w:val="000000"/>
          <w:sz w:val="22"/>
          <w:szCs w:val="22"/>
        </w:rPr>
        <w:t>, 2023)</w:t>
      </w:r>
      <w:r w:rsidR="00C9172D">
        <w:rPr>
          <w:rFonts w:ascii="Arial" w:hAnsi="Arial" w:cs="Arial"/>
          <w:color w:val="000000"/>
          <w:sz w:val="22"/>
          <w:szCs w:val="22"/>
        </w:rPr>
        <w:t xml:space="preserve">. Con este </w:t>
      </w:r>
      <w:r>
        <w:rPr>
          <w:rFonts w:ascii="Arial" w:hAnsi="Arial" w:cs="Arial"/>
          <w:color w:val="000000"/>
          <w:sz w:val="22"/>
          <w:szCs w:val="22"/>
        </w:rPr>
        <w:t xml:space="preserve">rigor metodológico </w:t>
      </w:r>
      <w:r w:rsidR="00C9172D">
        <w:rPr>
          <w:rFonts w:ascii="Arial" w:hAnsi="Arial" w:cs="Arial"/>
          <w:color w:val="000000"/>
          <w:sz w:val="22"/>
          <w:szCs w:val="22"/>
        </w:rPr>
        <w:t xml:space="preserve">nos </w:t>
      </w:r>
      <w:r>
        <w:rPr>
          <w:rFonts w:ascii="Arial" w:hAnsi="Arial" w:cs="Arial"/>
          <w:color w:val="000000"/>
          <w:sz w:val="22"/>
          <w:szCs w:val="22"/>
        </w:rPr>
        <w:t>asegura</w:t>
      </w:r>
      <w:r w:rsidR="00C9172D">
        <w:rPr>
          <w:rFonts w:ascii="Arial" w:hAnsi="Arial" w:cs="Arial"/>
          <w:color w:val="000000"/>
          <w:sz w:val="22"/>
          <w:szCs w:val="22"/>
        </w:rPr>
        <w:t>mos</w:t>
      </w:r>
      <w:r>
        <w:rPr>
          <w:rFonts w:ascii="Arial" w:hAnsi="Arial" w:cs="Arial"/>
          <w:color w:val="000000"/>
          <w:sz w:val="22"/>
          <w:szCs w:val="22"/>
        </w:rPr>
        <w:t xml:space="preserve"> que el prototipo </w:t>
      </w:r>
      <w:r w:rsidR="00C9172D">
        <w:rPr>
          <w:rFonts w:ascii="Arial" w:hAnsi="Arial" w:cs="Arial"/>
          <w:color w:val="000000"/>
          <w:sz w:val="22"/>
          <w:szCs w:val="22"/>
        </w:rPr>
        <w:t xml:space="preserve">que resulta de este marco </w:t>
      </w:r>
      <w:r>
        <w:rPr>
          <w:rFonts w:ascii="Arial" w:hAnsi="Arial" w:cs="Arial"/>
          <w:color w:val="000000"/>
          <w:sz w:val="22"/>
          <w:szCs w:val="22"/>
        </w:rPr>
        <w:t xml:space="preserve">no sea simplemente una aplicación funcional, sino </w:t>
      </w:r>
      <w:r w:rsidR="00C9172D">
        <w:rPr>
          <w:rFonts w:ascii="Arial" w:hAnsi="Arial" w:cs="Arial"/>
          <w:color w:val="000000"/>
          <w:sz w:val="22"/>
          <w:szCs w:val="22"/>
        </w:rPr>
        <w:t xml:space="preserve">también </w:t>
      </w:r>
      <w:r>
        <w:rPr>
          <w:rFonts w:ascii="Arial" w:hAnsi="Arial" w:cs="Arial"/>
          <w:color w:val="000000"/>
          <w:sz w:val="22"/>
          <w:szCs w:val="22"/>
        </w:rPr>
        <w:t xml:space="preserve">una respuesta validada científicamente a un problema humano y social. (García &amp; </w:t>
      </w:r>
      <w:proofErr w:type="spellStart"/>
      <w:r>
        <w:rPr>
          <w:rFonts w:ascii="Arial" w:hAnsi="Arial" w:cs="Arial"/>
          <w:color w:val="000000"/>
          <w:sz w:val="22"/>
          <w:szCs w:val="22"/>
        </w:rPr>
        <w:t>Pernett</w:t>
      </w:r>
      <w:proofErr w:type="spellEnd"/>
      <w:r>
        <w:rPr>
          <w:rFonts w:ascii="Arial" w:hAnsi="Arial" w:cs="Arial"/>
          <w:color w:val="000000"/>
          <w:sz w:val="22"/>
          <w:szCs w:val="22"/>
        </w:rPr>
        <w:t>, 2023)</w:t>
      </w:r>
      <w:r w:rsidR="00C9172D">
        <w:rPr>
          <w:rFonts w:ascii="Arial" w:hAnsi="Arial" w:cs="Arial"/>
          <w:color w:val="000000"/>
          <w:sz w:val="22"/>
          <w:szCs w:val="22"/>
        </w:rPr>
        <w:t>.</w:t>
      </w:r>
    </w:p>
    <w:p w14:paraId="525A9185" w14:textId="77777777" w:rsidR="00646C2F" w:rsidRPr="00645CFB" w:rsidRDefault="00646C2F" w:rsidP="00645CFB">
      <w:pPr>
        <w:pStyle w:val="Ttulo2"/>
      </w:pPr>
      <w:bookmarkStart w:id="42" w:name="_Toc235112761"/>
      <w:r w:rsidRPr="00645CFB">
        <w:t>Estructura del documento</w:t>
      </w:r>
      <w:bookmarkEnd w:id="42"/>
    </w:p>
    <w:p w14:paraId="778D79CC" w14:textId="70583B48" w:rsidR="00646C2F" w:rsidRDefault="00C9172D" w:rsidP="006B3C32">
      <w:pPr>
        <w:pStyle w:val="NormalWeb"/>
        <w:spacing w:before="0" w:beforeAutospacing="0" w:after="0" w:afterAutospacing="0" w:line="480" w:lineRule="auto"/>
        <w:ind w:firstLine="720"/>
      </w:pPr>
      <w:r>
        <w:rPr>
          <w:rFonts w:ascii="Arial" w:hAnsi="Arial" w:cs="Arial"/>
          <w:color w:val="000000"/>
          <w:sz w:val="22"/>
          <w:szCs w:val="22"/>
        </w:rPr>
        <w:t>Para e</w:t>
      </w:r>
      <w:r w:rsidR="00646C2F">
        <w:rPr>
          <w:rFonts w:ascii="Arial" w:hAnsi="Arial" w:cs="Arial"/>
          <w:color w:val="000000"/>
          <w:sz w:val="22"/>
          <w:szCs w:val="22"/>
        </w:rPr>
        <w:t>l diseño de la</w:t>
      </w:r>
      <w:r>
        <w:rPr>
          <w:rFonts w:ascii="Arial" w:hAnsi="Arial" w:cs="Arial"/>
          <w:color w:val="000000"/>
          <w:sz w:val="22"/>
          <w:szCs w:val="22"/>
        </w:rPr>
        <w:t xml:space="preserve"> presente</w:t>
      </w:r>
      <w:r w:rsidR="00646C2F">
        <w:rPr>
          <w:rFonts w:ascii="Arial" w:hAnsi="Arial" w:cs="Arial"/>
          <w:color w:val="000000"/>
          <w:sz w:val="22"/>
          <w:szCs w:val="22"/>
        </w:rPr>
        <w:t xml:space="preserve"> investigación </w:t>
      </w:r>
      <w:r>
        <w:rPr>
          <w:rFonts w:ascii="Arial" w:hAnsi="Arial" w:cs="Arial"/>
          <w:color w:val="000000"/>
          <w:sz w:val="22"/>
          <w:szCs w:val="22"/>
        </w:rPr>
        <w:t xml:space="preserve">nos enfocamos en </w:t>
      </w:r>
      <w:r w:rsidR="00646C2F">
        <w:rPr>
          <w:rFonts w:ascii="Arial" w:hAnsi="Arial" w:cs="Arial"/>
          <w:color w:val="000000"/>
          <w:sz w:val="22"/>
          <w:szCs w:val="22"/>
        </w:rPr>
        <w:t>un esquema iterativo de "construir-evaluar-mejorar"</w:t>
      </w:r>
      <w:r>
        <w:rPr>
          <w:rFonts w:ascii="Arial" w:hAnsi="Arial" w:cs="Arial"/>
          <w:color w:val="000000"/>
          <w:sz w:val="22"/>
          <w:szCs w:val="22"/>
        </w:rPr>
        <w:t xml:space="preserve">, el cual permite al </w:t>
      </w:r>
      <w:r w:rsidR="00646C2F">
        <w:rPr>
          <w:rFonts w:ascii="Arial" w:hAnsi="Arial" w:cs="Arial"/>
          <w:color w:val="000000"/>
          <w:sz w:val="22"/>
          <w:szCs w:val="22"/>
        </w:rPr>
        <w:t>equipo de desarrollo identifi</w:t>
      </w:r>
      <w:r>
        <w:rPr>
          <w:rFonts w:ascii="Arial" w:hAnsi="Arial" w:cs="Arial"/>
          <w:color w:val="000000"/>
          <w:sz w:val="22"/>
          <w:szCs w:val="22"/>
        </w:rPr>
        <w:t xml:space="preserve">car </w:t>
      </w:r>
      <w:r w:rsidR="00646C2F">
        <w:rPr>
          <w:rFonts w:ascii="Arial" w:hAnsi="Arial" w:cs="Arial"/>
          <w:color w:val="000000"/>
          <w:sz w:val="22"/>
          <w:szCs w:val="22"/>
        </w:rPr>
        <w:t>errores o áreas de fricción en etapas tempranas</w:t>
      </w:r>
      <w:r>
        <w:rPr>
          <w:rFonts w:ascii="Arial" w:hAnsi="Arial" w:cs="Arial"/>
          <w:color w:val="000000"/>
          <w:sz w:val="22"/>
          <w:szCs w:val="22"/>
        </w:rPr>
        <w:t xml:space="preserve"> con la finalidad de </w:t>
      </w:r>
      <w:r w:rsidR="00646C2F">
        <w:rPr>
          <w:rFonts w:ascii="Arial" w:hAnsi="Arial" w:cs="Arial"/>
          <w:color w:val="000000"/>
          <w:sz w:val="22"/>
          <w:szCs w:val="22"/>
        </w:rPr>
        <w:t>optimiza</w:t>
      </w:r>
      <w:r>
        <w:rPr>
          <w:rFonts w:ascii="Arial" w:hAnsi="Arial" w:cs="Arial"/>
          <w:color w:val="000000"/>
          <w:sz w:val="22"/>
          <w:szCs w:val="22"/>
        </w:rPr>
        <w:t xml:space="preserve">r </w:t>
      </w:r>
      <w:r w:rsidR="00646C2F">
        <w:rPr>
          <w:rFonts w:ascii="Arial" w:hAnsi="Arial" w:cs="Arial"/>
          <w:color w:val="000000"/>
          <w:sz w:val="22"/>
          <w:szCs w:val="22"/>
        </w:rPr>
        <w:t>el uso de recursos y garantiza</w:t>
      </w:r>
      <w:r>
        <w:rPr>
          <w:rFonts w:ascii="Arial" w:hAnsi="Arial" w:cs="Arial"/>
          <w:color w:val="000000"/>
          <w:sz w:val="22"/>
          <w:szCs w:val="22"/>
        </w:rPr>
        <w:t>r</w:t>
      </w:r>
      <w:r w:rsidR="00646C2F">
        <w:rPr>
          <w:rFonts w:ascii="Arial" w:hAnsi="Arial" w:cs="Arial"/>
          <w:color w:val="000000"/>
          <w:sz w:val="22"/>
          <w:szCs w:val="22"/>
        </w:rPr>
        <w:t xml:space="preserve"> que la interfaz final responda verdaderamente a las necesidades de</w:t>
      </w:r>
      <w:r>
        <w:rPr>
          <w:rFonts w:ascii="Arial" w:hAnsi="Arial" w:cs="Arial"/>
          <w:color w:val="000000"/>
          <w:sz w:val="22"/>
          <w:szCs w:val="22"/>
        </w:rPr>
        <w:t xml:space="preserve"> en este caso los futbolistas amateurs</w:t>
      </w:r>
      <w:r w:rsidR="00646C2F">
        <w:rPr>
          <w:rFonts w:ascii="Arial" w:hAnsi="Arial" w:cs="Arial"/>
          <w:color w:val="000000"/>
          <w:sz w:val="22"/>
          <w:szCs w:val="22"/>
        </w:rPr>
        <w:t xml:space="preserve">. (García &amp; </w:t>
      </w:r>
      <w:proofErr w:type="spellStart"/>
      <w:r w:rsidR="00646C2F">
        <w:rPr>
          <w:rFonts w:ascii="Arial" w:hAnsi="Arial" w:cs="Arial"/>
          <w:color w:val="000000"/>
          <w:sz w:val="22"/>
          <w:szCs w:val="22"/>
        </w:rPr>
        <w:t>Pernett</w:t>
      </w:r>
      <w:proofErr w:type="spellEnd"/>
      <w:r w:rsidR="00646C2F">
        <w:rPr>
          <w:rFonts w:ascii="Arial" w:hAnsi="Arial" w:cs="Arial"/>
          <w:color w:val="000000"/>
          <w:sz w:val="22"/>
          <w:szCs w:val="22"/>
        </w:rPr>
        <w:t>, 2023)</w:t>
      </w:r>
      <w:r>
        <w:rPr>
          <w:rFonts w:ascii="Arial" w:hAnsi="Arial" w:cs="Arial"/>
          <w:color w:val="000000"/>
          <w:sz w:val="22"/>
          <w:szCs w:val="22"/>
        </w:rPr>
        <w:t>.</w:t>
      </w:r>
      <w:r w:rsidR="00646C2F">
        <w:rPr>
          <w:rFonts w:ascii="Arial" w:hAnsi="Arial" w:cs="Arial"/>
          <w:color w:val="000000"/>
          <w:sz w:val="22"/>
          <w:szCs w:val="22"/>
        </w:rPr>
        <w:t xml:space="preserve"> </w:t>
      </w:r>
      <w:r>
        <w:rPr>
          <w:rFonts w:ascii="Arial" w:hAnsi="Arial" w:cs="Arial"/>
          <w:color w:val="000000"/>
          <w:sz w:val="22"/>
          <w:szCs w:val="22"/>
        </w:rPr>
        <w:t>Se debe considerar que e</w:t>
      </w:r>
      <w:r w:rsidR="00646C2F">
        <w:rPr>
          <w:rFonts w:ascii="Arial" w:hAnsi="Arial" w:cs="Arial"/>
          <w:color w:val="000000"/>
          <w:sz w:val="22"/>
          <w:szCs w:val="22"/>
        </w:rPr>
        <w:t xml:space="preserve">l ciclo comienza con una inmersión profunda en las necesidades </w:t>
      </w:r>
      <w:r>
        <w:rPr>
          <w:rFonts w:ascii="Arial" w:hAnsi="Arial" w:cs="Arial"/>
          <w:color w:val="000000"/>
          <w:sz w:val="22"/>
          <w:szCs w:val="22"/>
        </w:rPr>
        <w:t xml:space="preserve">principalmente </w:t>
      </w:r>
      <w:r w:rsidR="00646C2F">
        <w:rPr>
          <w:rFonts w:ascii="Arial" w:hAnsi="Arial" w:cs="Arial"/>
          <w:color w:val="000000"/>
          <w:sz w:val="22"/>
          <w:szCs w:val="22"/>
        </w:rPr>
        <w:t>del usuario</w:t>
      </w:r>
      <w:r>
        <w:rPr>
          <w:rFonts w:ascii="Arial" w:hAnsi="Arial" w:cs="Arial"/>
          <w:color w:val="000000"/>
          <w:sz w:val="22"/>
          <w:szCs w:val="22"/>
        </w:rPr>
        <w:t xml:space="preserve"> por</w:t>
      </w:r>
      <w:r w:rsidR="00646C2F">
        <w:rPr>
          <w:rFonts w:ascii="Arial" w:hAnsi="Arial" w:cs="Arial"/>
          <w:color w:val="000000"/>
          <w:sz w:val="22"/>
          <w:szCs w:val="22"/>
        </w:rPr>
        <w:t xml:space="preserve">que </w:t>
      </w:r>
      <w:r>
        <w:rPr>
          <w:rFonts w:ascii="Arial" w:hAnsi="Arial" w:cs="Arial"/>
          <w:color w:val="000000"/>
          <w:sz w:val="22"/>
          <w:szCs w:val="22"/>
        </w:rPr>
        <w:t xml:space="preserve">esto </w:t>
      </w:r>
      <w:r w:rsidR="00646C2F">
        <w:rPr>
          <w:rFonts w:ascii="Arial" w:hAnsi="Arial" w:cs="Arial"/>
          <w:color w:val="000000"/>
          <w:sz w:val="22"/>
          <w:szCs w:val="22"/>
        </w:rPr>
        <w:t xml:space="preserve">permite definir criterios de calidad esenciales </w:t>
      </w:r>
      <w:r>
        <w:rPr>
          <w:rFonts w:ascii="Arial" w:hAnsi="Arial" w:cs="Arial"/>
          <w:color w:val="000000"/>
          <w:sz w:val="22"/>
          <w:szCs w:val="22"/>
        </w:rPr>
        <w:t xml:space="preserve">para este prototipo </w:t>
      </w:r>
      <w:r w:rsidR="00646C2F">
        <w:rPr>
          <w:rFonts w:ascii="Arial" w:hAnsi="Arial" w:cs="Arial"/>
          <w:color w:val="000000"/>
          <w:sz w:val="22"/>
          <w:szCs w:val="22"/>
        </w:rPr>
        <w:t xml:space="preserve">como </w:t>
      </w:r>
      <w:r>
        <w:rPr>
          <w:rFonts w:ascii="Arial" w:hAnsi="Arial" w:cs="Arial"/>
          <w:color w:val="000000"/>
          <w:sz w:val="22"/>
          <w:szCs w:val="22"/>
        </w:rPr>
        <w:t xml:space="preserve">lo es </w:t>
      </w:r>
      <w:r w:rsidR="00646C2F">
        <w:rPr>
          <w:rFonts w:ascii="Arial" w:hAnsi="Arial" w:cs="Arial"/>
          <w:color w:val="000000"/>
          <w:sz w:val="22"/>
          <w:szCs w:val="22"/>
        </w:rPr>
        <w:t>la usabilidad, la utilidad percibida</w:t>
      </w:r>
      <w:r>
        <w:rPr>
          <w:rFonts w:ascii="Arial" w:hAnsi="Arial" w:cs="Arial"/>
          <w:color w:val="000000"/>
          <w:sz w:val="22"/>
          <w:szCs w:val="22"/>
        </w:rPr>
        <w:t xml:space="preserve"> y finalmente pero no menos importante </w:t>
      </w:r>
      <w:r w:rsidR="00646C2F">
        <w:rPr>
          <w:rFonts w:ascii="Arial" w:hAnsi="Arial" w:cs="Arial"/>
          <w:color w:val="000000"/>
          <w:sz w:val="22"/>
          <w:szCs w:val="22"/>
        </w:rPr>
        <w:t>la confiabilidad del almacenamiento de la información. (Salcedo et al., 2025)</w:t>
      </w:r>
      <w:r>
        <w:rPr>
          <w:rFonts w:ascii="Arial" w:hAnsi="Arial" w:cs="Arial"/>
          <w:color w:val="000000"/>
          <w:sz w:val="22"/>
          <w:szCs w:val="22"/>
        </w:rPr>
        <w:t>.</w:t>
      </w:r>
    </w:p>
    <w:p w14:paraId="09868930" w14:textId="56CB2575" w:rsidR="00646C2F" w:rsidRDefault="005319A1" w:rsidP="001622C7">
      <w:pPr>
        <w:pStyle w:val="NormalWeb"/>
        <w:spacing w:before="0" w:beforeAutospacing="0" w:after="0" w:afterAutospacing="0" w:line="480" w:lineRule="auto"/>
      </w:pPr>
      <w:proofErr w:type="spellStart"/>
      <w:proofErr w:type="gramStart"/>
      <w:r>
        <w:rPr>
          <w:rFonts w:ascii="Arial" w:hAnsi="Arial" w:cs="Arial"/>
          <w:color w:val="000000"/>
          <w:sz w:val="22"/>
          <w:szCs w:val="22"/>
        </w:rPr>
        <w:t>Mas</w:t>
      </w:r>
      <w:proofErr w:type="spellEnd"/>
      <w:proofErr w:type="gramEnd"/>
      <w:r>
        <w:rPr>
          <w:rFonts w:ascii="Arial" w:hAnsi="Arial" w:cs="Arial"/>
          <w:color w:val="000000"/>
          <w:sz w:val="22"/>
          <w:szCs w:val="22"/>
        </w:rPr>
        <w:t xml:space="preserve"> adelante </w:t>
      </w:r>
      <w:r w:rsidR="00646C2F">
        <w:rPr>
          <w:rFonts w:ascii="Arial" w:hAnsi="Arial" w:cs="Arial"/>
          <w:color w:val="000000"/>
          <w:sz w:val="22"/>
          <w:szCs w:val="22"/>
        </w:rPr>
        <w:t xml:space="preserve">se detalla </w:t>
      </w:r>
      <w:r>
        <w:rPr>
          <w:rFonts w:ascii="Arial" w:hAnsi="Arial" w:cs="Arial"/>
          <w:color w:val="000000"/>
          <w:sz w:val="22"/>
          <w:szCs w:val="22"/>
        </w:rPr>
        <w:t xml:space="preserve">en lista </w:t>
      </w:r>
      <w:r w:rsidR="00646C2F">
        <w:rPr>
          <w:rFonts w:ascii="Arial" w:hAnsi="Arial" w:cs="Arial"/>
          <w:color w:val="000000"/>
          <w:sz w:val="22"/>
          <w:szCs w:val="22"/>
        </w:rPr>
        <w:t xml:space="preserve">la progresión lógica del diseño </w:t>
      </w:r>
      <w:r>
        <w:rPr>
          <w:rFonts w:ascii="Arial" w:hAnsi="Arial" w:cs="Arial"/>
          <w:color w:val="000000"/>
          <w:sz w:val="22"/>
          <w:szCs w:val="22"/>
        </w:rPr>
        <w:t xml:space="preserve">que fue </w:t>
      </w:r>
      <w:r w:rsidR="00646C2F">
        <w:rPr>
          <w:rFonts w:ascii="Arial" w:hAnsi="Arial" w:cs="Arial"/>
          <w:color w:val="000000"/>
          <w:sz w:val="22"/>
          <w:szCs w:val="22"/>
        </w:rPr>
        <w:t>adoptad</w:t>
      </w:r>
      <w:r>
        <w:rPr>
          <w:rFonts w:ascii="Arial" w:hAnsi="Arial" w:cs="Arial"/>
          <w:color w:val="000000"/>
          <w:sz w:val="22"/>
          <w:szCs w:val="22"/>
        </w:rPr>
        <w:t>a</w:t>
      </w:r>
      <w:r w:rsidR="00646C2F">
        <w:rPr>
          <w:rFonts w:ascii="Arial" w:hAnsi="Arial" w:cs="Arial"/>
          <w:color w:val="000000"/>
          <w:sz w:val="22"/>
          <w:szCs w:val="22"/>
        </w:rPr>
        <w:t>:</w:t>
      </w:r>
    </w:p>
    <w:p w14:paraId="0949B681" w14:textId="426F8E28" w:rsidR="00646C2F" w:rsidRDefault="00646C2F" w:rsidP="001622C7">
      <w:pPr>
        <w:pStyle w:val="NormalWeb"/>
        <w:numPr>
          <w:ilvl w:val="0"/>
          <w:numId w:val="2"/>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Identificación y Motivación: </w:t>
      </w:r>
      <w:r w:rsidR="005319A1">
        <w:rPr>
          <w:rFonts w:ascii="Arial" w:hAnsi="Arial" w:cs="Arial"/>
          <w:color w:val="000000"/>
          <w:sz w:val="22"/>
          <w:szCs w:val="22"/>
        </w:rPr>
        <w:t>Debido a</w:t>
      </w:r>
      <w:r>
        <w:rPr>
          <w:rFonts w:ascii="Arial" w:hAnsi="Arial" w:cs="Arial"/>
          <w:color w:val="000000"/>
          <w:sz w:val="22"/>
          <w:szCs w:val="22"/>
        </w:rPr>
        <w:t>l contexto</w:t>
      </w:r>
      <w:r w:rsidR="005319A1">
        <w:rPr>
          <w:rFonts w:ascii="Arial" w:hAnsi="Arial" w:cs="Arial"/>
          <w:color w:val="000000"/>
          <w:sz w:val="22"/>
          <w:szCs w:val="22"/>
        </w:rPr>
        <w:t xml:space="preserve">, se establece </w:t>
      </w:r>
      <w:r>
        <w:rPr>
          <w:rFonts w:ascii="Arial" w:hAnsi="Arial" w:cs="Arial"/>
          <w:color w:val="000000"/>
          <w:sz w:val="22"/>
          <w:szCs w:val="22"/>
        </w:rPr>
        <w:t>la carencia tecnológica en las ligas barriales y se justifica la importancia del registro estadístico para</w:t>
      </w:r>
      <w:r w:rsidR="005319A1">
        <w:rPr>
          <w:rFonts w:ascii="Arial" w:hAnsi="Arial" w:cs="Arial"/>
          <w:color w:val="000000"/>
          <w:sz w:val="22"/>
          <w:szCs w:val="22"/>
        </w:rPr>
        <w:t xml:space="preserve"> poder motivar al deportista. (García &amp; </w:t>
      </w:r>
      <w:proofErr w:type="spellStart"/>
      <w:r w:rsidR="005319A1">
        <w:rPr>
          <w:rFonts w:ascii="Arial" w:hAnsi="Arial" w:cs="Arial"/>
          <w:color w:val="000000"/>
          <w:sz w:val="22"/>
          <w:szCs w:val="22"/>
        </w:rPr>
        <w:t>Pernett</w:t>
      </w:r>
      <w:proofErr w:type="spellEnd"/>
      <w:r w:rsidR="005319A1">
        <w:rPr>
          <w:rFonts w:ascii="Arial" w:hAnsi="Arial" w:cs="Arial"/>
          <w:color w:val="000000"/>
          <w:sz w:val="22"/>
          <w:szCs w:val="22"/>
        </w:rPr>
        <w:t>, 2023).</w:t>
      </w:r>
    </w:p>
    <w:p w14:paraId="6BEB31F3" w14:textId="0191CD77" w:rsidR="00646C2F" w:rsidRDefault="00646C2F" w:rsidP="001622C7">
      <w:pPr>
        <w:pStyle w:val="NormalWeb"/>
        <w:numPr>
          <w:ilvl w:val="0"/>
          <w:numId w:val="2"/>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Definición de Requerimientos: </w:t>
      </w:r>
      <w:r w:rsidR="005319A1">
        <w:rPr>
          <w:rFonts w:ascii="Arial" w:hAnsi="Arial" w:cs="Arial"/>
          <w:color w:val="000000"/>
          <w:sz w:val="22"/>
          <w:szCs w:val="22"/>
        </w:rPr>
        <w:t xml:space="preserve">Se procura el uso de </w:t>
      </w:r>
      <w:r>
        <w:rPr>
          <w:rFonts w:ascii="Arial" w:hAnsi="Arial" w:cs="Arial"/>
          <w:color w:val="000000"/>
          <w:sz w:val="22"/>
          <w:szCs w:val="22"/>
        </w:rPr>
        <w:t>métricas clave (</w:t>
      </w:r>
      <w:r w:rsidR="005319A1">
        <w:rPr>
          <w:rFonts w:ascii="Arial" w:hAnsi="Arial" w:cs="Arial"/>
          <w:color w:val="000000"/>
          <w:sz w:val="22"/>
          <w:szCs w:val="22"/>
        </w:rPr>
        <w:t>anotaciones</w:t>
      </w:r>
      <w:r>
        <w:rPr>
          <w:rFonts w:ascii="Arial" w:hAnsi="Arial" w:cs="Arial"/>
          <w:color w:val="000000"/>
          <w:sz w:val="22"/>
          <w:szCs w:val="22"/>
        </w:rPr>
        <w:t xml:space="preserve">, asistencias, estado </w:t>
      </w:r>
      <w:r w:rsidR="005319A1">
        <w:rPr>
          <w:rFonts w:ascii="Arial" w:hAnsi="Arial" w:cs="Arial"/>
          <w:color w:val="000000"/>
          <w:sz w:val="22"/>
          <w:szCs w:val="22"/>
        </w:rPr>
        <w:t>físico/</w:t>
      </w:r>
      <w:r>
        <w:rPr>
          <w:rFonts w:ascii="Arial" w:hAnsi="Arial" w:cs="Arial"/>
          <w:color w:val="000000"/>
          <w:sz w:val="22"/>
          <w:szCs w:val="22"/>
        </w:rPr>
        <w:t>emocional) y características técnicas mínimas que el prototipo debe cumplir</w:t>
      </w:r>
      <w:r w:rsidR="005319A1">
        <w:rPr>
          <w:rFonts w:ascii="Arial" w:hAnsi="Arial" w:cs="Arial"/>
          <w:color w:val="000000"/>
          <w:sz w:val="22"/>
          <w:szCs w:val="22"/>
        </w:rPr>
        <w:t xml:space="preserve"> (Requisitos no funcionales)</w:t>
      </w:r>
      <w:r>
        <w:rPr>
          <w:rFonts w:ascii="Arial" w:hAnsi="Arial" w:cs="Arial"/>
          <w:color w:val="000000"/>
          <w:sz w:val="22"/>
          <w:szCs w:val="22"/>
        </w:rPr>
        <w:t xml:space="preserve"> para </w:t>
      </w:r>
      <w:r w:rsidR="005319A1">
        <w:rPr>
          <w:rFonts w:ascii="Arial" w:hAnsi="Arial" w:cs="Arial"/>
          <w:color w:val="000000"/>
          <w:sz w:val="22"/>
          <w:szCs w:val="22"/>
        </w:rPr>
        <w:t xml:space="preserve">el </w:t>
      </w:r>
      <w:r>
        <w:rPr>
          <w:rFonts w:ascii="Arial" w:hAnsi="Arial" w:cs="Arial"/>
          <w:color w:val="000000"/>
          <w:sz w:val="22"/>
          <w:szCs w:val="22"/>
        </w:rPr>
        <w:t>entorno móvil</w:t>
      </w:r>
      <w:r w:rsidR="005319A1">
        <w:rPr>
          <w:rFonts w:ascii="Arial" w:hAnsi="Arial" w:cs="Arial"/>
          <w:color w:val="000000"/>
          <w:sz w:val="22"/>
          <w:szCs w:val="22"/>
        </w:rPr>
        <w:t xml:space="preserve"> planteado</w:t>
      </w:r>
      <w:r>
        <w:rPr>
          <w:rFonts w:ascii="Arial" w:hAnsi="Arial" w:cs="Arial"/>
          <w:color w:val="000000"/>
          <w:sz w:val="22"/>
          <w:szCs w:val="22"/>
        </w:rPr>
        <w:t>.</w:t>
      </w:r>
      <w:r w:rsidR="005319A1">
        <w:rPr>
          <w:rFonts w:ascii="Arial" w:hAnsi="Arial" w:cs="Arial"/>
          <w:color w:val="000000"/>
          <w:sz w:val="22"/>
          <w:szCs w:val="22"/>
        </w:rPr>
        <w:t xml:space="preserve"> </w:t>
      </w:r>
      <w:r w:rsidR="005319A1" w:rsidRPr="005319A1">
        <w:rPr>
          <w:rFonts w:ascii="Arial" w:hAnsi="Arial" w:cs="Arial"/>
          <w:color w:val="000000"/>
          <w:sz w:val="22"/>
          <w:szCs w:val="22"/>
        </w:rPr>
        <w:t>(Salcedo et al., 2025).</w:t>
      </w:r>
    </w:p>
    <w:p w14:paraId="38E8353C" w14:textId="3E316F2B" w:rsidR="00646C2F" w:rsidRDefault="00646C2F" w:rsidP="001622C7">
      <w:pPr>
        <w:pStyle w:val="NormalWeb"/>
        <w:numPr>
          <w:ilvl w:val="0"/>
          <w:numId w:val="2"/>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Diseño de Arquitectura y Mockups: Se desarrollan esquemas visuales de baja y alta fidelidad que sirven como mapa de navegación para el usuario, asegurando que la experiencia de entrada de datos sea rápida y sencilla. (Salcedo et al., 2025)</w:t>
      </w:r>
      <w:r w:rsidR="005319A1">
        <w:rPr>
          <w:rFonts w:ascii="Arial" w:hAnsi="Arial" w:cs="Arial"/>
          <w:color w:val="000000"/>
          <w:sz w:val="22"/>
          <w:szCs w:val="22"/>
        </w:rPr>
        <w:t>.</w:t>
      </w:r>
    </w:p>
    <w:p w14:paraId="3F4EFF4F" w14:textId="77777777" w:rsidR="00646C2F" w:rsidRDefault="00646C2F" w:rsidP="001622C7">
      <w:pPr>
        <w:pStyle w:val="NormalWeb"/>
        <w:numPr>
          <w:ilvl w:val="0"/>
          <w:numId w:val="2"/>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lastRenderedPageBreak/>
        <w:t>Implementación del Prototipo: Se procede a la codificación de la aplicación para el sistema operativo Android, integrando las funciones de perfil de usuario y almacenamiento de datos estadísticos. (León, 2019)</w:t>
      </w:r>
    </w:p>
    <w:p w14:paraId="54A56299" w14:textId="77777777" w:rsidR="00646C2F" w:rsidRDefault="00646C2F" w:rsidP="001622C7">
      <w:pPr>
        <w:pStyle w:val="NormalWeb"/>
        <w:numPr>
          <w:ilvl w:val="0"/>
          <w:numId w:val="2"/>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Demostración y Validación: Se somete el artefacto a pruebas controladas con usuarios reales para observar cómo interactúan con las funciones principales y recolectar </w:t>
      </w:r>
      <w:proofErr w:type="spellStart"/>
      <w:r>
        <w:rPr>
          <w:rFonts w:ascii="Arial" w:hAnsi="Arial" w:cs="Arial"/>
          <w:color w:val="000000"/>
          <w:sz w:val="22"/>
          <w:szCs w:val="22"/>
        </w:rPr>
        <w:t>feedback</w:t>
      </w:r>
      <w:proofErr w:type="spellEnd"/>
      <w:r>
        <w:rPr>
          <w:rFonts w:ascii="Arial" w:hAnsi="Arial" w:cs="Arial"/>
          <w:color w:val="000000"/>
          <w:sz w:val="22"/>
          <w:szCs w:val="22"/>
        </w:rPr>
        <w:t xml:space="preserve"> inmediato sobre la utilidad de la herramienta. (Salcedo et al., 2025)</w:t>
      </w:r>
    </w:p>
    <w:p w14:paraId="67C46CCF" w14:textId="76EC6E48" w:rsidR="00646C2F" w:rsidRDefault="0064037E" w:rsidP="006B3C32">
      <w:pPr>
        <w:pStyle w:val="NormalWeb"/>
        <w:spacing w:before="0" w:beforeAutospacing="0" w:after="0" w:afterAutospacing="0" w:line="480" w:lineRule="auto"/>
        <w:ind w:firstLine="360"/>
      </w:pPr>
      <w:r>
        <w:rPr>
          <w:rFonts w:ascii="Arial" w:hAnsi="Arial" w:cs="Arial"/>
          <w:color w:val="000000"/>
          <w:sz w:val="22"/>
          <w:szCs w:val="22"/>
        </w:rPr>
        <w:t>Con e</w:t>
      </w:r>
      <w:r w:rsidR="00646C2F">
        <w:rPr>
          <w:rFonts w:ascii="Arial" w:hAnsi="Arial" w:cs="Arial"/>
          <w:color w:val="000000"/>
          <w:sz w:val="22"/>
          <w:szCs w:val="22"/>
        </w:rPr>
        <w:t xml:space="preserve">sta metodología no solo </w:t>
      </w:r>
      <w:r>
        <w:rPr>
          <w:rFonts w:ascii="Arial" w:hAnsi="Arial" w:cs="Arial"/>
          <w:color w:val="000000"/>
          <w:sz w:val="22"/>
          <w:szCs w:val="22"/>
        </w:rPr>
        <w:t xml:space="preserve">se </w:t>
      </w:r>
      <w:r w:rsidR="00646C2F">
        <w:rPr>
          <w:rFonts w:ascii="Arial" w:hAnsi="Arial" w:cs="Arial"/>
          <w:color w:val="000000"/>
          <w:sz w:val="22"/>
          <w:szCs w:val="22"/>
        </w:rPr>
        <w:t xml:space="preserve">garantiza la calidad de software, sino que también aporta al estado del arte sobre cómo el diseño de interfaces móviles puede influir en la adherencia del usuario </w:t>
      </w:r>
      <w:r>
        <w:rPr>
          <w:rFonts w:ascii="Arial" w:hAnsi="Arial" w:cs="Arial"/>
          <w:color w:val="000000"/>
          <w:sz w:val="22"/>
          <w:szCs w:val="22"/>
        </w:rPr>
        <w:t xml:space="preserve">para </w:t>
      </w:r>
      <w:r w:rsidR="00646C2F">
        <w:rPr>
          <w:rFonts w:ascii="Arial" w:hAnsi="Arial" w:cs="Arial"/>
          <w:color w:val="000000"/>
          <w:sz w:val="22"/>
          <w:szCs w:val="22"/>
        </w:rPr>
        <w:t xml:space="preserve">hábitos de autoevaluación deportiva (García &amp; </w:t>
      </w:r>
      <w:proofErr w:type="spellStart"/>
      <w:r w:rsidR="00646C2F">
        <w:rPr>
          <w:rFonts w:ascii="Arial" w:hAnsi="Arial" w:cs="Arial"/>
          <w:color w:val="000000"/>
          <w:sz w:val="22"/>
          <w:szCs w:val="22"/>
        </w:rPr>
        <w:t>Pernett</w:t>
      </w:r>
      <w:proofErr w:type="spellEnd"/>
      <w:r w:rsidR="00646C2F">
        <w:rPr>
          <w:rFonts w:ascii="Arial" w:hAnsi="Arial" w:cs="Arial"/>
          <w:color w:val="000000"/>
          <w:sz w:val="22"/>
          <w:szCs w:val="22"/>
        </w:rPr>
        <w:t>, 2023). Al finalizar cada ciclo</w:t>
      </w:r>
      <w:r>
        <w:rPr>
          <w:rFonts w:ascii="Arial" w:hAnsi="Arial" w:cs="Arial"/>
          <w:color w:val="000000"/>
          <w:sz w:val="22"/>
          <w:szCs w:val="22"/>
        </w:rPr>
        <w:t xml:space="preserve"> se usan</w:t>
      </w:r>
      <w:r w:rsidR="00646C2F">
        <w:rPr>
          <w:rFonts w:ascii="Arial" w:hAnsi="Arial" w:cs="Arial"/>
          <w:color w:val="000000"/>
          <w:sz w:val="22"/>
          <w:szCs w:val="22"/>
        </w:rPr>
        <w:t xml:space="preserve"> los hallazgos </w:t>
      </w:r>
      <w:r>
        <w:rPr>
          <w:rFonts w:ascii="Arial" w:hAnsi="Arial" w:cs="Arial"/>
          <w:color w:val="000000"/>
          <w:sz w:val="22"/>
          <w:szCs w:val="22"/>
        </w:rPr>
        <w:t xml:space="preserve">para que </w:t>
      </w:r>
      <w:r w:rsidR="00646C2F">
        <w:rPr>
          <w:rFonts w:ascii="Arial" w:hAnsi="Arial" w:cs="Arial"/>
          <w:color w:val="000000"/>
          <w:sz w:val="22"/>
          <w:szCs w:val="22"/>
        </w:rPr>
        <w:t>aliment</w:t>
      </w:r>
      <w:r>
        <w:rPr>
          <w:rFonts w:ascii="Arial" w:hAnsi="Arial" w:cs="Arial"/>
          <w:color w:val="000000"/>
          <w:sz w:val="22"/>
          <w:szCs w:val="22"/>
        </w:rPr>
        <w:t>e</w:t>
      </w:r>
      <w:r w:rsidR="00646C2F">
        <w:rPr>
          <w:rFonts w:ascii="Arial" w:hAnsi="Arial" w:cs="Arial"/>
          <w:color w:val="000000"/>
          <w:sz w:val="22"/>
          <w:szCs w:val="22"/>
        </w:rPr>
        <w:t>n la siguiente fase de desarrollo</w:t>
      </w:r>
      <w:r>
        <w:rPr>
          <w:rFonts w:ascii="Arial" w:hAnsi="Arial" w:cs="Arial"/>
          <w:color w:val="000000"/>
          <w:sz w:val="22"/>
          <w:szCs w:val="22"/>
        </w:rPr>
        <w:t>,</w:t>
      </w:r>
      <w:r w:rsidR="00646C2F">
        <w:rPr>
          <w:rFonts w:ascii="Arial" w:hAnsi="Arial" w:cs="Arial"/>
          <w:color w:val="000000"/>
          <w:sz w:val="22"/>
          <w:szCs w:val="22"/>
        </w:rPr>
        <w:t xml:space="preserve"> creando </w:t>
      </w:r>
      <w:r>
        <w:rPr>
          <w:rFonts w:ascii="Arial" w:hAnsi="Arial" w:cs="Arial"/>
          <w:color w:val="000000"/>
          <w:sz w:val="22"/>
          <w:szCs w:val="22"/>
        </w:rPr>
        <w:t xml:space="preserve">así </w:t>
      </w:r>
      <w:r w:rsidR="00646C2F">
        <w:rPr>
          <w:rFonts w:ascii="Arial" w:hAnsi="Arial" w:cs="Arial"/>
          <w:color w:val="000000"/>
          <w:sz w:val="22"/>
          <w:szCs w:val="22"/>
        </w:rPr>
        <w:t xml:space="preserve">un proceso de evolución orgánica del sistema que minimiza la distancia entre las expectativas del programador y la realidad </w:t>
      </w:r>
      <w:r>
        <w:rPr>
          <w:rFonts w:ascii="Arial" w:hAnsi="Arial" w:cs="Arial"/>
          <w:color w:val="000000"/>
          <w:sz w:val="22"/>
          <w:szCs w:val="22"/>
        </w:rPr>
        <w:t xml:space="preserve">que vive </w:t>
      </w:r>
      <w:r w:rsidR="00646C2F">
        <w:rPr>
          <w:rFonts w:ascii="Arial" w:hAnsi="Arial" w:cs="Arial"/>
          <w:color w:val="000000"/>
          <w:sz w:val="22"/>
          <w:szCs w:val="22"/>
        </w:rPr>
        <w:t>el futbolista</w:t>
      </w:r>
      <w:r>
        <w:rPr>
          <w:rFonts w:ascii="Arial" w:hAnsi="Arial" w:cs="Arial"/>
          <w:color w:val="000000"/>
          <w:sz w:val="22"/>
          <w:szCs w:val="22"/>
        </w:rPr>
        <w:t xml:space="preserve"> en cada juego y después del juego</w:t>
      </w:r>
      <w:r w:rsidR="00646C2F">
        <w:rPr>
          <w:rFonts w:ascii="Arial" w:hAnsi="Arial" w:cs="Arial"/>
          <w:color w:val="000000"/>
          <w:sz w:val="22"/>
          <w:szCs w:val="22"/>
        </w:rPr>
        <w:t>. (Guayara et al., 2025)</w:t>
      </w:r>
    </w:p>
    <w:p w14:paraId="758F2A3F" w14:textId="77777777" w:rsidR="00112113" w:rsidRDefault="00112113" w:rsidP="001622C7">
      <w:pPr>
        <w:spacing w:line="480" w:lineRule="auto"/>
      </w:pPr>
    </w:p>
    <w:p w14:paraId="1054A60E" w14:textId="77777777" w:rsidR="00112113" w:rsidRDefault="00112113" w:rsidP="001622C7">
      <w:pPr>
        <w:spacing w:line="480" w:lineRule="auto"/>
      </w:pPr>
    </w:p>
    <w:p w14:paraId="1A73219C" w14:textId="77777777" w:rsidR="00112113" w:rsidRDefault="00112113" w:rsidP="001622C7">
      <w:pPr>
        <w:spacing w:line="480" w:lineRule="auto"/>
      </w:pPr>
    </w:p>
    <w:p w14:paraId="4DDD0BD4" w14:textId="77777777" w:rsidR="00112113" w:rsidRDefault="00112113" w:rsidP="001622C7">
      <w:pPr>
        <w:spacing w:line="480" w:lineRule="auto"/>
      </w:pPr>
    </w:p>
    <w:p w14:paraId="341B99A9" w14:textId="77777777" w:rsidR="00112113" w:rsidRDefault="00112113" w:rsidP="001622C7">
      <w:pPr>
        <w:spacing w:line="480" w:lineRule="auto"/>
      </w:pPr>
    </w:p>
    <w:p w14:paraId="21E2B37A" w14:textId="77777777" w:rsidR="00BE6543" w:rsidRDefault="00BE6543" w:rsidP="00645CFB">
      <w:pPr>
        <w:pStyle w:val="Ttulo1"/>
      </w:pPr>
      <w:r>
        <w:br w:type="page"/>
      </w:r>
    </w:p>
    <w:p w14:paraId="110C02F3" w14:textId="77777777" w:rsidR="00112113" w:rsidRPr="00645CFB" w:rsidRDefault="005B1806" w:rsidP="00645CFB">
      <w:pPr>
        <w:pStyle w:val="Ttulo1"/>
      </w:pPr>
      <w:bookmarkStart w:id="43" w:name="_Toc235112762"/>
      <w:r w:rsidRPr="00645CFB">
        <w:lastRenderedPageBreak/>
        <w:t>Capítulo 2. Marco Teórico y Estado del Arte</w:t>
      </w:r>
      <w:bookmarkEnd w:id="43"/>
    </w:p>
    <w:p w14:paraId="14D9DD87" w14:textId="77777777" w:rsidR="0074718E" w:rsidRDefault="00EE4966" w:rsidP="00645CFB">
      <w:pPr>
        <w:pStyle w:val="Ttulo2"/>
      </w:pPr>
      <w:bookmarkStart w:id="44" w:name="_Toc235112763"/>
      <w:r>
        <w:t>Comparación del estado del a</w:t>
      </w:r>
      <w:r w:rsidR="0074718E">
        <w:t xml:space="preserve">rte y </w:t>
      </w:r>
      <w:r>
        <w:t>trabajos r</w:t>
      </w:r>
      <w:r w:rsidR="0074718E">
        <w:t>elacionados</w:t>
      </w:r>
      <w:bookmarkEnd w:id="44"/>
    </w:p>
    <w:p w14:paraId="05142ED5" w14:textId="1C6E4ED5" w:rsidR="0074718E" w:rsidRPr="0074718E" w:rsidRDefault="0074718E" w:rsidP="00A90D2F">
      <w:pPr>
        <w:spacing w:before="240" w:after="200" w:line="480" w:lineRule="auto"/>
        <w:ind w:firstLine="720"/>
        <w:rPr>
          <w:rFonts w:ascii="Times New Roman" w:eastAsia="Times New Roman" w:hAnsi="Times New Roman" w:cs="Times New Roman"/>
          <w:sz w:val="24"/>
          <w:szCs w:val="24"/>
          <w:lang w:val="es-EC"/>
        </w:rPr>
      </w:pPr>
      <w:r w:rsidRPr="0074718E">
        <w:rPr>
          <w:rFonts w:eastAsia="Times New Roman"/>
          <w:color w:val="000000"/>
          <w:lang w:val="es-EC"/>
        </w:rPr>
        <w:t xml:space="preserve">El análisis del rendimiento deportivo en el fútbol ha experimentado una transformación radical en la última década impulsada por la proliferación de tecnologías de seguimiento y la disponibilidad de grandes volúmenes de datos. Torres-Ronda et al. (2022) sistematizaron el panorama de los sistemas de rastreo en deportes de equipo, documentando que la integración de GPS, sistemas de posicionamiento local y análisis de video ha permitido a los clubes profesionales cuantificar con precisión variables como la carga externa, la carga interna y los patrones de movimiento de los jugadores. Sin embargo, los propios autores señalan que la investigación con muestras que incluyan a deportistas amateurs y </w:t>
      </w:r>
      <w:proofErr w:type="spellStart"/>
      <w:r w:rsidRPr="0074718E">
        <w:rPr>
          <w:rFonts w:eastAsia="Times New Roman"/>
          <w:color w:val="000000"/>
          <w:lang w:val="es-EC"/>
        </w:rPr>
        <w:t>semiprofesionales</w:t>
      </w:r>
      <w:proofErr w:type="spellEnd"/>
      <w:r w:rsidRPr="0074718E">
        <w:rPr>
          <w:rFonts w:eastAsia="Times New Roman"/>
          <w:color w:val="000000"/>
          <w:lang w:val="es-EC"/>
        </w:rPr>
        <w:t xml:space="preserve"> sigue siendo un territorio prácticamente inexplorado (Torres-Ronda et al.,</w:t>
      </w:r>
      <w:r w:rsidR="005319A1">
        <w:rPr>
          <w:rFonts w:eastAsia="Times New Roman"/>
          <w:color w:val="000000"/>
          <w:lang w:val="es-EC"/>
        </w:rPr>
        <w:t xml:space="preserve"> 2022</w:t>
      </w:r>
      <w:r w:rsidRPr="0074718E">
        <w:rPr>
          <w:rFonts w:eastAsia="Times New Roman"/>
          <w:color w:val="000000"/>
          <w:lang w:val="es-EC"/>
        </w:rPr>
        <w:t>).</w:t>
      </w:r>
    </w:p>
    <w:p w14:paraId="725549FD" w14:textId="60D017D7" w:rsidR="0074718E" w:rsidRPr="0074718E" w:rsidRDefault="005319A1" w:rsidP="00A90D2F">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Desde la perspectiva de</w:t>
      </w:r>
      <w:r w:rsidR="0074718E" w:rsidRPr="0074718E">
        <w:rPr>
          <w:rFonts w:eastAsia="Times New Roman"/>
          <w:color w:val="000000"/>
          <w:lang w:val="es-EC"/>
        </w:rPr>
        <w:t xml:space="preserve"> Ferraz et al.</w:t>
      </w:r>
      <w:r>
        <w:rPr>
          <w:rFonts w:eastAsia="Times New Roman"/>
          <w:color w:val="000000"/>
          <w:lang w:val="es-EC"/>
        </w:rPr>
        <w:t xml:space="preserve"> </w:t>
      </w:r>
      <w:r w:rsidR="0074718E" w:rsidRPr="0074718E">
        <w:rPr>
          <w:rFonts w:eastAsia="Times New Roman"/>
          <w:color w:val="000000"/>
          <w:lang w:val="es-EC"/>
        </w:rPr>
        <w:t xml:space="preserve">(2023) </w:t>
      </w:r>
      <w:proofErr w:type="gramStart"/>
      <w:r w:rsidR="0074718E" w:rsidRPr="0074718E">
        <w:rPr>
          <w:rFonts w:eastAsia="Times New Roman"/>
          <w:color w:val="000000"/>
          <w:lang w:val="es-EC"/>
        </w:rPr>
        <w:t>en</w:t>
      </w:r>
      <w:proofErr w:type="gramEnd"/>
      <w:r w:rsidR="0074718E" w:rsidRPr="0074718E">
        <w:rPr>
          <w:rFonts w:eastAsia="Times New Roman"/>
          <w:color w:val="000000"/>
          <w:lang w:val="es-EC"/>
        </w:rPr>
        <w:t xml:space="preserve"> una revisión sistemática publicada en </w:t>
      </w:r>
      <w:r w:rsidR="006D7182" w:rsidRPr="006D7182">
        <w:rPr>
          <w:rFonts w:eastAsia="Times New Roman"/>
          <w:i/>
          <w:iCs/>
          <w:color w:val="000000"/>
          <w:lang w:val="es-EC"/>
        </w:rPr>
        <w:t>“</w:t>
      </w:r>
      <w:proofErr w:type="spellStart"/>
      <w:r w:rsidR="0074718E" w:rsidRPr="006D7182">
        <w:rPr>
          <w:rFonts w:eastAsia="Times New Roman"/>
          <w:i/>
          <w:iCs/>
          <w:color w:val="000000"/>
          <w:lang w:val="es-EC"/>
        </w:rPr>
        <w:t>Frontiers</w:t>
      </w:r>
      <w:proofErr w:type="spellEnd"/>
      <w:r w:rsidR="0074718E" w:rsidRPr="006D7182">
        <w:rPr>
          <w:rFonts w:eastAsia="Times New Roman"/>
          <w:i/>
          <w:iCs/>
          <w:color w:val="000000"/>
          <w:lang w:val="es-EC"/>
        </w:rPr>
        <w:t xml:space="preserve"> in </w:t>
      </w:r>
      <w:proofErr w:type="spellStart"/>
      <w:r w:rsidR="0074718E" w:rsidRPr="006D7182">
        <w:rPr>
          <w:rFonts w:eastAsia="Times New Roman"/>
          <w:i/>
          <w:iCs/>
          <w:color w:val="000000"/>
          <w:lang w:val="es-EC"/>
        </w:rPr>
        <w:t>Sports</w:t>
      </w:r>
      <w:proofErr w:type="spellEnd"/>
      <w:r w:rsidR="0074718E" w:rsidRPr="006D7182">
        <w:rPr>
          <w:rFonts w:eastAsia="Times New Roman"/>
          <w:i/>
          <w:iCs/>
          <w:color w:val="000000"/>
          <w:lang w:val="es-EC"/>
        </w:rPr>
        <w:t xml:space="preserve"> and Active Living</w:t>
      </w:r>
      <w:r w:rsidR="006D7182" w:rsidRPr="006D7182">
        <w:rPr>
          <w:rFonts w:eastAsia="Times New Roman"/>
          <w:i/>
          <w:iCs/>
          <w:color w:val="000000"/>
          <w:lang w:val="es-EC"/>
        </w:rPr>
        <w:t>”</w:t>
      </w:r>
      <w:r>
        <w:rPr>
          <w:rFonts w:eastAsia="Times New Roman"/>
          <w:color w:val="000000"/>
          <w:lang w:val="es-EC"/>
        </w:rPr>
        <w:t xml:space="preserve"> se</w:t>
      </w:r>
      <w:r w:rsidR="0074718E" w:rsidRPr="0074718E">
        <w:rPr>
          <w:rFonts w:eastAsia="Times New Roman"/>
          <w:color w:val="000000"/>
          <w:lang w:val="es-EC"/>
        </w:rPr>
        <w:t xml:space="preserve"> examinaron </w:t>
      </w:r>
      <w:r>
        <w:rPr>
          <w:rFonts w:eastAsia="Times New Roman"/>
          <w:color w:val="000000"/>
          <w:lang w:val="es-EC"/>
        </w:rPr>
        <w:t xml:space="preserve">aproximadamente </w:t>
      </w:r>
      <w:r w:rsidR="0074718E" w:rsidRPr="0074718E">
        <w:rPr>
          <w:rFonts w:eastAsia="Times New Roman"/>
          <w:color w:val="000000"/>
          <w:lang w:val="es-EC"/>
        </w:rPr>
        <w:t xml:space="preserve">41 estudios publicados entre </w:t>
      </w:r>
      <w:r>
        <w:rPr>
          <w:rFonts w:eastAsia="Times New Roman"/>
          <w:color w:val="000000"/>
          <w:lang w:val="es-EC"/>
        </w:rPr>
        <w:t xml:space="preserve">el año </w:t>
      </w:r>
      <w:r w:rsidR="0074718E" w:rsidRPr="0074718E">
        <w:rPr>
          <w:rFonts w:eastAsia="Times New Roman"/>
          <w:color w:val="000000"/>
          <w:lang w:val="es-EC"/>
        </w:rPr>
        <w:t>2011 y</w:t>
      </w:r>
      <w:r>
        <w:rPr>
          <w:rFonts w:eastAsia="Times New Roman"/>
          <w:color w:val="000000"/>
          <w:lang w:val="es-EC"/>
        </w:rPr>
        <w:t xml:space="preserve"> el año</w:t>
      </w:r>
      <w:r w:rsidR="0074718E" w:rsidRPr="0074718E">
        <w:rPr>
          <w:rFonts w:eastAsia="Times New Roman"/>
          <w:color w:val="000000"/>
          <w:lang w:val="es-EC"/>
        </w:rPr>
        <w:t xml:space="preserve"> 2023 </w:t>
      </w:r>
      <w:r>
        <w:rPr>
          <w:rFonts w:eastAsia="Times New Roman"/>
          <w:color w:val="000000"/>
          <w:lang w:val="es-EC"/>
        </w:rPr>
        <w:t>los cuales mayormente</w:t>
      </w:r>
      <w:r w:rsidR="0074718E" w:rsidRPr="0074718E">
        <w:rPr>
          <w:rFonts w:eastAsia="Times New Roman"/>
          <w:color w:val="000000"/>
          <w:lang w:val="es-EC"/>
        </w:rPr>
        <w:t xml:space="preserve"> concluyeron que los dispositivos de rastreo</w:t>
      </w:r>
      <w:r w:rsidR="006D7182">
        <w:rPr>
          <w:rFonts w:eastAsia="Times New Roman"/>
          <w:color w:val="000000"/>
          <w:lang w:val="es-EC"/>
        </w:rPr>
        <w:t xml:space="preserve">, </w:t>
      </w:r>
      <w:r w:rsidR="0074718E" w:rsidRPr="0074718E">
        <w:rPr>
          <w:rFonts w:eastAsia="Times New Roman"/>
          <w:color w:val="000000"/>
          <w:lang w:val="es-EC"/>
        </w:rPr>
        <w:t>combinados con mediciones fisiológicas</w:t>
      </w:r>
      <w:r w:rsidR="006D7182">
        <w:rPr>
          <w:rFonts w:eastAsia="Times New Roman"/>
          <w:color w:val="000000"/>
          <w:lang w:val="es-EC"/>
        </w:rPr>
        <w:t xml:space="preserve">, </w:t>
      </w:r>
      <w:r w:rsidR="0074718E" w:rsidRPr="0074718E">
        <w:rPr>
          <w:rFonts w:eastAsia="Times New Roman"/>
          <w:color w:val="000000"/>
          <w:lang w:val="es-EC"/>
        </w:rPr>
        <w:t xml:space="preserve">constituyen herramientas fiables para caracterizar </w:t>
      </w:r>
      <w:r w:rsidR="006D7182">
        <w:rPr>
          <w:rFonts w:eastAsia="Times New Roman"/>
          <w:color w:val="000000"/>
          <w:lang w:val="es-EC"/>
        </w:rPr>
        <w:t xml:space="preserve">cuales son </w:t>
      </w:r>
      <w:r w:rsidR="0074718E" w:rsidRPr="0074718E">
        <w:rPr>
          <w:rFonts w:eastAsia="Times New Roman"/>
          <w:color w:val="000000"/>
          <w:lang w:val="es-EC"/>
        </w:rPr>
        <w:t xml:space="preserve">los patrones </w:t>
      </w:r>
      <w:r w:rsidR="006D7182">
        <w:rPr>
          <w:rFonts w:eastAsia="Times New Roman"/>
          <w:color w:val="000000"/>
          <w:lang w:val="es-EC"/>
        </w:rPr>
        <w:t xml:space="preserve">en el </w:t>
      </w:r>
      <w:r w:rsidR="0074718E" w:rsidRPr="0074718E">
        <w:rPr>
          <w:rFonts w:eastAsia="Times New Roman"/>
          <w:color w:val="000000"/>
          <w:lang w:val="es-EC"/>
        </w:rPr>
        <w:t xml:space="preserve">movimiento de los deportistas, </w:t>
      </w:r>
      <w:r w:rsidR="006D7182">
        <w:rPr>
          <w:rFonts w:eastAsia="Times New Roman"/>
          <w:color w:val="000000"/>
          <w:lang w:val="es-EC"/>
        </w:rPr>
        <w:t xml:space="preserve">a pesar de que </w:t>
      </w:r>
      <w:r w:rsidR="0074718E" w:rsidRPr="0074718E">
        <w:rPr>
          <w:rFonts w:eastAsia="Times New Roman"/>
          <w:color w:val="000000"/>
          <w:lang w:val="es-EC"/>
        </w:rPr>
        <w:t>casi</w:t>
      </w:r>
      <w:r w:rsidR="006D7182">
        <w:rPr>
          <w:rFonts w:eastAsia="Times New Roman"/>
          <w:color w:val="000000"/>
          <w:lang w:val="es-EC"/>
        </w:rPr>
        <w:t xml:space="preserve"> en su</w:t>
      </w:r>
      <w:r w:rsidR="0074718E" w:rsidRPr="0074718E">
        <w:rPr>
          <w:rFonts w:eastAsia="Times New Roman"/>
          <w:color w:val="000000"/>
          <w:lang w:val="es-EC"/>
        </w:rPr>
        <w:t xml:space="preserve"> totalidad</w:t>
      </w:r>
      <w:r w:rsidR="006D7182">
        <w:rPr>
          <w:rFonts w:eastAsia="Times New Roman"/>
          <w:color w:val="000000"/>
          <w:lang w:val="es-EC"/>
        </w:rPr>
        <w:t xml:space="preserve"> las </w:t>
      </w:r>
      <w:r w:rsidR="0074718E" w:rsidRPr="0074718E">
        <w:rPr>
          <w:rFonts w:eastAsia="Times New Roman"/>
          <w:color w:val="000000"/>
          <w:lang w:val="es-EC"/>
        </w:rPr>
        <w:t>investigaciones se</w:t>
      </w:r>
      <w:r w:rsidR="006D7182">
        <w:rPr>
          <w:rFonts w:eastAsia="Times New Roman"/>
          <w:color w:val="000000"/>
          <w:lang w:val="es-EC"/>
        </w:rPr>
        <w:t xml:space="preserve"> limitan</w:t>
      </w:r>
      <w:r w:rsidR="0074718E" w:rsidRPr="0074718E">
        <w:rPr>
          <w:rFonts w:eastAsia="Times New Roman"/>
          <w:color w:val="000000"/>
          <w:lang w:val="es-EC"/>
        </w:rPr>
        <w:t xml:space="preserve"> al ámbito del fútbol de élite europeo. Esta brecha es relevante para el presente proyecto, ya que evidencia la falta de marcos teóricos y soluciones tecnológicas orientadas a la realidad del futbolista aficionado.</w:t>
      </w:r>
    </w:p>
    <w:p w14:paraId="4D0459FB" w14:textId="77777777" w:rsidR="0074718E" w:rsidRPr="0074718E" w:rsidRDefault="0074718E" w:rsidP="00A90D2F">
      <w:pPr>
        <w:spacing w:before="240" w:after="200" w:line="480" w:lineRule="auto"/>
        <w:ind w:firstLine="720"/>
        <w:rPr>
          <w:rFonts w:ascii="Times New Roman" w:eastAsia="Times New Roman" w:hAnsi="Times New Roman" w:cs="Times New Roman"/>
          <w:sz w:val="24"/>
          <w:szCs w:val="24"/>
          <w:lang w:val="es-EC"/>
        </w:rPr>
      </w:pPr>
      <w:r w:rsidRPr="0074718E">
        <w:rPr>
          <w:rFonts w:eastAsia="Times New Roman"/>
          <w:color w:val="000000"/>
          <w:lang w:val="es-EC"/>
        </w:rPr>
        <w:t xml:space="preserve">Por su parte, los trabajos sobre inteligencia artificial aplicada al deporte han cobrado impulso progresivo. Una revisión narrativa reciente identificó que, de los estudios sobre aprendizaje profundo en análisis del rendimiento deportivo publicados entre 2015 y 2024, 15 habían aparecido únicamente en el año 2024, lo que refleja una expansión acelerada del </w:t>
      </w:r>
      <w:r w:rsidRPr="0074718E">
        <w:rPr>
          <w:rFonts w:eastAsia="Times New Roman"/>
          <w:color w:val="000000"/>
          <w:lang w:val="es-EC"/>
        </w:rPr>
        <w:lastRenderedPageBreak/>
        <w:t>campo y abre oportunidades para aplicaciones orientadas a segmentos no profesionales (</w:t>
      </w:r>
      <w:proofErr w:type="spellStart"/>
      <w:r w:rsidRPr="0074718E">
        <w:rPr>
          <w:rFonts w:eastAsia="Times New Roman"/>
          <w:color w:val="000000"/>
          <w:lang w:val="es-EC"/>
        </w:rPr>
        <w:t>Amosa</w:t>
      </w:r>
      <w:proofErr w:type="spellEnd"/>
      <w:r w:rsidRPr="0074718E">
        <w:rPr>
          <w:rFonts w:eastAsia="Times New Roman"/>
          <w:color w:val="000000"/>
          <w:lang w:val="es-EC"/>
        </w:rPr>
        <w:t xml:space="preserve"> et al., 2024). El mercado global de software de análisis futbolístico alcanzó los 0,40 mil millones de dólares en 2024 y se proyecta que superará los 0,87 mil millones en 2033, impulsado en parte por la democratización de plataformas basadas en inteligencia artificial y sensores (Global </w:t>
      </w:r>
      <w:proofErr w:type="spellStart"/>
      <w:r w:rsidRPr="0074718E">
        <w:rPr>
          <w:rFonts w:eastAsia="Times New Roman"/>
          <w:color w:val="000000"/>
          <w:lang w:val="es-EC"/>
        </w:rPr>
        <w:t>Growth</w:t>
      </w:r>
      <w:proofErr w:type="spellEnd"/>
      <w:r w:rsidRPr="0074718E">
        <w:rPr>
          <w:rFonts w:eastAsia="Times New Roman"/>
          <w:color w:val="000000"/>
          <w:lang w:val="es-EC"/>
        </w:rPr>
        <w:t xml:space="preserve"> </w:t>
      </w:r>
      <w:proofErr w:type="spellStart"/>
      <w:r w:rsidRPr="0074718E">
        <w:rPr>
          <w:rFonts w:eastAsia="Times New Roman"/>
          <w:color w:val="000000"/>
          <w:lang w:val="es-EC"/>
        </w:rPr>
        <w:t>Insights</w:t>
      </w:r>
      <w:proofErr w:type="spellEnd"/>
      <w:r w:rsidRPr="0074718E">
        <w:rPr>
          <w:rFonts w:eastAsia="Times New Roman"/>
          <w:color w:val="000000"/>
          <w:lang w:val="es-EC"/>
        </w:rPr>
        <w:t>, 2024).</w:t>
      </w:r>
    </w:p>
    <w:p w14:paraId="3AFCE1C1" w14:textId="26CB0FDA" w:rsidR="0074718E" w:rsidRPr="0074718E" w:rsidRDefault="006D7182" w:rsidP="00A90D2F">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L</w:t>
      </w:r>
      <w:r w:rsidR="0074718E" w:rsidRPr="0074718E">
        <w:rPr>
          <w:rFonts w:eastAsia="Times New Roman"/>
          <w:color w:val="000000"/>
          <w:lang w:val="es-EC"/>
        </w:rPr>
        <w:t xml:space="preserve">os trabajos relacionados </w:t>
      </w:r>
      <w:r>
        <w:rPr>
          <w:rFonts w:eastAsia="Times New Roman"/>
          <w:color w:val="000000"/>
          <w:lang w:val="es-EC"/>
        </w:rPr>
        <w:t xml:space="preserve">encontrados nos </w:t>
      </w:r>
      <w:r w:rsidR="0074718E" w:rsidRPr="0074718E">
        <w:rPr>
          <w:rFonts w:eastAsia="Times New Roman"/>
          <w:color w:val="000000"/>
          <w:lang w:val="es-EC"/>
        </w:rPr>
        <w:t>permite</w:t>
      </w:r>
      <w:r>
        <w:rPr>
          <w:rFonts w:eastAsia="Times New Roman"/>
          <w:color w:val="000000"/>
          <w:lang w:val="es-EC"/>
        </w:rPr>
        <w:t xml:space="preserve">n </w:t>
      </w:r>
      <w:r w:rsidR="0074718E" w:rsidRPr="0074718E">
        <w:rPr>
          <w:rFonts w:eastAsia="Times New Roman"/>
          <w:color w:val="000000"/>
          <w:lang w:val="es-EC"/>
        </w:rPr>
        <w:t>distinguir dos grandes tradiciones</w:t>
      </w:r>
      <w:r>
        <w:rPr>
          <w:rFonts w:eastAsia="Times New Roman"/>
          <w:color w:val="000000"/>
          <w:lang w:val="es-EC"/>
        </w:rPr>
        <w:t>:</w:t>
      </w:r>
      <w:r w:rsidR="0074718E" w:rsidRPr="0074718E">
        <w:rPr>
          <w:rFonts w:eastAsia="Times New Roman"/>
          <w:color w:val="000000"/>
          <w:lang w:val="es-EC"/>
        </w:rPr>
        <w:t xml:space="preserve"> </w:t>
      </w:r>
      <w:r>
        <w:rPr>
          <w:rFonts w:eastAsia="Times New Roman"/>
          <w:color w:val="000000"/>
          <w:lang w:val="es-EC"/>
        </w:rPr>
        <w:t>l</w:t>
      </w:r>
      <w:r w:rsidR="0074718E" w:rsidRPr="0074718E">
        <w:rPr>
          <w:rFonts w:eastAsia="Times New Roman"/>
          <w:color w:val="000000"/>
          <w:lang w:val="es-EC"/>
        </w:rPr>
        <w:t xml:space="preserve">a primera </w:t>
      </w:r>
      <w:r>
        <w:rPr>
          <w:rFonts w:eastAsia="Times New Roman"/>
          <w:color w:val="000000"/>
          <w:lang w:val="es-EC"/>
        </w:rPr>
        <w:t xml:space="preserve">que </w:t>
      </w:r>
      <w:r w:rsidR="0074718E" w:rsidRPr="0074718E">
        <w:rPr>
          <w:rFonts w:eastAsia="Times New Roman"/>
          <w:color w:val="000000"/>
          <w:lang w:val="es-EC"/>
        </w:rPr>
        <w:t xml:space="preserve">agrupa plataformas profesionales como </w:t>
      </w:r>
      <w:r w:rsidRPr="006D7182">
        <w:rPr>
          <w:rFonts w:eastAsia="Times New Roman"/>
          <w:i/>
          <w:iCs/>
          <w:color w:val="000000"/>
          <w:lang w:val="es-EC"/>
        </w:rPr>
        <w:t>“</w:t>
      </w:r>
      <w:proofErr w:type="spellStart"/>
      <w:r w:rsidR="0074718E" w:rsidRPr="006D7182">
        <w:rPr>
          <w:rFonts w:eastAsia="Times New Roman"/>
          <w:i/>
          <w:iCs/>
          <w:color w:val="000000"/>
          <w:lang w:val="es-EC"/>
        </w:rPr>
        <w:t>Wyscout</w:t>
      </w:r>
      <w:proofErr w:type="spellEnd"/>
      <w:r w:rsidRPr="006D7182">
        <w:rPr>
          <w:rFonts w:eastAsia="Times New Roman"/>
          <w:i/>
          <w:iCs/>
          <w:color w:val="000000"/>
          <w:lang w:val="es-EC"/>
        </w:rPr>
        <w:t>”</w:t>
      </w:r>
      <w:r w:rsidR="0074718E" w:rsidRPr="0074718E">
        <w:rPr>
          <w:rFonts w:eastAsia="Times New Roman"/>
          <w:color w:val="000000"/>
          <w:lang w:val="es-EC"/>
        </w:rPr>
        <w:t xml:space="preserve">, </w:t>
      </w:r>
      <w:r w:rsidRPr="006D7182">
        <w:rPr>
          <w:rFonts w:eastAsia="Times New Roman"/>
          <w:i/>
          <w:iCs/>
          <w:color w:val="000000"/>
          <w:lang w:val="es-EC"/>
        </w:rPr>
        <w:t>“</w:t>
      </w:r>
      <w:proofErr w:type="spellStart"/>
      <w:r w:rsidR="0074718E" w:rsidRPr="006D7182">
        <w:rPr>
          <w:rFonts w:eastAsia="Times New Roman"/>
          <w:i/>
          <w:iCs/>
          <w:color w:val="000000"/>
          <w:lang w:val="es-EC"/>
        </w:rPr>
        <w:t>Hudl</w:t>
      </w:r>
      <w:proofErr w:type="spellEnd"/>
      <w:r w:rsidR="0074718E" w:rsidRPr="006D7182">
        <w:rPr>
          <w:rFonts w:eastAsia="Times New Roman"/>
          <w:i/>
          <w:iCs/>
          <w:color w:val="000000"/>
          <w:lang w:val="es-EC"/>
        </w:rPr>
        <w:t xml:space="preserve"> </w:t>
      </w:r>
      <w:proofErr w:type="spellStart"/>
      <w:r w:rsidR="0074718E" w:rsidRPr="006D7182">
        <w:rPr>
          <w:rFonts w:eastAsia="Times New Roman"/>
          <w:i/>
          <w:iCs/>
          <w:color w:val="000000"/>
          <w:lang w:val="es-EC"/>
        </w:rPr>
        <w:t>Sportscode</w:t>
      </w:r>
      <w:proofErr w:type="spellEnd"/>
      <w:r w:rsidRPr="006D7182">
        <w:rPr>
          <w:rFonts w:eastAsia="Times New Roman"/>
          <w:i/>
          <w:iCs/>
          <w:color w:val="000000"/>
          <w:lang w:val="es-EC"/>
        </w:rPr>
        <w:t>”</w:t>
      </w:r>
      <w:r w:rsidR="0074718E" w:rsidRPr="0074718E">
        <w:rPr>
          <w:rFonts w:eastAsia="Times New Roman"/>
          <w:color w:val="000000"/>
          <w:lang w:val="es-EC"/>
        </w:rPr>
        <w:t xml:space="preserve">, </w:t>
      </w:r>
      <w:r w:rsidRPr="006D7182">
        <w:rPr>
          <w:rFonts w:eastAsia="Times New Roman"/>
          <w:i/>
          <w:iCs/>
          <w:color w:val="000000"/>
          <w:lang w:val="es-EC"/>
        </w:rPr>
        <w:t>“</w:t>
      </w:r>
      <w:proofErr w:type="spellStart"/>
      <w:r w:rsidR="0074718E" w:rsidRPr="006D7182">
        <w:rPr>
          <w:rFonts w:eastAsia="Times New Roman"/>
          <w:i/>
          <w:iCs/>
          <w:color w:val="000000"/>
          <w:lang w:val="es-EC"/>
        </w:rPr>
        <w:t>Catapult</w:t>
      </w:r>
      <w:proofErr w:type="spellEnd"/>
      <w:r w:rsidRPr="006D7182">
        <w:rPr>
          <w:rFonts w:eastAsia="Times New Roman"/>
          <w:i/>
          <w:iCs/>
          <w:color w:val="000000"/>
          <w:lang w:val="es-EC"/>
        </w:rPr>
        <w:t>”</w:t>
      </w:r>
      <w:r w:rsidR="0074718E" w:rsidRPr="0074718E">
        <w:rPr>
          <w:rFonts w:eastAsia="Times New Roman"/>
          <w:color w:val="000000"/>
          <w:lang w:val="es-EC"/>
        </w:rPr>
        <w:t xml:space="preserve"> y </w:t>
      </w:r>
      <w:r w:rsidRPr="006D7182">
        <w:rPr>
          <w:rFonts w:eastAsia="Times New Roman"/>
          <w:i/>
          <w:iCs/>
          <w:color w:val="000000"/>
          <w:lang w:val="es-EC"/>
        </w:rPr>
        <w:t>“</w:t>
      </w:r>
      <w:proofErr w:type="spellStart"/>
      <w:r w:rsidR="0074718E" w:rsidRPr="006D7182">
        <w:rPr>
          <w:rFonts w:eastAsia="Times New Roman"/>
          <w:i/>
          <w:iCs/>
          <w:color w:val="000000"/>
          <w:lang w:val="es-EC"/>
        </w:rPr>
        <w:t>Nacsport</w:t>
      </w:r>
      <w:proofErr w:type="spellEnd"/>
      <w:r w:rsidRPr="006D7182">
        <w:rPr>
          <w:rFonts w:eastAsia="Times New Roman"/>
          <w:i/>
          <w:iCs/>
          <w:color w:val="000000"/>
          <w:lang w:val="es-EC"/>
        </w:rPr>
        <w:t>”</w:t>
      </w:r>
      <w:r>
        <w:rPr>
          <w:rFonts w:eastAsia="Times New Roman"/>
          <w:color w:val="000000"/>
          <w:lang w:val="es-EC"/>
        </w:rPr>
        <w:t xml:space="preserve"> las cuales</w:t>
      </w:r>
      <w:r w:rsidR="0074718E" w:rsidRPr="0074718E">
        <w:rPr>
          <w:rFonts w:eastAsia="Times New Roman"/>
          <w:color w:val="000000"/>
          <w:lang w:val="es-EC"/>
        </w:rPr>
        <w:t xml:space="preserve"> ofrecen análisis de video avanzado, </w:t>
      </w:r>
      <w:r>
        <w:rPr>
          <w:rFonts w:eastAsia="Times New Roman"/>
          <w:color w:val="000000"/>
          <w:lang w:val="es-EC"/>
        </w:rPr>
        <w:t xml:space="preserve">uso de </w:t>
      </w:r>
      <w:r w:rsidR="0074718E" w:rsidRPr="0074718E">
        <w:rPr>
          <w:rFonts w:eastAsia="Times New Roman"/>
          <w:color w:val="000000"/>
          <w:lang w:val="es-EC"/>
        </w:rPr>
        <w:t xml:space="preserve">estadísticas de Big Data y </w:t>
      </w:r>
      <w:proofErr w:type="spellStart"/>
      <w:r w:rsidR="0074718E" w:rsidRPr="0074718E">
        <w:rPr>
          <w:rFonts w:eastAsia="Times New Roman"/>
          <w:color w:val="000000"/>
          <w:lang w:val="es-EC"/>
        </w:rPr>
        <w:t>scouting</w:t>
      </w:r>
      <w:proofErr w:type="spellEnd"/>
      <w:r w:rsidR="0074718E" w:rsidRPr="0074718E">
        <w:rPr>
          <w:rFonts w:eastAsia="Times New Roman"/>
          <w:color w:val="000000"/>
          <w:lang w:val="es-EC"/>
        </w:rPr>
        <w:t xml:space="preserve"> global</w:t>
      </w:r>
      <w:r>
        <w:rPr>
          <w:rFonts w:eastAsia="Times New Roman"/>
          <w:color w:val="000000"/>
          <w:lang w:val="es-EC"/>
        </w:rPr>
        <w:t xml:space="preserve"> (exploración global), e</w:t>
      </w:r>
      <w:r w:rsidR="0074718E" w:rsidRPr="0074718E">
        <w:rPr>
          <w:rFonts w:eastAsia="Times New Roman"/>
          <w:color w:val="000000"/>
          <w:lang w:val="es-EC"/>
        </w:rPr>
        <w:t>stas herramientas</w:t>
      </w:r>
      <w:r>
        <w:rPr>
          <w:rFonts w:eastAsia="Times New Roman"/>
          <w:color w:val="000000"/>
          <w:lang w:val="es-EC"/>
        </w:rPr>
        <w:t xml:space="preserve"> por las razones mencionadas previamente</w:t>
      </w:r>
      <w:r w:rsidR="0074718E" w:rsidRPr="0074718E">
        <w:rPr>
          <w:rFonts w:eastAsia="Times New Roman"/>
          <w:color w:val="000000"/>
          <w:lang w:val="es-EC"/>
        </w:rPr>
        <w:t xml:space="preserve"> requieren equipamiento especializado, suscripciones anuales que oscilan entre </w:t>
      </w:r>
      <w:r>
        <w:rPr>
          <w:rFonts w:eastAsia="Times New Roman"/>
          <w:color w:val="000000"/>
          <w:lang w:val="es-EC"/>
        </w:rPr>
        <w:t xml:space="preserve">los </w:t>
      </w:r>
      <w:r w:rsidR="0074718E" w:rsidRPr="0074718E">
        <w:rPr>
          <w:rFonts w:eastAsia="Times New Roman"/>
          <w:color w:val="000000"/>
          <w:lang w:val="es-EC"/>
        </w:rPr>
        <w:t xml:space="preserve">270 </w:t>
      </w:r>
      <w:r>
        <w:rPr>
          <w:rFonts w:eastAsia="Times New Roman"/>
          <w:color w:val="000000"/>
          <w:lang w:val="es-EC"/>
        </w:rPr>
        <w:t xml:space="preserve">euros </w:t>
      </w:r>
      <w:r w:rsidR="0074718E" w:rsidRPr="0074718E">
        <w:rPr>
          <w:rFonts w:eastAsia="Times New Roman"/>
          <w:color w:val="000000"/>
          <w:lang w:val="es-EC"/>
        </w:rPr>
        <w:t>y 648 euros, y</w:t>
      </w:r>
      <w:r>
        <w:rPr>
          <w:rFonts w:eastAsia="Times New Roman"/>
          <w:color w:val="000000"/>
          <w:lang w:val="es-EC"/>
        </w:rPr>
        <w:t xml:space="preserve"> como uno de los puntos más relevantes en contraste cuentan </w:t>
      </w:r>
      <w:r w:rsidR="00A81AAA">
        <w:rPr>
          <w:rFonts w:eastAsia="Times New Roman"/>
          <w:color w:val="000000"/>
          <w:lang w:val="es-EC"/>
        </w:rPr>
        <w:t xml:space="preserve">con </w:t>
      </w:r>
      <w:r w:rsidR="0074718E" w:rsidRPr="0074718E">
        <w:rPr>
          <w:rFonts w:eastAsia="Times New Roman"/>
          <w:color w:val="000000"/>
          <w:lang w:val="es-EC"/>
        </w:rPr>
        <w:t xml:space="preserve">una curva de aprendizaje significativa, </w:t>
      </w:r>
      <w:r>
        <w:rPr>
          <w:rFonts w:eastAsia="Times New Roman"/>
          <w:color w:val="000000"/>
          <w:lang w:val="es-EC"/>
        </w:rPr>
        <w:t xml:space="preserve">estos son </w:t>
      </w:r>
      <w:r w:rsidR="0074718E" w:rsidRPr="0074718E">
        <w:rPr>
          <w:rFonts w:eastAsia="Times New Roman"/>
          <w:color w:val="000000"/>
          <w:lang w:val="es-EC"/>
        </w:rPr>
        <w:t>factores que</w:t>
      </w:r>
      <w:r>
        <w:rPr>
          <w:rFonts w:eastAsia="Times New Roman"/>
          <w:color w:val="000000"/>
          <w:lang w:val="es-EC"/>
        </w:rPr>
        <w:t xml:space="preserve"> evidentemente</w:t>
      </w:r>
      <w:r w:rsidR="0074718E" w:rsidRPr="0074718E">
        <w:rPr>
          <w:rFonts w:eastAsia="Times New Roman"/>
          <w:color w:val="000000"/>
          <w:lang w:val="es-EC"/>
        </w:rPr>
        <w:t xml:space="preserve"> las hacen inaccesibles para el contexto informal de las ligas barriales (Futbol Sesión, 2026; </w:t>
      </w:r>
      <w:proofErr w:type="spellStart"/>
      <w:r w:rsidR="0074718E" w:rsidRPr="0074718E">
        <w:rPr>
          <w:rFonts w:eastAsia="Times New Roman"/>
          <w:color w:val="000000"/>
          <w:lang w:val="es-EC"/>
        </w:rPr>
        <w:t>Sports</w:t>
      </w:r>
      <w:proofErr w:type="spellEnd"/>
      <w:r w:rsidR="0074718E" w:rsidRPr="0074718E">
        <w:rPr>
          <w:rFonts w:eastAsia="Times New Roman"/>
          <w:color w:val="000000"/>
          <w:lang w:val="es-EC"/>
        </w:rPr>
        <w:t xml:space="preserve"> Data Campus, 2025)</w:t>
      </w:r>
      <w:r>
        <w:rPr>
          <w:rFonts w:eastAsia="Times New Roman"/>
          <w:color w:val="000000"/>
          <w:lang w:val="es-EC"/>
        </w:rPr>
        <w:t>;</w:t>
      </w:r>
      <w:r w:rsidR="0074718E" w:rsidRPr="0074718E">
        <w:rPr>
          <w:rFonts w:eastAsia="Times New Roman"/>
          <w:color w:val="000000"/>
          <w:lang w:val="es-EC"/>
        </w:rPr>
        <w:t xml:space="preserve"> </w:t>
      </w:r>
      <w:r>
        <w:rPr>
          <w:rFonts w:eastAsia="Times New Roman"/>
          <w:color w:val="000000"/>
          <w:lang w:val="es-EC"/>
        </w:rPr>
        <w:t>l</w:t>
      </w:r>
      <w:r w:rsidR="0074718E" w:rsidRPr="0074718E">
        <w:rPr>
          <w:rFonts w:eastAsia="Times New Roman"/>
          <w:color w:val="000000"/>
          <w:lang w:val="es-EC"/>
        </w:rPr>
        <w:t xml:space="preserve">a segunda tradición emerge de propuestas </w:t>
      </w:r>
      <w:r>
        <w:rPr>
          <w:rFonts w:eastAsia="Times New Roman"/>
          <w:color w:val="000000"/>
          <w:lang w:val="es-EC"/>
        </w:rPr>
        <w:t xml:space="preserve">relativamente </w:t>
      </w:r>
      <w:r w:rsidR="0074718E" w:rsidRPr="0074718E">
        <w:rPr>
          <w:rFonts w:eastAsia="Times New Roman"/>
          <w:color w:val="000000"/>
          <w:lang w:val="es-EC"/>
        </w:rPr>
        <w:t xml:space="preserve">más accesibles como </w:t>
      </w:r>
      <w:r w:rsidRPr="006D7182">
        <w:rPr>
          <w:rFonts w:eastAsia="Times New Roman"/>
          <w:i/>
          <w:iCs/>
          <w:color w:val="000000"/>
          <w:lang w:val="es-EC"/>
        </w:rPr>
        <w:t>“</w:t>
      </w:r>
      <w:proofErr w:type="spellStart"/>
      <w:r w:rsidR="0074718E" w:rsidRPr="006D7182">
        <w:rPr>
          <w:rFonts w:eastAsia="Times New Roman"/>
          <w:i/>
          <w:iCs/>
          <w:color w:val="000000"/>
          <w:lang w:val="es-EC"/>
        </w:rPr>
        <w:t>SofaScore</w:t>
      </w:r>
      <w:proofErr w:type="spellEnd"/>
      <w:r w:rsidRPr="006D7182">
        <w:rPr>
          <w:rFonts w:eastAsia="Times New Roman"/>
          <w:i/>
          <w:iCs/>
          <w:color w:val="000000"/>
          <w:lang w:val="es-EC"/>
        </w:rPr>
        <w:t>”</w:t>
      </w:r>
      <w:r w:rsidR="0074718E" w:rsidRPr="0074718E">
        <w:rPr>
          <w:rFonts w:eastAsia="Times New Roman"/>
          <w:color w:val="000000"/>
          <w:lang w:val="es-EC"/>
        </w:rPr>
        <w:t xml:space="preserve">, </w:t>
      </w:r>
      <w:r w:rsidRPr="006D7182">
        <w:rPr>
          <w:rFonts w:eastAsia="Times New Roman"/>
          <w:i/>
          <w:iCs/>
          <w:color w:val="000000"/>
          <w:lang w:val="es-EC"/>
        </w:rPr>
        <w:t>“</w:t>
      </w:r>
      <w:proofErr w:type="spellStart"/>
      <w:r w:rsidR="0074718E" w:rsidRPr="006D7182">
        <w:rPr>
          <w:rFonts w:eastAsia="Times New Roman"/>
          <w:i/>
          <w:iCs/>
          <w:color w:val="000000"/>
          <w:lang w:val="es-EC"/>
        </w:rPr>
        <w:t>SportEasy</w:t>
      </w:r>
      <w:proofErr w:type="spellEnd"/>
      <w:r w:rsidRPr="006D7182">
        <w:rPr>
          <w:rFonts w:eastAsia="Times New Roman"/>
          <w:i/>
          <w:iCs/>
          <w:color w:val="000000"/>
          <w:lang w:val="es-EC"/>
        </w:rPr>
        <w:t>”</w:t>
      </w:r>
      <w:r w:rsidR="0074718E" w:rsidRPr="0074718E">
        <w:rPr>
          <w:rFonts w:eastAsia="Times New Roman"/>
          <w:color w:val="000000"/>
          <w:lang w:val="es-EC"/>
        </w:rPr>
        <w:t xml:space="preserve"> o aplicaciones de estadísticas de equipos amateur que </w:t>
      </w:r>
      <w:r>
        <w:rPr>
          <w:rFonts w:eastAsia="Times New Roman"/>
          <w:color w:val="000000"/>
          <w:lang w:val="es-EC"/>
        </w:rPr>
        <w:t xml:space="preserve">sin duda </w:t>
      </w:r>
      <w:r w:rsidR="0074718E" w:rsidRPr="0074718E">
        <w:rPr>
          <w:rFonts w:eastAsia="Times New Roman"/>
          <w:color w:val="000000"/>
          <w:lang w:val="es-EC"/>
        </w:rPr>
        <w:t xml:space="preserve">facilitan el seguimiento de resultados, pero no contemplan el registro individualizado </w:t>
      </w:r>
      <w:r w:rsidR="00614AF9">
        <w:rPr>
          <w:rFonts w:eastAsia="Times New Roman"/>
          <w:color w:val="000000"/>
          <w:lang w:val="es-EC"/>
        </w:rPr>
        <w:t xml:space="preserve">después de un </w:t>
      </w:r>
      <w:r w:rsidR="0074718E" w:rsidRPr="0074718E">
        <w:rPr>
          <w:rFonts w:eastAsia="Times New Roman"/>
          <w:color w:val="000000"/>
          <w:lang w:val="es-EC"/>
        </w:rPr>
        <w:t>partido ni la dimensión del bienestar físico</w:t>
      </w:r>
      <w:r w:rsidR="00614AF9">
        <w:rPr>
          <w:rFonts w:eastAsia="Times New Roman"/>
          <w:color w:val="000000"/>
          <w:lang w:val="es-EC"/>
        </w:rPr>
        <w:t>/</w:t>
      </w:r>
      <w:r w:rsidR="0074718E" w:rsidRPr="0074718E">
        <w:rPr>
          <w:rFonts w:eastAsia="Times New Roman"/>
          <w:color w:val="000000"/>
          <w:lang w:val="es-EC"/>
        </w:rPr>
        <w:t>emocional del jugador (Objetivo Analista, 2024).</w:t>
      </w:r>
    </w:p>
    <w:p w14:paraId="126D6E5A" w14:textId="2638C637" w:rsidR="0074718E" w:rsidRPr="0074718E" w:rsidRDefault="00614AF9" w:rsidP="006B3C32">
      <w:pPr>
        <w:spacing w:before="240" w:after="200" w:line="480" w:lineRule="auto"/>
        <w:ind w:firstLine="720"/>
        <w:rPr>
          <w:lang w:val="es-EC"/>
        </w:rPr>
      </w:pPr>
      <w:r>
        <w:rPr>
          <w:rFonts w:eastAsia="Times New Roman"/>
          <w:color w:val="000000"/>
          <w:lang w:val="es-EC"/>
        </w:rPr>
        <w:t xml:space="preserve">Al identificar este </w:t>
      </w:r>
      <w:r w:rsidR="0074718E" w:rsidRPr="0074718E">
        <w:rPr>
          <w:rFonts w:eastAsia="Times New Roman"/>
          <w:color w:val="000000"/>
          <w:lang w:val="es-EC"/>
        </w:rPr>
        <w:t>vacío</w:t>
      </w:r>
      <w:r>
        <w:rPr>
          <w:rFonts w:eastAsia="Times New Roman"/>
          <w:color w:val="000000"/>
          <w:lang w:val="es-EC"/>
        </w:rPr>
        <w:t xml:space="preserve"> como</w:t>
      </w:r>
      <w:r w:rsidR="0074718E" w:rsidRPr="0074718E">
        <w:rPr>
          <w:rFonts w:eastAsia="Times New Roman"/>
          <w:color w:val="000000"/>
          <w:lang w:val="es-EC"/>
        </w:rPr>
        <w:t xml:space="preserve"> la ausencia de una herramienta tecnológica móvil que combine el registro estadístico individual </w:t>
      </w:r>
      <w:r w:rsidR="00A81AAA">
        <w:rPr>
          <w:rFonts w:eastAsia="Times New Roman"/>
          <w:color w:val="000000"/>
          <w:lang w:val="es-EC"/>
        </w:rPr>
        <w:t>pospartido</w:t>
      </w:r>
      <w:r w:rsidR="0074718E" w:rsidRPr="0074718E">
        <w:rPr>
          <w:rFonts w:eastAsia="Times New Roman"/>
          <w:color w:val="000000"/>
          <w:lang w:val="es-EC"/>
        </w:rPr>
        <w:t xml:space="preserve"> con la autoevaluación del estado físico</w:t>
      </w:r>
      <w:r>
        <w:rPr>
          <w:rFonts w:eastAsia="Times New Roman"/>
          <w:color w:val="000000"/>
          <w:lang w:val="es-EC"/>
        </w:rPr>
        <w:t>/</w:t>
      </w:r>
      <w:r w:rsidR="0074718E" w:rsidRPr="0074718E">
        <w:rPr>
          <w:rFonts w:eastAsia="Times New Roman"/>
          <w:color w:val="000000"/>
          <w:lang w:val="es-EC"/>
        </w:rPr>
        <w:t>emocional del futbolista amateur</w:t>
      </w:r>
      <w:r>
        <w:rPr>
          <w:rFonts w:eastAsia="Times New Roman"/>
          <w:color w:val="000000"/>
          <w:lang w:val="es-EC"/>
        </w:rPr>
        <w:t xml:space="preserve"> que no solo no presenten</w:t>
      </w:r>
      <w:r w:rsidR="0074718E" w:rsidRPr="0074718E">
        <w:rPr>
          <w:rFonts w:eastAsia="Times New Roman"/>
          <w:color w:val="000000"/>
          <w:lang w:val="es-EC"/>
        </w:rPr>
        <w:t xml:space="preserve"> necesidad de equipamiento externo</w:t>
      </w:r>
      <w:r>
        <w:rPr>
          <w:rFonts w:eastAsia="Times New Roman"/>
          <w:color w:val="000000"/>
          <w:lang w:val="es-EC"/>
        </w:rPr>
        <w:t xml:space="preserve">, sino </w:t>
      </w:r>
      <w:r w:rsidR="0064037E">
        <w:rPr>
          <w:rFonts w:eastAsia="Times New Roman"/>
          <w:color w:val="000000"/>
          <w:lang w:val="es-EC"/>
        </w:rPr>
        <w:t xml:space="preserve">también </w:t>
      </w:r>
      <w:r w:rsidR="0064037E" w:rsidRPr="0074718E">
        <w:rPr>
          <w:rFonts w:eastAsia="Times New Roman"/>
          <w:color w:val="000000"/>
          <w:lang w:val="es-EC"/>
        </w:rPr>
        <w:t>conocimientos técnicos especializados</w:t>
      </w:r>
      <w:r w:rsidR="0064037E">
        <w:rPr>
          <w:rFonts w:eastAsia="Times New Roman"/>
          <w:color w:val="000000"/>
          <w:lang w:val="es-EC"/>
        </w:rPr>
        <w:t xml:space="preserve"> es que nace</w:t>
      </w:r>
      <w:r>
        <w:rPr>
          <w:rFonts w:eastAsia="Times New Roman"/>
          <w:color w:val="000000"/>
          <w:lang w:val="es-EC"/>
        </w:rPr>
        <w:t xml:space="preserve"> este </w:t>
      </w:r>
      <w:r w:rsidR="0074718E" w:rsidRPr="0074718E">
        <w:rPr>
          <w:rFonts w:eastAsia="Times New Roman"/>
          <w:color w:val="000000"/>
          <w:lang w:val="es-EC"/>
        </w:rPr>
        <w:t xml:space="preserve">proyecto </w:t>
      </w:r>
      <w:r>
        <w:rPr>
          <w:rFonts w:eastAsia="Times New Roman"/>
          <w:color w:val="000000"/>
          <w:lang w:val="es-EC"/>
        </w:rPr>
        <w:t xml:space="preserve">que se </w:t>
      </w:r>
      <w:r w:rsidR="0074718E" w:rsidRPr="0074718E">
        <w:rPr>
          <w:rFonts w:eastAsia="Times New Roman"/>
          <w:color w:val="000000"/>
          <w:lang w:val="es-EC"/>
        </w:rPr>
        <w:t>ubica en esta intersección y propone un artefacto que responde específicamente a esta brecha.</w:t>
      </w:r>
    </w:p>
    <w:p w14:paraId="0B2F1FE1" w14:textId="77777777" w:rsidR="00112113" w:rsidRDefault="005B1806" w:rsidP="00645CFB">
      <w:pPr>
        <w:pStyle w:val="Ttulo2"/>
      </w:pPr>
      <w:bookmarkStart w:id="45" w:name="_Toc235112764"/>
      <w:r w:rsidRPr="00645CFB">
        <w:lastRenderedPageBreak/>
        <w:t>Seguim</w:t>
      </w:r>
      <w:r w:rsidR="00A90D2F">
        <w:t xml:space="preserve">iento del rendimiento en fútbol: </w:t>
      </w:r>
      <w:r w:rsidRPr="00645CFB">
        <w:t>métricas básicas</w:t>
      </w:r>
      <w:bookmarkEnd w:id="45"/>
    </w:p>
    <w:p w14:paraId="29E6C285" w14:textId="576334BE" w:rsidR="00A90D2F" w:rsidRPr="00A90D2F" w:rsidRDefault="00A90D2F" w:rsidP="00A90D2F">
      <w:pPr>
        <w:spacing w:before="240" w:after="200" w:line="480" w:lineRule="auto"/>
        <w:ind w:firstLine="720"/>
        <w:rPr>
          <w:rFonts w:ascii="Times New Roman" w:eastAsia="Times New Roman" w:hAnsi="Times New Roman" w:cs="Times New Roman"/>
          <w:sz w:val="24"/>
          <w:szCs w:val="24"/>
          <w:lang w:val="es-EC"/>
        </w:rPr>
      </w:pPr>
      <w:r w:rsidRPr="00A90D2F">
        <w:rPr>
          <w:rFonts w:eastAsia="Times New Roman"/>
          <w:color w:val="000000"/>
          <w:lang w:val="es-EC"/>
        </w:rPr>
        <w:t>El análisis cuantitativo del rendimiento futbolístico se apoya en un conjunto consolidado de indicadores clave de rendimiento (KPI, por sus siglas en inglés). Hughes et al. (2012) realizaron uno de los trabajos fundacionales al identificar</w:t>
      </w:r>
      <w:r w:rsidR="00614AF9">
        <w:rPr>
          <w:rFonts w:eastAsia="Times New Roman"/>
          <w:color w:val="000000"/>
          <w:lang w:val="es-EC"/>
        </w:rPr>
        <w:t xml:space="preserve"> </w:t>
      </w:r>
      <w:r w:rsidRPr="00A90D2F">
        <w:rPr>
          <w:rFonts w:eastAsia="Times New Roman"/>
          <w:color w:val="000000"/>
          <w:lang w:val="es-EC"/>
        </w:rPr>
        <w:t>mediante un proceso colaborativo con</w:t>
      </w:r>
      <w:r w:rsidR="00614AF9">
        <w:rPr>
          <w:rFonts w:eastAsia="Times New Roman"/>
          <w:color w:val="000000"/>
          <w:lang w:val="es-EC"/>
        </w:rPr>
        <w:t xml:space="preserve"> 12</w:t>
      </w:r>
      <w:r w:rsidRPr="00A90D2F">
        <w:rPr>
          <w:rFonts w:eastAsia="Times New Roman"/>
          <w:color w:val="000000"/>
          <w:lang w:val="es-EC"/>
        </w:rPr>
        <w:t xml:space="preserve"> expertos</w:t>
      </w:r>
      <w:r w:rsidR="00614AF9">
        <w:rPr>
          <w:rFonts w:eastAsia="Times New Roman"/>
          <w:color w:val="000000"/>
          <w:lang w:val="es-EC"/>
        </w:rPr>
        <w:t xml:space="preserve"> en análisis cuantitativo del rendimiento futbolístico </w:t>
      </w:r>
      <w:r w:rsidRPr="00A90D2F">
        <w:rPr>
          <w:rFonts w:eastAsia="Times New Roman"/>
          <w:color w:val="000000"/>
          <w:lang w:val="es-EC"/>
        </w:rPr>
        <w:t>y 51 estudiantes de Ciencias del Deporte los indicadores de rendimiento más relevantes para cada posición en el campo</w:t>
      </w:r>
      <w:r w:rsidR="00614AF9">
        <w:rPr>
          <w:rFonts w:eastAsia="Times New Roman"/>
          <w:color w:val="000000"/>
          <w:lang w:val="es-EC"/>
        </w:rPr>
        <w:t>, en s</w:t>
      </w:r>
      <w:r w:rsidRPr="00A90D2F">
        <w:rPr>
          <w:rFonts w:eastAsia="Times New Roman"/>
          <w:color w:val="000000"/>
          <w:lang w:val="es-EC"/>
        </w:rPr>
        <w:t xml:space="preserve">us hallazgos </w:t>
      </w:r>
      <w:r w:rsidR="00614AF9">
        <w:rPr>
          <w:rFonts w:eastAsia="Times New Roman"/>
          <w:color w:val="000000"/>
          <w:lang w:val="es-EC"/>
        </w:rPr>
        <w:t xml:space="preserve">ellos </w:t>
      </w:r>
      <w:r w:rsidRPr="00A90D2F">
        <w:rPr>
          <w:rFonts w:eastAsia="Times New Roman"/>
          <w:color w:val="000000"/>
          <w:lang w:val="es-EC"/>
        </w:rPr>
        <w:t>señalaron que la mayoría de los KPI de los jugadores son compartidos entre posiciones</w:t>
      </w:r>
      <w:r w:rsidR="00614AF9">
        <w:rPr>
          <w:rFonts w:eastAsia="Times New Roman"/>
          <w:color w:val="000000"/>
          <w:lang w:val="es-EC"/>
        </w:rPr>
        <w:t xml:space="preserve"> y que simplemente lo que </w:t>
      </w:r>
      <w:r w:rsidR="00614AF9" w:rsidRPr="00A90D2F">
        <w:rPr>
          <w:rFonts w:eastAsia="Times New Roman"/>
          <w:color w:val="000000"/>
          <w:lang w:val="es-EC"/>
        </w:rPr>
        <w:t>varía</w:t>
      </w:r>
      <w:r w:rsidR="00614AF9">
        <w:rPr>
          <w:rFonts w:eastAsia="Times New Roman"/>
          <w:color w:val="000000"/>
          <w:lang w:val="es-EC"/>
        </w:rPr>
        <w:t xml:space="preserve"> es </w:t>
      </w:r>
      <w:r w:rsidRPr="00A90D2F">
        <w:rPr>
          <w:rFonts w:eastAsia="Times New Roman"/>
          <w:color w:val="000000"/>
          <w:lang w:val="es-EC"/>
        </w:rPr>
        <w:t>únicamente su orden de prioridad en función del rol desempeñado</w:t>
      </w:r>
      <w:r w:rsidR="00614AF9">
        <w:rPr>
          <w:rFonts w:eastAsia="Times New Roman"/>
          <w:color w:val="000000"/>
          <w:lang w:val="es-EC"/>
        </w:rPr>
        <w:t xml:space="preserve"> a lo largo del partido por lo que e</w:t>
      </w:r>
      <w:r w:rsidRPr="00A90D2F">
        <w:rPr>
          <w:rFonts w:eastAsia="Times New Roman"/>
          <w:color w:val="000000"/>
          <w:lang w:val="es-EC"/>
        </w:rPr>
        <w:t xml:space="preserve">ste marco sigue siendo una referencia canónica en </w:t>
      </w:r>
      <w:r w:rsidR="00614AF9">
        <w:rPr>
          <w:rFonts w:eastAsia="Times New Roman"/>
          <w:color w:val="000000"/>
          <w:lang w:val="es-EC"/>
        </w:rPr>
        <w:t xml:space="preserve">esta </w:t>
      </w:r>
      <w:r w:rsidRPr="00A90D2F">
        <w:rPr>
          <w:rFonts w:eastAsia="Times New Roman"/>
          <w:color w:val="000000"/>
          <w:lang w:val="es-EC"/>
        </w:rPr>
        <w:t>disciplina.</w:t>
      </w:r>
    </w:p>
    <w:p w14:paraId="14C1429C" w14:textId="5108A509" w:rsidR="00A90D2F" w:rsidRPr="00A90D2F" w:rsidRDefault="00A90D2F" w:rsidP="00A90D2F">
      <w:pPr>
        <w:spacing w:before="240" w:after="200" w:line="480" w:lineRule="auto"/>
        <w:ind w:firstLine="720"/>
        <w:rPr>
          <w:rFonts w:ascii="Times New Roman" w:eastAsia="Times New Roman" w:hAnsi="Times New Roman" w:cs="Times New Roman"/>
          <w:sz w:val="24"/>
          <w:szCs w:val="24"/>
          <w:lang w:val="es-EC"/>
        </w:rPr>
      </w:pPr>
      <w:r w:rsidRPr="00A90D2F">
        <w:rPr>
          <w:rFonts w:eastAsia="Times New Roman"/>
          <w:color w:val="000000"/>
          <w:lang w:val="es-EC"/>
        </w:rPr>
        <w:t xml:space="preserve">Entre los indicadores de mayor consenso en la literatura, los goles, las asistencias, los pases completados, las recuperaciones y los minutos disputados son reconocidos como las métricas de mayor impacto predictivo sobre el resultado de los encuentros. </w:t>
      </w:r>
      <w:proofErr w:type="spellStart"/>
      <w:r w:rsidRPr="00A90D2F">
        <w:rPr>
          <w:rFonts w:eastAsia="Times New Roman"/>
          <w:color w:val="000000"/>
          <w:lang w:val="es-EC"/>
        </w:rPr>
        <w:t>Lepschy</w:t>
      </w:r>
      <w:proofErr w:type="spellEnd"/>
      <w:r w:rsidRPr="00A90D2F">
        <w:rPr>
          <w:rFonts w:eastAsia="Times New Roman"/>
          <w:color w:val="000000"/>
          <w:lang w:val="es-EC"/>
        </w:rPr>
        <w:t xml:space="preserve"> et al. (2018), citados en estudios posteriores, identificaron que la eficiencia en los disparos, la posesión del balón y la precisión en los pases son las medidas de rendimiento más determinantes para el éxito del equipo, mientras que las asistencias y los pases en profundidad se destacan como las acciones ofensivas individuales más decisivas para modificar los resultados (</w:t>
      </w:r>
      <w:proofErr w:type="spellStart"/>
      <w:r w:rsidRPr="00A90D2F">
        <w:rPr>
          <w:rFonts w:eastAsia="Times New Roman"/>
          <w:color w:val="000000"/>
          <w:lang w:val="es-EC"/>
        </w:rPr>
        <w:t>Zambom-Ferraresi</w:t>
      </w:r>
      <w:proofErr w:type="spellEnd"/>
      <w:r w:rsidRPr="00A90D2F">
        <w:rPr>
          <w:rFonts w:eastAsia="Times New Roman"/>
          <w:color w:val="000000"/>
          <w:lang w:val="es-EC"/>
        </w:rPr>
        <w:t xml:space="preserve"> et al.,</w:t>
      </w:r>
      <w:r w:rsidR="00614AF9">
        <w:rPr>
          <w:rFonts w:eastAsia="Times New Roman"/>
          <w:color w:val="000000"/>
          <w:lang w:val="es-EC"/>
        </w:rPr>
        <w:t xml:space="preserve"> 2018</w:t>
      </w:r>
      <w:r w:rsidRPr="00A90D2F">
        <w:rPr>
          <w:rFonts w:eastAsia="Times New Roman"/>
          <w:color w:val="000000"/>
          <w:lang w:val="es-EC"/>
        </w:rPr>
        <w:t>).</w:t>
      </w:r>
    </w:p>
    <w:p w14:paraId="5525096D" w14:textId="75739FFC" w:rsidR="00A90D2F" w:rsidRPr="00A90D2F" w:rsidRDefault="00614AF9" w:rsidP="00A90D2F">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L</w:t>
      </w:r>
      <w:r w:rsidR="00A90D2F" w:rsidRPr="00A90D2F">
        <w:rPr>
          <w:rFonts w:eastAsia="Times New Roman"/>
          <w:color w:val="000000"/>
          <w:lang w:val="es-EC"/>
        </w:rPr>
        <w:t xml:space="preserve">a literatura </w:t>
      </w:r>
      <w:r>
        <w:rPr>
          <w:rFonts w:eastAsia="Times New Roman"/>
          <w:color w:val="000000"/>
          <w:lang w:val="es-EC"/>
        </w:rPr>
        <w:t xml:space="preserve">en el contexto amateur nos </w:t>
      </w:r>
      <w:r w:rsidR="00A90D2F" w:rsidRPr="00A90D2F">
        <w:rPr>
          <w:rFonts w:eastAsia="Times New Roman"/>
          <w:color w:val="000000"/>
          <w:lang w:val="es-EC"/>
        </w:rPr>
        <w:t xml:space="preserve">sugiere </w:t>
      </w:r>
      <w:r>
        <w:rPr>
          <w:rFonts w:eastAsia="Times New Roman"/>
          <w:color w:val="000000"/>
          <w:lang w:val="es-EC"/>
        </w:rPr>
        <w:t xml:space="preserve">optar por </w:t>
      </w:r>
      <w:r w:rsidR="00A90D2F" w:rsidRPr="00A90D2F">
        <w:rPr>
          <w:rFonts w:eastAsia="Times New Roman"/>
          <w:color w:val="000000"/>
          <w:lang w:val="es-EC"/>
        </w:rPr>
        <w:t xml:space="preserve">un subconjunto de métricas </w:t>
      </w:r>
      <w:r>
        <w:rPr>
          <w:rFonts w:eastAsia="Times New Roman"/>
          <w:color w:val="000000"/>
          <w:lang w:val="es-EC"/>
        </w:rPr>
        <w:t xml:space="preserve">elementales </w:t>
      </w:r>
      <w:r w:rsidR="00A90D2F" w:rsidRPr="00A90D2F">
        <w:rPr>
          <w:rFonts w:eastAsia="Times New Roman"/>
          <w:color w:val="000000"/>
          <w:lang w:val="es-EC"/>
        </w:rPr>
        <w:t xml:space="preserve">que </w:t>
      </w:r>
      <w:r>
        <w:rPr>
          <w:rFonts w:eastAsia="Times New Roman"/>
          <w:color w:val="000000"/>
          <w:lang w:val="es-EC"/>
        </w:rPr>
        <w:t xml:space="preserve">se puedan registrar </w:t>
      </w:r>
      <w:r w:rsidR="00A90D2F" w:rsidRPr="00A90D2F">
        <w:rPr>
          <w:rFonts w:eastAsia="Times New Roman"/>
          <w:color w:val="000000"/>
          <w:lang w:val="es-EC"/>
        </w:rPr>
        <w:t xml:space="preserve">manualmente sin </w:t>
      </w:r>
      <w:r>
        <w:rPr>
          <w:rFonts w:eastAsia="Times New Roman"/>
          <w:color w:val="000000"/>
          <w:lang w:val="es-EC"/>
        </w:rPr>
        <w:t xml:space="preserve">necesidad de </w:t>
      </w:r>
      <w:r w:rsidR="00A90D2F" w:rsidRPr="00A90D2F">
        <w:rPr>
          <w:rFonts w:eastAsia="Times New Roman"/>
          <w:color w:val="000000"/>
          <w:lang w:val="es-EC"/>
        </w:rPr>
        <w:t>equipamiento tecnológico</w:t>
      </w:r>
      <w:r>
        <w:rPr>
          <w:rFonts w:eastAsia="Times New Roman"/>
          <w:color w:val="000000"/>
          <w:lang w:val="es-EC"/>
        </w:rPr>
        <w:t xml:space="preserve"> complejo</w:t>
      </w:r>
      <w:r w:rsidR="00A90D2F" w:rsidRPr="00A90D2F">
        <w:rPr>
          <w:rFonts w:eastAsia="Times New Roman"/>
          <w:color w:val="000000"/>
          <w:lang w:val="es-EC"/>
        </w:rPr>
        <w:t xml:space="preserve">. </w:t>
      </w:r>
      <w:r w:rsidR="00EE6833">
        <w:rPr>
          <w:rFonts w:eastAsia="Times New Roman"/>
          <w:color w:val="000000"/>
          <w:lang w:val="es-EC"/>
        </w:rPr>
        <w:t>En la búsqueda de comparar los pases completados para el sector amateur y el profesional hemos encontrado que l</w:t>
      </w:r>
      <w:r w:rsidR="00A90D2F" w:rsidRPr="00A90D2F">
        <w:rPr>
          <w:rFonts w:eastAsia="Times New Roman"/>
          <w:color w:val="000000"/>
          <w:lang w:val="es-EC"/>
        </w:rPr>
        <w:t xml:space="preserve">os datos del sector señalan que los equipos amateur alcanzan una tasa </w:t>
      </w:r>
      <w:r w:rsidR="00EE6833">
        <w:rPr>
          <w:rFonts w:eastAsia="Times New Roman"/>
          <w:color w:val="000000"/>
          <w:lang w:val="es-EC"/>
        </w:rPr>
        <w:t xml:space="preserve">menor promedio </w:t>
      </w:r>
      <w:r w:rsidR="00A90D2F" w:rsidRPr="00A90D2F">
        <w:rPr>
          <w:rFonts w:eastAsia="Times New Roman"/>
          <w:color w:val="000000"/>
          <w:lang w:val="es-EC"/>
        </w:rPr>
        <w:t xml:space="preserve">de pases completados </w:t>
      </w:r>
      <w:r w:rsidR="00EE6833">
        <w:rPr>
          <w:rFonts w:eastAsia="Times New Roman"/>
          <w:color w:val="000000"/>
          <w:lang w:val="es-EC"/>
        </w:rPr>
        <w:t>que oscila entre</w:t>
      </w:r>
      <w:r w:rsidR="00A90D2F" w:rsidRPr="00A90D2F">
        <w:rPr>
          <w:rFonts w:eastAsia="Times New Roman"/>
          <w:color w:val="000000"/>
          <w:lang w:val="es-EC"/>
        </w:rPr>
        <w:t xml:space="preserve"> el 70 % y el 80 %</w:t>
      </w:r>
      <w:r w:rsidR="00EE6833">
        <w:rPr>
          <w:rFonts w:eastAsia="Times New Roman"/>
          <w:color w:val="000000"/>
          <w:lang w:val="es-EC"/>
        </w:rPr>
        <w:t xml:space="preserve"> de los pases totales</w:t>
      </w:r>
      <w:r w:rsidR="00A90D2F" w:rsidRPr="00A90D2F">
        <w:rPr>
          <w:rFonts w:eastAsia="Times New Roman"/>
          <w:color w:val="000000"/>
          <w:lang w:val="es-EC"/>
        </w:rPr>
        <w:t>,</w:t>
      </w:r>
      <w:r w:rsidR="00EE6833">
        <w:rPr>
          <w:rFonts w:eastAsia="Times New Roman"/>
          <w:color w:val="000000"/>
          <w:lang w:val="es-EC"/>
        </w:rPr>
        <w:t xml:space="preserve"> mientras que </w:t>
      </w:r>
      <w:r w:rsidR="00A90D2F" w:rsidRPr="00A90D2F">
        <w:rPr>
          <w:rFonts w:eastAsia="Times New Roman"/>
          <w:color w:val="000000"/>
          <w:lang w:val="es-EC"/>
        </w:rPr>
        <w:t xml:space="preserve">en comparación </w:t>
      </w:r>
      <w:r w:rsidR="00EE6833">
        <w:rPr>
          <w:rFonts w:eastAsia="Times New Roman"/>
          <w:color w:val="000000"/>
          <w:lang w:val="es-EC"/>
        </w:rPr>
        <w:t xml:space="preserve">con equipos profesionales los pases completados pueden alcanzar entre </w:t>
      </w:r>
      <w:r w:rsidR="00A90D2F" w:rsidRPr="00A90D2F">
        <w:rPr>
          <w:rFonts w:eastAsia="Times New Roman"/>
          <w:color w:val="000000"/>
          <w:lang w:val="es-EC"/>
        </w:rPr>
        <w:t>80</w:t>
      </w:r>
      <w:r w:rsidR="00EE6833">
        <w:rPr>
          <w:rFonts w:eastAsia="Times New Roman"/>
          <w:color w:val="000000"/>
          <w:lang w:val="es-EC"/>
        </w:rPr>
        <w:t xml:space="preserve">% y </w:t>
      </w:r>
      <w:r w:rsidR="00A90D2F" w:rsidRPr="00A90D2F">
        <w:rPr>
          <w:rFonts w:eastAsia="Times New Roman"/>
          <w:color w:val="000000"/>
          <w:lang w:val="es-EC"/>
        </w:rPr>
        <w:t>90</w:t>
      </w:r>
      <w:r w:rsidR="00EE6833">
        <w:rPr>
          <w:rFonts w:eastAsia="Times New Roman"/>
          <w:color w:val="000000"/>
          <w:lang w:val="es-EC"/>
        </w:rPr>
        <w:t>%</w:t>
      </w:r>
      <w:r w:rsidR="00A90D2F" w:rsidRPr="00A90D2F">
        <w:rPr>
          <w:rFonts w:eastAsia="Times New Roman"/>
          <w:color w:val="000000"/>
          <w:lang w:val="es-EC"/>
        </w:rPr>
        <w:t xml:space="preserve">, lo que </w:t>
      </w:r>
      <w:r w:rsidR="00EE6833">
        <w:rPr>
          <w:rFonts w:eastAsia="Times New Roman"/>
          <w:color w:val="000000"/>
          <w:lang w:val="es-EC"/>
        </w:rPr>
        <w:t xml:space="preserve">sin lugar a </w:t>
      </w:r>
      <w:r w:rsidR="00EE6833">
        <w:rPr>
          <w:rFonts w:eastAsia="Times New Roman"/>
          <w:color w:val="000000"/>
          <w:lang w:val="es-EC"/>
        </w:rPr>
        <w:lastRenderedPageBreak/>
        <w:t xml:space="preserve">duda </w:t>
      </w:r>
      <w:r w:rsidR="00A90D2F" w:rsidRPr="00A90D2F">
        <w:rPr>
          <w:rFonts w:eastAsia="Times New Roman"/>
          <w:color w:val="000000"/>
          <w:lang w:val="es-EC"/>
        </w:rPr>
        <w:t xml:space="preserve">refleja diferencias técnicas y tácticas </w:t>
      </w:r>
      <w:r w:rsidR="00EE6833">
        <w:rPr>
          <w:rFonts w:eastAsia="Times New Roman"/>
          <w:color w:val="000000"/>
          <w:lang w:val="es-EC"/>
        </w:rPr>
        <w:t xml:space="preserve">que son de </w:t>
      </w:r>
      <w:r w:rsidR="00A90D2F" w:rsidRPr="00A90D2F">
        <w:rPr>
          <w:rFonts w:eastAsia="Times New Roman"/>
          <w:color w:val="000000"/>
          <w:lang w:val="es-EC"/>
        </w:rPr>
        <w:t>espera</w:t>
      </w:r>
      <w:r w:rsidR="00EE6833">
        <w:rPr>
          <w:rFonts w:eastAsia="Times New Roman"/>
          <w:color w:val="000000"/>
          <w:lang w:val="es-EC"/>
        </w:rPr>
        <w:t xml:space="preserve">r </w:t>
      </w:r>
      <w:r w:rsidR="00A90D2F" w:rsidRPr="00A90D2F">
        <w:rPr>
          <w:rFonts w:eastAsia="Times New Roman"/>
          <w:color w:val="000000"/>
          <w:lang w:val="es-EC"/>
        </w:rPr>
        <w:t>y</w:t>
      </w:r>
      <w:r w:rsidR="00EE6833">
        <w:rPr>
          <w:rFonts w:eastAsia="Times New Roman"/>
          <w:color w:val="000000"/>
          <w:lang w:val="es-EC"/>
        </w:rPr>
        <w:t xml:space="preserve"> por otro lado</w:t>
      </w:r>
      <w:r w:rsidR="00A90D2F" w:rsidRPr="00A90D2F">
        <w:rPr>
          <w:rFonts w:eastAsia="Times New Roman"/>
          <w:color w:val="000000"/>
          <w:lang w:val="es-EC"/>
        </w:rPr>
        <w:t xml:space="preserve"> justifica la pertinencia de su seguimiento incluso en contextos informales (Soccer </w:t>
      </w:r>
      <w:proofErr w:type="spellStart"/>
      <w:r w:rsidR="00A90D2F" w:rsidRPr="00A90D2F">
        <w:rPr>
          <w:rFonts w:eastAsia="Times New Roman"/>
          <w:color w:val="000000"/>
          <w:lang w:val="es-EC"/>
        </w:rPr>
        <w:t>Stats</w:t>
      </w:r>
      <w:proofErr w:type="spellEnd"/>
      <w:r w:rsidR="00A90D2F" w:rsidRPr="00A90D2F">
        <w:rPr>
          <w:rFonts w:eastAsia="Times New Roman"/>
          <w:color w:val="000000"/>
          <w:lang w:val="es-EC"/>
        </w:rPr>
        <w:t xml:space="preserve"> </w:t>
      </w:r>
      <w:proofErr w:type="spellStart"/>
      <w:r w:rsidR="00A90D2F" w:rsidRPr="00A90D2F">
        <w:rPr>
          <w:rFonts w:eastAsia="Times New Roman"/>
          <w:color w:val="000000"/>
          <w:lang w:val="es-EC"/>
        </w:rPr>
        <w:t>Calculator</w:t>
      </w:r>
      <w:proofErr w:type="spellEnd"/>
      <w:r w:rsidR="00A90D2F" w:rsidRPr="00A90D2F">
        <w:rPr>
          <w:rFonts w:eastAsia="Times New Roman"/>
          <w:color w:val="000000"/>
          <w:lang w:val="es-EC"/>
        </w:rPr>
        <w:t xml:space="preserve">, 2024). La implementación progresiva —comenzando con estadísticas básicas como goles, asistencias y hojas en blanco antes de introducir métricas avanzadas— ha sido recomendada explícitamente para evitar que la sobrecarga de información obstaculice el desarrollo de los jugadores (Soccer </w:t>
      </w:r>
      <w:proofErr w:type="spellStart"/>
      <w:r w:rsidR="00A90D2F" w:rsidRPr="00A90D2F">
        <w:rPr>
          <w:rFonts w:eastAsia="Times New Roman"/>
          <w:color w:val="000000"/>
          <w:lang w:val="es-EC"/>
        </w:rPr>
        <w:t>Stats</w:t>
      </w:r>
      <w:proofErr w:type="spellEnd"/>
      <w:r w:rsidR="00A90D2F" w:rsidRPr="00A90D2F">
        <w:rPr>
          <w:rFonts w:eastAsia="Times New Roman"/>
          <w:color w:val="000000"/>
          <w:lang w:val="es-EC"/>
        </w:rPr>
        <w:t xml:space="preserve"> </w:t>
      </w:r>
      <w:proofErr w:type="spellStart"/>
      <w:r w:rsidR="00A90D2F" w:rsidRPr="00A90D2F">
        <w:rPr>
          <w:rFonts w:eastAsia="Times New Roman"/>
          <w:color w:val="000000"/>
          <w:lang w:val="es-EC"/>
        </w:rPr>
        <w:t>Calculator</w:t>
      </w:r>
      <w:proofErr w:type="spellEnd"/>
      <w:r w:rsidR="00A90D2F" w:rsidRPr="00A90D2F">
        <w:rPr>
          <w:rFonts w:eastAsia="Times New Roman"/>
          <w:color w:val="000000"/>
          <w:lang w:val="es-EC"/>
        </w:rPr>
        <w:t>, 2024).</w:t>
      </w:r>
    </w:p>
    <w:p w14:paraId="08E781A1" w14:textId="5AE751CE" w:rsidR="00A90D2F" w:rsidRPr="00A90D2F" w:rsidRDefault="00A90D2F" w:rsidP="00A90D2F">
      <w:pPr>
        <w:spacing w:before="240" w:after="200" w:line="480" w:lineRule="auto"/>
        <w:ind w:firstLine="720"/>
        <w:rPr>
          <w:rFonts w:ascii="Times New Roman" w:eastAsia="Times New Roman" w:hAnsi="Times New Roman" w:cs="Times New Roman"/>
          <w:sz w:val="24"/>
          <w:szCs w:val="24"/>
          <w:lang w:val="es-EC"/>
        </w:rPr>
      </w:pPr>
      <w:r w:rsidRPr="00A90D2F">
        <w:rPr>
          <w:rFonts w:eastAsia="Times New Roman"/>
          <w:color w:val="000000"/>
          <w:lang w:val="es-EC"/>
        </w:rPr>
        <w:t>Desde una perspectiva por</w:t>
      </w:r>
      <w:r w:rsidR="003F30B9">
        <w:rPr>
          <w:rFonts w:eastAsia="Times New Roman"/>
          <w:color w:val="000000"/>
          <w:lang w:val="es-EC"/>
        </w:rPr>
        <w:t xml:space="preserve"> la</w:t>
      </w:r>
      <w:r w:rsidRPr="00A90D2F">
        <w:rPr>
          <w:rFonts w:eastAsia="Times New Roman"/>
          <w:color w:val="000000"/>
          <w:lang w:val="es-EC"/>
        </w:rPr>
        <w:t xml:space="preserve"> posición</w:t>
      </w:r>
      <w:r w:rsidR="003F30B9">
        <w:rPr>
          <w:rFonts w:eastAsia="Times New Roman"/>
          <w:color w:val="000000"/>
          <w:lang w:val="es-EC"/>
        </w:rPr>
        <w:t xml:space="preserve"> de los jugadores podemos observar que</w:t>
      </w:r>
      <w:r w:rsidRPr="00A90D2F">
        <w:rPr>
          <w:rFonts w:eastAsia="Times New Roman"/>
          <w:color w:val="000000"/>
          <w:lang w:val="es-EC"/>
        </w:rPr>
        <w:t xml:space="preserve"> los indicadores varían en función del rol</w:t>
      </w:r>
      <w:r w:rsidR="003F30B9">
        <w:rPr>
          <w:rFonts w:eastAsia="Times New Roman"/>
          <w:color w:val="000000"/>
          <w:lang w:val="es-EC"/>
        </w:rPr>
        <w:t xml:space="preserve"> y que p</w:t>
      </w:r>
      <w:r w:rsidRPr="00A90D2F">
        <w:rPr>
          <w:rFonts w:eastAsia="Times New Roman"/>
          <w:color w:val="000000"/>
          <w:lang w:val="es-EC"/>
        </w:rPr>
        <w:t>ara los delanteros se priorizan los goles, las asistencias, los disparos a portería y la tasa de éxito en los regates</w:t>
      </w:r>
      <w:r w:rsidR="003F30B9">
        <w:rPr>
          <w:rFonts w:eastAsia="Times New Roman"/>
          <w:color w:val="000000"/>
          <w:lang w:val="es-EC"/>
        </w:rPr>
        <w:t>/gambeta</w:t>
      </w:r>
      <w:r w:rsidRPr="00A90D2F">
        <w:rPr>
          <w:rFonts w:eastAsia="Times New Roman"/>
          <w:color w:val="000000"/>
          <w:lang w:val="es-EC"/>
        </w:rPr>
        <w:t>; para los centrocampistas</w:t>
      </w:r>
      <w:r w:rsidR="003F30B9">
        <w:rPr>
          <w:rFonts w:eastAsia="Times New Roman"/>
          <w:color w:val="000000"/>
          <w:lang w:val="es-EC"/>
        </w:rPr>
        <w:t>/mediocampistas</w:t>
      </w:r>
      <w:r w:rsidRPr="00A90D2F">
        <w:rPr>
          <w:rFonts w:eastAsia="Times New Roman"/>
          <w:color w:val="000000"/>
          <w:lang w:val="es-EC"/>
        </w:rPr>
        <w:t xml:space="preserve"> cobran relevancia los pases completados</w:t>
      </w:r>
      <w:r w:rsidR="003F30B9">
        <w:rPr>
          <w:rFonts w:eastAsia="Times New Roman"/>
          <w:color w:val="000000"/>
          <w:lang w:val="es-EC"/>
        </w:rPr>
        <w:t>,</w:t>
      </w:r>
      <w:r w:rsidRPr="00A90D2F">
        <w:rPr>
          <w:rFonts w:eastAsia="Times New Roman"/>
          <w:color w:val="000000"/>
          <w:lang w:val="es-EC"/>
        </w:rPr>
        <w:t xml:space="preserve"> los disparos a portería </w:t>
      </w:r>
      <w:r w:rsidR="003F30B9">
        <w:rPr>
          <w:rFonts w:eastAsia="Times New Roman"/>
          <w:color w:val="000000"/>
          <w:lang w:val="es-EC"/>
        </w:rPr>
        <w:t>o</w:t>
      </w:r>
      <w:r w:rsidRPr="00A90D2F">
        <w:rPr>
          <w:rFonts w:eastAsia="Times New Roman"/>
          <w:color w:val="000000"/>
          <w:lang w:val="es-EC"/>
        </w:rPr>
        <w:t xml:space="preserve"> la distancia recorrida; y para los defensas </w:t>
      </w:r>
      <w:r w:rsidR="003F30B9">
        <w:rPr>
          <w:rFonts w:eastAsia="Times New Roman"/>
          <w:color w:val="000000"/>
          <w:lang w:val="es-EC"/>
        </w:rPr>
        <w:t xml:space="preserve">el dato de mayor importancia puede ser </w:t>
      </w:r>
      <w:r w:rsidRPr="00A90D2F">
        <w:rPr>
          <w:rFonts w:eastAsia="Times New Roman"/>
          <w:color w:val="000000"/>
          <w:lang w:val="es-EC"/>
        </w:rPr>
        <w:t>la tasa de pases completados, la tasa de éxito en los regates</w:t>
      </w:r>
      <w:r w:rsidR="003F30B9">
        <w:rPr>
          <w:rFonts w:eastAsia="Times New Roman"/>
          <w:color w:val="000000"/>
          <w:lang w:val="es-EC"/>
        </w:rPr>
        <w:t xml:space="preserve">, </w:t>
      </w:r>
      <w:r w:rsidRPr="00A90D2F">
        <w:rPr>
          <w:rFonts w:eastAsia="Times New Roman"/>
          <w:color w:val="000000"/>
          <w:lang w:val="es-EC"/>
        </w:rPr>
        <w:t>los duelos ganados</w:t>
      </w:r>
      <w:r w:rsidR="003F30B9">
        <w:rPr>
          <w:rFonts w:eastAsia="Times New Roman"/>
          <w:color w:val="000000"/>
          <w:lang w:val="es-EC"/>
        </w:rPr>
        <w:t xml:space="preserve"> en defensa o robos de balón.</w:t>
      </w:r>
      <w:r w:rsidRPr="00A90D2F">
        <w:rPr>
          <w:rFonts w:eastAsia="Times New Roman"/>
          <w:color w:val="000000"/>
          <w:lang w:val="es-EC"/>
        </w:rPr>
        <w:t xml:space="preserve"> (</w:t>
      </w:r>
      <w:proofErr w:type="spellStart"/>
      <w:r w:rsidRPr="00A90D2F">
        <w:rPr>
          <w:rFonts w:eastAsia="Times New Roman"/>
          <w:color w:val="000000"/>
          <w:lang w:val="es-EC"/>
        </w:rPr>
        <w:t>Northeast</w:t>
      </w:r>
      <w:proofErr w:type="spellEnd"/>
      <w:r w:rsidRPr="00A90D2F">
        <w:rPr>
          <w:rFonts w:eastAsia="Times New Roman"/>
          <w:color w:val="000000"/>
          <w:lang w:val="es-EC"/>
        </w:rPr>
        <w:t xml:space="preserve"> Rush, 2026). </w:t>
      </w:r>
      <w:r w:rsidR="003F30B9">
        <w:rPr>
          <w:rFonts w:eastAsia="Times New Roman"/>
          <w:color w:val="000000"/>
          <w:lang w:val="es-EC"/>
        </w:rPr>
        <w:t>Gracias a e</w:t>
      </w:r>
      <w:r w:rsidRPr="00A90D2F">
        <w:rPr>
          <w:rFonts w:eastAsia="Times New Roman"/>
          <w:color w:val="000000"/>
          <w:lang w:val="es-EC"/>
        </w:rPr>
        <w:t>ste enfoque por posición ha sido incorporado en el diseño del perfil de usuario de la aplicación objeto del presente proyecto, de modo que las métricas registradas se contextualicen en función de la posición habitual del jugador.</w:t>
      </w:r>
    </w:p>
    <w:p w14:paraId="3464A799" w14:textId="4D4DA0F4" w:rsidR="00A90D2F" w:rsidRPr="00A90D2F" w:rsidRDefault="00EE6833" w:rsidP="00A90D2F">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T</w:t>
      </w:r>
      <w:r w:rsidR="00A90D2F" w:rsidRPr="00A90D2F">
        <w:rPr>
          <w:rFonts w:eastAsia="Times New Roman"/>
          <w:color w:val="000000"/>
          <w:lang w:val="es-EC"/>
        </w:rPr>
        <w:t xml:space="preserve">ambién </w:t>
      </w:r>
      <w:r>
        <w:rPr>
          <w:rFonts w:eastAsia="Times New Roman"/>
          <w:color w:val="000000"/>
          <w:lang w:val="es-EC"/>
        </w:rPr>
        <w:t xml:space="preserve">es muy importante </w:t>
      </w:r>
      <w:r w:rsidR="00A90D2F" w:rsidRPr="00A90D2F">
        <w:rPr>
          <w:rFonts w:eastAsia="Times New Roman"/>
          <w:color w:val="000000"/>
          <w:lang w:val="es-EC"/>
        </w:rPr>
        <w:t xml:space="preserve">destacar la </w:t>
      </w:r>
      <w:r>
        <w:rPr>
          <w:rFonts w:eastAsia="Times New Roman"/>
          <w:color w:val="000000"/>
          <w:lang w:val="es-EC"/>
        </w:rPr>
        <w:t xml:space="preserve">relevancia </w:t>
      </w:r>
      <w:r w:rsidR="00A90D2F" w:rsidRPr="00A90D2F">
        <w:rPr>
          <w:rFonts w:eastAsia="Times New Roman"/>
          <w:color w:val="000000"/>
          <w:lang w:val="es-EC"/>
        </w:rPr>
        <w:t>de las estadísticas disciplinarias</w:t>
      </w:r>
      <w:r>
        <w:rPr>
          <w:rFonts w:eastAsia="Times New Roman"/>
          <w:color w:val="000000"/>
          <w:lang w:val="es-EC"/>
        </w:rPr>
        <w:t xml:space="preserve"> </w:t>
      </w:r>
      <w:r w:rsidR="00A90D2F" w:rsidRPr="00A90D2F">
        <w:rPr>
          <w:rFonts w:eastAsia="Times New Roman"/>
          <w:color w:val="000000"/>
          <w:lang w:val="es-EC"/>
        </w:rPr>
        <w:t>como</w:t>
      </w:r>
      <w:r>
        <w:rPr>
          <w:rFonts w:eastAsia="Times New Roman"/>
          <w:color w:val="000000"/>
          <w:lang w:val="es-EC"/>
        </w:rPr>
        <w:t xml:space="preserve">: </w:t>
      </w:r>
      <w:r w:rsidR="00A90D2F" w:rsidRPr="00A90D2F">
        <w:rPr>
          <w:rFonts w:eastAsia="Times New Roman"/>
          <w:color w:val="000000"/>
          <w:lang w:val="es-EC"/>
        </w:rPr>
        <w:t>las tarjetas amarillas y rojas recibidas</w:t>
      </w:r>
      <w:r>
        <w:rPr>
          <w:rFonts w:eastAsia="Times New Roman"/>
          <w:color w:val="000000"/>
          <w:lang w:val="es-EC"/>
        </w:rPr>
        <w:t xml:space="preserve"> porque s</w:t>
      </w:r>
      <w:r w:rsidR="00A90D2F" w:rsidRPr="00A90D2F">
        <w:rPr>
          <w:rFonts w:eastAsia="Times New Roman"/>
          <w:color w:val="000000"/>
          <w:lang w:val="es-EC"/>
        </w:rPr>
        <w:t>i bien su impacto estadístico directo sobre el resultado es menor que el de las variables ofensivas</w:t>
      </w:r>
      <w:r>
        <w:rPr>
          <w:rFonts w:eastAsia="Times New Roman"/>
          <w:color w:val="000000"/>
          <w:lang w:val="es-EC"/>
        </w:rPr>
        <w:t xml:space="preserve"> se debe considerar</w:t>
      </w:r>
      <w:r w:rsidR="00A90D2F" w:rsidRPr="00A90D2F">
        <w:rPr>
          <w:rFonts w:eastAsia="Times New Roman"/>
          <w:color w:val="000000"/>
          <w:lang w:val="es-EC"/>
        </w:rPr>
        <w:t xml:space="preserve"> </w:t>
      </w:r>
      <w:r>
        <w:rPr>
          <w:rFonts w:eastAsia="Times New Roman"/>
          <w:color w:val="000000"/>
          <w:lang w:val="es-EC"/>
        </w:rPr>
        <w:t xml:space="preserve">que </w:t>
      </w:r>
      <w:r w:rsidR="00A90D2F" w:rsidRPr="00A90D2F">
        <w:rPr>
          <w:rFonts w:eastAsia="Times New Roman"/>
          <w:color w:val="000000"/>
          <w:lang w:val="es-EC"/>
        </w:rPr>
        <w:t>su registro cronológico permite</w:t>
      </w:r>
      <w:r>
        <w:rPr>
          <w:rFonts w:eastAsia="Times New Roman"/>
          <w:color w:val="000000"/>
          <w:lang w:val="es-EC"/>
        </w:rPr>
        <w:t xml:space="preserve"> </w:t>
      </w:r>
      <w:r w:rsidR="00A90D2F" w:rsidRPr="00A90D2F">
        <w:rPr>
          <w:rFonts w:eastAsia="Times New Roman"/>
          <w:color w:val="000000"/>
          <w:lang w:val="es-EC"/>
        </w:rPr>
        <w:t xml:space="preserve">detectar </w:t>
      </w:r>
      <w:r>
        <w:rPr>
          <w:rFonts w:eastAsia="Times New Roman"/>
          <w:color w:val="000000"/>
          <w:lang w:val="es-EC"/>
        </w:rPr>
        <w:t xml:space="preserve">tanto </w:t>
      </w:r>
      <w:r w:rsidR="00A90D2F" w:rsidRPr="00A90D2F">
        <w:rPr>
          <w:rFonts w:eastAsia="Times New Roman"/>
          <w:color w:val="000000"/>
          <w:lang w:val="es-EC"/>
        </w:rPr>
        <w:t xml:space="preserve">patrones </w:t>
      </w:r>
      <w:r>
        <w:rPr>
          <w:rFonts w:eastAsia="Times New Roman"/>
          <w:color w:val="000000"/>
          <w:lang w:val="es-EC"/>
        </w:rPr>
        <w:t xml:space="preserve">en el </w:t>
      </w:r>
      <w:r w:rsidR="00A90D2F" w:rsidRPr="00A90D2F">
        <w:rPr>
          <w:rFonts w:eastAsia="Times New Roman"/>
          <w:color w:val="000000"/>
          <w:lang w:val="es-EC"/>
        </w:rPr>
        <w:t>comportamiento</w:t>
      </w:r>
      <w:r>
        <w:rPr>
          <w:rFonts w:eastAsia="Times New Roman"/>
          <w:color w:val="000000"/>
          <w:lang w:val="es-EC"/>
        </w:rPr>
        <w:t xml:space="preserve"> como la </w:t>
      </w:r>
      <w:r w:rsidR="00A90D2F" w:rsidRPr="00A90D2F">
        <w:rPr>
          <w:rFonts w:eastAsia="Times New Roman"/>
          <w:color w:val="000000"/>
          <w:lang w:val="es-EC"/>
        </w:rPr>
        <w:t>fatiga acumulada que pueden ser relevantes para la autogestión del jugador amateur a lo largo de una temporada</w:t>
      </w:r>
      <w:r>
        <w:rPr>
          <w:rFonts w:eastAsia="Times New Roman"/>
          <w:color w:val="000000"/>
          <w:lang w:val="es-EC"/>
        </w:rPr>
        <w:t xml:space="preserve"> que permite ver su evolución o involución respecto a su capacidad física</w:t>
      </w:r>
      <w:r w:rsidR="00A90D2F" w:rsidRPr="00A90D2F">
        <w:rPr>
          <w:rFonts w:eastAsia="Times New Roman"/>
          <w:color w:val="000000"/>
          <w:lang w:val="es-EC"/>
        </w:rPr>
        <w:t>.</w:t>
      </w:r>
    </w:p>
    <w:p w14:paraId="147E7592" w14:textId="77777777" w:rsidR="00112113" w:rsidRDefault="005B1806" w:rsidP="00645CFB">
      <w:pPr>
        <w:pStyle w:val="Ttulo2"/>
      </w:pPr>
      <w:bookmarkStart w:id="46" w:name="_Toc235112765"/>
      <w:r w:rsidRPr="00645CFB">
        <w:lastRenderedPageBreak/>
        <w:t>Tecnología móvil aplicada al deporte amateur</w:t>
      </w:r>
      <w:bookmarkEnd w:id="46"/>
    </w:p>
    <w:p w14:paraId="52712579" w14:textId="519A381D" w:rsidR="006E2FB9" w:rsidRPr="006E2FB9" w:rsidRDefault="00EE6833" w:rsidP="006E2FB9">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 xml:space="preserve">Podemos decir que en el </w:t>
      </w:r>
      <w:r w:rsidR="006E2FB9" w:rsidRPr="006E2FB9">
        <w:rPr>
          <w:rFonts w:eastAsia="Times New Roman"/>
          <w:color w:val="000000"/>
          <w:lang w:val="es-EC"/>
        </w:rPr>
        <w:t xml:space="preserve">mercado de aplicaciones móviles orientadas al </w:t>
      </w:r>
      <w:proofErr w:type="spellStart"/>
      <w:r w:rsidR="006E2FB9" w:rsidRPr="006E2FB9">
        <w:rPr>
          <w:rFonts w:eastAsia="Times New Roman"/>
          <w:color w:val="000000"/>
          <w:lang w:val="es-EC"/>
        </w:rPr>
        <w:t>fitness</w:t>
      </w:r>
      <w:proofErr w:type="spellEnd"/>
      <w:r w:rsidR="006E2FB9" w:rsidRPr="006E2FB9">
        <w:rPr>
          <w:rFonts w:eastAsia="Times New Roman"/>
          <w:color w:val="000000"/>
          <w:lang w:val="es-EC"/>
        </w:rPr>
        <w:t xml:space="preserve"> </w:t>
      </w:r>
      <w:r>
        <w:rPr>
          <w:rFonts w:eastAsia="Times New Roman"/>
          <w:color w:val="000000"/>
          <w:lang w:val="es-EC"/>
        </w:rPr>
        <w:t xml:space="preserve">y salud física o alimenticia </w:t>
      </w:r>
      <w:r w:rsidR="006E2FB9" w:rsidRPr="006E2FB9">
        <w:rPr>
          <w:rFonts w:eastAsia="Times New Roman"/>
          <w:color w:val="000000"/>
          <w:lang w:val="es-EC"/>
        </w:rPr>
        <w:t>ha</w:t>
      </w:r>
      <w:r>
        <w:rPr>
          <w:rFonts w:eastAsia="Times New Roman"/>
          <w:color w:val="000000"/>
          <w:lang w:val="es-EC"/>
        </w:rPr>
        <w:t>n</w:t>
      </w:r>
      <w:r w:rsidR="006E2FB9" w:rsidRPr="006E2FB9">
        <w:rPr>
          <w:rFonts w:eastAsia="Times New Roman"/>
          <w:color w:val="000000"/>
          <w:lang w:val="es-EC"/>
        </w:rPr>
        <w:t xml:space="preserve"> registrado un crecimiento sostenido en</w:t>
      </w:r>
      <w:r>
        <w:rPr>
          <w:rFonts w:eastAsia="Times New Roman"/>
          <w:color w:val="000000"/>
          <w:lang w:val="es-EC"/>
        </w:rPr>
        <w:t xml:space="preserve"> estos últimos años que se puede notar</w:t>
      </w:r>
      <w:r w:rsidR="006E2FB9" w:rsidRPr="006E2FB9">
        <w:rPr>
          <w:rFonts w:eastAsia="Times New Roman"/>
          <w:color w:val="000000"/>
          <w:lang w:val="es-EC"/>
        </w:rPr>
        <w:t xml:space="preserve">. Según estimaciones de la industria, el mercado global de aplicaciones de </w:t>
      </w:r>
      <w:proofErr w:type="spellStart"/>
      <w:r w:rsidR="006E2FB9" w:rsidRPr="006E2FB9">
        <w:rPr>
          <w:rFonts w:eastAsia="Times New Roman"/>
          <w:color w:val="000000"/>
          <w:lang w:val="es-EC"/>
        </w:rPr>
        <w:t>fitness</w:t>
      </w:r>
      <w:proofErr w:type="spellEnd"/>
      <w:r w:rsidR="006E2FB9" w:rsidRPr="006E2FB9">
        <w:rPr>
          <w:rFonts w:eastAsia="Times New Roman"/>
          <w:color w:val="000000"/>
          <w:lang w:val="es-EC"/>
        </w:rPr>
        <w:t xml:space="preserve"> móvil alcanzará los 14,7 mil millones de dólares en 2026 y podría superar los 30 mil millones en 2030, impulsado por la digitalización del comportamiento saludable y la integración de tecnologías de internet de las cosas (</w:t>
      </w:r>
      <w:proofErr w:type="spellStart"/>
      <w:r w:rsidR="006E2FB9" w:rsidRPr="006E2FB9">
        <w:rPr>
          <w:rFonts w:eastAsia="Times New Roman"/>
          <w:color w:val="000000"/>
          <w:lang w:val="es-EC"/>
        </w:rPr>
        <w:t>IoT</w:t>
      </w:r>
      <w:proofErr w:type="spellEnd"/>
      <w:r w:rsidR="006E2FB9" w:rsidRPr="006E2FB9">
        <w:rPr>
          <w:rFonts w:eastAsia="Times New Roman"/>
          <w:color w:val="000000"/>
          <w:lang w:val="es-EC"/>
        </w:rPr>
        <w:t>) y de inteligencia artificial (</w:t>
      </w:r>
      <w:proofErr w:type="spellStart"/>
      <w:r w:rsidR="006E2FB9" w:rsidRPr="006E2FB9">
        <w:rPr>
          <w:rFonts w:eastAsia="Times New Roman"/>
          <w:color w:val="000000"/>
          <w:lang w:val="es-EC"/>
        </w:rPr>
        <w:t>European</w:t>
      </w:r>
      <w:proofErr w:type="spellEnd"/>
      <w:r w:rsidR="006E2FB9" w:rsidRPr="006E2FB9">
        <w:rPr>
          <w:rFonts w:eastAsia="Times New Roman"/>
          <w:color w:val="000000"/>
          <w:lang w:val="es-EC"/>
        </w:rPr>
        <w:t xml:space="preserve"> </w:t>
      </w:r>
      <w:proofErr w:type="spellStart"/>
      <w:r w:rsidR="006E2FB9" w:rsidRPr="006E2FB9">
        <w:rPr>
          <w:rFonts w:eastAsia="Times New Roman"/>
          <w:color w:val="000000"/>
          <w:lang w:val="es-EC"/>
        </w:rPr>
        <w:t>Society</w:t>
      </w:r>
      <w:proofErr w:type="spellEnd"/>
      <w:r w:rsidR="006E2FB9" w:rsidRPr="006E2FB9">
        <w:rPr>
          <w:rFonts w:eastAsia="Times New Roman"/>
          <w:color w:val="000000"/>
          <w:lang w:val="es-EC"/>
        </w:rPr>
        <w:t xml:space="preserve"> of Medicine, 2025). Para</w:t>
      </w:r>
      <w:r w:rsidR="003F30B9">
        <w:rPr>
          <w:rFonts w:eastAsia="Times New Roman"/>
          <w:color w:val="000000"/>
          <w:lang w:val="es-EC"/>
        </w:rPr>
        <w:t xml:space="preserve"> el año</w:t>
      </w:r>
      <w:r w:rsidR="006E2FB9" w:rsidRPr="006E2FB9">
        <w:rPr>
          <w:rFonts w:eastAsia="Times New Roman"/>
          <w:color w:val="000000"/>
          <w:lang w:val="es-EC"/>
        </w:rPr>
        <w:t xml:space="preserve"> 2024 más de 200.000 aplicaciones de salud</w:t>
      </w:r>
      <w:r w:rsidR="003F30B9">
        <w:rPr>
          <w:rFonts w:eastAsia="Times New Roman"/>
          <w:color w:val="000000"/>
          <w:lang w:val="es-EC"/>
        </w:rPr>
        <w:t>/</w:t>
      </w:r>
      <w:proofErr w:type="spellStart"/>
      <w:r w:rsidR="006E2FB9" w:rsidRPr="006E2FB9">
        <w:rPr>
          <w:rFonts w:eastAsia="Times New Roman"/>
          <w:color w:val="000000"/>
          <w:lang w:val="es-EC"/>
        </w:rPr>
        <w:t>fitness</w:t>
      </w:r>
      <w:proofErr w:type="spellEnd"/>
      <w:r w:rsidR="006E2FB9" w:rsidRPr="006E2FB9">
        <w:rPr>
          <w:rFonts w:eastAsia="Times New Roman"/>
          <w:color w:val="000000"/>
          <w:lang w:val="es-EC"/>
        </w:rPr>
        <w:t xml:space="preserve"> se encontraban disponibles en las tiendas </w:t>
      </w:r>
      <w:r w:rsidR="003F30B9">
        <w:rPr>
          <w:rFonts w:eastAsia="Times New Roman"/>
          <w:color w:val="000000"/>
          <w:lang w:val="es-EC"/>
        </w:rPr>
        <w:t xml:space="preserve">principales </w:t>
      </w:r>
      <w:r w:rsidR="006E2FB9" w:rsidRPr="006E2FB9">
        <w:rPr>
          <w:rFonts w:eastAsia="Times New Roman"/>
          <w:color w:val="000000"/>
          <w:lang w:val="es-EC"/>
        </w:rPr>
        <w:t xml:space="preserve">de aplicaciones </w:t>
      </w:r>
      <w:r w:rsidR="003F30B9">
        <w:rPr>
          <w:rFonts w:eastAsia="Times New Roman"/>
          <w:color w:val="000000"/>
          <w:lang w:val="es-EC"/>
        </w:rPr>
        <w:t xml:space="preserve">(Google Play, App Store) </w:t>
      </w:r>
      <w:r w:rsidR="006E2FB9" w:rsidRPr="006E2FB9">
        <w:rPr>
          <w:rFonts w:eastAsia="Times New Roman"/>
          <w:color w:val="000000"/>
          <w:lang w:val="es-EC"/>
        </w:rPr>
        <w:t xml:space="preserve">a nivel mundial, con </w:t>
      </w:r>
      <w:r w:rsidR="003F30B9">
        <w:rPr>
          <w:rFonts w:eastAsia="Times New Roman"/>
          <w:color w:val="000000"/>
          <w:lang w:val="es-EC"/>
        </w:rPr>
        <w:t xml:space="preserve">aproximadamente </w:t>
      </w:r>
      <w:r w:rsidR="006E2FB9" w:rsidRPr="006E2FB9">
        <w:rPr>
          <w:rFonts w:eastAsia="Times New Roman"/>
          <w:color w:val="000000"/>
          <w:lang w:val="es-EC"/>
        </w:rPr>
        <w:t xml:space="preserve">517 millones de usuarios que optan por aplicaciones gratuitas </w:t>
      </w:r>
      <w:r w:rsidR="003F30B9">
        <w:rPr>
          <w:rFonts w:eastAsia="Times New Roman"/>
          <w:color w:val="000000"/>
          <w:lang w:val="es-EC"/>
        </w:rPr>
        <w:t xml:space="preserve">con anuncios o suscripciones mensuales/anuales. </w:t>
      </w:r>
      <w:r w:rsidR="006E2FB9" w:rsidRPr="006E2FB9">
        <w:rPr>
          <w:rFonts w:eastAsia="Times New Roman"/>
          <w:color w:val="000000"/>
          <w:lang w:val="es-EC"/>
        </w:rPr>
        <w:t>(PMC, 2025).</w:t>
      </w:r>
    </w:p>
    <w:p w14:paraId="59B77F14" w14:textId="222D99C7" w:rsidR="006E2FB9" w:rsidRPr="006E2FB9" w:rsidRDefault="006E2FB9" w:rsidP="006E2FB9">
      <w:pPr>
        <w:spacing w:before="240" w:after="200" w:line="480" w:lineRule="auto"/>
        <w:ind w:firstLine="720"/>
        <w:rPr>
          <w:rFonts w:ascii="Times New Roman" w:eastAsia="Times New Roman" w:hAnsi="Times New Roman" w:cs="Times New Roman"/>
          <w:sz w:val="24"/>
          <w:szCs w:val="24"/>
          <w:lang w:val="es-EC"/>
        </w:rPr>
      </w:pPr>
      <w:r w:rsidRPr="006E2FB9">
        <w:rPr>
          <w:rFonts w:eastAsia="Times New Roman"/>
          <w:color w:val="000000"/>
          <w:lang w:val="es-EC"/>
        </w:rPr>
        <w:t xml:space="preserve">En el ámbito deportivo específico la revisión de literatura de </w:t>
      </w:r>
      <w:proofErr w:type="spellStart"/>
      <w:r w:rsidRPr="006E2FB9">
        <w:rPr>
          <w:rFonts w:eastAsia="Times New Roman"/>
          <w:color w:val="000000"/>
          <w:lang w:val="es-EC"/>
        </w:rPr>
        <w:t>Lieneck</w:t>
      </w:r>
      <w:proofErr w:type="spellEnd"/>
      <w:r w:rsidRPr="006E2FB9">
        <w:rPr>
          <w:rFonts w:eastAsia="Times New Roman"/>
          <w:color w:val="000000"/>
          <w:lang w:val="es-EC"/>
        </w:rPr>
        <w:t xml:space="preserve"> et al. (2024), que</w:t>
      </w:r>
      <w:r w:rsidR="004665B2">
        <w:rPr>
          <w:rFonts w:eastAsia="Times New Roman"/>
          <w:color w:val="000000"/>
          <w:lang w:val="es-EC"/>
        </w:rPr>
        <w:t xml:space="preserve"> observó</w:t>
      </w:r>
      <w:r w:rsidRPr="006E2FB9">
        <w:rPr>
          <w:rFonts w:eastAsia="Times New Roman"/>
          <w:color w:val="000000"/>
          <w:lang w:val="es-EC"/>
        </w:rPr>
        <w:t xml:space="preserve"> el uso de </w:t>
      </w:r>
      <w:r w:rsidR="004665B2">
        <w:rPr>
          <w:rFonts w:eastAsia="Times New Roman"/>
          <w:color w:val="000000"/>
          <w:lang w:val="es-EC"/>
        </w:rPr>
        <w:t xml:space="preserve">apps </w:t>
      </w:r>
      <w:r w:rsidRPr="006E2FB9">
        <w:rPr>
          <w:rFonts w:eastAsia="Times New Roman"/>
          <w:color w:val="000000"/>
          <w:lang w:val="es-EC"/>
        </w:rPr>
        <w:t>de salud móvil entre enero de 2022 y junio de 2023</w:t>
      </w:r>
      <w:r w:rsidR="004665B2">
        <w:rPr>
          <w:rFonts w:eastAsia="Times New Roman"/>
          <w:color w:val="000000"/>
          <w:lang w:val="es-EC"/>
        </w:rPr>
        <w:t xml:space="preserve"> se </w:t>
      </w:r>
      <w:r w:rsidRPr="006E2FB9">
        <w:rPr>
          <w:rFonts w:eastAsia="Times New Roman"/>
          <w:color w:val="000000"/>
          <w:lang w:val="es-EC"/>
        </w:rPr>
        <w:t xml:space="preserve">identificó que las principales </w:t>
      </w:r>
      <w:r w:rsidR="004665B2">
        <w:rPr>
          <w:rFonts w:eastAsia="Times New Roman"/>
          <w:color w:val="000000"/>
          <w:lang w:val="es-EC"/>
        </w:rPr>
        <w:t>funciones</w:t>
      </w:r>
      <w:r w:rsidRPr="006E2FB9">
        <w:rPr>
          <w:rFonts w:eastAsia="Times New Roman"/>
          <w:color w:val="000000"/>
          <w:lang w:val="es-EC"/>
        </w:rPr>
        <w:t xml:space="preserve"> </w:t>
      </w:r>
      <w:r w:rsidR="004665B2">
        <w:rPr>
          <w:rFonts w:eastAsia="Times New Roman"/>
          <w:color w:val="000000"/>
          <w:lang w:val="es-EC"/>
        </w:rPr>
        <w:t xml:space="preserve">mejor </w:t>
      </w:r>
      <w:r w:rsidRPr="006E2FB9">
        <w:rPr>
          <w:rFonts w:eastAsia="Times New Roman"/>
          <w:color w:val="000000"/>
          <w:lang w:val="es-EC"/>
        </w:rPr>
        <w:t>val</w:t>
      </w:r>
      <w:r w:rsidR="004665B2">
        <w:rPr>
          <w:rFonts w:eastAsia="Times New Roman"/>
          <w:color w:val="000000"/>
          <w:lang w:val="es-EC"/>
        </w:rPr>
        <w:t xml:space="preserve">uadas </w:t>
      </w:r>
      <w:r w:rsidRPr="006E2FB9">
        <w:rPr>
          <w:rFonts w:eastAsia="Times New Roman"/>
          <w:color w:val="000000"/>
          <w:lang w:val="es-EC"/>
        </w:rPr>
        <w:t>por los usuarios incluyen el seguimiento de la actividad física</w:t>
      </w:r>
      <w:r w:rsidR="004665B2">
        <w:rPr>
          <w:rFonts w:eastAsia="Times New Roman"/>
          <w:color w:val="000000"/>
          <w:lang w:val="es-EC"/>
        </w:rPr>
        <w:t xml:space="preserve">, </w:t>
      </w:r>
      <w:r w:rsidRPr="006E2FB9">
        <w:rPr>
          <w:rFonts w:eastAsia="Times New Roman"/>
          <w:color w:val="000000"/>
          <w:lang w:val="es-EC"/>
        </w:rPr>
        <w:t xml:space="preserve">análisis de la composición corporal la retroalimentación personalizada en tiempo real y la </w:t>
      </w:r>
      <w:proofErr w:type="spellStart"/>
      <w:r w:rsidRPr="006E2FB9">
        <w:rPr>
          <w:rFonts w:eastAsia="Times New Roman"/>
          <w:color w:val="000000"/>
          <w:lang w:val="es-EC"/>
        </w:rPr>
        <w:t>gamificación</w:t>
      </w:r>
      <w:proofErr w:type="spellEnd"/>
      <w:r w:rsidRPr="006E2FB9">
        <w:rPr>
          <w:rFonts w:eastAsia="Times New Roman"/>
          <w:color w:val="000000"/>
          <w:lang w:val="es-EC"/>
        </w:rPr>
        <w:t xml:space="preserve"> como </w:t>
      </w:r>
      <w:r w:rsidR="004665B2">
        <w:rPr>
          <w:rFonts w:eastAsia="Times New Roman"/>
          <w:color w:val="000000"/>
          <w:lang w:val="es-EC"/>
        </w:rPr>
        <w:t>método</w:t>
      </w:r>
      <w:r w:rsidRPr="006E2FB9">
        <w:rPr>
          <w:rFonts w:eastAsia="Times New Roman"/>
          <w:color w:val="000000"/>
          <w:lang w:val="es-EC"/>
        </w:rPr>
        <w:t xml:space="preserve"> de adherencia</w:t>
      </w:r>
      <w:r w:rsidR="004665B2">
        <w:rPr>
          <w:rFonts w:eastAsia="Times New Roman"/>
          <w:color w:val="000000"/>
          <w:lang w:val="es-EC"/>
        </w:rPr>
        <w:t>, mediante e</w:t>
      </w:r>
      <w:r w:rsidRPr="006E2FB9">
        <w:rPr>
          <w:rFonts w:eastAsia="Times New Roman"/>
          <w:color w:val="000000"/>
          <w:lang w:val="es-EC"/>
        </w:rPr>
        <w:t xml:space="preserve">stos </w:t>
      </w:r>
      <w:r w:rsidR="004665B2">
        <w:rPr>
          <w:rFonts w:eastAsia="Times New Roman"/>
          <w:color w:val="000000"/>
          <w:lang w:val="es-EC"/>
        </w:rPr>
        <w:t xml:space="preserve">descubrimientos que </w:t>
      </w:r>
      <w:r w:rsidRPr="006E2FB9">
        <w:rPr>
          <w:rFonts w:eastAsia="Times New Roman"/>
          <w:color w:val="000000"/>
          <w:lang w:val="es-EC"/>
        </w:rPr>
        <w:t>son relevantes para el diseño del presente proyecto</w:t>
      </w:r>
      <w:r w:rsidR="004665B2">
        <w:rPr>
          <w:rFonts w:eastAsia="Times New Roman"/>
          <w:color w:val="000000"/>
          <w:lang w:val="es-EC"/>
        </w:rPr>
        <w:t xml:space="preserve"> podemos </w:t>
      </w:r>
      <w:r w:rsidRPr="006E2FB9">
        <w:rPr>
          <w:rFonts w:eastAsia="Times New Roman"/>
          <w:color w:val="000000"/>
          <w:lang w:val="es-EC"/>
        </w:rPr>
        <w:t>señala</w:t>
      </w:r>
      <w:r w:rsidR="004665B2">
        <w:rPr>
          <w:rFonts w:eastAsia="Times New Roman"/>
          <w:color w:val="000000"/>
          <w:lang w:val="es-EC"/>
        </w:rPr>
        <w:t xml:space="preserve">r </w:t>
      </w:r>
      <w:r w:rsidRPr="006E2FB9">
        <w:rPr>
          <w:rFonts w:eastAsia="Times New Roman"/>
          <w:color w:val="000000"/>
          <w:lang w:val="es-EC"/>
        </w:rPr>
        <w:t>atributos de usabilidad que incrementan la retención del usuario.</w:t>
      </w:r>
    </w:p>
    <w:p w14:paraId="6F930039" w14:textId="77777777" w:rsidR="006E2FB9" w:rsidRPr="006E2FB9" w:rsidRDefault="006E2FB9" w:rsidP="006E2FB9">
      <w:pPr>
        <w:spacing w:before="240" w:after="200" w:line="480" w:lineRule="auto"/>
        <w:ind w:firstLine="720"/>
        <w:rPr>
          <w:rFonts w:ascii="Times New Roman" w:eastAsia="Times New Roman" w:hAnsi="Times New Roman" w:cs="Times New Roman"/>
          <w:sz w:val="24"/>
          <w:szCs w:val="24"/>
          <w:lang w:val="es-EC"/>
        </w:rPr>
      </w:pPr>
      <w:r w:rsidRPr="006E2FB9">
        <w:rPr>
          <w:rFonts w:eastAsia="Times New Roman"/>
          <w:color w:val="000000"/>
          <w:lang w:val="es-EC"/>
        </w:rPr>
        <w:t xml:space="preserve">Estudios sobre el uso continuado de aplicaciones de </w:t>
      </w:r>
      <w:proofErr w:type="spellStart"/>
      <w:r w:rsidRPr="006E2FB9">
        <w:rPr>
          <w:rFonts w:eastAsia="Times New Roman"/>
          <w:color w:val="000000"/>
          <w:lang w:val="es-EC"/>
        </w:rPr>
        <w:t>fitness</w:t>
      </w:r>
      <w:proofErr w:type="spellEnd"/>
      <w:r w:rsidRPr="006E2FB9">
        <w:rPr>
          <w:rFonts w:eastAsia="Times New Roman"/>
          <w:color w:val="000000"/>
          <w:lang w:val="es-EC"/>
        </w:rPr>
        <w:t xml:space="preserve"> (</w:t>
      </w:r>
      <w:proofErr w:type="spellStart"/>
      <w:r w:rsidRPr="006E2FB9">
        <w:rPr>
          <w:rFonts w:eastAsia="Times New Roman"/>
          <w:color w:val="000000"/>
          <w:lang w:val="es-EC"/>
        </w:rPr>
        <w:t>Continued</w:t>
      </w:r>
      <w:proofErr w:type="spellEnd"/>
      <w:r w:rsidRPr="006E2FB9">
        <w:rPr>
          <w:rFonts w:eastAsia="Times New Roman"/>
          <w:color w:val="000000"/>
          <w:lang w:val="es-EC"/>
        </w:rPr>
        <w:t xml:space="preserve"> </w:t>
      </w:r>
      <w:proofErr w:type="spellStart"/>
      <w:r w:rsidRPr="006E2FB9">
        <w:rPr>
          <w:rFonts w:eastAsia="Times New Roman"/>
          <w:color w:val="000000"/>
          <w:lang w:val="es-EC"/>
        </w:rPr>
        <w:t>Usage</w:t>
      </w:r>
      <w:proofErr w:type="spellEnd"/>
      <w:r w:rsidRPr="006E2FB9">
        <w:rPr>
          <w:rFonts w:eastAsia="Times New Roman"/>
          <w:color w:val="000000"/>
          <w:lang w:val="es-EC"/>
        </w:rPr>
        <w:t xml:space="preserve"> of </w:t>
      </w:r>
      <w:proofErr w:type="spellStart"/>
      <w:r w:rsidRPr="006E2FB9">
        <w:rPr>
          <w:rFonts w:eastAsia="Times New Roman"/>
          <w:color w:val="000000"/>
          <w:lang w:val="es-EC"/>
        </w:rPr>
        <w:t>MFAs</w:t>
      </w:r>
      <w:proofErr w:type="spellEnd"/>
      <w:r w:rsidRPr="006E2FB9">
        <w:rPr>
          <w:rFonts w:eastAsia="Times New Roman"/>
          <w:color w:val="000000"/>
          <w:lang w:val="es-EC"/>
        </w:rPr>
        <w:t>) identificaron 54 factores relacionados con la adopción sostenida, entre los que destacan la conveniencia, la precisión percibida del seguimiento y la capacidad de proporcionar retroalimentación altamente personalizada (</w:t>
      </w:r>
      <w:proofErr w:type="spellStart"/>
      <w:r w:rsidRPr="006E2FB9">
        <w:rPr>
          <w:rFonts w:eastAsia="Times New Roman"/>
          <w:color w:val="000000"/>
          <w:lang w:val="es-EC"/>
        </w:rPr>
        <w:t>Springer</w:t>
      </w:r>
      <w:proofErr w:type="spellEnd"/>
      <w:r w:rsidRPr="006E2FB9">
        <w:rPr>
          <w:rFonts w:eastAsia="Times New Roman"/>
          <w:color w:val="000000"/>
          <w:lang w:val="es-EC"/>
        </w:rPr>
        <w:t xml:space="preserve"> </w:t>
      </w:r>
      <w:proofErr w:type="spellStart"/>
      <w:r w:rsidRPr="006E2FB9">
        <w:rPr>
          <w:rFonts w:eastAsia="Times New Roman"/>
          <w:color w:val="000000"/>
          <w:lang w:val="es-EC"/>
        </w:rPr>
        <w:t>Nature</w:t>
      </w:r>
      <w:proofErr w:type="spellEnd"/>
      <w:r w:rsidRPr="006E2FB9">
        <w:rPr>
          <w:rFonts w:eastAsia="Times New Roman"/>
          <w:color w:val="000000"/>
          <w:lang w:val="es-EC"/>
        </w:rPr>
        <w:t xml:space="preserve">, 2025). La investigación también documenta que más de la mitad de las aplicaciones caen en desuso inmediatamente después de su instalación o se eliminan tras un primer uso, lo que subraya la importancia crítica del diseño de la experiencia de usuario para garantizar la adherencia </w:t>
      </w:r>
      <w:r w:rsidRPr="006E2FB9">
        <w:rPr>
          <w:rFonts w:eastAsia="Times New Roman"/>
          <w:color w:val="000000"/>
          <w:lang w:val="es-EC"/>
        </w:rPr>
        <w:lastRenderedPageBreak/>
        <w:t>al registro post-partido en el segmento de futbolistas amateurs (</w:t>
      </w:r>
      <w:proofErr w:type="spellStart"/>
      <w:r w:rsidRPr="006E2FB9">
        <w:rPr>
          <w:rFonts w:eastAsia="Times New Roman"/>
          <w:color w:val="000000"/>
          <w:lang w:val="es-EC"/>
        </w:rPr>
        <w:t>Tarute</w:t>
      </w:r>
      <w:proofErr w:type="spellEnd"/>
      <w:r w:rsidRPr="006E2FB9">
        <w:rPr>
          <w:rFonts w:eastAsia="Times New Roman"/>
          <w:color w:val="000000"/>
          <w:lang w:val="es-EC"/>
        </w:rPr>
        <w:t xml:space="preserve"> et al., 2017, citado en </w:t>
      </w:r>
      <w:proofErr w:type="spellStart"/>
      <w:r w:rsidRPr="006E2FB9">
        <w:rPr>
          <w:rFonts w:eastAsia="Times New Roman"/>
          <w:color w:val="000000"/>
          <w:lang w:val="es-EC"/>
        </w:rPr>
        <w:t>Springer</w:t>
      </w:r>
      <w:proofErr w:type="spellEnd"/>
      <w:r w:rsidRPr="006E2FB9">
        <w:rPr>
          <w:rFonts w:eastAsia="Times New Roman"/>
          <w:color w:val="000000"/>
          <w:lang w:val="es-EC"/>
        </w:rPr>
        <w:t xml:space="preserve"> </w:t>
      </w:r>
      <w:proofErr w:type="spellStart"/>
      <w:r w:rsidRPr="006E2FB9">
        <w:rPr>
          <w:rFonts w:eastAsia="Times New Roman"/>
          <w:color w:val="000000"/>
          <w:lang w:val="es-EC"/>
        </w:rPr>
        <w:t>Nature</w:t>
      </w:r>
      <w:proofErr w:type="spellEnd"/>
      <w:r w:rsidRPr="006E2FB9">
        <w:rPr>
          <w:rFonts w:eastAsia="Times New Roman"/>
          <w:color w:val="000000"/>
          <w:lang w:val="es-EC"/>
        </w:rPr>
        <w:t>, 2025).</w:t>
      </w:r>
    </w:p>
    <w:p w14:paraId="757C825D" w14:textId="164B829A" w:rsidR="006E2FB9" w:rsidRPr="006E2FB9" w:rsidRDefault="00CE448E" w:rsidP="006E2FB9">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Viéndolo d</w:t>
      </w:r>
      <w:r w:rsidR="006E2FB9" w:rsidRPr="006E2FB9">
        <w:rPr>
          <w:rFonts w:eastAsia="Times New Roman"/>
          <w:color w:val="000000"/>
          <w:lang w:val="es-EC"/>
        </w:rPr>
        <w:t xml:space="preserve">esde </w:t>
      </w:r>
      <w:r>
        <w:rPr>
          <w:rFonts w:eastAsia="Times New Roman"/>
          <w:color w:val="000000"/>
          <w:lang w:val="es-EC"/>
        </w:rPr>
        <w:t xml:space="preserve">una </w:t>
      </w:r>
      <w:r w:rsidR="006E2FB9" w:rsidRPr="006E2FB9">
        <w:rPr>
          <w:rFonts w:eastAsia="Times New Roman"/>
          <w:color w:val="000000"/>
          <w:lang w:val="es-EC"/>
        </w:rPr>
        <w:t xml:space="preserve">perspectiva tecnológica, la combinación de </w:t>
      </w:r>
      <w:proofErr w:type="spellStart"/>
      <w:r w:rsidR="006E2FB9" w:rsidRPr="006E2FB9">
        <w:rPr>
          <w:rFonts w:eastAsia="Times New Roman"/>
          <w:color w:val="000000"/>
          <w:lang w:val="es-EC"/>
        </w:rPr>
        <w:t>Flutter</w:t>
      </w:r>
      <w:proofErr w:type="spellEnd"/>
      <w:r>
        <w:rPr>
          <w:rFonts w:eastAsia="Times New Roman"/>
          <w:color w:val="000000"/>
          <w:lang w:val="es-EC"/>
        </w:rPr>
        <w:t xml:space="preserve"> como</w:t>
      </w:r>
      <w:r w:rsidR="006E2FB9" w:rsidRPr="006E2FB9">
        <w:rPr>
          <w:rFonts w:eastAsia="Times New Roman"/>
          <w:color w:val="000000"/>
          <w:lang w:val="es-EC"/>
        </w:rPr>
        <w:t xml:space="preserve"> </w:t>
      </w:r>
      <w:proofErr w:type="spellStart"/>
      <w:r w:rsidR="006E2FB9" w:rsidRPr="006E2FB9">
        <w:rPr>
          <w:rFonts w:eastAsia="Times New Roman"/>
          <w:color w:val="000000"/>
          <w:lang w:val="es-EC"/>
        </w:rPr>
        <w:t>framework</w:t>
      </w:r>
      <w:proofErr w:type="spellEnd"/>
      <w:r w:rsidR="006E2FB9" w:rsidRPr="006E2FB9">
        <w:rPr>
          <w:rFonts w:eastAsia="Times New Roman"/>
          <w:color w:val="000000"/>
          <w:lang w:val="es-EC"/>
        </w:rPr>
        <w:t xml:space="preserve"> de desarrollo multiplataforma de Google</w:t>
      </w:r>
      <w:r>
        <w:rPr>
          <w:rFonts w:eastAsia="Times New Roman"/>
          <w:color w:val="000000"/>
          <w:lang w:val="es-EC"/>
        </w:rPr>
        <w:t xml:space="preserve"> </w:t>
      </w:r>
      <w:r w:rsidR="006E2FB9" w:rsidRPr="006E2FB9">
        <w:rPr>
          <w:rFonts w:eastAsia="Times New Roman"/>
          <w:color w:val="000000"/>
          <w:lang w:val="es-EC"/>
        </w:rPr>
        <w:t xml:space="preserve">y </w:t>
      </w:r>
      <w:proofErr w:type="spellStart"/>
      <w:r w:rsidR="006E2FB9" w:rsidRPr="006E2FB9">
        <w:rPr>
          <w:rFonts w:eastAsia="Times New Roman"/>
          <w:color w:val="000000"/>
          <w:lang w:val="es-EC"/>
        </w:rPr>
        <w:t>Firebase</w:t>
      </w:r>
      <w:proofErr w:type="spellEnd"/>
      <w:r w:rsidR="006E2FB9" w:rsidRPr="006E2FB9">
        <w:rPr>
          <w:rFonts w:eastAsia="Times New Roman"/>
          <w:color w:val="000000"/>
          <w:lang w:val="es-EC"/>
        </w:rPr>
        <w:t xml:space="preserve"> </w:t>
      </w:r>
      <w:r>
        <w:rPr>
          <w:rFonts w:eastAsia="Times New Roman"/>
          <w:color w:val="000000"/>
          <w:lang w:val="es-EC"/>
        </w:rPr>
        <w:t xml:space="preserve">como </w:t>
      </w:r>
      <w:r w:rsidR="006E2FB9" w:rsidRPr="006E2FB9">
        <w:rPr>
          <w:rFonts w:eastAsia="Times New Roman"/>
          <w:color w:val="000000"/>
          <w:lang w:val="es-EC"/>
        </w:rPr>
        <w:t>el ecosistema de servicios en la nube para aplicaciones móviles ha</w:t>
      </w:r>
      <w:r>
        <w:rPr>
          <w:rFonts w:eastAsia="Times New Roman"/>
          <w:color w:val="000000"/>
          <w:lang w:val="es-EC"/>
        </w:rPr>
        <w:t xml:space="preserve"> surgido </w:t>
      </w:r>
      <w:r w:rsidR="006E2FB9" w:rsidRPr="006E2FB9">
        <w:rPr>
          <w:rFonts w:eastAsia="Times New Roman"/>
          <w:color w:val="000000"/>
          <w:lang w:val="es-EC"/>
        </w:rPr>
        <w:t xml:space="preserve">como una arquitectura de referencia para el desarrollo ágil de prototipos funcionales </w:t>
      </w:r>
      <w:r w:rsidR="004665B2">
        <w:rPr>
          <w:rFonts w:eastAsia="Times New Roman"/>
          <w:color w:val="000000"/>
          <w:lang w:val="es-EC"/>
        </w:rPr>
        <w:t xml:space="preserve">para </w:t>
      </w:r>
      <w:r w:rsidR="006E2FB9" w:rsidRPr="006E2FB9">
        <w:rPr>
          <w:rFonts w:eastAsia="Times New Roman"/>
          <w:color w:val="000000"/>
          <w:lang w:val="es-EC"/>
        </w:rPr>
        <w:t>Android</w:t>
      </w:r>
      <w:r w:rsidR="004665B2">
        <w:rPr>
          <w:rFonts w:eastAsia="Times New Roman"/>
          <w:color w:val="000000"/>
          <w:lang w:val="es-EC"/>
        </w:rPr>
        <w:t xml:space="preserve">. Gracias a que </w:t>
      </w:r>
      <w:proofErr w:type="spellStart"/>
      <w:r w:rsidR="006E2FB9" w:rsidRPr="006E2FB9">
        <w:rPr>
          <w:rFonts w:eastAsia="Times New Roman"/>
          <w:color w:val="000000"/>
          <w:lang w:val="es-EC"/>
        </w:rPr>
        <w:t>Flutter</w:t>
      </w:r>
      <w:proofErr w:type="spellEnd"/>
      <w:r w:rsidR="006E2FB9" w:rsidRPr="006E2FB9">
        <w:rPr>
          <w:rFonts w:eastAsia="Times New Roman"/>
          <w:color w:val="000000"/>
          <w:lang w:val="es-EC"/>
        </w:rPr>
        <w:t xml:space="preserve"> proporciona un entorno de desarrollo con widgets </w:t>
      </w:r>
      <w:r w:rsidR="004665B2">
        <w:rPr>
          <w:rFonts w:eastAsia="Times New Roman"/>
          <w:color w:val="000000"/>
          <w:lang w:val="es-EC"/>
        </w:rPr>
        <w:t xml:space="preserve">altamente </w:t>
      </w:r>
      <w:r w:rsidR="006E2FB9" w:rsidRPr="006E2FB9">
        <w:rPr>
          <w:rFonts w:eastAsia="Times New Roman"/>
          <w:color w:val="000000"/>
          <w:lang w:val="es-EC"/>
        </w:rPr>
        <w:t>personalizables que permiten construir interfaces de alta fidelidad de forma eficiente;</w:t>
      </w:r>
      <w:r w:rsidR="00FD0195">
        <w:rPr>
          <w:rFonts w:eastAsia="Times New Roman"/>
          <w:color w:val="000000"/>
          <w:lang w:val="es-EC"/>
        </w:rPr>
        <w:t xml:space="preserve"> a</w:t>
      </w:r>
      <w:r w:rsidR="004665B2">
        <w:rPr>
          <w:rFonts w:eastAsia="Times New Roman"/>
          <w:color w:val="000000"/>
          <w:lang w:val="es-EC"/>
        </w:rPr>
        <w:t xml:space="preserve"> </w:t>
      </w:r>
      <w:proofErr w:type="spellStart"/>
      <w:r w:rsidR="006E2FB9" w:rsidRPr="006E2FB9">
        <w:rPr>
          <w:rFonts w:eastAsia="Times New Roman"/>
          <w:color w:val="000000"/>
          <w:lang w:val="es-EC"/>
        </w:rPr>
        <w:t>Firebase</w:t>
      </w:r>
      <w:proofErr w:type="spellEnd"/>
      <w:r w:rsidR="00FD0195">
        <w:rPr>
          <w:rFonts w:eastAsia="Times New Roman"/>
          <w:color w:val="000000"/>
          <w:lang w:val="es-EC"/>
        </w:rPr>
        <w:t xml:space="preserve"> que</w:t>
      </w:r>
      <w:r w:rsidR="006E2FB9" w:rsidRPr="006E2FB9">
        <w:rPr>
          <w:rFonts w:eastAsia="Times New Roman"/>
          <w:color w:val="000000"/>
          <w:lang w:val="es-EC"/>
        </w:rPr>
        <w:t xml:space="preserve"> ofrece servicios de autenticación</w:t>
      </w:r>
      <w:r w:rsidR="00FD0195">
        <w:rPr>
          <w:rFonts w:eastAsia="Times New Roman"/>
          <w:color w:val="000000"/>
          <w:lang w:val="es-EC"/>
        </w:rPr>
        <w:t xml:space="preserve"> mediante </w:t>
      </w:r>
      <w:proofErr w:type="spellStart"/>
      <w:r w:rsidR="006E2FB9" w:rsidRPr="006E2FB9">
        <w:rPr>
          <w:rFonts w:eastAsia="Times New Roman"/>
          <w:color w:val="000000"/>
          <w:lang w:val="es-EC"/>
        </w:rPr>
        <w:t>Firebase</w:t>
      </w:r>
      <w:proofErr w:type="spellEnd"/>
      <w:r w:rsidR="006E2FB9" w:rsidRPr="006E2FB9">
        <w:rPr>
          <w:rFonts w:eastAsia="Times New Roman"/>
          <w:color w:val="000000"/>
          <w:lang w:val="es-EC"/>
        </w:rPr>
        <w:t xml:space="preserve"> </w:t>
      </w:r>
      <w:proofErr w:type="spellStart"/>
      <w:r w:rsidR="006E2FB9" w:rsidRPr="006E2FB9">
        <w:rPr>
          <w:rFonts w:eastAsia="Times New Roman"/>
          <w:color w:val="000000"/>
          <w:lang w:val="es-EC"/>
        </w:rPr>
        <w:t>Auth</w:t>
      </w:r>
      <w:proofErr w:type="spellEnd"/>
      <w:r w:rsidR="00FD0195">
        <w:rPr>
          <w:rFonts w:eastAsia="Times New Roman"/>
          <w:color w:val="000000"/>
          <w:lang w:val="es-EC"/>
        </w:rPr>
        <w:t>,</w:t>
      </w:r>
      <w:r w:rsidR="006E2FB9" w:rsidRPr="006E2FB9">
        <w:rPr>
          <w:rFonts w:eastAsia="Times New Roman"/>
          <w:color w:val="000000"/>
          <w:lang w:val="es-EC"/>
        </w:rPr>
        <w:t xml:space="preserve"> almacenamiento </w:t>
      </w:r>
      <w:proofErr w:type="spellStart"/>
      <w:r w:rsidR="006E2FB9" w:rsidRPr="006E2FB9">
        <w:rPr>
          <w:rFonts w:eastAsia="Times New Roman"/>
          <w:color w:val="000000"/>
          <w:lang w:val="es-EC"/>
        </w:rPr>
        <w:t>NoSQL</w:t>
      </w:r>
      <w:proofErr w:type="spellEnd"/>
      <w:r w:rsidR="006E2FB9" w:rsidRPr="006E2FB9">
        <w:rPr>
          <w:rFonts w:eastAsia="Times New Roman"/>
          <w:color w:val="000000"/>
          <w:lang w:val="es-EC"/>
        </w:rPr>
        <w:t xml:space="preserve"> en la nube </w:t>
      </w:r>
      <w:r w:rsidR="00FD0195">
        <w:rPr>
          <w:rFonts w:eastAsia="Times New Roman"/>
          <w:color w:val="000000"/>
          <w:lang w:val="es-EC"/>
        </w:rPr>
        <w:t xml:space="preserve">con </w:t>
      </w:r>
      <w:r w:rsidR="006E2FB9" w:rsidRPr="006E2FB9">
        <w:rPr>
          <w:rFonts w:eastAsia="Times New Roman"/>
          <w:color w:val="000000"/>
          <w:lang w:val="es-EC"/>
        </w:rPr>
        <w:t xml:space="preserve">Cloud </w:t>
      </w:r>
      <w:proofErr w:type="spellStart"/>
      <w:r w:rsidR="006E2FB9" w:rsidRPr="006E2FB9">
        <w:rPr>
          <w:rFonts w:eastAsia="Times New Roman"/>
          <w:color w:val="000000"/>
          <w:lang w:val="es-EC"/>
        </w:rPr>
        <w:t>Firestore</w:t>
      </w:r>
      <w:proofErr w:type="spellEnd"/>
      <w:r w:rsidR="006E2FB9" w:rsidRPr="006E2FB9">
        <w:rPr>
          <w:rFonts w:eastAsia="Times New Roman"/>
          <w:color w:val="000000"/>
          <w:lang w:val="es-EC"/>
        </w:rPr>
        <w:t xml:space="preserve"> y almacenamiento de archivos </w:t>
      </w:r>
      <w:r w:rsidR="00FD0195">
        <w:rPr>
          <w:rFonts w:eastAsia="Times New Roman"/>
          <w:color w:val="000000"/>
          <w:lang w:val="es-EC"/>
        </w:rPr>
        <w:t xml:space="preserve">con </w:t>
      </w:r>
      <w:r w:rsidR="006E2FB9" w:rsidRPr="006E2FB9">
        <w:rPr>
          <w:rFonts w:eastAsia="Times New Roman"/>
          <w:color w:val="000000"/>
          <w:lang w:val="es-EC"/>
        </w:rPr>
        <w:t>Cloud Storage</w:t>
      </w:r>
      <w:r w:rsidR="00FD0195">
        <w:rPr>
          <w:rFonts w:eastAsia="Times New Roman"/>
          <w:color w:val="000000"/>
          <w:lang w:val="es-EC"/>
        </w:rPr>
        <w:t xml:space="preserve"> se </w:t>
      </w:r>
      <w:r w:rsidR="006E2FB9" w:rsidRPr="006E2FB9">
        <w:rPr>
          <w:rFonts w:eastAsia="Times New Roman"/>
          <w:color w:val="000000"/>
          <w:lang w:val="es-EC"/>
        </w:rPr>
        <w:t xml:space="preserve">elimina la necesidad de gestionar infraestructura </w:t>
      </w:r>
      <w:r w:rsidR="00FD0195">
        <w:rPr>
          <w:rFonts w:eastAsia="Times New Roman"/>
          <w:color w:val="000000"/>
          <w:lang w:val="es-EC"/>
        </w:rPr>
        <w:t xml:space="preserve">de pago o </w:t>
      </w:r>
      <w:r w:rsidR="006E2FB9" w:rsidRPr="006E2FB9">
        <w:rPr>
          <w:rFonts w:eastAsia="Times New Roman"/>
          <w:color w:val="000000"/>
          <w:lang w:val="es-EC"/>
        </w:rPr>
        <w:t xml:space="preserve">de servidor propia durante la fase de </w:t>
      </w:r>
      <w:proofErr w:type="spellStart"/>
      <w:r w:rsidR="006E2FB9" w:rsidRPr="006E2FB9">
        <w:rPr>
          <w:rFonts w:eastAsia="Times New Roman"/>
          <w:color w:val="000000"/>
          <w:lang w:val="es-EC"/>
        </w:rPr>
        <w:t>prototipado</w:t>
      </w:r>
      <w:proofErr w:type="spellEnd"/>
      <w:r w:rsidR="006E2FB9" w:rsidRPr="006E2FB9">
        <w:rPr>
          <w:rFonts w:eastAsia="Times New Roman"/>
          <w:color w:val="000000"/>
          <w:lang w:val="es-EC"/>
        </w:rPr>
        <w:t xml:space="preserve"> (Google </w:t>
      </w:r>
      <w:proofErr w:type="spellStart"/>
      <w:r w:rsidR="006E2FB9" w:rsidRPr="006E2FB9">
        <w:rPr>
          <w:rFonts w:eastAsia="Times New Roman"/>
          <w:color w:val="000000"/>
          <w:lang w:val="es-EC"/>
        </w:rPr>
        <w:t>Firebase</w:t>
      </w:r>
      <w:proofErr w:type="spellEnd"/>
      <w:r w:rsidR="006E2FB9" w:rsidRPr="006E2FB9">
        <w:rPr>
          <w:rFonts w:eastAsia="Times New Roman"/>
          <w:color w:val="000000"/>
          <w:lang w:val="es-EC"/>
        </w:rPr>
        <w:t>, 2024).</w:t>
      </w:r>
      <w:r w:rsidR="00FD0195">
        <w:rPr>
          <w:rFonts w:eastAsia="Times New Roman"/>
          <w:color w:val="000000"/>
          <w:lang w:val="es-EC"/>
        </w:rPr>
        <w:t xml:space="preserve"> Debido a es</w:t>
      </w:r>
      <w:r w:rsidR="006E2FB9" w:rsidRPr="006E2FB9">
        <w:rPr>
          <w:rFonts w:eastAsia="Times New Roman"/>
          <w:color w:val="000000"/>
          <w:lang w:val="es-EC"/>
        </w:rPr>
        <w:t xml:space="preserve">ta combinación </w:t>
      </w:r>
      <w:r w:rsidR="00FD0195">
        <w:rPr>
          <w:rFonts w:eastAsia="Times New Roman"/>
          <w:color w:val="000000"/>
          <w:lang w:val="es-EC"/>
        </w:rPr>
        <w:t xml:space="preserve">en el </w:t>
      </w:r>
      <w:proofErr w:type="spellStart"/>
      <w:r w:rsidR="00FD0195">
        <w:rPr>
          <w:rFonts w:eastAsia="Times New Roman"/>
          <w:color w:val="000000"/>
          <w:lang w:val="es-EC"/>
        </w:rPr>
        <w:t>stack</w:t>
      </w:r>
      <w:proofErr w:type="spellEnd"/>
      <w:r w:rsidR="00FD0195">
        <w:rPr>
          <w:rFonts w:eastAsia="Times New Roman"/>
          <w:color w:val="000000"/>
          <w:lang w:val="es-EC"/>
        </w:rPr>
        <w:t xml:space="preserve"> tecnológico que </w:t>
      </w:r>
      <w:r w:rsidR="006E2FB9" w:rsidRPr="006E2FB9">
        <w:rPr>
          <w:rFonts w:eastAsia="Times New Roman"/>
          <w:color w:val="000000"/>
          <w:lang w:val="es-EC"/>
        </w:rPr>
        <w:t>es coherente con los requisitos del presente proyecto</w:t>
      </w:r>
      <w:r w:rsidR="00FD0195">
        <w:rPr>
          <w:rFonts w:eastAsia="Times New Roman"/>
          <w:color w:val="000000"/>
          <w:lang w:val="es-EC"/>
        </w:rPr>
        <w:t xml:space="preserve"> se </w:t>
      </w:r>
      <w:r w:rsidR="006E2FB9" w:rsidRPr="006E2FB9">
        <w:rPr>
          <w:rFonts w:eastAsia="Times New Roman"/>
          <w:color w:val="000000"/>
          <w:lang w:val="es-EC"/>
        </w:rPr>
        <w:t xml:space="preserve">prioriza la rapidez de implementación, la escalabilidad inicial y </w:t>
      </w:r>
      <w:r w:rsidR="00FD0195">
        <w:rPr>
          <w:rFonts w:eastAsia="Times New Roman"/>
          <w:color w:val="000000"/>
          <w:lang w:val="es-EC"/>
        </w:rPr>
        <w:t xml:space="preserve">sobre todo </w:t>
      </w:r>
      <w:r w:rsidR="006E2FB9" w:rsidRPr="006E2FB9">
        <w:rPr>
          <w:rFonts w:eastAsia="Times New Roman"/>
          <w:color w:val="000000"/>
          <w:lang w:val="es-EC"/>
        </w:rPr>
        <w:t>la reducción de la complejidad operativa</w:t>
      </w:r>
      <w:r w:rsidR="00FD0195">
        <w:rPr>
          <w:rFonts w:eastAsia="Times New Roman"/>
          <w:color w:val="000000"/>
          <w:lang w:val="es-EC"/>
        </w:rPr>
        <w:t xml:space="preserve"> al ser un prototipo</w:t>
      </w:r>
      <w:r w:rsidR="006E2FB9" w:rsidRPr="006E2FB9">
        <w:rPr>
          <w:rFonts w:eastAsia="Times New Roman"/>
          <w:color w:val="000000"/>
          <w:lang w:val="es-EC"/>
        </w:rPr>
        <w:t>.</w:t>
      </w:r>
    </w:p>
    <w:p w14:paraId="44A22D22" w14:textId="22827890" w:rsidR="006E2FB9" w:rsidRPr="006E2FB9" w:rsidRDefault="00FD0195" w:rsidP="006E2FB9">
      <w:pPr>
        <w:spacing w:before="240" w:after="200" w:line="480" w:lineRule="auto"/>
        <w:ind w:firstLine="720"/>
        <w:rPr>
          <w:lang w:val="es-EC"/>
        </w:rPr>
      </w:pPr>
      <w:r>
        <w:rPr>
          <w:rFonts w:eastAsia="Times New Roman"/>
          <w:color w:val="000000"/>
          <w:lang w:val="es-EC"/>
        </w:rPr>
        <w:t xml:space="preserve">Se entiende a partir de este punto que </w:t>
      </w:r>
      <w:r w:rsidR="006E2FB9" w:rsidRPr="006E2FB9">
        <w:rPr>
          <w:rFonts w:eastAsia="Times New Roman"/>
          <w:color w:val="000000"/>
          <w:lang w:val="es-EC"/>
        </w:rPr>
        <w:t xml:space="preserve">Cloud </w:t>
      </w:r>
      <w:proofErr w:type="spellStart"/>
      <w:r w:rsidR="006E2FB9" w:rsidRPr="006E2FB9">
        <w:rPr>
          <w:rFonts w:eastAsia="Times New Roman"/>
          <w:color w:val="000000"/>
          <w:lang w:val="es-EC"/>
        </w:rPr>
        <w:t>Firestore</w:t>
      </w:r>
      <w:proofErr w:type="spellEnd"/>
      <w:r>
        <w:rPr>
          <w:rFonts w:eastAsia="Times New Roman"/>
          <w:color w:val="000000"/>
          <w:lang w:val="es-EC"/>
        </w:rPr>
        <w:t xml:space="preserve"> de </w:t>
      </w:r>
      <w:proofErr w:type="spellStart"/>
      <w:r>
        <w:rPr>
          <w:rFonts w:eastAsia="Times New Roman"/>
          <w:color w:val="000000"/>
          <w:lang w:val="es-EC"/>
        </w:rPr>
        <w:t>Firebase</w:t>
      </w:r>
      <w:proofErr w:type="spellEnd"/>
      <w:r>
        <w:rPr>
          <w:rFonts w:eastAsia="Times New Roman"/>
          <w:color w:val="000000"/>
          <w:lang w:val="es-EC"/>
        </w:rPr>
        <w:t xml:space="preserve"> </w:t>
      </w:r>
      <w:r w:rsidR="006E2FB9" w:rsidRPr="006E2FB9">
        <w:rPr>
          <w:rFonts w:eastAsia="Times New Roman"/>
          <w:color w:val="000000"/>
          <w:lang w:val="es-EC"/>
        </w:rPr>
        <w:t xml:space="preserve">es una base de datos </w:t>
      </w:r>
      <w:proofErr w:type="spellStart"/>
      <w:r w:rsidR="006E2FB9" w:rsidRPr="006E2FB9">
        <w:rPr>
          <w:rFonts w:eastAsia="Times New Roman"/>
          <w:color w:val="000000"/>
          <w:lang w:val="es-EC"/>
        </w:rPr>
        <w:t>NoSQL</w:t>
      </w:r>
      <w:proofErr w:type="spellEnd"/>
      <w:r w:rsidR="006E2FB9" w:rsidRPr="006E2FB9">
        <w:rPr>
          <w:rFonts w:eastAsia="Times New Roman"/>
          <w:color w:val="000000"/>
          <w:lang w:val="es-EC"/>
        </w:rPr>
        <w:t xml:space="preserve"> documental </w:t>
      </w:r>
      <w:r>
        <w:rPr>
          <w:rFonts w:eastAsia="Times New Roman"/>
          <w:color w:val="000000"/>
          <w:lang w:val="es-EC"/>
        </w:rPr>
        <w:t>la cual</w:t>
      </w:r>
      <w:r w:rsidR="006E2FB9" w:rsidRPr="006E2FB9">
        <w:rPr>
          <w:rFonts w:eastAsia="Times New Roman"/>
          <w:color w:val="000000"/>
          <w:lang w:val="es-EC"/>
        </w:rPr>
        <w:t xml:space="preserve"> mantiene los datos sincronizados entre dispositivos cliente </w:t>
      </w:r>
      <w:r>
        <w:rPr>
          <w:rFonts w:eastAsia="Times New Roman"/>
          <w:color w:val="000000"/>
          <w:lang w:val="es-EC"/>
        </w:rPr>
        <w:t xml:space="preserve">gracias al uso de </w:t>
      </w:r>
      <w:r w:rsidR="006E2FB9" w:rsidRPr="006E2FB9">
        <w:rPr>
          <w:rFonts w:eastAsia="Times New Roman"/>
          <w:color w:val="000000"/>
          <w:lang w:val="es-EC"/>
        </w:rPr>
        <w:t xml:space="preserve">escuchas en tiempo real y </w:t>
      </w:r>
      <w:r>
        <w:rPr>
          <w:rFonts w:eastAsia="Times New Roman"/>
          <w:color w:val="000000"/>
          <w:lang w:val="es-EC"/>
        </w:rPr>
        <w:t xml:space="preserve">es importante mencionar  una de sus mayores fortalezas la cual es el hecho de que </w:t>
      </w:r>
      <w:r w:rsidR="006E2FB9" w:rsidRPr="006E2FB9">
        <w:rPr>
          <w:rFonts w:eastAsia="Times New Roman"/>
          <w:color w:val="000000"/>
          <w:lang w:val="es-EC"/>
        </w:rPr>
        <w:t>ofrece soporte offline</w:t>
      </w:r>
      <w:r>
        <w:rPr>
          <w:rFonts w:eastAsia="Times New Roman"/>
          <w:color w:val="000000"/>
          <w:lang w:val="es-EC"/>
        </w:rPr>
        <w:t xml:space="preserve"> por </w:t>
      </w:r>
      <w:r w:rsidR="006E2FB9" w:rsidRPr="006E2FB9">
        <w:rPr>
          <w:rFonts w:eastAsia="Times New Roman"/>
          <w:color w:val="000000"/>
          <w:lang w:val="es-EC"/>
        </w:rPr>
        <w:t xml:space="preserve">lo que permite construir aplicaciones responsivas que funcionen independientemente de la latencia </w:t>
      </w:r>
      <w:r>
        <w:rPr>
          <w:rFonts w:eastAsia="Times New Roman"/>
          <w:color w:val="000000"/>
          <w:lang w:val="es-EC"/>
        </w:rPr>
        <w:t xml:space="preserve">que pueda existir en la </w:t>
      </w:r>
      <w:r w:rsidR="006E2FB9" w:rsidRPr="006E2FB9">
        <w:rPr>
          <w:rFonts w:eastAsia="Times New Roman"/>
          <w:color w:val="000000"/>
          <w:lang w:val="es-EC"/>
        </w:rPr>
        <w:t>red o la conectividad a internet (</w:t>
      </w:r>
      <w:proofErr w:type="spellStart"/>
      <w:r w:rsidR="006E2FB9" w:rsidRPr="006E2FB9">
        <w:rPr>
          <w:rFonts w:eastAsia="Times New Roman"/>
          <w:color w:val="000000"/>
          <w:lang w:val="es-EC"/>
        </w:rPr>
        <w:t>Firebase</w:t>
      </w:r>
      <w:proofErr w:type="spellEnd"/>
      <w:r w:rsidR="006E2FB9" w:rsidRPr="006E2FB9">
        <w:rPr>
          <w:rFonts w:eastAsia="Times New Roman"/>
          <w:color w:val="000000"/>
          <w:lang w:val="es-EC"/>
        </w:rPr>
        <w:t xml:space="preserve"> </w:t>
      </w:r>
      <w:proofErr w:type="spellStart"/>
      <w:r w:rsidR="006E2FB9" w:rsidRPr="006E2FB9">
        <w:rPr>
          <w:rFonts w:eastAsia="Times New Roman"/>
          <w:color w:val="000000"/>
          <w:lang w:val="es-EC"/>
        </w:rPr>
        <w:t>Documentation</w:t>
      </w:r>
      <w:proofErr w:type="spellEnd"/>
      <w:r w:rsidR="006E2FB9" w:rsidRPr="006E2FB9">
        <w:rPr>
          <w:rFonts w:eastAsia="Times New Roman"/>
          <w:color w:val="000000"/>
          <w:lang w:val="es-EC"/>
        </w:rPr>
        <w:t xml:space="preserve">, 2024). </w:t>
      </w:r>
      <w:r>
        <w:rPr>
          <w:rFonts w:eastAsia="Times New Roman"/>
          <w:color w:val="000000"/>
          <w:lang w:val="es-EC"/>
        </w:rPr>
        <w:t>Podemos decir que es particularmente pertinente</w:t>
      </w:r>
      <w:r w:rsidR="006E2FB9" w:rsidRPr="006E2FB9">
        <w:rPr>
          <w:rFonts w:eastAsia="Times New Roman"/>
          <w:color w:val="000000"/>
          <w:lang w:val="es-EC"/>
        </w:rPr>
        <w:t xml:space="preserve"> </w:t>
      </w:r>
      <w:r>
        <w:rPr>
          <w:rFonts w:eastAsia="Times New Roman"/>
          <w:color w:val="000000"/>
          <w:lang w:val="es-EC"/>
        </w:rPr>
        <w:t xml:space="preserve">esta característica en </w:t>
      </w:r>
      <w:r w:rsidR="006E2FB9" w:rsidRPr="006E2FB9">
        <w:rPr>
          <w:rFonts w:eastAsia="Times New Roman"/>
          <w:color w:val="000000"/>
          <w:lang w:val="es-EC"/>
        </w:rPr>
        <w:t>el contexto de uso de</w:t>
      </w:r>
      <w:r>
        <w:rPr>
          <w:rFonts w:eastAsia="Times New Roman"/>
          <w:color w:val="000000"/>
          <w:lang w:val="es-EC"/>
        </w:rPr>
        <w:t xml:space="preserve"> este </w:t>
      </w:r>
      <w:r w:rsidR="006E2FB9" w:rsidRPr="006E2FB9">
        <w:rPr>
          <w:rFonts w:eastAsia="Times New Roman"/>
          <w:color w:val="000000"/>
          <w:lang w:val="es-EC"/>
        </w:rPr>
        <w:t>proyecto: canchas barriales y vestuarios en los que la conectividad puede ser intermitente</w:t>
      </w:r>
      <w:r>
        <w:rPr>
          <w:rFonts w:eastAsia="Times New Roman"/>
          <w:color w:val="000000"/>
          <w:lang w:val="es-EC"/>
        </w:rPr>
        <w:t xml:space="preserve"> o verse afectada por factores climáticos (lluvia, tormentas, </w:t>
      </w:r>
      <w:proofErr w:type="spellStart"/>
      <w:r>
        <w:rPr>
          <w:rFonts w:eastAsia="Times New Roman"/>
          <w:color w:val="000000"/>
          <w:lang w:val="es-EC"/>
        </w:rPr>
        <w:t>etc</w:t>
      </w:r>
      <w:proofErr w:type="spellEnd"/>
      <w:r>
        <w:rPr>
          <w:rFonts w:eastAsia="Times New Roman"/>
          <w:color w:val="000000"/>
          <w:lang w:val="es-EC"/>
        </w:rPr>
        <w:t>)</w:t>
      </w:r>
      <w:r w:rsidR="006E2FB9" w:rsidRPr="006E2FB9">
        <w:rPr>
          <w:rFonts w:eastAsia="Times New Roman"/>
          <w:color w:val="000000"/>
          <w:lang w:val="es-EC"/>
        </w:rPr>
        <w:t>.</w:t>
      </w:r>
    </w:p>
    <w:p w14:paraId="1CAA5B3A" w14:textId="77777777" w:rsidR="00112113" w:rsidRDefault="005B1806" w:rsidP="00645CFB">
      <w:pPr>
        <w:pStyle w:val="Ttulo2"/>
      </w:pPr>
      <w:bookmarkStart w:id="47" w:name="_Toc235112766"/>
      <w:r w:rsidRPr="00645CFB">
        <w:lastRenderedPageBreak/>
        <w:t>Registro de datos y autogestión del rendimiento</w:t>
      </w:r>
      <w:bookmarkEnd w:id="47"/>
    </w:p>
    <w:p w14:paraId="4E7A8CCC" w14:textId="248F9583" w:rsidR="007F457E" w:rsidRPr="007F457E" w:rsidRDefault="007F457E" w:rsidP="007F457E">
      <w:pPr>
        <w:spacing w:before="240" w:after="200" w:line="480" w:lineRule="auto"/>
        <w:ind w:firstLine="720"/>
        <w:rPr>
          <w:rFonts w:ascii="Times New Roman" w:eastAsia="Times New Roman" w:hAnsi="Times New Roman" w:cs="Times New Roman"/>
          <w:sz w:val="24"/>
          <w:szCs w:val="24"/>
          <w:lang w:val="es-EC"/>
        </w:rPr>
      </w:pPr>
      <w:r w:rsidRPr="007F457E">
        <w:rPr>
          <w:rFonts w:eastAsia="Times New Roman"/>
          <w:color w:val="000000"/>
          <w:lang w:val="es-EC"/>
        </w:rPr>
        <w:t xml:space="preserve">La autogestión del rendimiento deportivo se sustenta en la capacidad del </w:t>
      </w:r>
      <w:r w:rsidR="009A553F">
        <w:rPr>
          <w:rFonts w:eastAsia="Times New Roman"/>
          <w:color w:val="000000"/>
          <w:lang w:val="es-EC"/>
        </w:rPr>
        <w:t>deportista</w:t>
      </w:r>
      <w:r w:rsidRPr="007F457E">
        <w:rPr>
          <w:rFonts w:eastAsia="Times New Roman"/>
          <w:color w:val="000000"/>
          <w:lang w:val="es-EC"/>
        </w:rPr>
        <w:t xml:space="preserve"> para </w:t>
      </w:r>
      <w:r w:rsidR="009A553F">
        <w:rPr>
          <w:rFonts w:eastAsia="Times New Roman"/>
          <w:color w:val="000000"/>
          <w:lang w:val="es-EC"/>
        </w:rPr>
        <w:t xml:space="preserve">observar </w:t>
      </w:r>
      <w:r w:rsidRPr="007F457E">
        <w:rPr>
          <w:rFonts w:eastAsia="Times New Roman"/>
          <w:color w:val="000000"/>
          <w:lang w:val="es-EC"/>
        </w:rPr>
        <w:t>sus propias variables de desempeño de forma reflexiva</w:t>
      </w:r>
      <w:r w:rsidR="009A553F">
        <w:rPr>
          <w:rFonts w:eastAsia="Times New Roman"/>
          <w:color w:val="000000"/>
          <w:lang w:val="es-EC"/>
        </w:rPr>
        <w:t>, es por eso que d</w:t>
      </w:r>
      <w:r w:rsidRPr="007F457E">
        <w:rPr>
          <w:rFonts w:eastAsia="Times New Roman"/>
          <w:color w:val="000000"/>
          <w:lang w:val="es-EC"/>
        </w:rPr>
        <w:t xml:space="preserve">esde la perspectiva del monitoreo deportivo </w:t>
      </w:r>
      <w:proofErr w:type="spellStart"/>
      <w:r w:rsidRPr="007F457E">
        <w:rPr>
          <w:rFonts w:eastAsia="Times New Roman"/>
          <w:color w:val="000000"/>
          <w:lang w:val="es-EC"/>
        </w:rPr>
        <w:t>Hecksteden</w:t>
      </w:r>
      <w:proofErr w:type="spellEnd"/>
      <w:r w:rsidRPr="007F457E">
        <w:rPr>
          <w:rFonts w:eastAsia="Times New Roman"/>
          <w:color w:val="000000"/>
          <w:lang w:val="es-EC"/>
        </w:rPr>
        <w:t xml:space="preserve"> et al. (2022) argumentan que el seguimiento subjetivo del rendimiento no debe ser considerado un sustituto inferior al seguimiento objetivo basado en tecnología, sino una dimensión complementaria y en ocasiones superior, dado que los sistemas neurobiológicos humanos son capaces de integrar de manera dinámica grandes volúmenes de información personal y contextual que los algoritmos deterministas no pueden capturar. Los autores recomiendan reorientar los modelos de monitoreo atlético para </w:t>
      </w:r>
      <w:r w:rsidR="009A553F">
        <w:rPr>
          <w:rFonts w:eastAsia="Times New Roman"/>
          <w:color w:val="000000"/>
          <w:lang w:val="es-EC"/>
        </w:rPr>
        <w:t>evaluar</w:t>
      </w:r>
      <w:r w:rsidRPr="007F457E">
        <w:rPr>
          <w:rFonts w:eastAsia="Times New Roman"/>
          <w:color w:val="000000"/>
          <w:lang w:val="es-EC"/>
        </w:rPr>
        <w:t xml:space="preserve"> el potencial de la conciencia </w:t>
      </w:r>
      <w:r w:rsidR="009A553F">
        <w:rPr>
          <w:rFonts w:eastAsia="Times New Roman"/>
          <w:color w:val="000000"/>
          <w:lang w:val="es-EC"/>
        </w:rPr>
        <w:t xml:space="preserve">propia </w:t>
      </w:r>
      <w:r w:rsidRPr="007F457E">
        <w:rPr>
          <w:rFonts w:eastAsia="Times New Roman"/>
          <w:color w:val="000000"/>
          <w:lang w:val="es-EC"/>
        </w:rPr>
        <w:t>y la autorregulación del deportista</w:t>
      </w:r>
      <w:r w:rsidR="009A553F">
        <w:rPr>
          <w:rFonts w:eastAsia="Times New Roman"/>
          <w:color w:val="000000"/>
          <w:lang w:val="es-EC"/>
        </w:rPr>
        <w:t xml:space="preserve"> en cuestión</w:t>
      </w:r>
      <w:r w:rsidRPr="007F457E">
        <w:rPr>
          <w:rFonts w:eastAsia="Times New Roman"/>
          <w:color w:val="000000"/>
          <w:lang w:val="es-EC"/>
        </w:rPr>
        <w:t xml:space="preserve"> (</w:t>
      </w:r>
      <w:proofErr w:type="spellStart"/>
      <w:r w:rsidRPr="007F457E">
        <w:rPr>
          <w:rFonts w:eastAsia="Times New Roman"/>
          <w:color w:val="000000"/>
          <w:lang w:val="es-EC"/>
        </w:rPr>
        <w:t>Sports</w:t>
      </w:r>
      <w:proofErr w:type="spellEnd"/>
      <w:r w:rsidRPr="007F457E">
        <w:rPr>
          <w:rFonts w:eastAsia="Times New Roman"/>
          <w:color w:val="000000"/>
          <w:lang w:val="es-EC"/>
        </w:rPr>
        <w:t xml:space="preserve"> Medicine Open, 2022).</w:t>
      </w:r>
    </w:p>
    <w:p w14:paraId="4E7847F3" w14:textId="43821C90" w:rsidR="007F457E" w:rsidRPr="007F457E" w:rsidRDefault="009A553F" w:rsidP="007F457E">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Lo</w:t>
      </w:r>
      <w:r w:rsidR="00A81AAA">
        <w:rPr>
          <w:rFonts w:eastAsia="Times New Roman"/>
          <w:color w:val="000000"/>
          <w:lang w:val="es-EC"/>
        </w:rPr>
        <w:t>s</w:t>
      </w:r>
      <w:r>
        <w:rPr>
          <w:rFonts w:eastAsia="Times New Roman"/>
          <w:color w:val="000000"/>
          <w:lang w:val="es-EC"/>
        </w:rPr>
        <w:t xml:space="preserve"> datos</w:t>
      </w:r>
      <w:r w:rsidR="007F457E" w:rsidRPr="007F457E">
        <w:rPr>
          <w:rFonts w:eastAsia="Times New Roman"/>
          <w:color w:val="000000"/>
          <w:lang w:val="es-EC"/>
        </w:rPr>
        <w:t xml:space="preserve"> en la experiencia deportiva ha sido analizado por </w:t>
      </w:r>
      <w:proofErr w:type="spellStart"/>
      <w:r w:rsidR="007F457E" w:rsidRPr="007F457E">
        <w:rPr>
          <w:rFonts w:eastAsia="Times New Roman"/>
          <w:color w:val="000000"/>
          <w:lang w:val="es-EC"/>
        </w:rPr>
        <w:t>Coşkun</w:t>
      </w:r>
      <w:proofErr w:type="spellEnd"/>
      <w:r w:rsidR="007F457E" w:rsidRPr="007F457E">
        <w:rPr>
          <w:rFonts w:eastAsia="Times New Roman"/>
          <w:color w:val="000000"/>
          <w:lang w:val="es-EC"/>
        </w:rPr>
        <w:t xml:space="preserve"> y </w:t>
      </w:r>
      <w:proofErr w:type="spellStart"/>
      <w:r w:rsidR="007F457E" w:rsidRPr="007F457E">
        <w:rPr>
          <w:rFonts w:eastAsia="Times New Roman"/>
          <w:color w:val="000000"/>
          <w:lang w:val="es-EC"/>
        </w:rPr>
        <w:t>Karahanoğlu</w:t>
      </w:r>
      <w:proofErr w:type="spellEnd"/>
      <w:r w:rsidR="007F457E" w:rsidRPr="007F457E">
        <w:rPr>
          <w:rFonts w:eastAsia="Times New Roman"/>
          <w:color w:val="000000"/>
          <w:lang w:val="es-EC"/>
        </w:rPr>
        <w:t xml:space="preserve"> (2023)</w:t>
      </w:r>
      <w:r>
        <w:rPr>
          <w:rFonts w:eastAsia="Times New Roman"/>
          <w:color w:val="000000"/>
          <w:lang w:val="es-EC"/>
        </w:rPr>
        <w:t xml:space="preserve"> y ellos </w:t>
      </w:r>
      <w:r w:rsidR="007F457E" w:rsidRPr="007F457E">
        <w:rPr>
          <w:rFonts w:eastAsia="Times New Roman"/>
          <w:color w:val="000000"/>
          <w:lang w:val="es-EC"/>
        </w:rPr>
        <w:t>destacan que la construcción de sentido a partir de los datos</w:t>
      </w:r>
      <w:r>
        <w:rPr>
          <w:rFonts w:eastAsia="Times New Roman"/>
          <w:color w:val="000000"/>
          <w:lang w:val="es-EC"/>
        </w:rPr>
        <w:t xml:space="preserve">, </w:t>
      </w:r>
      <w:r w:rsidR="007F457E" w:rsidRPr="007F457E">
        <w:rPr>
          <w:rFonts w:eastAsia="Times New Roman"/>
          <w:color w:val="000000"/>
          <w:lang w:val="es-EC"/>
        </w:rPr>
        <w:t xml:space="preserve">lo que denominan </w:t>
      </w:r>
      <w:r>
        <w:rPr>
          <w:rFonts w:eastAsia="Times New Roman"/>
          <w:color w:val="000000"/>
          <w:lang w:val="es-EC"/>
        </w:rPr>
        <w:t>“</w:t>
      </w:r>
      <w:proofErr w:type="spellStart"/>
      <w:r w:rsidR="007F457E" w:rsidRPr="009A553F">
        <w:rPr>
          <w:rFonts w:eastAsia="Times New Roman"/>
          <w:i/>
          <w:iCs/>
          <w:color w:val="000000"/>
          <w:lang w:val="es-EC"/>
        </w:rPr>
        <w:t>sensemaking</w:t>
      </w:r>
      <w:proofErr w:type="spellEnd"/>
      <w:r>
        <w:rPr>
          <w:rFonts w:eastAsia="Times New Roman"/>
          <w:i/>
          <w:iCs/>
          <w:color w:val="000000"/>
          <w:lang w:val="es-EC"/>
        </w:rPr>
        <w:t>”</w:t>
      </w:r>
      <w:r>
        <w:rPr>
          <w:rFonts w:eastAsia="Times New Roman"/>
          <w:color w:val="000000"/>
          <w:lang w:val="es-EC"/>
        </w:rPr>
        <w:t xml:space="preserve"> </w:t>
      </w:r>
      <w:r w:rsidR="007F457E" w:rsidRPr="007F457E">
        <w:rPr>
          <w:rFonts w:eastAsia="Times New Roman"/>
          <w:color w:val="000000"/>
          <w:lang w:val="es-EC"/>
        </w:rPr>
        <w:t xml:space="preserve">y su retroalimentación sobre la identidad </w:t>
      </w:r>
      <w:r>
        <w:rPr>
          <w:rFonts w:eastAsia="Times New Roman"/>
          <w:color w:val="000000"/>
          <w:lang w:val="es-EC"/>
        </w:rPr>
        <w:t xml:space="preserve">de </w:t>
      </w:r>
      <w:r w:rsidR="007F457E" w:rsidRPr="007F457E">
        <w:rPr>
          <w:rFonts w:eastAsia="Times New Roman"/>
          <w:color w:val="000000"/>
          <w:lang w:val="es-EC"/>
        </w:rPr>
        <w:t>deport</w:t>
      </w:r>
      <w:r>
        <w:rPr>
          <w:rFonts w:eastAsia="Times New Roman"/>
          <w:color w:val="000000"/>
          <w:lang w:val="es-EC"/>
        </w:rPr>
        <w:t xml:space="preserve">ista </w:t>
      </w:r>
      <w:r w:rsidR="007F457E" w:rsidRPr="007F457E">
        <w:rPr>
          <w:rFonts w:eastAsia="Times New Roman"/>
          <w:color w:val="000000"/>
          <w:lang w:val="es-EC"/>
        </w:rPr>
        <w:t xml:space="preserve">y </w:t>
      </w:r>
      <w:r>
        <w:rPr>
          <w:rFonts w:eastAsia="Times New Roman"/>
          <w:color w:val="000000"/>
          <w:lang w:val="es-EC"/>
        </w:rPr>
        <w:t xml:space="preserve">su </w:t>
      </w:r>
      <w:r w:rsidR="007F457E" w:rsidRPr="007F457E">
        <w:rPr>
          <w:rFonts w:eastAsia="Times New Roman"/>
          <w:color w:val="000000"/>
          <w:lang w:val="es-EC"/>
        </w:rPr>
        <w:t xml:space="preserve">motivación son </w:t>
      </w:r>
      <w:r>
        <w:rPr>
          <w:rFonts w:eastAsia="Times New Roman"/>
          <w:color w:val="000000"/>
          <w:lang w:val="es-EC"/>
        </w:rPr>
        <w:t xml:space="preserve">puramente </w:t>
      </w:r>
      <w:r w:rsidR="007F457E" w:rsidRPr="007F457E">
        <w:rPr>
          <w:rFonts w:eastAsia="Times New Roman"/>
          <w:color w:val="000000"/>
          <w:lang w:val="es-EC"/>
        </w:rPr>
        <w:t xml:space="preserve">aspectos </w:t>
      </w:r>
      <w:r>
        <w:rPr>
          <w:rFonts w:eastAsia="Times New Roman"/>
          <w:color w:val="000000"/>
          <w:lang w:val="es-EC"/>
        </w:rPr>
        <w:t xml:space="preserve">superficialmente </w:t>
      </w:r>
      <w:r w:rsidR="007F457E" w:rsidRPr="007F457E">
        <w:rPr>
          <w:rFonts w:eastAsia="Times New Roman"/>
          <w:color w:val="000000"/>
          <w:lang w:val="es-EC"/>
        </w:rPr>
        <w:t>explorados en la investigación sobre tecnología deportiva</w:t>
      </w:r>
      <w:r>
        <w:rPr>
          <w:rFonts w:eastAsia="Times New Roman"/>
          <w:color w:val="000000"/>
          <w:lang w:val="es-EC"/>
        </w:rPr>
        <w:t>, mediante s</w:t>
      </w:r>
      <w:r w:rsidR="007F457E" w:rsidRPr="007F457E">
        <w:rPr>
          <w:rFonts w:eastAsia="Times New Roman"/>
          <w:color w:val="000000"/>
          <w:lang w:val="es-EC"/>
        </w:rPr>
        <w:t>us hallazgos</w:t>
      </w:r>
      <w:r>
        <w:rPr>
          <w:rFonts w:eastAsia="Times New Roman"/>
          <w:color w:val="000000"/>
          <w:lang w:val="es-EC"/>
        </w:rPr>
        <w:t xml:space="preserve">, ellos </w:t>
      </w:r>
      <w:r w:rsidR="007F457E" w:rsidRPr="007F457E">
        <w:rPr>
          <w:rFonts w:eastAsia="Times New Roman"/>
          <w:color w:val="000000"/>
          <w:lang w:val="es-EC"/>
        </w:rPr>
        <w:t xml:space="preserve">alertan sobre el riesgo de una visión </w:t>
      </w:r>
      <w:r>
        <w:rPr>
          <w:rFonts w:eastAsia="Times New Roman"/>
          <w:color w:val="000000"/>
          <w:lang w:val="es-EC"/>
        </w:rPr>
        <w:t xml:space="preserve">al reduccionismo </w:t>
      </w:r>
      <w:r w:rsidR="007F457E" w:rsidRPr="007F457E">
        <w:rPr>
          <w:rFonts w:eastAsia="Times New Roman"/>
          <w:color w:val="000000"/>
          <w:lang w:val="es-EC"/>
        </w:rPr>
        <w:t xml:space="preserve">que equipare el rendimiento deportivo </w:t>
      </w:r>
      <w:r>
        <w:rPr>
          <w:rFonts w:eastAsia="Times New Roman"/>
          <w:color w:val="000000"/>
          <w:lang w:val="es-EC"/>
        </w:rPr>
        <w:t xml:space="preserve">única y </w:t>
      </w:r>
      <w:r w:rsidR="007F457E" w:rsidRPr="007F457E">
        <w:rPr>
          <w:rFonts w:eastAsia="Times New Roman"/>
          <w:color w:val="000000"/>
          <w:lang w:val="es-EC"/>
        </w:rPr>
        <w:t>exclusivamente con métricas cuantitativas</w:t>
      </w:r>
      <w:r>
        <w:rPr>
          <w:rFonts w:eastAsia="Times New Roman"/>
          <w:color w:val="000000"/>
          <w:lang w:val="es-EC"/>
        </w:rPr>
        <w:t xml:space="preserve"> que hacen que se</w:t>
      </w:r>
      <w:r w:rsidR="007F457E" w:rsidRPr="007F457E">
        <w:rPr>
          <w:rFonts w:eastAsia="Times New Roman"/>
          <w:color w:val="000000"/>
          <w:lang w:val="es-EC"/>
        </w:rPr>
        <w:t xml:space="preserve"> p</w:t>
      </w:r>
      <w:r>
        <w:rPr>
          <w:rFonts w:eastAsia="Times New Roman"/>
          <w:color w:val="000000"/>
          <w:lang w:val="es-EC"/>
        </w:rPr>
        <w:t>ierda</w:t>
      </w:r>
      <w:r w:rsidR="007F457E" w:rsidRPr="007F457E">
        <w:rPr>
          <w:rFonts w:eastAsia="Times New Roman"/>
          <w:color w:val="000000"/>
          <w:lang w:val="es-EC"/>
        </w:rPr>
        <w:t xml:space="preserve"> la dimensión experiencial y motivacional del deporte.</w:t>
      </w:r>
      <w:r>
        <w:rPr>
          <w:rFonts w:eastAsia="Times New Roman"/>
          <w:color w:val="000000"/>
          <w:lang w:val="es-EC"/>
        </w:rPr>
        <w:t xml:space="preserve"> Po</w:t>
      </w:r>
      <w:r w:rsidR="00A81AAA">
        <w:rPr>
          <w:rFonts w:eastAsia="Times New Roman"/>
          <w:color w:val="000000"/>
          <w:lang w:val="es-EC"/>
        </w:rPr>
        <w:t>r</w:t>
      </w:r>
      <w:r>
        <w:rPr>
          <w:rFonts w:eastAsia="Times New Roman"/>
          <w:color w:val="000000"/>
          <w:lang w:val="es-EC"/>
        </w:rPr>
        <w:t xml:space="preserve"> eso se busca </w:t>
      </w:r>
      <w:r w:rsidR="007F457E" w:rsidRPr="007F457E">
        <w:rPr>
          <w:rFonts w:eastAsia="Times New Roman"/>
          <w:color w:val="000000"/>
          <w:lang w:val="es-EC"/>
        </w:rPr>
        <w:t>respalda</w:t>
      </w:r>
      <w:r>
        <w:rPr>
          <w:rFonts w:eastAsia="Times New Roman"/>
          <w:color w:val="000000"/>
          <w:lang w:val="es-EC"/>
        </w:rPr>
        <w:t xml:space="preserve">r </w:t>
      </w:r>
      <w:r w:rsidR="007F457E" w:rsidRPr="007F457E">
        <w:rPr>
          <w:rFonts w:eastAsia="Times New Roman"/>
          <w:color w:val="000000"/>
          <w:lang w:val="es-EC"/>
        </w:rPr>
        <w:t xml:space="preserve">la incorporación en la aplicación de notas cualitativas de bienestar </w:t>
      </w:r>
      <w:r w:rsidR="00A81AAA">
        <w:rPr>
          <w:rFonts w:eastAsia="Times New Roman"/>
          <w:color w:val="000000"/>
          <w:lang w:val="es-EC"/>
        </w:rPr>
        <w:t>pospartido</w:t>
      </w:r>
      <w:r w:rsidR="007F457E" w:rsidRPr="007F457E">
        <w:rPr>
          <w:rFonts w:eastAsia="Times New Roman"/>
          <w:color w:val="000000"/>
          <w:lang w:val="es-EC"/>
        </w:rPr>
        <w:t xml:space="preserve"> que complementan </w:t>
      </w:r>
      <w:r>
        <w:rPr>
          <w:rFonts w:eastAsia="Times New Roman"/>
          <w:color w:val="000000"/>
          <w:lang w:val="es-EC"/>
        </w:rPr>
        <w:t>el resto de datos para l</w:t>
      </w:r>
      <w:r w:rsidR="007F457E" w:rsidRPr="007F457E">
        <w:rPr>
          <w:rFonts w:eastAsia="Times New Roman"/>
          <w:color w:val="000000"/>
          <w:lang w:val="es-EC"/>
        </w:rPr>
        <w:t>as estadísticas técnicas con información sobre el estado emocional y físico del jugador.</w:t>
      </w:r>
    </w:p>
    <w:p w14:paraId="776D06F2" w14:textId="455551C5" w:rsidR="007F457E" w:rsidRPr="007F457E" w:rsidRDefault="009A553F" w:rsidP="007F457E">
      <w:pPr>
        <w:spacing w:before="240" w:after="200" w:line="480" w:lineRule="auto"/>
        <w:ind w:firstLine="720"/>
        <w:rPr>
          <w:rFonts w:ascii="Times New Roman" w:eastAsia="Times New Roman" w:hAnsi="Times New Roman" w:cs="Times New Roman"/>
          <w:sz w:val="24"/>
          <w:szCs w:val="24"/>
          <w:lang w:val="es-EC"/>
        </w:rPr>
      </w:pPr>
      <w:proofErr w:type="spellStart"/>
      <w:r>
        <w:rPr>
          <w:rFonts w:eastAsia="Times New Roman"/>
          <w:color w:val="000000"/>
          <w:lang w:val="es-EC"/>
        </w:rPr>
        <w:t>Ryan</w:t>
      </w:r>
      <w:proofErr w:type="spellEnd"/>
      <w:r>
        <w:rPr>
          <w:rFonts w:eastAsia="Times New Roman"/>
          <w:color w:val="000000"/>
          <w:lang w:val="es-EC"/>
        </w:rPr>
        <w:t xml:space="preserve"> y </w:t>
      </w:r>
      <w:proofErr w:type="spellStart"/>
      <w:r>
        <w:rPr>
          <w:rFonts w:eastAsia="Times New Roman"/>
          <w:color w:val="000000"/>
          <w:lang w:val="es-EC"/>
        </w:rPr>
        <w:t>Deci</w:t>
      </w:r>
      <w:proofErr w:type="spellEnd"/>
      <w:r>
        <w:rPr>
          <w:rFonts w:eastAsia="Times New Roman"/>
          <w:color w:val="000000"/>
          <w:lang w:val="es-EC"/>
        </w:rPr>
        <w:t xml:space="preserve"> </w:t>
      </w:r>
      <w:r w:rsidR="00CA10DC">
        <w:rPr>
          <w:rFonts w:eastAsia="Times New Roman"/>
          <w:color w:val="000000"/>
          <w:lang w:val="es-EC"/>
        </w:rPr>
        <w:t>quienes</w:t>
      </w:r>
      <w:r>
        <w:rPr>
          <w:rFonts w:eastAsia="Times New Roman"/>
          <w:color w:val="000000"/>
          <w:lang w:val="es-EC"/>
        </w:rPr>
        <w:t xml:space="preserve"> proponen l</w:t>
      </w:r>
      <w:r w:rsidR="007F457E" w:rsidRPr="007F457E">
        <w:rPr>
          <w:rFonts w:eastAsia="Times New Roman"/>
          <w:color w:val="000000"/>
          <w:lang w:val="es-EC"/>
        </w:rPr>
        <w:t>a</w:t>
      </w:r>
      <w:r>
        <w:rPr>
          <w:rFonts w:eastAsia="Times New Roman"/>
          <w:color w:val="000000"/>
          <w:lang w:val="es-EC"/>
        </w:rPr>
        <w:t xml:space="preserve"> famosa </w:t>
      </w:r>
      <w:r w:rsidR="007F457E" w:rsidRPr="007F457E">
        <w:rPr>
          <w:rFonts w:eastAsia="Times New Roman"/>
          <w:color w:val="000000"/>
          <w:lang w:val="es-EC"/>
        </w:rPr>
        <w:t>Teoría de la Autodeterminación (SDT, por sus siglas en inglés</w:t>
      </w:r>
      <w:r>
        <w:rPr>
          <w:rFonts w:eastAsia="Times New Roman"/>
          <w:color w:val="000000"/>
          <w:lang w:val="es-EC"/>
        </w:rPr>
        <w:t>) se</w:t>
      </w:r>
      <w:r w:rsidR="007F457E" w:rsidRPr="007F457E">
        <w:rPr>
          <w:rFonts w:eastAsia="Times New Roman"/>
          <w:color w:val="000000"/>
          <w:lang w:val="es-EC"/>
        </w:rPr>
        <w:t xml:space="preserve"> proporciona un fundamento psicológico </w:t>
      </w:r>
      <w:r>
        <w:rPr>
          <w:rFonts w:eastAsia="Times New Roman"/>
          <w:color w:val="000000"/>
          <w:lang w:val="es-EC"/>
        </w:rPr>
        <w:t xml:space="preserve">importante </w:t>
      </w:r>
      <w:r w:rsidR="007F457E" w:rsidRPr="007F457E">
        <w:rPr>
          <w:rFonts w:eastAsia="Times New Roman"/>
          <w:color w:val="000000"/>
          <w:lang w:val="es-EC"/>
        </w:rPr>
        <w:t xml:space="preserve">para comprender cómo la disponibilidad de datos de rendimiento puede </w:t>
      </w:r>
      <w:r>
        <w:rPr>
          <w:rFonts w:eastAsia="Times New Roman"/>
          <w:color w:val="000000"/>
          <w:lang w:val="es-EC"/>
        </w:rPr>
        <w:t xml:space="preserve">aumentar significativamente </w:t>
      </w:r>
      <w:r w:rsidR="007F457E" w:rsidRPr="007F457E">
        <w:rPr>
          <w:rFonts w:eastAsia="Times New Roman"/>
          <w:color w:val="000000"/>
          <w:lang w:val="es-EC"/>
        </w:rPr>
        <w:t xml:space="preserve">la motivación intrínseca del </w:t>
      </w:r>
      <w:r>
        <w:rPr>
          <w:rFonts w:eastAsia="Times New Roman"/>
          <w:color w:val="000000"/>
          <w:lang w:val="es-EC"/>
        </w:rPr>
        <w:t xml:space="preserve">futbolista </w:t>
      </w:r>
      <w:r w:rsidR="007F457E" w:rsidRPr="007F457E">
        <w:rPr>
          <w:rFonts w:eastAsia="Times New Roman"/>
          <w:color w:val="000000"/>
          <w:lang w:val="es-EC"/>
        </w:rPr>
        <w:t xml:space="preserve">amateur. </w:t>
      </w:r>
      <w:r>
        <w:rPr>
          <w:rFonts w:eastAsia="Times New Roman"/>
          <w:color w:val="000000"/>
          <w:lang w:val="es-EC"/>
        </w:rPr>
        <w:t>Partiendo de</w:t>
      </w:r>
      <w:r w:rsidR="007F457E" w:rsidRPr="007F457E">
        <w:rPr>
          <w:rFonts w:eastAsia="Times New Roman"/>
          <w:color w:val="000000"/>
          <w:lang w:val="es-EC"/>
        </w:rPr>
        <w:t xml:space="preserve">l acceso a información </w:t>
      </w:r>
      <w:r w:rsidR="007F457E" w:rsidRPr="007F457E">
        <w:rPr>
          <w:rFonts w:eastAsia="Times New Roman"/>
          <w:color w:val="000000"/>
          <w:lang w:val="es-EC"/>
        </w:rPr>
        <w:lastRenderedPageBreak/>
        <w:t xml:space="preserve">personalizada sobre el propio desempeño </w:t>
      </w:r>
      <w:r>
        <w:rPr>
          <w:rFonts w:eastAsia="Times New Roman"/>
          <w:color w:val="000000"/>
          <w:lang w:val="es-EC"/>
        </w:rPr>
        <w:t xml:space="preserve">y como </w:t>
      </w:r>
      <w:r w:rsidR="007F457E" w:rsidRPr="007F457E">
        <w:rPr>
          <w:rFonts w:eastAsia="Times New Roman"/>
          <w:color w:val="000000"/>
          <w:lang w:val="es-EC"/>
        </w:rPr>
        <w:t xml:space="preserve">responde a las necesidades básicas de competencia, autonomía y relación social, se </w:t>
      </w:r>
      <w:r>
        <w:rPr>
          <w:rFonts w:eastAsia="Times New Roman"/>
          <w:color w:val="000000"/>
          <w:lang w:val="es-EC"/>
        </w:rPr>
        <w:t xml:space="preserve">hace evidente </w:t>
      </w:r>
      <w:r w:rsidR="007F457E" w:rsidRPr="007F457E">
        <w:rPr>
          <w:rFonts w:eastAsia="Times New Roman"/>
          <w:color w:val="000000"/>
          <w:lang w:val="es-EC"/>
        </w:rPr>
        <w:t xml:space="preserve">una motivación más autónoma y </w:t>
      </w:r>
      <w:r>
        <w:rPr>
          <w:rFonts w:eastAsia="Times New Roman"/>
          <w:color w:val="000000"/>
          <w:lang w:val="es-EC"/>
        </w:rPr>
        <w:t>por consiguiente</w:t>
      </w:r>
      <w:r w:rsidR="007F457E" w:rsidRPr="007F457E">
        <w:rPr>
          <w:rFonts w:eastAsia="Times New Roman"/>
          <w:color w:val="000000"/>
          <w:lang w:val="es-EC"/>
        </w:rPr>
        <w:t xml:space="preserve"> una mayor adherencia a la práctica deportiva y al uso sostenido de la herramienta de registro (</w:t>
      </w:r>
      <w:proofErr w:type="spellStart"/>
      <w:r w:rsidR="007F457E" w:rsidRPr="007F457E">
        <w:rPr>
          <w:rFonts w:eastAsia="Times New Roman"/>
          <w:color w:val="000000"/>
          <w:lang w:val="es-EC"/>
        </w:rPr>
        <w:t>Ryan</w:t>
      </w:r>
      <w:proofErr w:type="spellEnd"/>
      <w:r w:rsidR="007F457E" w:rsidRPr="007F457E">
        <w:rPr>
          <w:rFonts w:eastAsia="Times New Roman"/>
          <w:color w:val="000000"/>
          <w:lang w:val="es-EC"/>
        </w:rPr>
        <w:t xml:space="preserve"> y </w:t>
      </w:r>
      <w:proofErr w:type="spellStart"/>
      <w:r w:rsidR="007F457E" w:rsidRPr="007F457E">
        <w:rPr>
          <w:rFonts w:eastAsia="Times New Roman"/>
          <w:color w:val="000000"/>
          <w:lang w:val="es-EC"/>
        </w:rPr>
        <w:t>Deci</w:t>
      </w:r>
      <w:proofErr w:type="spellEnd"/>
      <w:r w:rsidR="007F457E" w:rsidRPr="007F457E">
        <w:rPr>
          <w:rFonts w:eastAsia="Times New Roman"/>
          <w:color w:val="000000"/>
          <w:lang w:val="es-EC"/>
        </w:rPr>
        <w:t>, 2017</w:t>
      </w:r>
      <w:r w:rsidR="00077BC7">
        <w:rPr>
          <w:rFonts w:eastAsia="Times New Roman"/>
          <w:color w:val="000000"/>
          <w:lang w:val="es-EC"/>
        </w:rPr>
        <w:t>).</w:t>
      </w:r>
    </w:p>
    <w:p w14:paraId="2CB071AB" w14:textId="0AD7AADF" w:rsidR="007F457E" w:rsidRPr="007F457E" w:rsidRDefault="00077BC7" w:rsidP="007F457E">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Cuando hablamos del</w:t>
      </w:r>
      <w:r w:rsidR="007F457E" w:rsidRPr="007F457E">
        <w:rPr>
          <w:rFonts w:eastAsia="Times New Roman"/>
          <w:color w:val="000000"/>
          <w:lang w:val="es-EC"/>
        </w:rPr>
        <w:t xml:space="preserve"> fútbol amateur</w:t>
      </w:r>
      <w:r>
        <w:rPr>
          <w:rFonts w:eastAsia="Times New Roman"/>
          <w:color w:val="000000"/>
          <w:lang w:val="es-EC"/>
        </w:rPr>
        <w:t xml:space="preserve"> tendemos a pensar en </w:t>
      </w:r>
      <w:r w:rsidR="007F457E" w:rsidRPr="007F457E">
        <w:rPr>
          <w:rFonts w:eastAsia="Times New Roman"/>
          <w:color w:val="000000"/>
          <w:lang w:val="es-EC"/>
        </w:rPr>
        <w:t xml:space="preserve">la dependencia de la memoria subjetiva como único mecanismo de registro estadístico </w:t>
      </w:r>
      <w:r>
        <w:rPr>
          <w:rFonts w:eastAsia="Times New Roman"/>
          <w:color w:val="000000"/>
          <w:lang w:val="es-EC"/>
        </w:rPr>
        <w:t xml:space="preserve">el cual </w:t>
      </w:r>
      <w:r w:rsidR="007F457E" w:rsidRPr="007F457E">
        <w:rPr>
          <w:rFonts w:eastAsia="Times New Roman"/>
          <w:color w:val="000000"/>
          <w:lang w:val="es-EC"/>
        </w:rPr>
        <w:t>introduce sesgos cognitivos que distorsionan la autoevaluación del jugador</w:t>
      </w:r>
      <w:r>
        <w:rPr>
          <w:rFonts w:eastAsia="Times New Roman"/>
          <w:color w:val="000000"/>
          <w:lang w:val="es-EC"/>
        </w:rPr>
        <w:t xml:space="preserve"> y es esta</w:t>
      </w:r>
      <w:r w:rsidR="007F457E" w:rsidRPr="007F457E">
        <w:rPr>
          <w:rFonts w:eastAsia="Times New Roman"/>
          <w:color w:val="000000"/>
          <w:lang w:val="es-EC"/>
        </w:rPr>
        <w:t xml:space="preserve"> ausencia de una herramienta centralizada impide cuantificar el progreso real en el tiempo, ya que las anotaciones manuales en papel o en dispositivos no especializados constituyen datos aislados sin valor informativo agregado</w:t>
      </w:r>
      <w:r>
        <w:rPr>
          <w:rFonts w:eastAsia="Times New Roman"/>
          <w:color w:val="000000"/>
          <w:lang w:val="es-EC"/>
        </w:rPr>
        <w:t xml:space="preserve">, es decir, </w:t>
      </w:r>
      <w:r w:rsidR="007F457E" w:rsidRPr="007F457E">
        <w:rPr>
          <w:rFonts w:eastAsia="Times New Roman"/>
          <w:color w:val="000000"/>
          <w:lang w:val="es-EC"/>
        </w:rPr>
        <w:t>no pueden consultarse de forma histórica, comparativa ni visual</w:t>
      </w:r>
      <w:r>
        <w:rPr>
          <w:rFonts w:eastAsia="Times New Roman"/>
          <w:color w:val="000000"/>
          <w:lang w:val="es-EC"/>
        </w:rPr>
        <w:t xml:space="preserve"> (estadística descriptiva) y esto </w:t>
      </w:r>
      <w:r w:rsidR="007F457E" w:rsidRPr="007F457E">
        <w:rPr>
          <w:rFonts w:eastAsia="Times New Roman"/>
          <w:color w:val="000000"/>
          <w:lang w:val="es-EC"/>
        </w:rPr>
        <w:t xml:space="preserve">anula la posibilidad de detectar tendencias </w:t>
      </w:r>
      <w:r>
        <w:rPr>
          <w:rFonts w:eastAsia="Times New Roman"/>
          <w:color w:val="000000"/>
          <w:lang w:val="es-EC"/>
        </w:rPr>
        <w:t xml:space="preserve">en caso </w:t>
      </w:r>
      <w:r w:rsidR="00972014">
        <w:rPr>
          <w:rFonts w:eastAsia="Times New Roman"/>
          <w:color w:val="000000"/>
          <w:lang w:val="es-EC"/>
        </w:rPr>
        <w:t xml:space="preserve">de </w:t>
      </w:r>
      <w:r>
        <w:rPr>
          <w:rFonts w:eastAsia="Times New Roman"/>
          <w:color w:val="000000"/>
          <w:lang w:val="es-EC"/>
        </w:rPr>
        <w:t xml:space="preserve">haber </w:t>
      </w:r>
      <w:r w:rsidR="007F457E" w:rsidRPr="007F457E">
        <w:rPr>
          <w:rFonts w:eastAsia="Times New Roman"/>
          <w:color w:val="000000"/>
          <w:lang w:val="es-EC"/>
        </w:rPr>
        <w:t xml:space="preserve">mejora o retroceso (Requisitos del Proyecto, 2025). </w:t>
      </w:r>
      <w:r>
        <w:rPr>
          <w:rFonts w:eastAsia="Times New Roman"/>
          <w:color w:val="000000"/>
          <w:lang w:val="es-EC"/>
        </w:rPr>
        <w:t xml:space="preserve">Al observar esto podemos </w:t>
      </w:r>
      <w:r w:rsidR="007F457E" w:rsidRPr="007F457E">
        <w:rPr>
          <w:rFonts w:eastAsia="Times New Roman"/>
          <w:color w:val="000000"/>
          <w:lang w:val="es-EC"/>
        </w:rPr>
        <w:t>justifica</w:t>
      </w:r>
      <w:r>
        <w:rPr>
          <w:rFonts w:eastAsia="Times New Roman"/>
          <w:color w:val="000000"/>
          <w:lang w:val="es-EC"/>
        </w:rPr>
        <w:t xml:space="preserve">r </w:t>
      </w:r>
      <w:r w:rsidR="007F457E" w:rsidRPr="007F457E">
        <w:rPr>
          <w:rFonts w:eastAsia="Times New Roman"/>
          <w:color w:val="000000"/>
          <w:lang w:val="es-EC"/>
        </w:rPr>
        <w:t xml:space="preserve">el desarrollo de un módulo de visualización histórica que </w:t>
      </w:r>
      <w:r w:rsidR="002A1FA2">
        <w:rPr>
          <w:rFonts w:eastAsia="Times New Roman"/>
          <w:color w:val="000000"/>
          <w:lang w:val="es-EC"/>
        </w:rPr>
        <w:t xml:space="preserve">pueda </w:t>
      </w:r>
      <w:r w:rsidR="007F457E" w:rsidRPr="007F457E">
        <w:rPr>
          <w:rFonts w:eastAsia="Times New Roman"/>
          <w:color w:val="000000"/>
          <w:lang w:val="es-EC"/>
        </w:rPr>
        <w:t>permit</w:t>
      </w:r>
      <w:r w:rsidR="002A1FA2">
        <w:rPr>
          <w:rFonts w:eastAsia="Times New Roman"/>
          <w:color w:val="000000"/>
          <w:lang w:val="es-EC"/>
        </w:rPr>
        <w:t xml:space="preserve">ir </w:t>
      </w:r>
      <w:r w:rsidR="007F457E" w:rsidRPr="007F457E">
        <w:rPr>
          <w:rFonts w:eastAsia="Times New Roman"/>
          <w:color w:val="000000"/>
          <w:lang w:val="es-EC"/>
        </w:rPr>
        <w:t>al jugador acceder a sus estadísticas acumuladas</w:t>
      </w:r>
      <w:r w:rsidR="002A1FA2">
        <w:rPr>
          <w:rFonts w:eastAsia="Times New Roman"/>
          <w:color w:val="000000"/>
          <w:lang w:val="es-EC"/>
        </w:rPr>
        <w:t xml:space="preserve"> (múltiples partidos)</w:t>
      </w:r>
      <w:r w:rsidR="007F457E" w:rsidRPr="007F457E">
        <w:rPr>
          <w:rFonts w:eastAsia="Times New Roman"/>
          <w:color w:val="000000"/>
          <w:lang w:val="es-EC"/>
        </w:rPr>
        <w:t xml:space="preserve"> y observar su evolución a lo largo del tiempo.</w:t>
      </w:r>
    </w:p>
    <w:p w14:paraId="08057B6D" w14:textId="77C68EEA" w:rsidR="007F457E" w:rsidRPr="007F457E" w:rsidRDefault="002A1FA2" w:rsidP="007F457E">
      <w:pPr>
        <w:spacing w:before="240" w:after="200" w:line="480" w:lineRule="auto"/>
        <w:ind w:firstLine="720"/>
        <w:rPr>
          <w:lang w:val="es-EC"/>
        </w:rPr>
      </w:pPr>
      <w:r>
        <w:rPr>
          <w:rFonts w:eastAsia="Times New Roman"/>
          <w:color w:val="000000"/>
          <w:lang w:val="es-EC"/>
        </w:rPr>
        <w:t>Si vemos desde la perspectiva del</w:t>
      </w:r>
      <w:r w:rsidR="007F457E" w:rsidRPr="007F457E">
        <w:rPr>
          <w:rFonts w:eastAsia="Times New Roman"/>
          <w:color w:val="000000"/>
          <w:lang w:val="es-EC"/>
        </w:rPr>
        <w:t xml:space="preserve"> diseño de sistemas de información</w:t>
      </w:r>
      <w:r>
        <w:rPr>
          <w:rFonts w:eastAsia="Times New Roman"/>
          <w:color w:val="000000"/>
          <w:lang w:val="es-EC"/>
        </w:rPr>
        <w:t xml:space="preserve"> encontramos que en </w:t>
      </w:r>
      <w:r w:rsidR="007F457E" w:rsidRPr="007F457E">
        <w:rPr>
          <w:rFonts w:eastAsia="Times New Roman"/>
          <w:color w:val="000000"/>
          <w:lang w:val="es-EC"/>
        </w:rPr>
        <w:t xml:space="preserve">literatura sobre </w:t>
      </w:r>
      <w:proofErr w:type="spellStart"/>
      <w:r w:rsidR="007F457E" w:rsidRPr="007F457E">
        <w:rPr>
          <w:rFonts w:eastAsia="Times New Roman"/>
          <w:color w:val="000000"/>
          <w:lang w:val="es-EC"/>
        </w:rPr>
        <w:t>automonitoreo</w:t>
      </w:r>
      <w:proofErr w:type="spellEnd"/>
      <w:r w:rsidR="007F457E" w:rsidRPr="007F457E">
        <w:rPr>
          <w:rFonts w:eastAsia="Times New Roman"/>
          <w:color w:val="000000"/>
          <w:lang w:val="es-EC"/>
        </w:rPr>
        <w:t xml:space="preserve"> (</w:t>
      </w:r>
      <w:proofErr w:type="spellStart"/>
      <w:r w:rsidR="007F457E" w:rsidRPr="007F457E">
        <w:rPr>
          <w:rFonts w:eastAsia="Times New Roman"/>
          <w:color w:val="000000"/>
          <w:lang w:val="es-EC"/>
        </w:rPr>
        <w:t>self-monitoring</w:t>
      </w:r>
      <w:proofErr w:type="spellEnd"/>
      <w:r w:rsidR="007F457E" w:rsidRPr="007F457E">
        <w:rPr>
          <w:rFonts w:eastAsia="Times New Roman"/>
          <w:color w:val="000000"/>
          <w:lang w:val="es-EC"/>
        </w:rPr>
        <w:t>) en contextos de actividad física</w:t>
      </w:r>
      <w:r>
        <w:rPr>
          <w:rFonts w:eastAsia="Times New Roman"/>
          <w:color w:val="000000"/>
          <w:lang w:val="es-EC"/>
        </w:rPr>
        <w:t xml:space="preserve"> se </w:t>
      </w:r>
      <w:r w:rsidR="007F457E" w:rsidRPr="007F457E">
        <w:rPr>
          <w:rFonts w:eastAsia="Times New Roman"/>
          <w:color w:val="000000"/>
          <w:lang w:val="es-EC"/>
        </w:rPr>
        <w:t xml:space="preserve">documenta que la retroalimentación visual sobre el progreso </w:t>
      </w:r>
      <w:r>
        <w:rPr>
          <w:rFonts w:eastAsia="Times New Roman"/>
          <w:color w:val="000000"/>
          <w:lang w:val="es-EC"/>
        </w:rPr>
        <w:t>ya sea por</w:t>
      </w:r>
      <w:r w:rsidR="007F457E" w:rsidRPr="007F457E">
        <w:rPr>
          <w:rFonts w:eastAsia="Times New Roman"/>
          <w:color w:val="000000"/>
          <w:lang w:val="es-EC"/>
        </w:rPr>
        <w:t xml:space="preserve"> gráfic</w:t>
      </w:r>
      <w:r>
        <w:rPr>
          <w:rFonts w:eastAsia="Times New Roman"/>
          <w:color w:val="000000"/>
          <w:lang w:val="es-EC"/>
        </w:rPr>
        <w:t>o</w:t>
      </w:r>
      <w:r w:rsidR="007F457E" w:rsidRPr="007F457E">
        <w:rPr>
          <w:rFonts w:eastAsia="Times New Roman"/>
          <w:color w:val="000000"/>
          <w:lang w:val="es-EC"/>
        </w:rPr>
        <w:t xml:space="preserve">s, resúmenes acumulados </w:t>
      </w:r>
      <w:r>
        <w:rPr>
          <w:rFonts w:eastAsia="Times New Roman"/>
          <w:color w:val="000000"/>
          <w:lang w:val="es-EC"/>
        </w:rPr>
        <w:t>o tendencias son</w:t>
      </w:r>
      <w:r w:rsidR="007F457E" w:rsidRPr="007F457E">
        <w:rPr>
          <w:rFonts w:eastAsia="Times New Roman"/>
          <w:color w:val="000000"/>
          <w:lang w:val="es-EC"/>
        </w:rPr>
        <w:t xml:space="preserve"> de los mecanismos más efectivos para sostener la motivación y el compromiso del usuario con el registro continuado de sus datos (</w:t>
      </w:r>
      <w:proofErr w:type="spellStart"/>
      <w:r w:rsidR="007F457E" w:rsidRPr="007F457E">
        <w:rPr>
          <w:rFonts w:eastAsia="Times New Roman"/>
          <w:color w:val="000000"/>
          <w:lang w:val="es-EC"/>
        </w:rPr>
        <w:t>Tong</w:t>
      </w:r>
      <w:proofErr w:type="spellEnd"/>
      <w:r w:rsidR="007F457E" w:rsidRPr="007F457E">
        <w:rPr>
          <w:rFonts w:eastAsia="Times New Roman"/>
          <w:color w:val="000000"/>
          <w:lang w:val="es-EC"/>
        </w:rPr>
        <w:t xml:space="preserve"> et al., 2024, citado en </w:t>
      </w:r>
      <w:proofErr w:type="spellStart"/>
      <w:r w:rsidR="007F457E" w:rsidRPr="007F457E">
        <w:rPr>
          <w:rFonts w:eastAsia="Times New Roman"/>
          <w:color w:val="000000"/>
          <w:lang w:val="es-EC"/>
        </w:rPr>
        <w:t>European</w:t>
      </w:r>
      <w:proofErr w:type="spellEnd"/>
      <w:r w:rsidR="007F457E" w:rsidRPr="007F457E">
        <w:rPr>
          <w:rFonts w:eastAsia="Times New Roman"/>
          <w:color w:val="000000"/>
          <w:lang w:val="es-EC"/>
        </w:rPr>
        <w:t xml:space="preserve"> </w:t>
      </w:r>
      <w:proofErr w:type="spellStart"/>
      <w:r w:rsidR="007F457E" w:rsidRPr="007F457E">
        <w:rPr>
          <w:rFonts w:eastAsia="Times New Roman"/>
          <w:color w:val="000000"/>
          <w:lang w:val="es-EC"/>
        </w:rPr>
        <w:t>Society</w:t>
      </w:r>
      <w:proofErr w:type="spellEnd"/>
      <w:r w:rsidR="007F457E" w:rsidRPr="007F457E">
        <w:rPr>
          <w:rFonts w:eastAsia="Times New Roman"/>
          <w:color w:val="000000"/>
          <w:lang w:val="es-EC"/>
        </w:rPr>
        <w:t xml:space="preserve"> of Medicine, 2025). </w:t>
      </w:r>
      <w:r>
        <w:rPr>
          <w:rFonts w:eastAsia="Times New Roman"/>
          <w:color w:val="000000"/>
          <w:lang w:val="es-EC"/>
        </w:rPr>
        <w:t>Por e</w:t>
      </w:r>
      <w:r w:rsidR="007F457E" w:rsidRPr="007F457E">
        <w:rPr>
          <w:rFonts w:eastAsia="Times New Roman"/>
          <w:color w:val="000000"/>
          <w:lang w:val="es-EC"/>
        </w:rPr>
        <w:t xml:space="preserve">ste principio </w:t>
      </w:r>
      <w:r>
        <w:rPr>
          <w:rFonts w:eastAsia="Times New Roman"/>
          <w:color w:val="000000"/>
          <w:lang w:val="es-EC"/>
        </w:rPr>
        <w:t xml:space="preserve">se </w:t>
      </w:r>
      <w:r w:rsidR="007F457E" w:rsidRPr="007F457E">
        <w:rPr>
          <w:rFonts w:eastAsia="Times New Roman"/>
          <w:color w:val="000000"/>
          <w:lang w:val="es-EC"/>
        </w:rPr>
        <w:t>orienta la especificación del módulo de historial de la aplicación descrita en el presente trabajo.</w:t>
      </w:r>
    </w:p>
    <w:p w14:paraId="555CB0F4" w14:textId="77777777" w:rsidR="00112113" w:rsidRDefault="005B1806" w:rsidP="00645CFB">
      <w:pPr>
        <w:pStyle w:val="Ttulo2"/>
      </w:pPr>
      <w:bookmarkStart w:id="48" w:name="_Toc235112767"/>
      <w:r w:rsidRPr="00645CFB">
        <w:lastRenderedPageBreak/>
        <w:t>Variables de estado físico y emocional en el desempeño</w:t>
      </w:r>
      <w:r w:rsidR="007F457E">
        <w:t xml:space="preserve"> deportivo</w:t>
      </w:r>
      <w:bookmarkEnd w:id="48"/>
    </w:p>
    <w:p w14:paraId="5FFD6EDC" w14:textId="1765A62A" w:rsidR="007F457E" w:rsidRPr="007F457E" w:rsidRDefault="007F457E" w:rsidP="007F457E">
      <w:pPr>
        <w:spacing w:before="240" w:after="200" w:line="480" w:lineRule="auto"/>
        <w:ind w:firstLine="720"/>
        <w:rPr>
          <w:rFonts w:ascii="Times New Roman" w:eastAsia="Times New Roman" w:hAnsi="Times New Roman" w:cs="Times New Roman"/>
          <w:sz w:val="24"/>
          <w:szCs w:val="24"/>
          <w:lang w:val="es-EC"/>
        </w:rPr>
      </w:pPr>
      <w:r w:rsidRPr="007F457E">
        <w:rPr>
          <w:rFonts w:eastAsia="Times New Roman"/>
          <w:color w:val="000000"/>
          <w:lang w:val="es-EC"/>
        </w:rPr>
        <w:t xml:space="preserve">La relación entre el estado psicológico del atleta y su rendimiento deportivo ha sido objeto de una creciente atención académica. </w:t>
      </w:r>
      <w:proofErr w:type="spellStart"/>
      <w:r w:rsidRPr="007F457E">
        <w:rPr>
          <w:rFonts w:eastAsia="Times New Roman"/>
          <w:color w:val="000000"/>
          <w:lang w:val="es-EC"/>
        </w:rPr>
        <w:t>Chen</w:t>
      </w:r>
      <w:proofErr w:type="spellEnd"/>
      <w:r w:rsidRPr="007F457E">
        <w:rPr>
          <w:rFonts w:eastAsia="Times New Roman"/>
          <w:color w:val="000000"/>
          <w:lang w:val="es-EC"/>
        </w:rPr>
        <w:t xml:space="preserve"> et al. (2023), </w:t>
      </w:r>
      <w:proofErr w:type="gramStart"/>
      <w:r w:rsidRPr="007F457E">
        <w:rPr>
          <w:rFonts w:eastAsia="Times New Roman"/>
          <w:color w:val="000000"/>
          <w:lang w:val="es-EC"/>
        </w:rPr>
        <w:t>en</w:t>
      </w:r>
      <w:proofErr w:type="gramEnd"/>
      <w:r w:rsidRPr="007F457E">
        <w:rPr>
          <w:rFonts w:eastAsia="Times New Roman"/>
          <w:color w:val="000000"/>
          <w:lang w:val="es-EC"/>
        </w:rPr>
        <w:t xml:space="preserve"> un análisis </w:t>
      </w:r>
      <w:proofErr w:type="spellStart"/>
      <w:r w:rsidRPr="007F457E">
        <w:rPr>
          <w:rFonts w:eastAsia="Times New Roman"/>
          <w:color w:val="000000"/>
          <w:lang w:val="es-EC"/>
        </w:rPr>
        <w:t>bibliométrico</w:t>
      </w:r>
      <w:proofErr w:type="spellEnd"/>
      <w:r w:rsidRPr="007F457E">
        <w:rPr>
          <w:rFonts w:eastAsia="Times New Roman"/>
          <w:color w:val="000000"/>
          <w:lang w:val="es-EC"/>
        </w:rPr>
        <w:t xml:space="preserve"> sobre los efectos de la fatiga mental en el rendimiento atlético publicado entre 2001 y 2021, documentaron una progresión sostenida de la evidencia científica que vincula la fatiga mental —entendida como el cansancio o la falta de energía derivada de la sobrecarga cognitiva— con el deterioro de funciones ejecutivas como la atención dirigida y la velocidad de reacción.</w:t>
      </w:r>
    </w:p>
    <w:p w14:paraId="5322E8B5" w14:textId="04C50335" w:rsidR="007F457E" w:rsidRPr="007F457E" w:rsidRDefault="002A1FA2" w:rsidP="007F457E">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Ahora si lo vemos d</w:t>
      </w:r>
      <w:r w:rsidR="007F457E" w:rsidRPr="007F457E">
        <w:rPr>
          <w:rFonts w:eastAsia="Times New Roman"/>
          <w:color w:val="000000"/>
          <w:lang w:val="es-EC"/>
        </w:rPr>
        <w:t>esde la psicología del deporte</w:t>
      </w:r>
      <w:r>
        <w:rPr>
          <w:rFonts w:eastAsia="Times New Roman"/>
          <w:color w:val="000000"/>
          <w:lang w:val="es-EC"/>
        </w:rPr>
        <w:t xml:space="preserve"> </w:t>
      </w:r>
      <w:r w:rsidR="007F457E" w:rsidRPr="007F457E">
        <w:rPr>
          <w:rFonts w:eastAsia="Times New Roman"/>
          <w:color w:val="000000"/>
          <w:lang w:val="es-EC"/>
        </w:rPr>
        <w:t xml:space="preserve">la investigación publicada en </w:t>
      </w:r>
      <w:proofErr w:type="spellStart"/>
      <w:r w:rsidR="007F457E" w:rsidRPr="007F457E">
        <w:rPr>
          <w:rFonts w:eastAsia="Times New Roman"/>
          <w:color w:val="000000"/>
          <w:lang w:val="es-EC"/>
        </w:rPr>
        <w:t>Frontiers</w:t>
      </w:r>
      <w:proofErr w:type="spellEnd"/>
      <w:r w:rsidR="007F457E" w:rsidRPr="007F457E">
        <w:rPr>
          <w:rFonts w:eastAsia="Times New Roman"/>
          <w:color w:val="000000"/>
          <w:lang w:val="es-EC"/>
        </w:rPr>
        <w:t xml:space="preserve"> in </w:t>
      </w:r>
      <w:proofErr w:type="spellStart"/>
      <w:r w:rsidR="007F457E" w:rsidRPr="007F457E">
        <w:rPr>
          <w:rFonts w:eastAsia="Times New Roman"/>
          <w:color w:val="000000"/>
          <w:lang w:val="es-EC"/>
        </w:rPr>
        <w:t>Psychology</w:t>
      </w:r>
      <w:proofErr w:type="spellEnd"/>
      <w:r w:rsidR="007F457E" w:rsidRPr="007F457E">
        <w:rPr>
          <w:rFonts w:eastAsia="Times New Roman"/>
          <w:color w:val="000000"/>
          <w:lang w:val="es-EC"/>
        </w:rPr>
        <w:t xml:space="preserve"> (2025) sobre los aspectos psicológicos y emocionales de los atletas confirma que el estado emocional</w:t>
      </w:r>
      <w:r>
        <w:rPr>
          <w:rFonts w:eastAsia="Times New Roman"/>
          <w:color w:val="000000"/>
          <w:lang w:val="es-EC"/>
        </w:rPr>
        <w:t xml:space="preserve">, los cuales </w:t>
      </w:r>
      <w:r w:rsidR="007F457E" w:rsidRPr="007F457E">
        <w:rPr>
          <w:rFonts w:eastAsia="Times New Roman"/>
          <w:color w:val="000000"/>
          <w:lang w:val="es-EC"/>
        </w:rPr>
        <w:t>incluyen</w:t>
      </w:r>
      <w:r>
        <w:rPr>
          <w:rFonts w:eastAsia="Times New Roman"/>
          <w:color w:val="000000"/>
          <w:lang w:val="es-EC"/>
        </w:rPr>
        <w:t xml:space="preserve"> </w:t>
      </w:r>
      <w:r w:rsidR="007F457E" w:rsidRPr="007F457E">
        <w:rPr>
          <w:rFonts w:eastAsia="Times New Roman"/>
          <w:color w:val="000000"/>
          <w:lang w:val="es-EC"/>
        </w:rPr>
        <w:t>la ansiedad, el estrés y la motivación</w:t>
      </w:r>
      <w:r>
        <w:rPr>
          <w:rFonts w:eastAsia="Times New Roman"/>
          <w:color w:val="000000"/>
          <w:lang w:val="es-EC"/>
        </w:rPr>
        <w:t>,</w:t>
      </w:r>
      <w:r w:rsidR="007F457E" w:rsidRPr="007F457E">
        <w:rPr>
          <w:rFonts w:eastAsia="Times New Roman"/>
          <w:color w:val="000000"/>
          <w:lang w:val="es-EC"/>
        </w:rPr>
        <w:t xml:space="preserve"> </w:t>
      </w:r>
      <w:proofErr w:type="gramStart"/>
      <w:r w:rsidR="007F457E" w:rsidRPr="007F457E">
        <w:rPr>
          <w:rFonts w:eastAsia="Times New Roman"/>
          <w:color w:val="000000"/>
          <w:lang w:val="es-EC"/>
        </w:rPr>
        <w:t>influye</w:t>
      </w:r>
      <w:r>
        <w:rPr>
          <w:rFonts w:eastAsia="Times New Roman"/>
          <w:color w:val="000000"/>
          <w:lang w:val="es-EC"/>
        </w:rPr>
        <w:t>n</w:t>
      </w:r>
      <w:proofErr w:type="gramEnd"/>
      <w:r>
        <w:rPr>
          <w:rFonts w:eastAsia="Times New Roman"/>
          <w:color w:val="000000"/>
          <w:lang w:val="es-EC"/>
        </w:rPr>
        <w:t xml:space="preserve"> </w:t>
      </w:r>
      <w:r w:rsidR="007F457E" w:rsidRPr="007F457E">
        <w:rPr>
          <w:rFonts w:eastAsia="Times New Roman"/>
          <w:color w:val="000000"/>
          <w:lang w:val="es-EC"/>
        </w:rPr>
        <w:t xml:space="preserve">directamente en la calidad del entrenamiento </w:t>
      </w:r>
      <w:r>
        <w:rPr>
          <w:rFonts w:eastAsia="Times New Roman"/>
          <w:color w:val="000000"/>
          <w:lang w:val="es-EC"/>
        </w:rPr>
        <w:t xml:space="preserve">por ende </w:t>
      </w:r>
      <w:r w:rsidR="007F457E" w:rsidRPr="007F457E">
        <w:rPr>
          <w:rFonts w:eastAsia="Times New Roman"/>
          <w:color w:val="000000"/>
          <w:lang w:val="es-EC"/>
        </w:rPr>
        <w:t>en los resultados competitivos. Los sentimientos de ansiedad y depresión pueden comprometer la concentración y la confianza del jugador</w:t>
      </w:r>
      <w:r>
        <w:rPr>
          <w:rFonts w:eastAsia="Times New Roman"/>
          <w:color w:val="000000"/>
          <w:lang w:val="es-EC"/>
        </w:rPr>
        <w:t xml:space="preserve"> en el mismo de tal forma que </w:t>
      </w:r>
      <w:r w:rsidR="007F457E" w:rsidRPr="007F457E">
        <w:rPr>
          <w:rFonts w:eastAsia="Times New Roman"/>
          <w:color w:val="000000"/>
          <w:lang w:val="es-EC"/>
        </w:rPr>
        <w:t>afecta</w:t>
      </w:r>
      <w:r>
        <w:rPr>
          <w:rFonts w:eastAsia="Times New Roman"/>
          <w:color w:val="000000"/>
          <w:lang w:val="es-EC"/>
        </w:rPr>
        <w:t xml:space="preserve"> </w:t>
      </w:r>
      <w:r w:rsidR="007F457E" w:rsidRPr="007F457E">
        <w:rPr>
          <w:rFonts w:eastAsia="Times New Roman"/>
          <w:color w:val="000000"/>
          <w:lang w:val="es-EC"/>
        </w:rPr>
        <w:t>su rendimiento técnico</w:t>
      </w:r>
      <w:r>
        <w:rPr>
          <w:rFonts w:eastAsia="Times New Roman"/>
          <w:color w:val="000000"/>
          <w:lang w:val="es-EC"/>
        </w:rPr>
        <w:t xml:space="preserve"> y </w:t>
      </w:r>
      <w:r w:rsidR="007F457E" w:rsidRPr="007F457E">
        <w:rPr>
          <w:rFonts w:eastAsia="Times New Roman"/>
          <w:color w:val="000000"/>
          <w:lang w:val="es-EC"/>
        </w:rPr>
        <w:t>táctico de manera significativa (</w:t>
      </w:r>
      <w:proofErr w:type="spellStart"/>
      <w:r w:rsidR="007F457E" w:rsidRPr="007F457E">
        <w:rPr>
          <w:rFonts w:eastAsia="Times New Roman"/>
          <w:color w:val="000000"/>
          <w:lang w:val="es-EC"/>
        </w:rPr>
        <w:t>Frontiers</w:t>
      </w:r>
      <w:proofErr w:type="spellEnd"/>
      <w:r w:rsidR="007F457E" w:rsidRPr="007F457E">
        <w:rPr>
          <w:rFonts w:eastAsia="Times New Roman"/>
          <w:color w:val="000000"/>
          <w:lang w:val="es-EC"/>
        </w:rPr>
        <w:t xml:space="preserve"> in </w:t>
      </w:r>
      <w:proofErr w:type="spellStart"/>
      <w:r w:rsidR="007F457E" w:rsidRPr="007F457E">
        <w:rPr>
          <w:rFonts w:eastAsia="Times New Roman"/>
          <w:color w:val="000000"/>
          <w:lang w:val="es-EC"/>
        </w:rPr>
        <w:t>Psychology</w:t>
      </w:r>
      <w:proofErr w:type="spellEnd"/>
      <w:r w:rsidR="007F457E" w:rsidRPr="007F457E">
        <w:rPr>
          <w:rFonts w:eastAsia="Times New Roman"/>
          <w:color w:val="000000"/>
          <w:lang w:val="es-EC"/>
        </w:rPr>
        <w:t xml:space="preserve">, 2025). </w:t>
      </w:r>
      <w:r w:rsidR="000638CC">
        <w:rPr>
          <w:rFonts w:eastAsia="Times New Roman"/>
          <w:color w:val="000000"/>
          <w:lang w:val="es-EC"/>
        </w:rPr>
        <w:t>A</w:t>
      </w:r>
      <w:r w:rsidR="007F457E" w:rsidRPr="007F457E">
        <w:rPr>
          <w:rFonts w:eastAsia="Times New Roman"/>
          <w:color w:val="000000"/>
          <w:lang w:val="es-EC"/>
        </w:rPr>
        <w:t>l registr</w:t>
      </w:r>
      <w:r w:rsidR="000638CC">
        <w:rPr>
          <w:rFonts w:eastAsia="Times New Roman"/>
          <w:color w:val="000000"/>
          <w:lang w:val="es-EC"/>
        </w:rPr>
        <w:t>ar</w:t>
      </w:r>
      <w:r w:rsidR="007F457E" w:rsidRPr="007F457E">
        <w:rPr>
          <w:rFonts w:eastAsia="Times New Roman"/>
          <w:color w:val="000000"/>
          <w:lang w:val="es-EC"/>
        </w:rPr>
        <w:t xml:space="preserve"> estas variables después de cada partido proporciona</w:t>
      </w:r>
      <w:r w:rsidR="000638CC">
        <w:rPr>
          <w:rFonts w:eastAsia="Times New Roman"/>
          <w:color w:val="000000"/>
          <w:lang w:val="es-EC"/>
        </w:rPr>
        <w:t xml:space="preserve">mos </w:t>
      </w:r>
      <w:r w:rsidR="007F457E" w:rsidRPr="007F457E">
        <w:rPr>
          <w:rFonts w:eastAsia="Times New Roman"/>
          <w:color w:val="000000"/>
          <w:lang w:val="es-EC"/>
        </w:rPr>
        <w:t>una traza que puede revelar patrones entre el bienestar emocional y el rendimiento estadístico.</w:t>
      </w:r>
    </w:p>
    <w:p w14:paraId="7D464F27" w14:textId="54322A40" w:rsidR="007F457E" w:rsidRPr="007F457E" w:rsidRDefault="000638CC" w:rsidP="007F457E">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De acuerdo con</w:t>
      </w:r>
      <w:r w:rsidR="007F457E" w:rsidRPr="007F457E">
        <w:rPr>
          <w:rFonts w:eastAsia="Times New Roman"/>
          <w:color w:val="000000"/>
          <w:lang w:val="es-EC"/>
        </w:rPr>
        <w:t xml:space="preserve"> </w:t>
      </w:r>
      <w:proofErr w:type="spellStart"/>
      <w:r w:rsidR="007F457E" w:rsidRPr="007F457E">
        <w:rPr>
          <w:rFonts w:eastAsia="Times New Roman"/>
          <w:color w:val="000000"/>
          <w:lang w:val="es-EC"/>
        </w:rPr>
        <w:t>Trotter</w:t>
      </w:r>
      <w:proofErr w:type="spellEnd"/>
      <w:r w:rsidR="007F457E" w:rsidRPr="007F457E">
        <w:rPr>
          <w:rFonts w:eastAsia="Times New Roman"/>
          <w:color w:val="000000"/>
          <w:lang w:val="es-EC"/>
        </w:rPr>
        <w:t xml:space="preserve"> et al. (2023) </w:t>
      </w:r>
      <w:r>
        <w:rPr>
          <w:rFonts w:eastAsia="Times New Roman"/>
          <w:color w:val="000000"/>
          <w:lang w:val="es-EC"/>
        </w:rPr>
        <w:t xml:space="preserve">se </w:t>
      </w:r>
      <w:r w:rsidR="007F457E" w:rsidRPr="007F457E">
        <w:rPr>
          <w:rFonts w:eastAsia="Times New Roman"/>
          <w:color w:val="000000"/>
          <w:lang w:val="es-EC"/>
        </w:rPr>
        <w:t>demostr</w:t>
      </w:r>
      <w:r>
        <w:rPr>
          <w:rFonts w:eastAsia="Times New Roman"/>
          <w:color w:val="000000"/>
          <w:lang w:val="es-EC"/>
        </w:rPr>
        <w:t xml:space="preserve">ó </w:t>
      </w:r>
      <w:r w:rsidR="007F457E" w:rsidRPr="007F457E">
        <w:rPr>
          <w:rFonts w:eastAsia="Times New Roman"/>
          <w:color w:val="000000"/>
          <w:lang w:val="es-EC"/>
        </w:rPr>
        <w:t xml:space="preserve">en un estudio experimental con atletas de </w:t>
      </w:r>
      <w:r>
        <w:rPr>
          <w:rFonts w:eastAsia="Times New Roman"/>
          <w:color w:val="000000"/>
          <w:lang w:val="es-EC"/>
        </w:rPr>
        <w:t>e-</w:t>
      </w:r>
      <w:proofErr w:type="spellStart"/>
      <w:r w:rsidR="007F457E" w:rsidRPr="007F457E">
        <w:rPr>
          <w:rFonts w:eastAsia="Times New Roman"/>
          <w:color w:val="000000"/>
          <w:lang w:val="es-EC"/>
        </w:rPr>
        <w:t>sports</w:t>
      </w:r>
      <w:proofErr w:type="spellEnd"/>
      <w:r w:rsidR="007F457E" w:rsidRPr="007F457E">
        <w:rPr>
          <w:rFonts w:eastAsia="Times New Roman"/>
          <w:color w:val="000000"/>
          <w:lang w:val="es-EC"/>
        </w:rPr>
        <w:t xml:space="preserve"> </w:t>
      </w:r>
      <w:r>
        <w:rPr>
          <w:rFonts w:eastAsia="Times New Roman"/>
          <w:color w:val="000000"/>
          <w:lang w:val="es-EC"/>
        </w:rPr>
        <w:t xml:space="preserve">(deportes electrónicos) </w:t>
      </w:r>
      <w:r w:rsidR="007F457E" w:rsidRPr="007F457E">
        <w:rPr>
          <w:rFonts w:eastAsia="Times New Roman"/>
          <w:color w:val="000000"/>
          <w:lang w:val="es-EC"/>
        </w:rPr>
        <w:t>que aquellos con niveles más altos de regulación</w:t>
      </w:r>
      <w:r>
        <w:rPr>
          <w:rFonts w:eastAsia="Times New Roman"/>
          <w:color w:val="000000"/>
          <w:lang w:val="es-EC"/>
        </w:rPr>
        <w:t xml:space="preserve"> autónoma </w:t>
      </w:r>
      <w:r w:rsidR="007F457E" w:rsidRPr="007F457E">
        <w:rPr>
          <w:rFonts w:eastAsia="Times New Roman"/>
          <w:color w:val="000000"/>
          <w:lang w:val="es-EC"/>
        </w:rPr>
        <w:t>tendían a percibir las situaciones de alta presión como</w:t>
      </w:r>
      <w:r>
        <w:rPr>
          <w:rFonts w:eastAsia="Times New Roman"/>
          <w:color w:val="000000"/>
          <w:lang w:val="es-EC"/>
        </w:rPr>
        <w:t xml:space="preserve"> retos y no como </w:t>
      </w:r>
      <w:r w:rsidR="007F457E" w:rsidRPr="007F457E">
        <w:rPr>
          <w:rFonts w:eastAsia="Times New Roman"/>
          <w:color w:val="000000"/>
          <w:lang w:val="es-EC"/>
        </w:rPr>
        <w:t>amenazas</w:t>
      </w:r>
      <w:r>
        <w:rPr>
          <w:rFonts w:eastAsia="Times New Roman"/>
          <w:color w:val="000000"/>
          <w:lang w:val="es-EC"/>
        </w:rPr>
        <w:t xml:space="preserve"> como normalmente pensaríamos</w:t>
      </w:r>
      <w:r w:rsidR="007F457E" w:rsidRPr="007F457E">
        <w:rPr>
          <w:rFonts w:eastAsia="Times New Roman"/>
          <w:color w:val="000000"/>
          <w:lang w:val="es-EC"/>
        </w:rPr>
        <w:t>, mostrando un mejor rendimiento objetivo en las tareas de precisión y tiempo</w:t>
      </w:r>
      <w:r>
        <w:rPr>
          <w:rFonts w:eastAsia="Times New Roman"/>
          <w:color w:val="000000"/>
          <w:lang w:val="es-EC"/>
        </w:rPr>
        <w:t>, gracias a e</w:t>
      </w:r>
      <w:r w:rsidR="007F457E" w:rsidRPr="007F457E">
        <w:rPr>
          <w:rFonts w:eastAsia="Times New Roman"/>
          <w:color w:val="000000"/>
          <w:lang w:val="es-EC"/>
        </w:rPr>
        <w:t xml:space="preserve">ste hallazgo </w:t>
      </w:r>
      <w:r>
        <w:rPr>
          <w:rFonts w:eastAsia="Times New Roman"/>
          <w:color w:val="000000"/>
          <w:lang w:val="es-EC"/>
        </w:rPr>
        <w:t xml:space="preserve">que </w:t>
      </w:r>
      <w:r w:rsidR="007F457E" w:rsidRPr="007F457E">
        <w:rPr>
          <w:rFonts w:eastAsia="Times New Roman"/>
          <w:color w:val="000000"/>
          <w:lang w:val="es-EC"/>
        </w:rPr>
        <w:t>sugiere que la capacidad de autorregulación mediada por el acceso a datos propios de rendimiento puede tener efectos positivos sobre el rendimiento incluso en contextos competitivos informales.</w:t>
      </w:r>
    </w:p>
    <w:p w14:paraId="0D577E7C" w14:textId="77777777" w:rsidR="007F457E" w:rsidRPr="007F457E" w:rsidRDefault="007F457E" w:rsidP="007F457E">
      <w:pPr>
        <w:spacing w:before="240" w:after="200" w:line="480" w:lineRule="auto"/>
        <w:ind w:firstLine="720"/>
        <w:rPr>
          <w:lang w:val="es-EC"/>
        </w:rPr>
      </w:pPr>
      <w:r w:rsidRPr="007F457E">
        <w:rPr>
          <w:rFonts w:eastAsia="Times New Roman"/>
          <w:color w:val="000000"/>
          <w:lang w:val="es-EC"/>
        </w:rPr>
        <w:lastRenderedPageBreak/>
        <w:t>La inclusión del módulo de Notas de Bienestar Post-Partido en la aplicación propuesta en este proyecto responde directamente a estos fundamentos teóricos. Al permitir que el futbolista amateur registre su nivel de fatiga, los dolores físicos percibidos y su estado emocional —como el nivel de motivación y el ánimo— inmediatamente después de cada encuentro, se construye una base de datos cualitativa vinculada cronológicamente a las estadísticas técnicas. Esta correlación entre rendimiento y bienestar constituye, en futuras versiones, el insumo fundamental para generar recomendaciones personalizadas de entrenamiento basadas en el historial integral del jugador.</w:t>
      </w:r>
    </w:p>
    <w:p w14:paraId="709C2380" w14:textId="77777777" w:rsidR="00112113" w:rsidRDefault="005B1806" w:rsidP="00645CFB">
      <w:pPr>
        <w:pStyle w:val="Ttulo2"/>
      </w:pPr>
      <w:bookmarkStart w:id="49" w:name="_Toc235112768"/>
      <w:r w:rsidRPr="00645CFB">
        <w:t>Ciencia del Diseño: fundamentos, ciclos y criterios de evaluación</w:t>
      </w:r>
      <w:bookmarkEnd w:id="49"/>
    </w:p>
    <w:p w14:paraId="310AD824" w14:textId="3D61B8A7" w:rsidR="00C639CD" w:rsidRPr="00C639CD" w:rsidRDefault="00C639CD" w:rsidP="00C639CD">
      <w:pPr>
        <w:spacing w:before="24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La Ciencia del Diseño (</w:t>
      </w:r>
      <w:proofErr w:type="spellStart"/>
      <w:r w:rsidRPr="00C639CD">
        <w:rPr>
          <w:rFonts w:eastAsia="Times New Roman"/>
          <w:color w:val="000000"/>
          <w:lang w:val="es-EC"/>
        </w:rPr>
        <w:t>Design</w:t>
      </w:r>
      <w:proofErr w:type="spellEnd"/>
      <w:r w:rsidRPr="00C639CD">
        <w:rPr>
          <w:rFonts w:eastAsia="Times New Roman"/>
          <w:color w:val="000000"/>
          <w:lang w:val="es-EC"/>
        </w:rPr>
        <w:t xml:space="preserve"> </w:t>
      </w:r>
      <w:proofErr w:type="spellStart"/>
      <w:r w:rsidRPr="00C639CD">
        <w:rPr>
          <w:rFonts w:eastAsia="Times New Roman"/>
          <w:color w:val="000000"/>
          <w:lang w:val="es-EC"/>
        </w:rPr>
        <w:t>Science</w:t>
      </w:r>
      <w:proofErr w:type="spellEnd"/>
      <w:r w:rsidRPr="00C639CD">
        <w:rPr>
          <w:rFonts w:eastAsia="Times New Roman"/>
          <w:color w:val="000000"/>
          <w:lang w:val="es-EC"/>
        </w:rPr>
        <w:t xml:space="preserve"> </w:t>
      </w:r>
      <w:proofErr w:type="spellStart"/>
      <w:r w:rsidRPr="00C639CD">
        <w:rPr>
          <w:rFonts w:eastAsia="Times New Roman"/>
          <w:color w:val="000000"/>
          <w:lang w:val="es-EC"/>
        </w:rPr>
        <w:t>Research</w:t>
      </w:r>
      <w:proofErr w:type="spellEnd"/>
      <w:r w:rsidRPr="00C639CD">
        <w:rPr>
          <w:rFonts w:eastAsia="Times New Roman"/>
          <w:color w:val="000000"/>
          <w:lang w:val="es-EC"/>
        </w:rPr>
        <w:t>, DSR) es un paradigma de investigación que centra su atención en la creación y validación de conocimiento prescriptivo mediante la construcción y evaluación de artefactos</w:t>
      </w:r>
      <w:r w:rsidR="000638CC">
        <w:rPr>
          <w:rFonts w:eastAsia="Times New Roman"/>
          <w:color w:val="000000"/>
          <w:lang w:val="es-EC"/>
        </w:rPr>
        <w:t>, si vemos el</w:t>
      </w:r>
      <w:r w:rsidRPr="00C639CD">
        <w:rPr>
          <w:rFonts w:eastAsia="Times New Roman"/>
          <w:color w:val="000000"/>
          <w:lang w:val="es-EC"/>
        </w:rPr>
        <w:t xml:space="preserve"> fundamento epistemológico </w:t>
      </w:r>
      <w:r w:rsidR="000638CC">
        <w:rPr>
          <w:rFonts w:eastAsia="Times New Roman"/>
          <w:color w:val="000000"/>
          <w:lang w:val="es-EC"/>
        </w:rPr>
        <w:t xml:space="preserve">nos </w:t>
      </w:r>
      <w:r w:rsidRPr="00C639CD">
        <w:rPr>
          <w:rFonts w:eastAsia="Times New Roman"/>
          <w:color w:val="000000"/>
          <w:lang w:val="es-EC"/>
        </w:rPr>
        <w:t>remonta</w:t>
      </w:r>
      <w:r w:rsidR="000638CC">
        <w:rPr>
          <w:rFonts w:eastAsia="Times New Roman"/>
          <w:color w:val="000000"/>
          <w:lang w:val="es-EC"/>
        </w:rPr>
        <w:t xml:space="preserve">mos </w:t>
      </w:r>
      <w:r w:rsidRPr="00C639CD">
        <w:rPr>
          <w:rFonts w:eastAsia="Times New Roman"/>
          <w:color w:val="000000"/>
          <w:lang w:val="es-EC"/>
        </w:rPr>
        <w:t xml:space="preserve">a Herbert </w:t>
      </w:r>
      <w:proofErr w:type="spellStart"/>
      <w:r w:rsidRPr="00C639CD">
        <w:rPr>
          <w:rFonts w:eastAsia="Times New Roman"/>
          <w:color w:val="000000"/>
          <w:lang w:val="es-EC"/>
        </w:rPr>
        <w:t>Simon</w:t>
      </w:r>
      <w:proofErr w:type="spellEnd"/>
      <w:r w:rsidRPr="00C639CD">
        <w:rPr>
          <w:rFonts w:eastAsia="Times New Roman"/>
          <w:color w:val="000000"/>
          <w:lang w:val="es-EC"/>
        </w:rPr>
        <w:t xml:space="preserve"> quien distinguió </w:t>
      </w:r>
      <w:r w:rsidR="000638CC">
        <w:rPr>
          <w:rFonts w:eastAsia="Times New Roman"/>
          <w:color w:val="000000"/>
          <w:lang w:val="es-EC"/>
        </w:rPr>
        <w:t xml:space="preserve">por un lado a </w:t>
      </w:r>
      <w:r w:rsidRPr="00C639CD">
        <w:rPr>
          <w:rFonts w:eastAsia="Times New Roman"/>
          <w:color w:val="000000"/>
          <w:lang w:val="es-EC"/>
        </w:rPr>
        <w:t>las ciencias naturales</w:t>
      </w:r>
      <w:r w:rsidR="000638CC">
        <w:rPr>
          <w:rFonts w:eastAsia="Times New Roman"/>
          <w:color w:val="000000"/>
          <w:lang w:val="es-EC"/>
        </w:rPr>
        <w:t xml:space="preserve"> que están </w:t>
      </w:r>
      <w:r w:rsidRPr="00C639CD">
        <w:rPr>
          <w:rFonts w:eastAsia="Times New Roman"/>
          <w:color w:val="000000"/>
          <w:lang w:val="es-EC"/>
        </w:rPr>
        <w:t>orientadas a explicar cómo son las cosas</w:t>
      </w:r>
      <w:r w:rsidR="000638CC">
        <w:rPr>
          <w:rFonts w:eastAsia="Times New Roman"/>
          <w:color w:val="000000"/>
          <w:lang w:val="es-EC"/>
        </w:rPr>
        <w:t xml:space="preserve"> mientras que</w:t>
      </w:r>
      <w:r w:rsidRPr="00C639CD">
        <w:rPr>
          <w:rFonts w:eastAsia="Times New Roman"/>
          <w:color w:val="000000"/>
          <w:lang w:val="es-EC"/>
        </w:rPr>
        <w:t xml:space="preserve"> las ciencias del diseño</w:t>
      </w:r>
      <w:r w:rsidR="000638CC">
        <w:rPr>
          <w:rFonts w:eastAsia="Times New Roman"/>
          <w:color w:val="000000"/>
          <w:lang w:val="es-EC"/>
        </w:rPr>
        <w:t xml:space="preserve"> están</w:t>
      </w:r>
      <w:r w:rsidRPr="00C639CD">
        <w:rPr>
          <w:rFonts w:eastAsia="Times New Roman"/>
          <w:color w:val="000000"/>
          <w:lang w:val="es-EC"/>
        </w:rPr>
        <w:t xml:space="preserve"> orientadas a determinar cómo deberían ser las cosas, es decir, a concebir artefactos para alcanzar objetivos (</w:t>
      </w:r>
      <w:proofErr w:type="spellStart"/>
      <w:r w:rsidRPr="00C639CD">
        <w:rPr>
          <w:rFonts w:eastAsia="Times New Roman"/>
          <w:color w:val="000000"/>
          <w:lang w:val="es-EC"/>
        </w:rPr>
        <w:t>Simon</w:t>
      </w:r>
      <w:proofErr w:type="spellEnd"/>
      <w:r w:rsidRPr="00C639CD">
        <w:rPr>
          <w:rFonts w:eastAsia="Times New Roman"/>
          <w:color w:val="000000"/>
          <w:lang w:val="es-EC"/>
        </w:rPr>
        <w:t>, 2026)</w:t>
      </w:r>
      <w:r w:rsidR="000638CC">
        <w:rPr>
          <w:rFonts w:eastAsia="Times New Roman"/>
          <w:color w:val="000000"/>
          <w:lang w:val="es-EC"/>
        </w:rPr>
        <w:t>, por otro lado e</w:t>
      </w:r>
      <w:r w:rsidRPr="00C639CD">
        <w:rPr>
          <w:rFonts w:eastAsia="Times New Roman"/>
          <w:color w:val="000000"/>
          <w:lang w:val="es-EC"/>
        </w:rPr>
        <w:t>n el campo de los Sistemas de Información (SI)</w:t>
      </w:r>
      <w:r w:rsidR="000638CC">
        <w:rPr>
          <w:rFonts w:eastAsia="Times New Roman"/>
          <w:color w:val="000000"/>
          <w:lang w:val="es-EC"/>
        </w:rPr>
        <w:t xml:space="preserve"> tenemos </w:t>
      </w:r>
      <w:r w:rsidRPr="00C639CD">
        <w:rPr>
          <w:rFonts w:eastAsia="Times New Roman"/>
          <w:color w:val="000000"/>
          <w:lang w:val="es-EC"/>
        </w:rPr>
        <w:t xml:space="preserve">el paradigma </w:t>
      </w:r>
      <w:r w:rsidR="000638CC">
        <w:rPr>
          <w:rFonts w:eastAsia="Times New Roman"/>
          <w:color w:val="000000"/>
          <w:lang w:val="es-EC"/>
        </w:rPr>
        <w:t xml:space="preserve">que </w:t>
      </w:r>
      <w:r w:rsidRPr="00C639CD">
        <w:rPr>
          <w:rFonts w:eastAsia="Times New Roman"/>
          <w:color w:val="000000"/>
          <w:lang w:val="es-EC"/>
        </w:rPr>
        <w:t xml:space="preserve">fue formalizado por </w:t>
      </w:r>
      <w:proofErr w:type="spellStart"/>
      <w:r w:rsidRPr="00C639CD">
        <w:rPr>
          <w:rFonts w:eastAsia="Times New Roman"/>
          <w:color w:val="000000"/>
          <w:lang w:val="es-EC"/>
        </w:rPr>
        <w:t>Hevner</w:t>
      </w:r>
      <w:proofErr w:type="spellEnd"/>
      <w:r w:rsidRPr="00C639CD">
        <w:rPr>
          <w:rFonts w:eastAsia="Times New Roman"/>
          <w:color w:val="000000"/>
          <w:lang w:val="es-EC"/>
        </w:rPr>
        <w:t xml:space="preserve"> et al. (2004)</w:t>
      </w:r>
      <w:r w:rsidR="000638CC">
        <w:rPr>
          <w:rFonts w:eastAsia="Times New Roman"/>
          <w:color w:val="000000"/>
          <w:lang w:val="es-EC"/>
        </w:rPr>
        <w:t xml:space="preserve"> </w:t>
      </w:r>
      <w:r w:rsidRPr="00C639CD">
        <w:rPr>
          <w:rFonts w:eastAsia="Times New Roman"/>
          <w:color w:val="000000"/>
          <w:lang w:val="es-EC"/>
        </w:rPr>
        <w:t xml:space="preserve">quienes definieron la DSR como </w:t>
      </w:r>
      <w:r w:rsidR="00C220BA">
        <w:rPr>
          <w:rFonts w:eastAsia="Times New Roman"/>
          <w:color w:val="000000"/>
          <w:lang w:val="es-EC"/>
        </w:rPr>
        <w:t>“</w:t>
      </w:r>
      <w:r w:rsidRPr="00C639CD">
        <w:rPr>
          <w:rFonts w:eastAsia="Times New Roman"/>
          <w:color w:val="000000"/>
          <w:lang w:val="es-EC"/>
        </w:rPr>
        <w:t>la creación y evaluación rigurosa de artefactos</w:t>
      </w:r>
      <w:r w:rsidR="00C220BA">
        <w:rPr>
          <w:rFonts w:eastAsia="Times New Roman"/>
          <w:color w:val="000000"/>
          <w:lang w:val="es-EC"/>
        </w:rPr>
        <w:t xml:space="preserve">”, </w:t>
      </w:r>
      <w:proofErr w:type="spellStart"/>
      <w:r w:rsidRPr="00C639CD">
        <w:rPr>
          <w:rFonts w:eastAsia="Times New Roman"/>
          <w:color w:val="000000"/>
          <w:lang w:val="es-EC"/>
        </w:rPr>
        <w:t>constructs</w:t>
      </w:r>
      <w:proofErr w:type="spellEnd"/>
      <w:r w:rsidRPr="00C639CD">
        <w:rPr>
          <w:rFonts w:eastAsia="Times New Roman"/>
          <w:color w:val="000000"/>
          <w:lang w:val="es-EC"/>
        </w:rPr>
        <w:t>, modelos, métodos o instanciaciones</w:t>
      </w:r>
      <w:r w:rsidR="00C220BA">
        <w:rPr>
          <w:rFonts w:eastAsia="Times New Roman"/>
          <w:color w:val="000000"/>
          <w:lang w:val="es-EC"/>
        </w:rPr>
        <w:t xml:space="preserve">, los cuales </w:t>
      </w:r>
      <w:r w:rsidRPr="00C639CD">
        <w:rPr>
          <w:rFonts w:eastAsia="Times New Roman"/>
          <w:color w:val="000000"/>
          <w:lang w:val="es-EC"/>
        </w:rPr>
        <w:t xml:space="preserve">responden </w:t>
      </w:r>
      <w:r w:rsidR="00C220BA">
        <w:rPr>
          <w:rFonts w:eastAsia="Times New Roman"/>
          <w:color w:val="000000"/>
          <w:lang w:val="es-EC"/>
        </w:rPr>
        <w:t xml:space="preserve">directamente </w:t>
      </w:r>
      <w:r w:rsidRPr="00C639CD">
        <w:rPr>
          <w:rFonts w:eastAsia="Times New Roman"/>
          <w:color w:val="000000"/>
          <w:lang w:val="es-EC"/>
        </w:rPr>
        <w:t>a problemas organizacionales concretos.</w:t>
      </w:r>
    </w:p>
    <w:p w14:paraId="0812B3A0" w14:textId="77777777"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 xml:space="preserve">La metodología de la Ciencia del Diseño para la Investigación en Sistemas de Información (DSRM) fue presentada por </w:t>
      </w:r>
      <w:proofErr w:type="spellStart"/>
      <w:r w:rsidRPr="00C639CD">
        <w:rPr>
          <w:rFonts w:eastAsia="Times New Roman"/>
          <w:color w:val="000000"/>
          <w:lang w:val="es-EC"/>
        </w:rPr>
        <w:t>Peffers</w:t>
      </w:r>
      <w:proofErr w:type="spellEnd"/>
      <w:r w:rsidRPr="00C639CD">
        <w:rPr>
          <w:rFonts w:eastAsia="Times New Roman"/>
          <w:color w:val="000000"/>
          <w:lang w:val="es-EC"/>
        </w:rPr>
        <w:t xml:space="preserve"> et al. (2007) </w:t>
      </w:r>
      <w:proofErr w:type="gramStart"/>
      <w:r w:rsidRPr="00C639CD">
        <w:rPr>
          <w:rFonts w:eastAsia="Times New Roman"/>
          <w:color w:val="000000"/>
          <w:lang w:val="es-EC"/>
        </w:rPr>
        <w:t>como</w:t>
      </w:r>
      <w:proofErr w:type="gramEnd"/>
      <w:r w:rsidRPr="00C639CD">
        <w:rPr>
          <w:rFonts w:eastAsia="Times New Roman"/>
          <w:color w:val="000000"/>
          <w:lang w:val="es-EC"/>
        </w:rPr>
        <w:t xml:space="preserve"> un marco nominativo que articula seis fases secuenciales con puntos de entrada flexibles: (1) identificación del problema y motivación, (2) definición de los objetivos de la solución, (3) diseño y desarrollo del artefacto, (4) demostración de su funcionamiento en un contexto realista, (5) evaluación </w:t>
      </w:r>
      <w:r w:rsidRPr="00C639CD">
        <w:rPr>
          <w:rFonts w:eastAsia="Times New Roman"/>
          <w:color w:val="000000"/>
          <w:lang w:val="es-EC"/>
        </w:rPr>
        <w:lastRenderedPageBreak/>
        <w:t>de su desempeño respecto a los criterios de calidad definidos y (6) comunicación de los hallazgos a audiencias científicas y prácticas (</w:t>
      </w:r>
      <w:proofErr w:type="spellStart"/>
      <w:r w:rsidRPr="00C639CD">
        <w:rPr>
          <w:rFonts w:eastAsia="Times New Roman"/>
          <w:color w:val="000000"/>
          <w:lang w:val="es-EC"/>
        </w:rPr>
        <w:t>Peffers</w:t>
      </w:r>
      <w:proofErr w:type="spellEnd"/>
      <w:r w:rsidRPr="00C639CD">
        <w:rPr>
          <w:rFonts w:eastAsia="Times New Roman"/>
          <w:color w:val="000000"/>
          <w:lang w:val="es-EC"/>
        </w:rPr>
        <w:t xml:space="preserve"> et al., 2007). Esta estructura ha acumulado más de 6.800 citas académicas y se ha convertido en el modelo de referencia más utilizado en proyectos de desarrollo de software con vocación investigativa (</w:t>
      </w:r>
      <w:proofErr w:type="spellStart"/>
      <w:r w:rsidRPr="00C639CD">
        <w:rPr>
          <w:rFonts w:eastAsia="Times New Roman"/>
          <w:color w:val="000000"/>
          <w:lang w:val="es-EC"/>
        </w:rPr>
        <w:t>SciSpace</w:t>
      </w:r>
      <w:proofErr w:type="spellEnd"/>
      <w:r w:rsidRPr="00C639CD">
        <w:rPr>
          <w:rFonts w:eastAsia="Times New Roman"/>
          <w:color w:val="000000"/>
          <w:lang w:val="es-EC"/>
        </w:rPr>
        <w:t>, 2024).</w:t>
      </w:r>
    </w:p>
    <w:p w14:paraId="5081ACBC" w14:textId="3B8E39CA"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Una característica distintiva del DSRM es su naturaleza iterativa: el proceso no es lineal y permite que los investigadores regresen a fases anteriores en función de los hallazgos de cada ciclo de evaluación. Esta propiedad iterativa —denominada ciclo de construcción y evaluación (</w:t>
      </w:r>
      <w:proofErr w:type="spellStart"/>
      <w:r w:rsidRPr="00C639CD">
        <w:rPr>
          <w:rFonts w:eastAsia="Times New Roman"/>
          <w:color w:val="000000"/>
          <w:lang w:val="es-EC"/>
        </w:rPr>
        <w:t>build-evaluate</w:t>
      </w:r>
      <w:proofErr w:type="spellEnd"/>
      <w:r w:rsidR="0077696E">
        <w:rPr>
          <w:rFonts w:eastAsia="Times New Roman"/>
          <w:color w:val="000000"/>
          <w:lang w:val="es-EC"/>
        </w:rPr>
        <w:t>)</w:t>
      </w:r>
      <w:r w:rsidR="0077696E" w:rsidRPr="00C639CD">
        <w:rPr>
          <w:rFonts w:eastAsia="Times New Roman"/>
          <w:color w:val="000000"/>
          <w:lang w:val="es-EC"/>
        </w:rPr>
        <w:t xml:space="preserve"> —</w:t>
      </w:r>
      <w:r w:rsidRPr="00C639CD">
        <w:rPr>
          <w:rFonts w:eastAsia="Times New Roman"/>
          <w:color w:val="000000"/>
          <w:lang w:val="es-EC"/>
        </w:rPr>
        <w:t xml:space="preserve"> garantiza que el prototipo evolucione orgánicamente en respuesta a las observaciones de los usuarios reales, minimizando la distancia entre las expectativas del desarrollador y la experiencia del usuario final (</w:t>
      </w:r>
      <w:proofErr w:type="spellStart"/>
      <w:r w:rsidRPr="00C639CD">
        <w:rPr>
          <w:rFonts w:eastAsia="Times New Roman"/>
          <w:color w:val="000000"/>
          <w:lang w:val="es-EC"/>
        </w:rPr>
        <w:t>Hevner</w:t>
      </w:r>
      <w:proofErr w:type="spellEnd"/>
      <w:r w:rsidRPr="00C639CD">
        <w:rPr>
          <w:rFonts w:eastAsia="Times New Roman"/>
          <w:color w:val="000000"/>
          <w:lang w:val="es-EC"/>
        </w:rPr>
        <w:t xml:space="preserve"> et al., 2004).</w:t>
      </w:r>
    </w:p>
    <w:p w14:paraId="19CC7733" w14:textId="65C2C612"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 xml:space="preserve">Respecto a los criterios de evaluación de los artefactos, </w:t>
      </w:r>
      <w:proofErr w:type="spellStart"/>
      <w:r w:rsidRPr="00C639CD">
        <w:rPr>
          <w:rFonts w:eastAsia="Times New Roman"/>
          <w:color w:val="000000"/>
          <w:lang w:val="es-EC"/>
        </w:rPr>
        <w:t>Hevner</w:t>
      </w:r>
      <w:proofErr w:type="spellEnd"/>
      <w:r w:rsidRPr="00C639CD">
        <w:rPr>
          <w:rFonts w:eastAsia="Times New Roman"/>
          <w:color w:val="000000"/>
          <w:lang w:val="es-EC"/>
        </w:rPr>
        <w:t xml:space="preserve"> et al. (2004) establecen en su Guía 3 que los artefactos deben ser evaluados en términos de funcionalidad, fiabilidad, precisión y rendimiento</w:t>
      </w:r>
      <w:r w:rsidR="00C220BA">
        <w:rPr>
          <w:rFonts w:eastAsia="Times New Roman"/>
          <w:color w:val="000000"/>
          <w:lang w:val="es-EC"/>
        </w:rPr>
        <w:t>,</w:t>
      </w:r>
      <w:r w:rsidRPr="00C639CD">
        <w:rPr>
          <w:rFonts w:eastAsia="Times New Roman"/>
          <w:color w:val="000000"/>
          <w:lang w:val="es-EC"/>
        </w:rPr>
        <w:t xml:space="preserve"> </w:t>
      </w:r>
      <w:r w:rsidR="00C220BA">
        <w:rPr>
          <w:rFonts w:eastAsia="Times New Roman"/>
          <w:color w:val="000000"/>
          <w:lang w:val="es-EC"/>
        </w:rPr>
        <w:t>s</w:t>
      </w:r>
      <w:r w:rsidRPr="00C639CD">
        <w:rPr>
          <w:rFonts w:eastAsia="Times New Roman"/>
          <w:color w:val="000000"/>
          <w:lang w:val="es-EC"/>
        </w:rPr>
        <w:t>in embargo,</w:t>
      </w:r>
      <w:r w:rsidR="00C220BA">
        <w:rPr>
          <w:rFonts w:eastAsia="Times New Roman"/>
          <w:color w:val="000000"/>
          <w:lang w:val="es-EC"/>
        </w:rPr>
        <w:t xml:space="preserve"> en</w:t>
      </w:r>
      <w:r w:rsidRPr="00C639CD">
        <w:rPr>
          <w:rFonts w:eastAsia="Times New Roman"/>
          <w:color w:val="000000"/>
          <w:lang w:val="es-EC"/>
        </w:rPr>
        <w:t xml:space="preserve"> </w:t>
      </w:r>
      <w:r w:rsidR="00C220BA">
        <w:rPr>
          <w:rFonts w:eastAsia="Times New Roman"/>
          <w:color w:val="000000"/>
          <w:lang w:val="es-EC"/>
        </w:rPr>
        <w:t xml:space="preserve">muchas </w:t>
      </w:r>
      <w:r w:rsidRPr="00C639CD">
        <w:rPr>
          <w:rFonts w:eastAsia="Times New Roman"/>
          <w:color w:val="000000"/>
          <w:lang w:val="es-EC"/>
        </w:rPr>
        <w:t xml:space="preserve">investigaciones más recientes </w:t>
      </w:r>
      <w:r w:rsidR="00C220BA">
        <w:rPr>
          <w:rFonts w:eastAsia="Times New Roman"/>
          <w:color w:val="000000"/>
          <w:lang w:val="es-EC"/>
        </w:rPr>
        <w:t xml:space="preserve">se </w:t>
      </w:r>
      <w:r w:rsidRPr="00C639CD">
        <w:rPr>
          <w:rFonts w:eastAsia="Times New Roman"/>
          <w:color w:val="000000"/>
          <w:lang w:val="es-EC"/>
        </w:rPr>
        <w:t>ha ampliado este marco</w:t>
      </w:r>
      <w:r w:rsidR="00C220BA">
        <w:rPr>
          <w:rFonts w:eastAsia="Times New Roman"/>
          <w:color w:val="000000"/>
          <w:lang w:val="es-EC"/>
        </w:rPr>
        <w:t>, tal como menciona</w:t>
      </w:r>
      <w:r w:rsidRPr="00C639CD">
        <w:rPr>
          <w:rFonts w:eastAsia="Times New Roman"/>
          <w:color w:val="000000"/>
          <w:lang w:val="es-EC"/>
        </w:rPr>
        <w:t xml:space="preserve"> Venable et al. (propuesto en </w:t>
      </w:r>
      <w:proofErr w:type="spellStart"/>
      <w:r w:rsidRPr="00C639CD">
        <w:rPr>
          <w:rFonts w:eastAsia="Times New Roman"/>
          <w:color w:val="000000"/>
          <w:lang w:val="es-EC"/>
        </w:rPr>
        <w:t>Springer</w:t>
      </w:r>
      <w:proofErr w:type="spellEnd"/>
      <w:r w:rsidRPr="00C639CD">
        <w:rPr>
          <w:rFonts w:eastAsia="Times New Roman"/>
          <w:color w:val="000000"/>
          <w:lang w:val="es-EC"/>
        </w:rPr>
        <w:t xml:space="preserve">, 2012) </w:t>
      </w:r>
      <w:r w:rsidR="00C220BA">
        <w:rPr>
          <w:rFonts w:eastAsia="Times New Roman"/>
          <w:color w:val="000000"/>
          <w:lang w:val="es-EC"/>
        </w:rPr>
        <w:t xml:space="preserve">que </w:t>
      </w:r>
      <w:r w:rsidRPr="00C639CD">
        <w:rPr>
          <w:rFonts w:eastAsia="Times New Roman"/>
          <w:color w:val="000000"/>
          <w:lang w:val="es-EC"/>
        </w:rPr>
        <w:t xml:space="preserve">desarrollaron un marco comprehensivo de evaluación </w:t>
      </w:r>
      <w:r w:rsidR="00C220BA">
        <w:rPr>
          <w:rFonts w:eastAsia="Times New Roman"/>
          <w:color w:val="000000"/>
          <w:lang w:val="es-EC"/>
        </w:rPr>
        <w:t xml:space="preserve">para </w:t>
      </w:r>
      <w:r w:rsidRPr="00C639CD">
        <w:rPr>
          <w:rFonts w:eastAsia="Times New Roman"/>
          <w:color w:val="000000"/>
          <w:lang w:val="es-EC"/>
        </w:rPr>
        <w:t xml:space="preserve">DSR que distingue entre evaluación </w:t>
      </w:r>
      <w:r w:rsidR="00C220BA">
        <w:rPr>
          <w:rFonts w:eastAsia="Times New Roman"/>
          <w:color w:val="000000"/>
          <w:lang w:val="es-EC"/>
        </w:rPr>
        <w:t>“</w:t>
      </w:r>
      <w:r w:rsidRPr="00C639CD">
        <w:rPr>
          <w:rFonts w:eastAsia="Times New Roman"/>
          <w:color w:val="000000"/>
          <w:lang w:val="es-EC"/>
        </w:rPr>
        <w:t>ex ante</w:t>
      </w:r>
      <w:r w:rsidR="00C220BA">
        <w:rPr>
          <w:rFonts w:eastAsia="Times New Roman"/>
          <w:color w:val="000000"/>
          <w:lang w:val="es-EC"/>
        </w:rPr>
        <w:t xml:space="preserve">”: </w:t>
      </w:r>
      <w:r w:rsidRPr="00C639CD">
        <w:rPr>
          <w:rFonts w:eastAsia="Times New Roman"/>
          <w:color w:val="000000"/>
          <w:lang w:val="es-EC"/>
        </w:rPr>
        <w:t>previa a la construcción</w:t>
      </w:r>
      <w:r w:rsidR="00C220BA">
        <w:rPr>
          <w:rFonts w:eastAsia="Times New Roman"/>
          <w:color w:val="000000"/>
          <w:lang w:val="es-EC"/>
        </w:rPr>
        <w:t xml:space="preserve"> y la </w:t>
      </w:r>
      <w:r w:rsidRPr="00C639CD">
        <w:rPr>
          <w:rFonts w:eastAsia="Times New Roman"/>
          <w:color w:val="000000"/>
          <w:lang w:val="es-EC"/>
        </w:rPr>
        <w:t xml:space="preserve">evaluación </w:t>
      </w:r>
      <w:r w:rsidR="00C220BA">
        <w:rPr>
          <w:rFonts w:eastAsia="Times New Roman"/>
          <w:color w:val="000000"/>
          <w:lang w:val="es-EC"/>
        </w:rPr>
        <w:t>“</w:t>
      </w:r>
      <w:r w:rsidRPr="00C639CD">
        <w:rPr>
          <w:rFonts w:eastAsia="Times New Roman"/>
          <w:color w:val="000000"/>
          <w:lang w:val="es-EC"/>
        </w:rPr>
        <w:t>ex post</w:t>
      </w:r>
      <w:r w:rsidR="00C220BA">
        <w:rPr>
          <w:rFonts w:eastAsia="Times New Roman"/>
          <w:color w:val="000000"/>
          <w:lang w:val="es-EC"/>
        </w:rPr>
        <w:t xml:space="preserve">”: </w:t>
      </w:r>
      <w:r w:rsidRPr="00C639CD">
        <w:rPr>
          <w:rFonts w:eastAsia="Times New Roman"/>
          <w:color w:val="000000"/>
          <w:lang w:val="es-EC"/>
        </w:rPr>
        <w:t>posterior a la construcción</w:t>
      </w:r>
      <w:r w:rsidR="00C220BA">
        <w:rPr>
          <w:rFonts w:eastAsia="Times New Roman"/>
          <w:color w:val="000000"/>
          <w:lang w:val="es-EC"/>
        </w:rPr>
        <w:t>;</w:t>
      </w:r>
      <w:r w:rsidRPr="00C639CD">
        <w:rPr>
          <w:rFonts w:eastAsia="Times New Roman"/>
          <w:color w:val="000000"/>
          <w:lang w:val="es-EC"/>
        </w:rPr>
        <w:t xml:space="preserve"> así como entre evaluación naturalista</w:t>
      </w:r>
      <w:r w:rsidR="00C220BA">
        <w:rPr>
          <w:rFonts w:eastAsia="Times New Roman"/>
          <w:color w:val="000000"/>
          <w:lang w:val="es-EC"/>
        </w:rPr>
        <w:t xml:space="preserve"> que se realiza </w:t>
      </w:r>
      <w:r w:rsidRPr="00C639CD">
        <w:rPr>
          <w:rFonts w:eastAsia="Times New Roman"/>
          <w:color w:val="000000"/>
          <w:lang w:val="es-EC"/>
        </w:rPr>
        <w:t>en contextos reales</w:t>
      </w:r>
      <w:r w:rsidR="00C220BA">
        <w:rPr>
          <w:rFonts w:eastAsia="Times New Roman"/>
          <w:color w:val="000000"/>
          <w:lang w:val="es-EC"/>
        </w:rPr>
        <w:t xml:space="preserve"> </w:t>
      </w:r>
      <w:r w:rsidRPr="00C639CD">
        <w:rPr>
          <w:rFonts w:eastAsia="Times New Roman"/>
          <w:color w:val="000000"/>
          <w:lang w:val="es-EC"/>
        </w:rPr>
        <w:t xml:space="preserve">y artificial </w:t>
      </w:r>
      <w:r w:rsidR="00C220BA">
        <w:rPr>
          <w:rFonts w:eastAsia="Times New Roman"/>
          <w:color w:val="000000"/>
          <w:lang w:val="es-EC"/>
        </w:rPr>
        <w:t xml:space="preserve">que es evaluada </w:t>
      </w:r>
      <w:r w:rsidRPr="00C639CD">
        <w:rPr>
          <w:rFonts w:eastAsia="Times New Roman"/>
          <w:color w:val="000000"/>
          <w:lang w:val="es-EC"/>
        </w:rPr>
        <w:t>en entornos de laboratorio</w:t>
      </w:r>
      <w:r w:rsidR="00C220BA">
        <w:rPr>
          <w:rFonts w:eastAsia="Times New Roman"/>
          <w:color w:val="000000"/>
          <w:lang w:val="es-EC"/>
        </w:rPr>
        <w:t>, teniendo claro estos conceptos consideramos coherente</w:t>
      </w:r>
      <w:r w:rsidRPr="00C639CD">
        <w:rPr>
          <w:rFonts w:eastAsia="Times New Roman"/>
          <w:color w:val="000000"/>
          <w:lang w:val="es-EC"/>
        </w:rPr>
        <w:t xml:space="preserve"> la evaluación naturalista ex post</w:t>
      </w:r>
      <w:r w:rsidR="00C220BA">
        <w:rPr>
          <w:rFonts w:eastAsia="Times New Roman"/>
          <w:color w:val="000000"/>
          <w:lang w:val="es-EC"/>
        </w:rPr>
        <w:t xml:space="preserve"> como</w:t>
      </w:r>
      <w:r w:rsidRPr="00C639CD">
        <w:rPr>
          <w:rFonts w:eastAsia="Times New Roman"/>
          <w:color w:val="000000"/>
          <w:lang w:val="es-EC"/>
        </w:rPr>
        <w:t xml:space="preserve"> la estrategia principal</w:t>
      </w:r>
      <w:r w:rsidR="00C220BA">
        <w:rPr>
          <w:rFonts w:eastAsia="Times New Roman"/>
          <w:color w:val="000000"/>
          <w:lang w:val="es-EC"/>
        </w:rPr>
        <w:t xml:space="preserve"> porque </w:t>
      </w:r>
      <w:r w:rsidRPr="00C639CD">
        <w:rPr>
          <w:rFonts w:eastAsia="Times New Roman"/>
          <w:color w:val="000000"/>
          <w:lang w:val="es-EC"/>
        </w:rPr>
        <w:t>involucra a futbolistas amateurs en ligas locales como evaluadores del prototipo funcional.</w:t>
      </w:r>
    </w:p>
    <w:p w14:paraId="54059D44" w14:textId="79AF8167" w:rsidR="00C639CD" w:rsidRPr="00C639CD" w:rsidRDefault="00C639CD" w:rsidP="00C639CD">
      <w:pPr>
        <w:spacing w:before="240" w:after="200" w:line="480" w:lineRule="auto"/>
        <w:ind w:firstLine="720"/>
        <w:rPr>
          <w:lang w:val="es-EC"/>
        </w:rPr>
      </w:pPr>
      <w:r w:rsidRPr="00C639CD">
        <w:rPr>
          <w:rFonts w:eastAsia="Times New Roman"/>
          <w:color w:val="000000"/>
          <w:lang w:val="es-EC"/>
        </w:rPr>
        <w:t xml:space="preserve">DSR </w:t>
      </w:r>
      <w:r w:rsidR="00C220BA">
        <w:rPr>
          <w:rFonts w:eastAsia="Times New Roman"/>
          <w:color w:val="000000"/>
          <w:lang w:val="es-EC"/>
        </w:rPr>
        <w:t xml:space="preserve">muestra ser un paradigma pertinente </w:t>
      </w:r>
      <w:r w:rsidRPr="00C639CD">
        <w:rPr>
          <w:rFonts w:eastAsia="Times New Roman"/>
          <w:color w:val="000000"/>
          <w:lang w:val="es-EC"/>
        </w:rPr>
        <w:t xml:space="preserve">para el desarrollo de aplicaciones móviles en contextos deportivos </w:t>
      </w:r>
      <w:r w:rsidR="00C220BA">
        <w:rPr>
          <w:rFonts w:eastAsia="Times New Roman"/>
          <w:color w:val="000000"/>
          <w:lang w:val="es-EC"/>
        </w:rPr>
        <w:t xml:space="preserve">porque </w:t>
      </w:r>
      <w:r w:rsidRPr="00C639CD">
        <w:rPr>
          <w:rFonts w:eastAsia="Times New Roman"/>
          <w:color w:val="000000"/>
          <w:lang w:val="es-EC"/>
        </w:rPr>
        <w:t xml:space="preserve">no se limita a describir una realidad existente, sino que </w:t>
      </w:r>
      <w:r w:rsidRPr="00C639CD">
        <w:rPr>
          <w:rFonts w:eastAsia="Times New Roman"/>
          <w:color w:val="000000"/>
          <w:lang w:val="es-EC"/>
        </w:rPr>
        <w:lastRenderedPageBreak/>
        <w:t>busca activamente mejorarla mediante la construcción de un objeto tecnológico</w:t>
      </w:r>
      <w:r w:rsidR="00C220BA">
        <w:rPr>
          <w:rFonts w:eastAsia="Times New Roman"/>
          <w:color w:val="000000"/>
          <w:lang w:val="es-EC"/>
        </w:rPr>
        <w:t>, el prototipo planteado,</w:t>
      </w:r>
      <w:r w:rsidRPr="00C639CD">
        <w:rPr>
          <w:rFonts w:eastAsia="Times New Roman"/>
          <w:color w:val="000000"/>
          <w:lang w:val="es-EC"/>
        </w:rPr>
        <w:t xml:space="preserve"> cuya utilidad y eficacia son evaluadas en condiciones reales a través de ciclos iterativos de mejora (García y </w:t>
      </w:r>
      <w:proofErr w:type="spellStart"/>
      <w:r w:rsidRPr="00C639CD">
        <w:rPr>
          <w:rFonts w:eastAsia="Times New Roman"/>
          <w:color w:val="000000"/>
          <w:lang w:val="es-EC"/>
        </w:rPr>
        <w:t>Pernett</w:t>
      </w:r>
      <w:proofErr w:type="spellEnd"/>
      <w:r w:rsidRPr="00C639CD">
        <w:rPr>
          <w:rFonts w:eastAsia="Times New Roman"/>
          <w:color w:val="000000"/>
          <w:lang w:val="es-EC"/>
        </w:rPr>
        <w:t xml:space="preserve">, 2023, referenciados en Cap. I del proyecto). </w:t>
      </w:r>
      <w:r w:rsidR="00C220BA">
        <w:rPr>
          <w:rFonts w:eastAsia="Times New Roman"/>
          <w:color w:val="000000"/>
          <w:lang w:val="es-EC"/>
        </w:rPr>
        <w:t>Es entonces a</w:t>
      </w:r>
      <w:r w:rsidRPr="00C639CD">
        <w:rPr>
          <w:rFonts w:eastAsia="Times New Roman"/>
          <w:color w:val="000000"/>
          <w:lang w:val="es-EC"/>
        </w:rPr>
        <w:t>sí</w:t>
      </w:r>
      <w:r w:rsidR="00C220BA">
        <w:rPr>
          <w:rFonts w:eastAsia="Times New Roman"/>
          <w:color w:val="000000"/>
          <w:lang w:val="es-EC"/>
        </w:rPr>
        <w:t xml:space="preserve"> que</w:t>
      </w:r>
      <w:r w:rsidRPr="00C639CD">
        <w:rPr>
          <w:rFonts w:eastAsia="Times New Roman"/>
          <w:color w:val="000000"/>
          <w:lang w:val="es-EC"/>
        </w:rPr>
        <w:t xml:space="preserve"> la investigación se centra en la creación de la aplicación como artefacto, cuya calidad se valida empíricamente con los usuarios objetivo</w:t>
      </w:r>
      <w:r w:rsidR="00C220BA">
        <w:rPr>
          <w:rFonts w:eastAsia="Times New Roman"/>
          <w:color w:val="000000"/>
          <w:lang w:val="es-EC"/>
        </w:rPr>
        <w:t xml:space="preserve">, de tal forma que se pueda </w:t>
      </w:r>
      <w:r w:rsidRPr="00C639CD">
        <w:rPr>
          <w:rFonts w:eastAsia="Times New Roman"/>
          <w:color w:val="000000"/>
          <w:lang w:val="es-EC"/>
        </w:rPr>
        <w:t>garantiza</w:t>
      </w:r>
      <w:r w:rsidR="00C220BA">
        <w:rPr>
          <w:rFonts w:eastAsia="Times New Roman"/>
          <w:color w:val="000000"/>
          <w:lang w:val="es-EC"/>
        </w:rPr>
        <w:t xml:space="preserve">r </w:t>
      </w:r>
      <w:r w:rsidRPr="00C639CD">
        <w:rPr>
          <w:rFonts w:eastAsia="Times New Roman"/>
          <w:color w:val="000000"/>
          <w:lang w:val="es-EC"/>
        </w:rPr>
        <w:t xml:space="preserve">que el prototipo resultante no sea </w:t>
      </w:r>
      <w:r w:rsidR="00E55830">
        <w:rPr>
          <w:rFonts w:eastAsia="Times New Roman"/>
          <w:color w:val="000000"/>
          <w:lang w:val="es-EC"/>
        </w:rPr>
        <w:t xml:space="preserve">solo </w:t>
      </w:r>
      <w:r w:rsidRPr="00C639CD">
        <w:rPr>
          <w:rFonts w:eastAsia="Times New Roman"/>
          <w:color w:val="000000"/>
          <w:lang w:val="es-EC"/>
        </w:rPr>
        <w:t xml:space="preserve">una aplicación funcional, sino una respuesta validada científicamente a un problema </w:t>
      </w:r>
      <w:r w:rsidR="00E55830">
        <w:rPr>
          <w:rFonts w:eastAsia="Times New Roman"/>
          <w:color w:val="000000"/>
          <w:lang w:val="es-EC"/>
        </w:rPr>
        <w:t xml:space="preserve">actual </w:t>
      </w:r>
      <w:r w:rsidRPr="00C639CD">
        <w:rPr>
          <w:rFonts w:eastAsia="Times New Roman"/>
          <w:color w:val="000000"/>
          <w:lang w:val="es-EC"/>
        </w:rPr>
        <w:t>y social.</w:t>
      </w:r>
    </w:p>
    <w:p w14:paraId="766F2D51" w14:textId="77777777" w:rsidR="00112113" w:rsidRDefault="005B1806" w:rsidP="00645CFB">
      <w:pPr>
        <w:pStyle w:val="Ttulo2"/>
      </w:pPr>
      <w:bookmarkStart w:id="50" w:name="_Toc235112769"/>
      <w:r w:rsidRPr="00645CFB">
        <w:t>Revisión de aplicaciones similares y brechas identificadas</w:t>
      </w:r>
      <w:bookmarkEnd w:id="50"/>
    </w:p>
    <w:p w14:paraId="222A60AF" w14:textId="1F5F3952"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 xml:space="preserve">El análisis comparativo de las herramientas tecnológicas disponibles en el mercado para el seguimiento del rendimiento futbolístico permite delimitar con precisión el espacio de oportunidad que ocupa el presente proyecto. Las aplicaciones existentes pueden </w:t>
      </w:r>
      <w:r w:rsidR="006647C9">
        <w:rPr>
          <w:rFonts w:eastAsia="Times New Roman"/>
          <w:color w:val="000000"/>
          <w:lang w:val="es-EC"/>
        </w:rPr>
        <w:t xml:space="preserve">entrar en una de tres opciones </w:t>
      </w:r>
      <w:r w:rsidRPr="00C639CD">
        <w:rPr>
          <w:rFonts w:eastAsia="Times New Roman"/>
          <w:color w:val="000000"/>
          <w:lang w:val="es-EC"/>
        </w:rPr>
        <w:t>según su público objetivo, costo de acceso y funcionalidad.</w:t>
      </w:r>
    </w:p>
    <w:p w14:paraId="4ECBCE8C" w14:textId="1E5A15D1" w:rsidR="00C639CD" w:rsidRPr="00C639CD" w:rsidRDefault="006647C9" w:rsidP="00C639CD">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 xml:space="preserve">Como </w:t>
      </w:r>
      <w:r w:rsidR="00C639CD" w:rsidRPr="00C639CD">
        <w:rPr>
          <w:rFonts w:eastAsia="Times New Roman"/>
          <w:color w:val="000000"/>
          <w:lang w:val="es-EC"/>
        </w:rPr>
        <w:t xml:space="preserve">primera categoría </w:t>
      </w:r>
      <w:r>
        <w:rPr>
          <w:rFonts w:eastAsia="Times New Roman"/>
          <w:color w:val="000000"/>
          <w:lang w:val="es-EC"/>
        </w:rPr>
        <w:t xml:space="preserve">se </w:t>
      </w:r>
      <w:r w:rsidR="00C639CD" w:rsidRPr="00C639CD">
        <w:rPr>
          <w:rFonts w:eastAsia="Times New Roman"/>
          <w:color w:val="000000"/>
          <w:lang w:val="es-EC"/>
        </w:rPr>
        <w:t xml:space="preserve">agrupa las plataformas de análisis profesional. </w:t>
      </w:r>
      <w:r w:rsidRPr="006647C9">
        <w:rPr>
          <w:rFonts w:eastAsia="Times New Roman"/>
          <w:i/>
          <w:iCs/>
          <w:color w:val="000000"/>
          <w:lang w:val="es-EC"/>
        </w:rPr>
        <w:t>“</w:t>
      </w:r>
      <w:proofErr w:type="spellStart"/>
      <w:r w:rsidR="00C639CD" w:rsidRPr="006647C9">
        <w:rPr>
          <w:rFonts w:eastAsia="Times New Roman"/>
          <w:i/>
          <w:iCs/>
          <w:color w:val="000000"/>
          <w:lang w:val="es-EC"/>
        </w:rPr>
        <w:t>Wyscout</w:t>
      </w:r>
      <w:proofErr w:type="spellEnd"/>
      <w:r w:rsidRPr="006647C9">
        <w:rPr>
          <w:rFonts w:eastAsia="Times New Roman"/>
          <w:i/>
          <w:iCs/>
          <w:color w:val="000000"/>
          <w:lang w:val="es-EC"/>
        </w:rPr>
        <w:t>”</w:t>
      </w:r>
      <w:r>
        <w:rPr>
          <w:rFonts w:eastAsia="Times New Roman"/>
          <w:color w:val="000000"/>
          <w:lang w:val="es-EC"/>
        </w:rPr>
        <w:t xml:space="preserve"> la cual fue</w:t>
      </w:r>
      <w:r w:rsidR="00C639CD" w:rsidRPr="00C639CD">
        <w:rPr>
          <w:rFonts w:eastAsia="Times New Roman"/>
          <w:color w:val="000000"/>
          <w:lang w:val="es-EC"/>
        </w:rPr>
        <w:t xml:space="preserve"> adquirida por </w:t>
      </w:r>
      <w:proofErr w:type="spellStart"/>
      <w:r w:rsidR="00C639CD" w:rsidRPr="00C639CD">
        <w:rPr>
          <w:rFonts w:eastAsia="Times New Roman"/>
          <w:color w:val="000000"/>
          <w:lang w:val="es-EC"/>
        </w:rPr>
        <w:t>Hudl</w:t>
      </w:r>
      <w:proofErr w:type="spellEnd"/>
      <w:r>
        <w:rPr>
          <w:rFonts w:eastAsia="Times New Roman"/>
          <w:color w:val="000000"/>
          <w:lang w:val="es-EC"/>
        </w:rPr>
        <w:t xml:space="preserve"> </w:t>
      </w:r>
      <w:r w:rsidR="00C639CD" w:rsidRPr="00C639CD">
        <w:rPr>
          <w:rFonts w:eastAsia="Times New Roman"/>
          <w:color w:val="000000"/>
          <w:lang w:val="es-EC"/>
        </w:rPr>
        <w:t>ofrece acceso a la base de datos estadística y de video de fútbol más grande del mundo</w:t>
      </w:r>
      <w:r>
        <w:rPr>
          <w:rFonts w:eastAsia="Times New Roman"/>
          <w:color w:val="000000"/>
          <w:lang w:val="es-EC"/>
        </w:rPr>
        <w:t xml:space="preserve"> contando actualmente </w:t>
      </w:r>
      <w:r w:rsidR="00C639CD" w:rsidRPr="00C639CD">
        <w:rPr>
          <w:rFonts w:eastAsia="Times New Roman"/>
          <w:color w:val="000000"/>
          <w:lang w:val="es-EC"/>
        </w:rPr>
        <w:t xml:space="preserve">con más de 550.000 perfiles de jugadores en 600 competencias </w:t>
      </w:r>
      <w:r>
        <w:rPr>
          <w:rFonts w:eastAsia="Times New Roman"/>
          <w:color w:val="000000"/>
          <w:lang w:val="es-EC"/>
        </w:rPr>
        <w:t xml:space="preserve">a nivel </w:t>
      </w:r>
      <w:r w:rsidR="00C639CD" w:rsidRPr="00C639CD">
        <w:rPr>
          <w:rFonts w:eastAsia="Times New Roman"/>
          <w:color w:val="000000"/>
          <w:lang w:val="es-EC"/>
        </w:rPr>
        <w:t>internacional</w:t>
      </w:r>
      <w:r>
        <w:rPr>
          <w:rFonts w:eastAsia="Times New Roman"/>
          <w:color w:val="000000"/>
          <w:lang w:val="es-EC"/>
        </w:rPr>
        <w:t xml:space="preserve"> y</w:t>
      </w:r>
      <w:r w:rsidR="00C639CD" w:rsidRPr="00C639CD">
        <w:rPr>
          <w:rFonts w:eastAsia="Times New Roman"/>
          <w:color w:val="000000"/>
          <w:lang w:val="es-EC"/>
        </w:rPr>
        <w:t xml:space="preserve"> </w:t>
      </w:r>
      <w:r>
        <w:rPr>
          <w:rFonts w:eastAsia="Times New Roman"/>
          <w:color w:val="000000"/>
          <w:lang w:val="es-EC"/>
        </w:rPr>
        <w:t>s</w:t>
      </w:r>
      <w:r w:rsidR="00C639CD" w:rsidRPr="00C639CD">
        <w:rPr>
          <w:rFonts w:eastAsia="Times New Roman"/>
          <w:color w:val="000000"/>
          <w:lang w:val="es-EC"/>
        </w:rPr>
        <w:t xml:space="preserve">u precio oscila entre 270 y 648 euros anuales, </w:t>
      </w:r>
      <w:r>
        <w:rPr>
          <w:rFonts w:eastAsia="Times New Roman"/>
          <w:color w:val="000000"/>
          <w:lang w:val="es-EC"/>
        </w:rPr>
        <w:t>también</w:t>
      </w:r>
      <w:r w:rsidR="00C639CD" w:rsidRPr="00C639CD">
        <w:rPr>
          <w:rFonts w:eastAsia="Times New Roman"/>
          <w:color w:val="000000"/>
          <w:lang w:val="es-EC"/>
        </w:rPr>
        <w:t xml:space="preserve"> está orientada a cazatalentos, analistas y directivos de clubes profesionales (</w:t>
      </w:r>
      <w:proofErr w:type="spellStart"/>
      <w:r w:rsidR="00C639CD" w:rsidRPr="00C639CD">
        <w:rPr>
          <w:rFonts w:eastAsia="Times New Roman"/>
          <w:color w:val="000000"/>
          <w:lang w:val="es-EC"/>
        </w:rPr>
        <w:t>Ertheo</w:t>
      </w:r>
      <w:proofErr w:type="spellEnd"/>
      <w:r w:rsidR="00C639CD" w:rsidRPr="00C639CD">
        <w:rPr>
          <w:rFonts w:eastAsia="Times New Roman"/>
          <w:color w:val="000000"/>
          <w:lang w:val="es-EC"/>
        </w:rPr>
        <w:t xml:space="preserve">, 2025). </w:t>
      </w:r>
      <w:r>
        <w:rPr>
          <w:rFonts w:eastAsia="Times New Roman"/>
          <w:color w:val="000000"/>
          <w:lang w:val="es-EC"/>
        </w:rPr>
        <w:t xml:space="preserve">Así es que </w:t>
      </w:r>
      <w:proofErr w:type="spellStart"/>
      <w:r w:rsidR="00C639CD" w:rsidRPr="00C639CD">
        <w:rPr>
          <w:rFonts w:eastAsia="Times New Roman"/>
          <w:color w:val="000000"/>
          <w:lang w:val="es-EC"/>
        </w:rPr>
        <w:t>Hudl</w:t>
      </w:r>
      <w:proofErr w:type="spellEnd"/>
      <w:r w:rsidR="00C639CD" w:rsidRPr="00C639CD">
        <w:rPr>
          <w:rFonts w:eastAsia="Times New Roman"/>
          <w:color w:val="000000"/>
          <w:lang w:val="es-EC"/>
        </w:rPr>
        <w:t xml:space="preserve"> </w:t>
      </w:r>
      <w:proofErr w:type="spellStart"/>
      <w:r w:rsidR="00C639CD" w:rsidRPr="00C639CD">
        <w:rPr>
          <w:rFonts w:eastAsia="Times New Roman"/>
          <w:color w:val="000000"/>
          <w:lang w:val="es-EC"/>
        </w:rPr>
        <w:t>Sportscode</w:t>
      </w:r>
      <w:proofErr w:type="spellEnd"/>
      <w:r w:rsidR="00C639CD" w:rsidRPr="00C639CD">
        <w:rPr>
          <w:rFonts w:eastAsia="Times New Roman"/>
          <w:color w:val="000000"/>
          <w:lang w:val="es-EC"/>
        </w:rPr>
        <w:t xml:space="preserve"> es reconocida como el estándar de la industria para el análisis de video en el fútbol </w:t>
      </w:r>
      <w:proofErr w:type="spellStart"/>
      <w:r w:rsidR="00C639CD" w:rsidRPr="00C639CD">
        <w:rPr>
          <w:rFonts w:eastAsia="Times New Roman"/>
          <w:color w:val="000000"/>
          <w:lang w:val="es-EC"/>
        </w:rPr>
        <w:t>semiprofesional</w:t>
      </w:r>
      <w:proofErr w:type="spellEnd"/>
      <w:r w:rsidR="00C639CD" w:rsidRPr="00C639CD">
        <w:rPr>
          <w:rFonts w:eastAsia="Times New Roman"/>
          <w:color w:val="000000"/>
          <w:lang w:val="es-EC"/>
        </w:rPr>
        <w:t xml:space="preserve"> y profesional, pero </w:t>
      </w:r>
      <w:r>
        <w:rPr>
          <w:rFonts w:eastAsia="Times New Roman"/>
          <w:color w:val="000000"/>
          <w:lang w:val="es-EC"/>
        </w:rPr>
        <w:t xml:space="preserve">debido a </w:t>
      </w:r>
      <w:r w:rsidR="00C639CD" w:rsidRPr="00C639CD">
        <w:rPr>
          <w:rFonts w:eastAsia="Times New Roman"/>
          <w:color w:val="000000"/>
          <w:lang w:val="es-EC"/>
        </w:rPr>
        <w:t xml:space="preserve">sus costos elevados y su alta curva de aprendizaje </w:t>
      </w:r>
      <w:r>
        <w:rPr>
          <w:rFonts w:eastAsia="Times New Roman"/>
          <w:color w:val="000000"/>
          <w:lang w:val="es-EC"/>
        </w:rPr>
        <w:t xml:space="preserve">es </w:t>
      </w:r>
      <w:r w:rsidR="00C639CD" w:rsidRPr="00C639CD">
        <w:rPr>
          <w:rFonts w:eastAsia="Times New Roman"/>
          <w:color w:val="000000"/>
          <w:lang w:val="es-EC"/>
        </w:rPr>
        <w:t xml:space="preserve">incompatible </w:t>
      </w:r>
      <w:r>
        <w:rPr>
          <w:rFonts w:eastAsia="Times New Roman"/>
          <w:color w:val="000000"/>
          <w:lang w:val="es-EC"/>
        </w:rPr>
        <w:t xml:space="preserve">para </w:t>
      </w:r>
      <w:r w:rsidR="00C639CD" w:rsidRPr="00C639CD">
        <w:rPr>
          <w:rFonts w:eastAsia="Times New Roman"/>
          <w:color w:val="000000"/>
          <w:lang w:val="es-EC"/>
        </w:rPr>
        <w:t>el contexto de las ligas barriales (</w:t>
      </w:r>
      <w:proofErr w:type="spellStart"/>
      <w:r w:rsidR="00C639CD" w:rsidRPr="00C639CD">
        <w:rPr>
          <w:rFonts w:eastAsia="Times New Roman"/>
          <w:color w:val="000000"/>
          <w:lang w:val="es-EC"/>
        </w:rPr>
        <w:t>EricSports</w:t>
      </w:r>
      <w:proofErr w:type="spellEnd"/>
      <w:r w:rsidR="00C639CD" w:rsidRPr="00C639CD">
        <w:rPr>
          <w:rFonts w:eastAsia="Times New Roman"/>
          <w:color w:val="000000"/>
          <w:lang w:val="es-EC"/>
        </w:rPr>
        <w:t>, 2025).</w:t>
      </w:r>
      <w:r w:rsidR="00E55830">
        <w:rPr>
          <w:rFonts w:eastAsia="Times New Roman"/>
          <w:color w:val="000000"/>
          <w:lang w:val="es-EC"/>
        </w:rPr>
        <w:t xml:space="preserve"> </w:t>
      </w:r>
      <w:r w:rsidR="00E55830" w:rsidRPr="00E55830">
        <w:rPr>
          <w:rFonts w:eastAsia="Times New Roman"/>
          <w:i/>
          <w:iCs/>
          <w:color w:val="000000"/>
          <w:lang w:val="es-EC"/>
        </w:rPr>
        <w:t>“</w:t>
      </w:r>
      <w:proofErr w:type="spellStart"/>
      <w:r w:rsidR="00C639CD" w:rsidRPr="00E55830">
        <w:rPr>
          <w:rFonts w:eastAsia="Times New Roman"/>
          <w:i/>
          <w:iCs/>
          <w:color w:val="000000"/>
          <w:lang w:val="es-EC"/>
        </w:rPr>
        <w:t>Catapult</w:t>
      </w:r>
      <w:proofErr w:type="spellEnd"/>
      <w:r w:rsidR="00C639CD" w:rsidRPr="00E55830">
        <w:rPr>
          <w:rFonts w:eastAsia="Times New Roman"/>
          <w:i/>
          <w:iCs/>
          <w:color w:val="000000"/>
          <w:lang w:val="es-EC"/>
        </w:rPr>
        <w:t xml:space="preserve"> </w:t>
      </w:r>
      <w:proofErr w:type="spellStart"/>
      <w:r w:rsidR="00C639CD" w:rsidRPr="00E55830">
        <w:rPr>
          <w:rFonts w:eastAsia="Times New Roman"/>
          <w:i/>
          <w:iCs/>
          <w:color w:val="000000"/>
          <w:lang w:val="es-EC"/>
        </w:rPr>
        <w:t>Sports</w:t>
      </w:r>
      <w:proofErr w:type="spellEnd"/>
      <w:r w:rsidR="00E55830" w:rsidRPr="00E55830">
        <w:rPr>
          <w:rFonts w:eastAsia="Times New Roman"/>
          <w:i/>
          <w:iCs/>
          <w:color w:val="000000"/>
          <w:lang w:val="es-EC"/>
        </w:rPr>
        <w:t>”</w:t>
      </w:r>
      <w:r w:rsidR="00E55830">
        <w:rPr>
          <w:rFonts w:eastAsia="Times New Roman"/>
          <w:color w:val="000000"/>
          <w:lang w:val="es-EC"/>
        </w:rPr>
        <w:t xml:space="preserve"> </w:t>
      </w:r>
      <w:r w:rsidR="00C639CD" w:rsidRPr="00C639CD">
        <w:rPr>
          <w:rFonts w:eastAsia="Times New Roman"/>
          <w:color w:val="000000"/>
          <w:lang w:val="es-EC"/>
        </w:rPr>
        <w:t xml:space="preserve">emplea dispositivos GPS físicos para </w:t>
      </w:r>
      <w:r w:rsidR="00E55830">
        <w:rPr>
          <w:rFonts w:eastAsia="Times New Roman"/>
          <w:color w:val="000000"/>
          <w:lang w:val="es-EC"/>
        </w:rPr>
        <w:t xml:space="preserve">el </w:t>
      </w:r>
      <w:r w:rsidR="00C639CD" w:rsidRPr="00C639CD">
        <w:rPr>
          <w:rFonts w:eastAsia="Times New Roman"/>
          <w:color w:val="000000"/>
          <w:lang w:val="es-EC"/>
        </w:rPr>
        <w:t>monitore</w:t>
      </w:r>
      <w:r w:rsidR="00E55830">
        <w:rPr>
          <w:rFonts w:eastAsia="Times New Roman"/>
          <w:color w:val="000000"/>
          <w:lang w:val="es-EC"/>
        </w:rPr>
        <w:t xml:space="preserve">o en </w:t>
      </w:r>
      <w:r w:rsidR="00C639CD" w:rsidRPr="00C639CD">
        <w:rPr>
          <w:rFonts w:eastAsia="Times New Roman"/>
          <w:color w:val="000000"/>
          <w:lang w:val="es-EC"/>
        </w:rPr>
        <w:t>la carga de trabajo de los jugadores en tiempo real</w:t>
      </w:r>
      <w:r w:rsidR="00E55830">
        <w:rPr>
          <w:rFonts w:eastAsia="Times New Roman"/>
          <w:color w:val="000000"/>
          <w:lang w:val="es-EC"/>
        </w:rPr>
        <w:t xml:space="preserve"> durante un partido</w:t>
      </w:r>
      <w:r w:rsidR="00C639CD" w:rsidRPr="00C639CD">
        <w:rPr>
          <w:rFonts w:eastAsia="Times New Roman"/>
          <w:color w:val="000000"/>
          <w:lang w:val="es-EC"/>
        </w:rPr>
        <w:t xml:space="preserve">, lo que requiere equipamiento especializado </w:t>
      </w:r>
      <w:r w:rsidR="00E55830">
        <w:rPr>
          <w:rFonts w:eastAsia="Times New Roman"/>
          <w:color w:val="000000"/>
          <w:lang w:val="es-EC"/>
        </w:rPr>
        <w:t xml:space="preserve">que </w:t>
      </w:r>
      <w:r w:rsidR="00C639CD" w:rsidRPr="00C639CD">
        <w:rPr>
          <w:rFonts w:eastAsia="Times New Roman"/>
          <w:color w:val="000000"/>
          <w:lang w:val="es-EC"/>
        </w:rPr>
        <w:t xml:space="preserve">en el entorno amateur </w:t>
      </w:r>
      <w:r w:rsidR="00E55830">
        <w:rPr>
          <w:rFonts w:eastAsia="Times New Roman"/>
          <w:color w:val="000000"/>
          <w:lang w:val="es-EC"/>
        </w:rPr>
        <w:t xml:space="preserve">no se puede acceder. </w:t>
      </w:r>
      <w:r w:rsidR="00C639CD" w:rsidRPr="00C639CD">
        <w:rPr>
          <w:rFonts w:eastAsia="Times New Roman"/>
          <w:color w:val="000000"/>
          <w:lang w:val="es-EC"/>
        </w:rPr>
        <w:t>(</w:t>
      </w:r>
      <w:proofErr w:type="spellStart"/>
      <w:r w:rsidR="00C639CD" w:rsidRPr="00C639CD">
        <w:rPr>
          <w:rFonts w:eastAsia="Times New Roman"/>
          <w:color w:val="000000"/>
          <w:lang w:val="es-EC"/>
        </w:rPr>
        <w:t>FutbolLab</w:t>
      </w:r>
      <w:proofErr w:type="spellEnd"/>
      <w:r w:rsidR="00C639CD" w:rsidRPr="00C639CD">
        <w:rPr>
          <w:rFonts w:eastAsia="Times New Roman"/>
          <w:color w:val="000000"/>
          <w:lang w:val="es-EC"/>
        </w:rPr>
        <w:t>, 2023).</w:t>
      </w:r>
    </w:p>
    <w:p w14:paraId="7BBFBACE" w14:textId="77777777"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lastRenderedPageBreak/>
        <w:t xml:space="preserve">La segunda categoría incluye herramientas de gestión de equipo </w:t>
      </w:r>
      <w:proofErr w:type="spellStart"/>
      <w:r w:rsidRPr="00C639CD">
        <w:rPr>
          <w:rFonts w:eastAsia="Times New Roman"/>
          <w:color w:val="000000"/>
          <w:lang w:val="es-EC"/>
        </w:rPr>
        <w:t>semi</w:t>
      </w:r>
      <w:proofErr w:type="spellEnd"/>
      <w:r w:rsidRPr="00C639CD">
        <w:rPr>
          <w:rFonts w:eastAsia="Times New Roman"/>
          <w:color w:val="000000"/>
          <w:lang w:val="es-EC"/>
        </w:rPr>
        <w:t xml:space="preserve">-profesionales. </w:t>
      </w:r>
      <w:proofErr w:type="spellStart"/>
      <w:r w:rsidRPr="00C639CD">
        <w:rPr>
          <w:rFonts w:eastAsia="Times New Roman"/>
          <w:color w:val="000000"/>
          <w:lang w:val="es-EC"/>
        </w:rPr>
        <w:t>SportEasy</w:t>
      </w:r>
      <w:proofErr w:type="spellEnd"/>
      <w:r w:rsidRPr="00C639CD">
        <w:rPr>
          <w:rFonts w:eastAsia="Times New Roman"/>
          <w:color w:val="000000"/>
          <w:lang w:val="es-EC"/>
        </w:rPr>
        <w:t xml:space="preserve"> permite a los entrenadores gestionar la plantilla, el calendario y las estadísticas del equipo, pero su enfoque es grupal y no contempla el registro individualizado post-partido ni las variables emocionales del jugador. Fútbol Sesión cubre la planificación de sesiones de entrenamiento y la gestión de convocatorias, pero tampoco ofrece funcionalidades de autoevaluación individual (Futbol Sesión, 2026).</w:t>
      </w:r>
    </w:p>
    <w:p w14:paraId="056E6AE6" w14:textId="6C1FB031"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 xml:space="preserve">La tercera categoría agrupa aplicaciones de estadísticas para aficionados, como </w:t>
      </w:r>
      <w:r w:rsidR="0017103E">
        <w:rPr>
          <w:rFonts w:eastAsia="Times New Roman"/>
          <w:color w:val="000000"/>
          <w:lang w:val="es-EC"/>
        </w:rPr>
        <w:t>“</w:t>
      </w:r>
      <w:proofErr w:type="spellStart"/>
      <w:r w:rsidRPr="0017103E">
        <w:rPr>
          <w:rFonts w:eastAsia="Times New Roman"/>
          <w:i/>
          <w:iCs/>
          <w:color w:val="000000"/>
          <w:lang w:val="es-EC"/>
        </w:rPr>
        <w:t>SofaScore</w:t>
      </w:r>
      <w:proofErr w:type="spellEnd"/>
      <w:r w:rsidR="0017103E">
        <w:rPr>
          <w:rFonts w:eastAsia="Times New Roman"/>
          <w:i/>
          <w:iCs/>
          <w:color w:val="000000"/>
          <w:lang w:val="es-EC"/>
        </w:rPr>
        <w:t>”</w:t>
      </w:r>
      <w:r w:rsidRPr="00C639CD">
        <w:rPr>
          <w:rFonts w:eastAsia="Times New Roman"/>
          <w:color w:val="000000"/>
          <w:lang w:val="es-EC"/>
        </w:rPr>
        <w:t xml:space="preserve">, </w:t>
      </w:r>
      <w:r w:rsidR="0017103E" w:rsidRPr="0017103E">
        <w:rPr>
          <w:rFonts w:eastAsia="Times New Roman"/>
          <w:i/>
          <w:iCs/>
          <w:color w:val="000000"/>
          <w:lang w:val="es-EC"/>
        </w:rPr>
        <w:t>“</w:t>
      </w:r>
      <w:proofErr w:type="spellStart"/>
      <w:r w:rsidRPr="0017103E">
        <w:rPr>
          <w:rFonts w:eastAsia="Times New Roman"/>
          <w:i/>
          <w:iCs/>
          <w:color w:val="000000"/>
          <w:lang w:val="es-EC"/>
        </w:rPr>
        <w:t>Flashscore</w:t>
      </w:r>
      <w:proofErr w:type="spellEnd"/>
      <w:r w:rsidR="0017103E" w:rsidRPr="0017103E">
        <w:rPr>
          <w:rFonts w:eastAsia="Times New Roman"/>
          <w:i/>
          <w:iCs/>
          <w:color w:val="000000"/>
          <w:lang w:val="es-EC"/>
        </w:rPr>
        <w:t>”</w:t>
      </w:r>
      <w:r w:rsidR="0017103E">
        <w:rPr>
          <w:rFonts w:eastAsia="Times New Roman"/>
          <w:color w:val="000000"/>
          <w:lang w:val="es-EC"/>
        </w:rPr>
        <w:t xml:space="preserve"> </w:t>
      </w:r>
      <w:r w:rsidRPr="00C639CD">
        <w:rPr>
          <w:rFonts w:eastAsia="Times New Roman"/>
          <w:color w:val="000000"/>
          <w:lang w:val="es-EC"/>
        </w:rPr>
        <w:t xml:space="preserve">o </w:t>
      </w:r>
      <w:r w:rsidR="0017103E" w:rsidRPr="0017103E">
        <w:rPr>
          <w:rFonts w:eastAsia="Times New Roman"/>
          <w:i/>
          <w:iCs/>
          <w:color w:val="000000"/>
          <w:lang w:val="es-EC"/>
        </w:rPr>
        <w:t>“</w:t>
      </w:r>
      <w:proofErr w:type="spellStart"/>
      <w:r w:rsidRPr="0017103E">
        <w:rPr>
          <w:rFonts w:eastAsia="Times New Roman"/>
          <w:i/>
          <w:iCs/>
          <w:color w:val="000000"/>
          <w:lang w:val="es-EC"/>
        </w:rPr>
        <w:t>Skores</w:t>
      </w:r>
      <w:proofErr w:type="spellEnd"/>
      <w:r w:rsidR="0017103E" w:rsidRPr="0017103E">
        <w:rPr>
          <w:rFonts w:eastAsia="Times New Roman"/>
          <w:i/>
          <w:iCs/>
          <w:color w:val="000000"/>
          <w:lang w:val="es-EC"/>
        </w:rPr>
        <w:t>”</w:t>
      </w:r>
      <w:r w:rsidR="0017103E">
        <w:rPr>
          <w:rFonts w:eastAsia="Times New Roman"/>
          <w:color w:val="000000"/>
          <w:lang w:val="es-EC"/>
        </w:rPr>
        <w:t>, en e</w:t>
      </w:r>
      <w:r w:rsidRPr="00C639CD">
        <w:rPr>
          <w:rFonts w:eastAsia="Times New Roman"/>
          <w:color w:val="000000"/>
          <w:lang w:val="es-EC"/>
        </w:rPr>
        <w:t xml:space="preserve">stas plataformas </w:t>
      </w:r>
      <w:r w:rsidR="0017103E">
        <w:rPr>
          <w:rFonts w:eastAsia="Times New Roman"/>
          <w:color w:val="000000"/>
          <w:lang w:val="es-EC"/>
        </w:rPr>
        <w:t xml:space="preserve">se </w:t>
      </w:r>
      <w:r w:rsidRPr="00C639CD">
        <w:rPr>
          <w:rFonts w:eastAsia="Times New Roman"/>
          <w:color w:val="000000"/>
          <w:lang w:val="es-EC"/>
        </w:rPr>
        <w:t>proporciona</w:t>
      </w:r>
      <w:r w:rsidR="0017103E">
        <w:rPr>
          <w:rFonts w:eastAsia="Times New Roman"/>
          <w:color w:val="000000"/>
          <w:lang w:val="es-EC"/>
        </w:rPr>
        <w:t xml:space="preserve"> </w:t>
      </w:r>
      <w:r w:rsidRPr="00C639CD">
        <w:rPr>
          <w:rFonts w:eastAsia="Times New Roman"/>
          <w:color w:val="000000"/>
          <w:lang w:val="es-EC"/>
        </w:rPr>
        <w:t xml:space="preserve">estadísticas de partidos en tiempo real de ligas profesionales y </w:t>
      </w:r>
      <w:r w:rsidR="0017103E">
        <w:rPr>
          <w:rFonts w:eastAsia="Times New Roman"/>
          <w:color w:val="000000"/>
          <w:lang w:val="es-EC"/>
        </w:rPr>
        <w:t xml:space="preserve">en ocasiones </w:t>
      </w:r>
      <w:r w:rsidRPr="00C639CD">
        <w:rPr>
          <w:rFonts w:eastAsia="Times New Roman"/>
          <w:color w:val="000000"/>
          <w:lang w:val="es-EC"/>
        </w:rPr>
        <w:t xml:space="preserve">ligas locales, pero </w:t>
      </w:r>
      <w:r w:rsidR="0017103E">
        <w:rPr>
          <w:rFonts w:eastAsia="Times New Roman"/>
          <w:color w:val="000000"/>
          <w:lang w:val="es-EC"/>
        </w:rPr>
        <w:t xml:space="preserve">lamentablemente </w:t>
      </w:r>
      <w:r w:rsidRPr="00C639CD">
        <w:rPr>
          <w:rFonts w:eastAsia="Times New Roman"/>
          <w:color w:val="000000"/>
          <w:lang w:val="es-EC"/>
        </w:rPr>
        <w:t xml:space="preserve">están orientadas </w:t>
      </w:r>
      <w:r w:rsidR="0017103E">
        <w:rPr>
          <w:rFonts w:eastAsia="Times New Roman"/>
          <w:color w:val="000000"/>
          <w:lang w:val="es-EC"/>
        </w:rPr>
        <w:t xml:space="preserve">meramente </w:t>
      </w:r>
      <w:r w:rsidRPr="00C639CD">
        <w:rPr>
          <w:rFonts w:eastAsia="Times New Roman"/>
          <w:color w:val="000000"/>
          <w:lang w:val="es-EC"/>
        </w:rPr>
        <w:t>al consumo pasivo de información</w:t>
      </w:r>
      <w:r w:rsidR="0017103E">
        <w:rPr>
          <w:rFonts w:eastAsia="Times New Roman"/>
          <w:color w:val="000000"/>
          <w:lang w:val="es-EC"/>
        </w:rPr>
        <w:t xml:space="preserve">, es decir, </w:t>
      </w:r>
      <w:r w:rsidRPr="00C639CD">
        <w:rPr>
          <w:rFonts w:eastAsia="Times New Roman"/>
          <w:color w:val="000000"/>
          <w:lang w:val="es-EC"/>
        </w:rPr>
        <w:t>el seguimiento de competiciones de terceros y</w:t>
      </w:r>
      <w:r w:rsidR="0017103E">
        <w:rPr>
          <w:rFonts w:eastAsia="Times New Roman"/>
          <w:color w:val="000000"/>
          <w:lang w:val="es-EC"/>
        </w:rPr>
        <w:t xml:space="preserve"> por lo tanto</w:t>
      </w:r>
      <w:r w:rsidRPr="00C639CD">
        <w:rPr>
          <w:rFonts w:eastAsia="Times New Roman"/>
          <w:color w:val="000000"/>
          <w:lang w:val="es-EC"/>
        </w:rPr>
        <w:t xml:space="preserve"> no permiten al usuario </w:t>
      </w:r>
      <w:r w:rsidR="0017103E">
        <w:rPr>
          <w:rFonts w:eastAsia="Times New Roman"/>
          <w:color w:val="000000"/>
          <w:lang w:val="es-EC"/>
        </w:rPr>
        <w:t xml:space="preserve">común </w:t>
      </w:r>
      <w:r w:rsidRPr="00C639CD">
        <w:rPr>
          <w:rFonts w:eastAsia="Times New Roman"/>
          <w:color w:val="000000"/>
          <w:lang w:val="es-EC"/>
        </w:rPr>
        <w:t xml:space="preserve">registrar sus propias estadísticas de juego ni su estado de bienestar </w:t>
      </w:r>
      <w:r w:rsidR="00B65A70">
        <w:rPr>
          <w:rFonts w:eastAsia="Times New Roman"/>
          <w:color w:val="000000"/>
          <w:lang w:val="es-EC"/>
        </w:rPr>
        <w:t xml:space="preserve">físico/emocional </w:t>
      </w:r>
      <w:r w:rsidRPr="00C639CD">
        <w:rPr>
          <w:rFonts w:eastAsia="Times New Roman"/>
          <w:color w:val="000000"/>
          <w:lang w:val="es-EC"/>
        </w:rPr>
        <w:t>(Objetivo Analista, 2024).</w:t>
      </w:r>
    </w:p>
    <w:p w14:paraId="3CB7FA0F" w14:textId="449FBB52" w:rsidR="00066BB1" w:rsidRPr="00F95AD3" w:rsidRDefault="00E55830" w:rsidP="00F95AD3">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 xml:space="preserve">Al hacer una revisión exhaustiva surgen </w:t>
      </w:r>
      <w:r w:rsidR="00C639CD" w:rsidRPr="00C639CD">
        <w:rPr>
          <w:rFonts w:eastAsia="Times New Roman"/>
          <w:color w:val="000000"/>
          <w:lang w:val="es-EC"/>
        </w:rPr>
        <w:t xml:space="preserve">con </w:t>
      </w:r>
      <w:r>
        <w:rPr>
          <w:rFonts w:eastAsia="Times New Roman"/>
          <w:color w:val="000000"/>
          <w:lang w:val="es-EC"/>
        </w:rPr>
        <w:t xml:space="preserve">mayor </w:t>
      </w:r>
      <w:r w:rsidR="00C639CD" w:rsidRPr="00C639CD">
        <w:rPr>
          <w:rFonts w:eastAsia="Times New Roman"/>
          <w:color w:val="000000"/>
          <w:lang w:val="es-EC"/>
        </w:rPr>
        <w:t xml:space="preserve">claridad cuatro brechas no cubiertas </w:t>
      </w:r>
      <w:r>
        <w:rPr>
          <w:rFonts w:eastAsia="Times New Roman"/>
          <w:color w:val="000000"/>
          <w:lang w:val="es-EC"/>
        </w:rPr>
        <w:t xml:space="preserve">en </w:t>
      </w:r>
      <w:r w:rsidR="00C639CD" w:rsidRPr="00C639CD">
        <w:rPr>
          <w:rFonts w:eastAsia="Times New Roman"/>
          <w:color w:val="000000"/>
          <w:lang w:val="es-EC"/>
        </w:rPr>
        <w:t xml:space="preserve">el mercado actual: </w:t>
      </w:r>
      <w:r>
        <w:rPr>
          <w:rFonts w:eastAsia="Times New Roman"/>
          <w:color w:val="000000"/>
          <w:lang w:val="es-EC"/>
        </w:rPr>
        <w:t>en primer lugar está</w:t>
      </w:r>
      <w:r w:rsidR="00C639CD" w:rsidRPr="00C639CD">
        <w:rPr>
          <w:rFonts w:eastAsia="Times New Roman"/>
          <w:color w:val="000000"/>
          <w:lang w:val="es-EC"/>
        </w:rPr>
        <w:t xml:space="preserve"> la ausencia de una herramienta </w:t>
      </w:r>
      <w:r>
        <w:rPr>
          <w:rFonts w:eastAsia="Times New Roman"/>
          <w:color w:val="000000"/>
          <w:lang w:val="es-EC"/>
        </w:rPr>
        <w:t xml:space="preserve">gratis </w:t>
      </w:r>
      <w:r w:rsidR="00C639CD" w:rsidRPr="00C639CD">
        <w:rPr>
          <w:rFonts w:eastAsia="Times New Roman"/>
          <w:color w:val="000000"/>
          <w:lang w:val="es-EC"/>
        </w:rPr>
        <w:t xml:space="preserve">o de bajo costo que permita al futbolista amateur registrar sus propias estadísticas técnicas </w:t>
      </w:r>
      <w:r w:rsidR="00A81AAA">
        <w:rPr>
          <w:rFonts w:eastAsia="Times New Roman"/>
          <w:color w:val="000000"/>
          <w:lang w:val="es-EC"/>
        </w:rPr>
        <w:t>pospartido</w:t>
      </w:r>
      <w:r w:rsidR="00C639CD" w:rsidRPr="00C639CD">
        <w:rPr>
          <w:rFonts w:eastAsia="Times New Roman"/>
          <w:color w:val="000000"/>
          <w:lang w:val="es-EC"/>
        </w:rPr>
        <w:t xml:space="preserve"> sin </w:t>
      </w:r>
      <w:r>
        <w:rPr>
          <w:rFonts w:eastAsia="Times New Roman"/>
          <w:color w:val="000000"/>
          <w:lang w:val="es-EC"/>
        </w:rPr>
        <w:t xml:space="preserve">necesidad de </w:t>
      </w:r>
      <w:r w:rsidR="00C639CD" w:rsidRPr="00C639CD">
        <w:rPr>
          <w:rFonts w:eastAsia="Times New Roman"/>
          <w:color w:val="000000"/>
          <w:lang w:val="es-EC"/>
        </w:rPr>
        <w:t xml:space="preserve">equipamiento especializado; </w:t>
      </w:r>
      <w:r w:rsidR="00F95AD3">
        <w:rPr>
          <w:rFonts w:eastAsia="Times New Roman"/>
          <w:color w:val="000000"/>
          <w:lang w:val="es-EC"/>
        </w:rPr>
        <w:t>en segundo lugar tenemos</w:t>
      </w:r>
      <w:r w:rsidR="00C639CD" w:rsidRPr="00C639CD">
        <w:rPr>
          <w:rFonts w:eastAsia="Times New Roman"/>
          <w:color w:val="000000"/>
          <w:lang w:val="es-EC"/>
        </w:rPr>
        <w:t xml:space="preserve"> la inexistencia de aplicaciones que vinculen el rendimiento estadístico individual con el estado físico y</w:t>
      </w:r>
      <w:r w:rsidR="00F95AD3">
        <w:rPr>
          <w:rFonts w:eastAsia="Times New Roman"/>
          <w:color w:val="000000"/>
          <w:lang w:val="es-EC"/>
        </w:rPr>
        <w:t xml:space="preserve"> el estado</w:t>
      </w:r>
      <w:r w:rsidR="00C639CD" w:rsidRPr="00C639CD">
        <w:rPr>
          <w:rFonts w:eastAsia="Times New Roman"/>
          <w:color w:val="000000"/>
          <w:lang w:val="es-EC"/>
        </w:rPr>
        <w:t xml:space="preserve"> emocional del jugador </w:t>
      </w:r>
      <w:r w:rsidR="00F95AD3">
        <w:rPr>
          <w:rFonts w:eastAsia="Times New Roman"/>
          <w:color w:val="000000"/>
          <w:lang w:val="es-EC"/>
        </w:rPr>
        <w:t xml:space="preserve">para </w:t>
      </w:r>
      <w:r w:rsidR="00C639CD" w:rsidRPr="00C639CD">
        <w:rPr>
          <w:rFonts w:eastAsia="Times New Roman"/>
          <w:color w:val="000000"/>
          <w:lang w:val="es-EC"/>
        </w:rPr>
        <w:t xml:space="preserve">el contexto amateur; </w:t>
      </w:r>
      <w:r w:rsidR="00F95AD3">
        <w:rPr>
          <w:rFonts w:eastAsia="Times New Roman"/>
          <w:color w:val="000000"/>
          <w:lang w:val="es-EC"/>
        </w:rPr>
        <w:t xml:space="preserve">como tercer punto podemos destacar </w:t>
      </w:r>
      <w:r w:rsidR="00C639CD" w:rsidRPr="00C639CD">
        <w:rPr>
          <w:rFonts w:eastAsia="Times New Roman"/>
          <w:color w:val="000000"/>
          <w:lang w:val="es-EC"/>
        </w:rPr>
        <w:t>la falta de soluciones diseñadas específicamente para la interfaz de usuario informal</w:t>
      </w:r>
      <w:r w:rsidR="00F95AD3">
        <w:rPr>
          <w:rFonts w:eastAsia="Times New Roman"/>
          <w:color w:val="000000"/>
          <w:lang w:val="es-EC"/>
        </w:rPr>
        <w:t xml:space="preserve">, es decir, </w:t>
      </w:r>
      <w:r w:rsidR="00C639CD" w:rsidRPr="00C639CD">
        <w:rPr>
          <w:rFonts w:eastAsia="Times New Roman"/>
          <w:color w:val="000000"/>
          <w:lang w:val="es-EC"/>
        </w:rPr>
        <w:t>registro rápido en cancha o vestuario</w:t>
      </w:r>
      <w:r w:rsidR="00F95AD3">
        <w:rPr>
          <w:rFonts w:eastAsia="Times New Roman"/>
          <w:color w:val="000000"/>
          <w:lang w:val="es-EC"/>
        </w:rPr>
        <w:t xml:space="preserve">, </w:t>
      </w:r>
      <w:r w:rsidR="00C639CD" w:rsidRPr="00C639CD">
        <w:rPr>
          <w:rFonts w:eastAsia="Times New Roman"/>
          <w:color w:val="000000"/>
          <w:lang w:val="es-EC"/>
        </w:rPr>
        <w:t xml:space="preserve">con curva de aprendizaje mínima; y </w:t>
      </w:r>
      <w:r w:rsidR="00F95AD3">
        <w:rPr>
          <w:rFonts w:eastAsia="Times New Roman"/>
          <w:color w:val="000000"/>
          <w:lang w:val="es-EC"/>
        </w:rPr>
        <w:t>finalmente</w:t>
      </w:r>
      <w:r w:rsidR="00C639CD" w:rsidRPr="00C639CD">
        <w:rPr>
          <w:rFonts w:eastAsia="Times New Roman"/>
          <w:color w:val="000000"/>
          <w:lang w:val="es-EC"/>
        </w:rPr>
        <w:t xml:space="preserve"> la carencia de herramientas de visualización histórica individual que permitan al jugador aficionado identificar de progreso a lo largo de una temporada</w:t>
      </w:r>
      <w:r w:rsidR="00F95AD3">
        <w:rPr>
          <w:rFonts w:eastAsia="Times New Roman"/>
          <w:color w:val="000000"/>
          <w:lang w:val="es-EC"/>
        </w:rPr>
        <w:t xml:space="preserve"> y tendencias de estado físico/emocional</w:t>
      </w:r>
      <w:r w:rsidR="00C639CD" w:rsidRPr="00C639CD">
        <w:rPr>
          <w:rFonts w:eastAsia="Times New Roman"/>
          <w:color w:val="000000"/>
          <w:lang w:val="es-EC"/>
        </w:rPr>
        <w:t xml:space="preserve">. </w:t>
      </w:r>
      <w:r w:rsidR="00F95AD3">
        <w:rPr>
          <w:rFonts w:eastAsia="Times New Roman"/>
          <w:color w:val="000000"/>
          <w:lang w:val="es-EC"/>
        </w:rPr>
        <w:t>Para</w:t>
      </w:r>
      <w:r w:rsidR="00C639CD" w:rsidRPr="00C639CD">
        <w:rPr>
          <w:rFonts w:eastAsia="Times New Roman"/>
          <w:color w:val="000000"/>
          <w:lang w:val="es-EC"/>
        </w:rPr>
        <w:t xml:space="preserve"> responde</w:t>
      </w:r>
      <w:r w:rsidR="00F95AD3">
        <w:rPr>
          <w:rFonts w:eastAsia="Times New Roman"/>
          <w:color w:val="000000"/>
          <w:lang w:val="es-EC"/>
        </w:rPr>
        <w:t>r</w:t>
      </w:r>
      <w:r w:rsidR="00C639CD" w:rsidRPr="00C639CD">
        <w:rPr>
          <w:rFonts w:eastAsia="Times New Roman"/>
          <w:color w:val="000000"/>
          <w:lang w:val="es-EC"/>
        </w:rPr>
        <w:t xml:space="preserve"> simultáneamente a estas cuatro </w:t>
      </w:r>
      <w:r w:rsidR="00C639CD" w:rsidRPr="00C639CD">
        <w:rPr>
          <w:rFonts w:eastAsia="Times New Roman"/>
          <w:color w:val="000000"/>
          <w:lang w:val="es-EC"/>
        </w:rPr>
        <w:lastRenderedPageBreak/>
        <w:t>brechas, posicionándose como una contribución original al estado del arte en la intersección entre tecnología móvil y autogestión del rendimiento deportivo amateur.</w:t>
      </w:r>
    </w:p>
    <w:p w14:paraId="7900F1CE" w14:textId="12A7691F" w:rsidR="00112113" w:rsidRPr="0003246A" w:rsidRDefault="005B1806" w:rsidP="001622C7">
      <w:pPr>
        <w:pStyle w:val="Ttulo1"/>
        <w:rPr>
          <w:b w:val="0"/>
          <w:bCs/>
          <w:szCs w:val="22"/>
        </w:rPr>
      </w:pPr>
      <w:bookmarkStart w:id="51" w:name="_Toc235112770"/>
      <w:r w:rsidRPr="0003246A">
        <w:rPr>
          <w:bCs/>
          <w:szCs w:val="22"/>
        </w:rPr>
        <w:t xml:space="preserve">Capítulo 3. </w:t>
      </w:r>
      <w:r w:rsidR="00BD55A4">
        <w:rPr>
          <w:bCs/>
          <w:szCs w:val="22"/>
        </w:rPr>
        <w:t>Desarrollo</w:t>
      </w:r>
      <w:r w:rsidR="006D4A3E">
        <w:rPr>
          <w:bCs/>
          <w:szCs w:val="22"/>
        </w:rPr>
        <w:t>, diseño e implementación del Prototipo</w:t>
      </w:r>
      <w:bookmarkEnd w:id="51"/>
    </w:p>
    <w:p w14:paraId="34495C4E" w14:textId="77777777" w:rsidR="00112113" w:rsidRPr="0003246A" w:rsidRDefault="00651C28" w:rsidP="00645CFB">
      <w:pPr>
        <w:pStyle w:val="Ttulo2"/>
      </w:pPr>
      <w:bookmarkStart w:id="52" w:name="_Toc235112771"/>
      <w:r>
        <w:t>I</w:t>
      </w:r>
      <w:r w:rsidRPr="00651C28">
        <w:t>dentific</w:t>
      </w:r>
      <w:r w:rsidR="00EE4966">
        <w:t>ación y caracterización de a</w:t>
      </w:r>
      <w:r w:rsidRPr="00651C28">
        <w:t>ctores</w:t>
      </w:r>
      <w:bookmarkEnd w:id="52"/>
    </w:p>
    <w:p w14:paraId="7D66E889" w14:textId="5C780A6E" w:rsidR="00651C28" w:rsidRDefault="00651C28" w:rsidP="00651C28">
      <w:pPr>
        <w:pStyle w:val="Prrafo"/>
        <w:ind w:firstLine="720"/>
        <w:rPr>
          <w:i/>
          <w:iCs/>
          <w:lang w:val="es-EC"/>
        </w:rPr>
      </w:pPr>
      <w:r w:rsidRPr="00651C28">
        <w:rPr>
          <w:lang w:val="es-EC"/>
        </w:rPr>
        <w:t xml:space="preserve">El ecosistema operacional del prototipo móvil se fundamenta en un modelo de autogestión descentralizada, lo que delimita la interacción directa a un único agente humano interactuando con servicios automatizados en la nube. En la </w:t>
      </w:r>
      <w:r w:rsidRPr="00651C28">
        <w:rPr>
          <w:b/>
          <w:i/>
          <w:lang w:val="es-EC"/>
        </w:rPr>
        <w:fldChar w:fldCharType="begin"/>
      </w:r>
      <w:r w:rsidRPr="00651C28">
        <w:rPr>
          <w:b/>
          <w:i/>
          <w:lang w:val="es-EC"/>
        </w:rPr>
        <w:instrText xml:space="preserve"> REF _Ref231399315 \h  \* MERGEFORMAT </w:instrText>
      </w:r>
      <w:r w:rsidRPr="00651C28">
        <w:rPr>
          <w:b/>
          <w:i/>
          <w:lang w:val="es-EC"/>
        </w:rPr>
      </w:r>
      <w:r w:rsidRPr="00651C28">
        <w:rPr>
          <w:b/>
          <w:i/>
          <w:lang w:val="es-EC"/>
        </w:rPr>
        <w:fldChar w:fldCharType="separate"/>
      </w:r>
      <w:r w:rsidR="00AB4EC5" w:rsidRPr="00AB4EC5">
        <w:rPr>
          <w:b/>
          <w:i/>
        </w:rPr>
        <w:t xml:space="preserve">Tabla </w:t>
      </w:r>
      <w:r w:rsidR="00AB4EC5" w:rsidRPr="00AB4EC5">
        <w:rPr>
          <w:b/>
          <w:i/>
          <w:noProof/>
        </w:rPr>
        <w:t>1</w:t>
      </w:r>
      <w:r w:rsidRPr="00651C28">
        <w:rPr>
          <w:b/>
          <w:i/>
          <w:lang w:val="es-EC"/>
        </w:rPr>
        <w:fldChar w:fldCharType="end"/>
      </w:r>
      <w:r>
        <w:rPr>
          <w:lang w:val="es-EC"/>
        </w:rPr>
        <w:t xml:space="preserve"> </w:t>
      </w:r>
      <w:r w:rsidRPr="00651C28">
        <w:rPr>
          <w:lang w:val="es-EC"/>
        </w:rPr>
        <w:t>se desglosa el análisis de los actores del sistema, categorizados según su rol operativo (principal o de soporte) y describiendo el nivel de responsabilidad que ejercen sobre el flujo de persistencia y captura de datos biométricos.</w:t>
      </w:r>
    </w:p>
    <w:p w14:paraId="6FF3C58E" w14:textId="6A1501EE" w:rsidR="00CC574B" w:rsidRPr="00CC574B" w:rsidRDefault="00CC574B" w:rsidP="003D3E57">
      <w:pPr>
        <w:pStyle w:val="Prrafo"/>
      </w:pPr>
      <w:bookmarkStart w:id="53" w:name="_Ref231399315"/>
      <w:bookmarkStart w:id="54" w:name="_Toc234963705"/>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w:t>
      </w:r>
      <w:r w:rsidRPr="003D3E57">
        <w:rPr>
          <w:b/>
        </w:rPr>
        <w:fldChar w:fldCharType="end"/>
      </w:r>
      <w:bookmarkEnd w:id="53"/>
      <w:r w:rsidRPr="00CC574B">
        <w:t xml:space="preserve"> </w:t>
      </w:r>
      <w:r w:rsidRPr="00CC574B">
        <w:br/>
      </w:r>
      <w:r w:rsidR="00EE4966" w:rsidRPr="0077696E">
        <w:rPr>
          <w:i/>
        </w:rPr>
        <w:t>Matriz de r</w:t>
      </w:r>
      <w:r w:rsidR="00651C28" w:rsidRPr="0077696E">
        <w:rPr>
          <w:i/>
        </w:rPr>
        <w:t xml:space="preserve">oles y </w:t>
      </w:r>
      <w:r w:rsidR="00EE4966" w:rsidRPr="0077696E">
        <w:rPr>
          <w:i/>
        </w:rPr>
        <w:t>c</w:t>
      </w:r>
      <w:r w:rsidR="00651C28" w:rsidRPr="0077696E">
        <w:rPr>
          <w:i/>
        </w:rPr>
        <w:t xml:space="preserve">aracterización de </w:t>
      </w:r>
      <w:r w:rsidR="00EE4966" w:rsidRPr="0077696E">
        <w:rPr>
          <w:i/>
        </w:rPr>
        <w:t>actores del s</w:t>
      </w:r>
      <w:r w:rsidR="00651C28" w:rsidRPr="0077696E">
        <w:rPr>
          <w:i/>
        </w:rPr>
        <w:t>istema.</w:t>
      </w:r>
      <w:bookmarkEnd w:id="54"/>
    </w:p>
    <w:tbl>
      <w:tblPr>
        <w:tblStyle w:val="Tablanormal2"/>
        <w:tblW w:w="8931" w:type="dxa"/>
        <w:tblLook w:val="06A0" w:firstRow="1" w:lastRow="0" w:firstColumn="1" w:lastColumn="0" w:noHBand="1" w:noVBand="1"/>
      </w:tblPr>
      <w:tblGrid>
        <w:gridCol w:w="2835"/>
        <w:gridCol w:w="1418"/>
        <w:gridCol w:w="4678"/>
      </w:tblGrid>
      <w:tr w:rsidR="00646C2F" w:rsidRPr="00646C2F" w14:paraId="47A2A174" w14:textId="77777777" w:rsidTr="00651C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5EEC71A" w14:textId="77777777" w:rsidR="00646C2F" w:rsidRPr="0003246A" w:rsidRDefault="00646C2F" w:rsidP="0003246A">
            <w:pPr>
              <w:pStyle w:val="Sinespaciado"/>
              <w:spacing w:line="480" w:lineRule="auto"/>
              <w:rPr>
                <w:lang w:val="es-EC"/>
              </w:rPr>
            </w:pPr>
            <w:r w:rsidRPr="0003246A">
              <w:rPr>
                <w:lang w:val="es-EC"/>
              </w:rPr>
              <w:t>Actor</w:t>
            </w:r>
          </w:p>
        </w:tc>
        <w:tc>
          <w:tcPr>
            <w:tcW w:w="1418" w:type="dxa"/>
            <w:hideMark/>
          </w:tcPr>
          <w:p w14:paraId="64592DA6" w14:textId="77777777" w:rsidR="00646C2F" w:rsidRPr="0003246A" w:rsidRDefault="00646C2F" w:rsidP="0003246A">
            <w:pPr>
              <w:pStyle w:val="Sinespaciado"/>
              <w:spacing w:line="480" w:lineRule="auto"/>
              <w:cnfStyle w:val="100000000000" w:firstRow="1" w:lastRow="0" w:firstColumn="0" w:lastColumn="0" w:oddVBand="0" w:evenVBand="0" w:oddHBand="0" w:evenHBand="0" w:firstRowFirstColumn="0" w:firstRowLastColumn="0" w:lastRowFirstColumn="0" w:lastRowLastColumn="0"/>
              <w:rPr>
                <w:lang w:val="es-EC"/>
              </w:rPr>
            </w:pPr>
            <w:r w:rsidRPr="0003246A">
              <w:rPr>
                <w:lang w:val="es-EC"/>
              </w:rPr>
              <w:t>Tipo</w:t>
            </w:r>
          </w:p>
        </w:tc>
        <w:tc>
          <w:tcPr>
            <w:tcW w:w="4678" w:type="dxa"/>
            <w:hideMark/>
          </w:tcPr>
          <w:p w14:paraId="4C392739" w14:textId="77777777" w:rsidR="00646C2F" w:rsidRPr="0003246A" w:rsidRDefault="00646C2F" w:rsidP="0003246A">
            <w:pPr>
              <w:pStyle w:val="Sinespaciado"/>
              <w:spacing w:line="480" w:lineRule="auto"/>
              <w:cnfStyle w:val="100000000000" w:firstRow="1" w:lastRow="0" w:firstColumn="0" w:lastColumn="0" w:oddVBand="0" w:evenVBand="0" w:oddHBand="0" w:evenHBand="0" w:firstRowFirstColumn="0" w:firstRowLastColumn="0" w:lastRowFirstColumn="0" w:lastRowLastColumn="0"/>
              <w:rPr>
                <w:lang w:val="es-EC"/>
              </w:rPr>
            </w:pPr>
            <w:r w:rsidRPr="0003246A">
              <w:rPr>
                <w:lang w:val="es-EC"/>
              </w:rPr>
              <w:t>Descripción</w:t>
            </w:r>
          </w:p>
        </w:tc>
      </w:tr>
      <w:tr w:rsidR="00646C2F" w:rsidRPr="00646C2F" w14:paraId="0B75E530" w14:textId="77777777" w:rsidTr="00651C28">
        <w:tc>
          <w:tcPr>
            <w:cnfStyle w:val="001000000000" w:firstRow="0" w:lastRow="0" w:firstColumn="1" w:lastColumn="0" w:oddVBand="0" w:evenVBand="0" w:oddHBand="0" w:evenHBand="0" w:firstRowFirstColumn="0" w:firstRowLastColumn="0" w:lastRowFirstColumn="0" w:lastRowLastColumn="0"/>
            <w:tcW w:w="2835" w:type="dxa"/>
            <w:hideMark/>
          </w:tcPr>
          <w:p w14:paraId="4518C09F" w14:textId="77777777" w:rsidR="00646C2F" w:rsidRPr="0003246A" w:rsidRDefault="0003246A" w:rsidP="0003246A">
            <w:pPr>
              <w:pStyle w:val="Sinespaciado"/>
              <w:spacing w:line="480" w:lineRule="auto"/>
              <w:rPr>
                <w:b w:val="0"/>
                <w:lang w:val="es-EC"/>
              </w:rPr>
            </w:pPr>
            <w:r w:rsidRPr="0003246A">
              <w:rPr>
                <w:b w:val="0"/>
                <w:lang w:val="es-EC"/>
              </w:rPr>
              <w:t>Futbolista</w:t>
            </w:r>
          </w:p>
        </w:tc>
        <w:tc>
          <w:tcPr>
            <w:tcW w:w="1418" w:type="dxa"/>
            <w:hideMark/>
          </w:tcPr>
          <w:p w14:paraId="61A279AA" w14:textId="77777777" w:rsidR="00646C2F" w:rsidRPr="0003246A" w:rsidRDefault="00646C2F" w:rsidP="0003246A">
            <w:pPr>
              <w:pStyle w:val="Sinespaciado"/>
              <w:spacing w:line="480" w:lineRule="auto"/>
              <w:cnfStyle w:val="000000000000" w:firstRow="0" w:lastRow="0" w:firstColumn="0" w:lastColumn="0" w:oddVBand="0" w:evenVBand="0" w:oddHBand="0" w:evenHBand="0" w:firstRowFirstColumn="0" w:firstRowLastColumn="0" w:lastRowFirstColumn="0" w:lastRowLastColumn="0"/>
              <w:rPr>
                <w:lang w:val="es-EC"/>
              </w:rPr>
            </w:pPr>
            <w:r w:rsidRPr="0003246A">
              <w:rPr>
                <w:lang w:val="es-EC"/>
              </w:rPr>
              <w:t>Principal</w:t>
            </w:r>
          </w:p>
        </w:tc>
        <w:tc>
          <w:tcPr>
            <w:tcW w:w="4678" w:type="dxa"/>
            <w:hideMark/>
          </w:tcPr>
          <w:p w14:paraId="312249CC" w14:textId="77777777" w:rsidR="00646C2F" w:rsidRPr="0003246A" w:rsidRDefault="00646C2F" w:rsidP="0003246A">
            <w:pPr>
              <w:pStyle w:val="Sinespaciado"/>
              <w:spacing w:line="480" w:lineRule="auto"/>
              <w:cnfStyle w:val="000000000000" w:firstRow="0" w:lastRow="0" w:firstColumn="0" w:lastColumn="0" w:oddVBand="0" w:evenVBand="0" w:oddHBand="0" w:evenHBand="0" w:firstRowFirstColumn="0" w:firstRowLastColumn="0" w:lastRowFirstColumn="0" w:lastRowLastColumn="0"/>
              <w:rPr>
                <w:lang w:val="es-EC"/>
              </w:rPr>
            </w:pPr>
            <w:r w:rsidRPr="0003246A">
              <w:rPr>
                <w:lang w:val="es-EC"/>
              </w:rPr>
              <w:t xml:space="preserve">Usuario final que gestiona de manera independiente su historial, estadísticas y bienestar. Es el responsable único de la captura de datos post-partido. </w:t>
            </w:r>
          </w:p>
        </w:tc>
      </w:tr>
      <w:tr w:rsidR="00646C2F" w:rsidRPr="00646C2F" w14:paraId="3ECBB527" w14:textId="77777777" w:rsidTr="00651C28">
        <w:tc>
          <w:tcPr>
            <w:cnfStyle w:val="001000000000" w:firstRow="0" w:lastRow="0" w:firstColumn="1" w:lastColumn="0" w:oddVBand="0" w:evenVBand="0" w:oddHBand="0" w:evenHBand="0" w:firstRowFirstColumn="0" w:firstRowLastColumn="0" w:lastRowFirstColumn="0" w:lastRowLastColumn="0"/>
            <w:tcW w:w="2835" w:type="dxa"/>
            <w:hideMark/>
          </w:tcPr>
          <w:p w14:paraId="44E62041" w14:textId="77777777" w:rsidR="00646C2F" w:rsidRPr="0003246A" w:rsidRDefault="00646C2F" w:rsidP="0003246A">
            <w:pPr>
              <w:pStyle w:val="Sinespaciado"/>
              <w:spacing w:line="480" w:lineRule="auto"/>
              <w:rPr>
                <w:b w:val="0"/>
                <w:lang w:val="es-EC"/>
              </w:rPr>
            </w:pPr>
            <w:proofErr w:type="spellStart"/>
            <w:r w:rsidRPr="0003246A">
              <w:rPr>
                <w:b w:val="0"/>
                <w:lang w:val="es-EC"/>
              </w:rPr>
              <w:t>Firebase</w:t>
            </w:r>
            <w:proofErr w:type="spellEnd"/>
            <w:r w:rsidRPr="0003246A">
              <w:rPr>
                <w:b w:val="0"/>
                <w:lang w:val="es-EC"/>
              </w:rPr>
              <w:t xml:space="preserve"> </w:t>
            </w:r>
            <w:proofErr w:type="spellStart"/>
            <w:r w:rsidRPr="0003246A">
              <w:rPr>
                <w:b w:val="0"/>
                <w:lang w:val="es-EC"/>
              </w:rPr>
              <w:t>Auth</w:t>
            </w:r>
            <w:proofErr w:type="spellEnd"/>
            <w:r w:rsidRPr="0003246A">
              <w:rPr>
                <w:b w:val="0"/>
                <w:lang w:val="es-EC"/>
              </w:rPr>
              <w:t xml:space="preserve"> / </w:t>
            </w:r>
            <w:proofErr w:type="spellStart"/>
            <w:r w:rsidRPr="0003246A">
              <w:rPr>
                <w:b w:val="0"/>
                <w:lang w:val="es-EC"/>
              </w:rPr>
              <w:t>Firestore</w:t>
            </w:r>
            <w:proofErr w:type="spellEnd"/>
          </w:p>
        </w:tc>
        <w:tc>
          <w:tcPr>
            <w:tcW w:w="1418" w:type="dxa"/>
            <w:hideMark/>
          </w:tcPr>
          <w:p w14:paraId="4B7031D5" w14:textId="77777777" w:rsidR="00646C2F" w:rsidRPr="0003246A" w:rsidRDefault="00651C28" w:rsidP="00651C28">
            <w:pPr>
              <w:pStyle w:val="Sinespaciado"/>
              <w:spacing w:line="480" w:lineRule="auto"/>
              <w:cnfStyle w:val="000000000000" w:firstRow="0" w:lastRow="0" w:firstColumn="0" w:lastColumn="0" w:oddVBand="0" w:evenVBand="0" w:oddHBand="0" w:evenHBand="0" w:firstRowFirstColumn="0" w:firstRowLastColumn="0" w:lastRowFirstColumn="0" w:lastRowLastColumn="0"/>
              <w:rPr>
                <w:lang w:val="es-EC"/>
              </w:rPr>
            </w:pPr>
            <w:r>
              <w:rPr>
                <w:lang w:val="es-EC"/>
              </w:rPr>
              <w:t xml:space="preserve">Sistema </w:t>
            </w:r>
          </w:p>
        </w:tc>
        <w:tc>
          <w:tcPr>
            <w:tcW w:w="4678" w:type="dxa"/>
            <w:hideMark/>
          </w:tcPr>
          <w:p w14:paraId="2A349883" w14:textId="77777777" w:rsidR="00646C2F" w:rsidRPr="0003246A" w:rsidRDefault="00646C2F" w:rsidP="0003246A">
            <w:pPr>
              <w:pStyle w:val="Sinespaciado"/>
              <w:spacing w:line="480" w:lineRule="auto"/>
              <w:cnfStyle w:val="000000000000" w:firstRow="0" w:lastRow="0" w:firstColumn="0" w:lastColumn="0" w:oddVBand="0" w:evenVBand="0" w:oddHBand="0" w:evenHBand="0" w:firstRowFirstColumn="0" w:firstRowLastColumn="0" w:lastRowFirstColumn="0" w:lastRowLastColumn="0"/>
              <w:rPr>
                <w:lang w:val="es-EC"/>
              </w:rPr>
            </w:pPr>
            <w:r w:rsidRPr="0003246A">
              <w:rPr>
                <w:lang w:val="es-EC"/>
              </w:rPr>
              <w:t>Actor de soporte que gestiona de forma automatizada la persistencia, seguridad y sincronización de los datos sin intervención humana externa</w:t>
            </w:r>
          </w:p>
        </w:tc>
      </w:tr>
    </w:tbl>
    <w:p w14:paraId="27F171A9" w14:textId="77777777" w:rsidR="00646C2F" w:rsidRPr="0003246A" w:rsidRDefault="007B1E55" w:rsidP="001622C7">
      <w:pPr>
        <w:spacing w:line="480" w:lineRule="auto"/>
        <w:rPr>
          <w:lang w:val="es-EC"/>
        </w:rPr>
      </w:pPr>
      <w:r>
        <w:rPr>
          <w:i/>
          <w:iCs/>
        </w:rPr>
        <w:t>Nota.</w:t>
      </w:r>
      <w:r>
        <w:t xml:space="preserve"> Perfilamiento y descripción analítica de los usuarios finales y sistemas externos que interactúan con el artefacto, detallando sus roles operacionales</w:t>
      </w:r>
      <w:r w:rsidR="00EB35D0">
        <w:t xml:space="preserve"> y</w:t>
      </w:r>
      <w:r>
        <w:t xml:space="preserve"> objetivos dentro del entorno deportivo. Fuente de autoría propia.</w:t>
      </w:r>
    </w:p>
    <w:p w14:paraId="74A227B9" w14:textId="77777777" w:rsidR="00112113" w:rsidRPr="00645CFB" w:rsidRDefault="005B1806" w:rsidP="00645CFB">
      <w:pPr>
        <w:pStyle w:val="Ttulo2"/>
      </w:pPr>
      <w:bookmarkStart w:id="55" w:name="_Toc235112772"/>
      <w:r w:rsidRPr="00645CFB">
        <w:lastRenderedPageBreak/>
        <w:t>Escenarios y casos de uso principales</w:t>
      </w:r>
      <w:bookmarkEnd w:id="55"/>
    </w:p>
    <w:p w14:paraId="0BDAE16A" w14:textId="77777777" w:rsidR="001622C7" w:rsidRDefault="001622C7" w:rsidP="00756C5A">
      <w:pPr>
        <w:spacing w:line="480" w:lineRule="auto"/>
        <w:ind w:firstLine="720"/>
      </w:pPr>
      <w:r>
        <w:rPr>
          <w:rStyle w:val="citation-293"/>
        </w:rPr>
        <w:t xml:space="preserve">Bajo la metodología de </w:t>
      </w:r>
      <w:r w:rsidRPr="0003246A">
        <w:rPr>
          <w:rStyle w:val="citation-293"/>
          <w:bCs/>
        </w:rPr>
        <w:t>Ciencia del Diseño (DSR)</w:t>
      </w:r>
      <w:r w:rsidRPr="0003246A">
        <w:rPr>
          <w:rStyle w:val="citation-293"/>
        </w:rPr>
        <w:t>,</w:t>
      </w:r>
      <w:r>
        <w:rPr>
          <w:rStyle w:val="citation-293"/>
        </w:rPr>
        <w:t xml:space="preserve"> los escenarios describen la interacción del usuario con el artefacto para resolver la brecha de información identificada</w:t>
      </w:r>
      <w:r>
        <w:t>.</w:t>
      </w:r>
    </w:p>
    <w:p w14:paraId="67066710" w14:textId="77777777" w:rsidR="001622C7" w:rsidRPr="00645CFB" w:rsidRDefault="00961CC6" w:rsidP="00645CFB">
      <w:pPr>
        <w:pStyle w:val="Ttulo3"/>
      </w:pPr>
      <w:r>
        <w:t>Escenarios de u</w:t>
      </w:r>
      <w:r w:rsidR="001622C7" w:rsidRPr="00645CFB">
        <w:t>so</w:t>
      </w:r>
    </w:p>
    <w:p w14:paraId="7BACBC8E" w14:textId="77777777" w:rsidR="005B1806" w:rsidRPr="005B1806" w:rsidRDefault="005B1806" w:rsidP="00756C5A">
      <w:pPr>
        <w:spacing w:before="100" w:beforeAutospacing="1" w:after="100" w:afterAutospacing="1" w:line="480" w:lineRule="auto"/>
        <w:ind w:firstLine="360"/>
        <w:rPr>
          <w:rFonts w:eastAsia="Times New Roman"/>
          <w:lang w:val="es-EC"/>
        </w:rPr>
      </w:pPr>
      <w:r w:rsidRPr="005B1806">
        <w:rPr>
          <w:rFonts w:eastAsia="Times New Roman"/>
          <w:lang w:val="es-EC"/>
        </w:rPr>
        <w:t>Para contextualizar el valor del artefacto en el entorno del fútbol amateur, se presentan tres escenarios que describen la interacción real del usuario con el sistema:</w:t>
      </w:r>
    </w:p>
    <w:p w14:paraId="2CCA9B6F" w14:textId="289F18AC" w:rsidR="005B1806" w:rsidRPr="005B1806" w:rsidRDefault="005B1806" w:rsidP="005B1806">
      <w:pPr>
        <w:numPr>
          <w:ilvl w:val="0"/>
          <w:numId w:val="3"/>
        </w:numPr>
        <w:spacing w:before="100" w:beforeAutospacing="1" w:after="100" w:afterAutospacing="1" w:line="480" w:lineRule="auto"/>
        <w:rPr>
          <w:rFonts w:eastAsia="Times New Roman"/>
          <w:lang w:val="es-EC"/>
        </w:rPr>
      </w:pPr>
      <w:r w:rsidRPr="005B1806">
        <w:rPr>
          <w:rFonts w:eastAsia="Times New Roman"/>
          <w:b/>
          <w:bCs/>
          <w:lang w:val="es-EC"/>
        </w:rPr>
        <w:t>Planificación Deportiva:</w:t>
      </w:r>
      <w:r w:rsidRPr="005B1806">
        <w:rPr>
          <w:rFonts w:eastAsia="Times New Roman"/>
          <w:lang w:val="es-EC"/>
        </w:rPr>
        <w:t xml:space="preserve"> Un jugador amateur en Quito confirma un encuentro para el fin de semana</w:t>
      </w:r>
      <w:r w:rsidR="00B65A70">
        <w:rPr>
          <w:rFonts w:eastAsia="Times New Roman"/>
          <w:lang w:val="es-EC"/>
        </w:rPr>
        <w:t>,</w:t>
      </w:r>
      <w:r w:rsidRPr="005B1806">
        <w:rPr>
          <w:rFonts w:eastAsia="Times New Roman"/>
          <w:lang w:val="es-EC"/>
        </w:rPr>
        <w:t xml:space="preserve"> </w:t>
      </w:r>
      <w:r w:rsidR="00B65A70">
        <w:rPr>
          <w:rFonts w:eastAsia="Times New Roman"/>
          <w:lang w:val="es-EC"/>
        </w:rPr>
        <w:t xml:space="preserve">como existe </w:t>
      </w:r>
      <w:r w:rsidRPr="005B1806">
        <w:rPr>
          <w:rFonts w:eastAsia="Times New Roman"/>
          <w:lang w:val="es-EC"/>
        </w:rPr>
        <w:t xml:space="preserve">ausencia </w:t>
      </w:r>
      <w:r w:rsidR="006D41E5">
        <w:rPr>
          <w:rFonts w:eastAsia="Times New Roman"/>
          <w:lang w:val="es-EC"/>
        </w:rPr>
        <w:t xml:space="preserve">de un registro formal, accede al </w:t>
      </w:r>
      <w:r w:rsidR="006D41E5" w:rsidRPr="006D41E5">
        <w:rPr>
          <w:bCs/>
        </w:rPr>
        <w:t>prototipo de aplicación móvil para el análisis del rendimiento individual</w:t>
      </w:r>
      <w:r w:rsidR="006D41E5">
        <w:rPr>
          <w:rFonts w:eastAsia="Times New Roman"/>
          <w:lang w:val="es-EC"/>
        </w:rPr>
        <w:t xml:space="preserve"> </w:t>
      </w:r>
      <w:r w:rsidR="00B65A70">
        <w:rPr>
          <w:rFonts w:eastAsia="Times New Roman"/>
          <w:lang w:val="es-EC"/>
        </w:rPr>
        <w:t xml:space="preserve">en el cual puede </w:t>
      </w:r>
      <w:r w:rsidRPr="005B1806">
        <w:rPr>
          <w:rFonts w:eastAsia="Times New Roman"/>
          <w:lang w:val="es-EC"/>
        </w:rPr>
        <w:t xml:space="preserve">agendar la logística </w:t>
      </w:r>
      <w:r w:rsidR="00B65A70">
        <w:rPr>
          <w:rFonts w:eastAsia="Times New Roman"/>
          <w:lang w:val="es-EC"/>
        </w:rPr>
        <w:t xml:space="preserve">del partido </w:t>
      </w:r>
      <w:r w:rsidRPr="005B1806">
        <w:rPr>
          <w:rFonts w:eastAsia="Times New Roman"/>
          <w:lang w:val="es-EC"/>
        </w:rPr>
        <w:t>(rival, cancha y hora)</w:t>
      </w:r>
      <w:r w:rsidR="00B65A70">
        <w:rPr>
          <w:rFonts w:eastAsia="Times New Roman"/>
          <w:lang w:val="es-EC"/>
        </w:rPr>
        <w:t>, mediante e</w:t>
      </w:r>
      <w:r w:rsidRPr="005B1806">
        <w:rPr>
          <w:rFonts w:eastAsia="Times New Roman"/>
          <w:lang w:val="es-EC"/>
        </w:rPr>
        <w:t xml:space="preserve">ste escenario </w:t>
      </w:r>
      <w:r w:rsidR="00B65A70">
        <w:rPr>
          <w:rFonts w:eastAsia="Times New Roman"/>
          <w:lang w:val="es-EC"/>
        </w:rPr>
        <w:t xml:space="preserve">se </w:t>
      </w:r>
      <w:r w:rsidRPr="005B1806">
        <w:rPr>
          <w:rFonts w:eastAsia="Times New Roman"/>
          <w:lang w:val="es-EC"/>
        </w:rPr>
        <w:t xml:space="preserve">reduce la dispersión de información y </w:t>
      </w:r>
      <w:r w:rsidR="00B65A70">
        <w:rPr>
          <w:rFonts w:eastAsia="Times New Roman"/>
          <w:lang w:val="es-EC"/>
        </w:rPr>
        <w:t xml:space="preserve">se </w:t>
      </w:r>
      <w:r w:rsidRPr="005B1806">
        <w:rPr>
          <w:rFonts w:eastAsia="Times New Roman"/>
          <w:lang w:val="es-EC"/>
        </w:rPr>
        <w:t>permite al usuario visualizar su compromiso en el cronograma</w:t>
      </w:r>
      <w:r w:rsidR="00B65A70">
        <w:rPr>
          <w:rFonts w:eastAsia="Times New Roman"/>
          <w:lang w:val="es-EC"/>
        </w:rPr>
        <w:t xml:space="preserve"> planificado</w:t>
      </w:r>
      <w:r w:rsidRPr="005B1806">
        <w:rPr>
          <w:rFonts w:eastAsia="Times New Roman"/>
          <w:lang w:val="es-EC"/>
        </w:rPr>
        <w:t xml:space="preserve">. </w:t>
      </w:r>
    </w:p>
    <w:p w14:paraId="73B9B0EF" w14:textId="4FF16342" w:rsidR="005B1806" w:rsidRPr="005B1806" w:rsidRDefault="005B1806" w:rsidP="005B1806">
      <w:pPr>
        <w:numPr>
          <w:ilvl w:val="0"/>
          <w:numId w:val="3"/>
        </w:numPr>
        <w:spacing w:before="100" w:beforeAutospacing="1" w:after="100" w:afterAutospacing="1" w:line="480" w:lineRule="auto"/>
        <w:rPr>
          <w:rFonts w:eastAsia="Times New Roman"/>
          <w:lang w:val="es-EC"/>
        </w:rPr>
      </w:pPr>
      <w:r w:rsidRPr="005B1806">
        <w:rPr>
          <w:rFonts w:eastAsia="Times New Roman"/>
          <w:b/>
          <w:bCs/>
          <w:lang w:val="es-EC"/>
        </w:rPr>
        <w:t>Registro Técnico</w:t>
      </w:r>
      <w:r w:rsidR="00B65A70">
        <w:rPr>
          <w:rFonts w:eastAsia="Times New Roman"/>
          <w:b/>
          <w:bCs/>
          <w:lang w:val="es-EC"/>
        </w:rPr>
        <w:t xml:space="preserve"> (Crítico)</w:t>
      </w:r>
      <w:r w:rsidRPr="005B1806">
        <w:rPr>
          <w:rFonts w:eastAsia="Times New Roman"/>
          <w:b/>
          <w:bCs/>
          <w:lang w:val="es-EC"/>
        </w:rPr>
        <w:t>:</w:t>
      </w:r>
      <w:r w:rsidRPr="005B1806">
        <w:rPr>
          <w:rFonts w:eastAsia="Times New Roman"/>
          <w:lang w:val="es-EC"/>
        </w:rPr>
        <w:t xml:space="preserve"> </w:t>
      </w:r>
      <w:r w:rsidR="00B65A70">
        <w:rPr>
          <w:rFonts w:eastAsia="Times New Roman"/>
          <w:lang w:val="es-EC"/>
        </w:rPr>
        <w:t xml:space="preserve">Justo después </w:t>
      </w:r>
      <w:r w:rsidRPr="005B1806">
        <w:rPr>
          <w:rFonts w:eastAsia="Times New Roman"/>
          <w:lang w:val="es-EC"/>
        </w:rPr>
        <w:t>de un partido el jugador utiliza la interfaz para capturar sus</w:t>
      </w:r>
      <w:r w:rsidR="00B65A70">
        <w:rPr>
          <w:rFonts w:eastAsia="Times New Roman"/>
          <w:lang w:val="es-EC"/>
        </w:rPr>
        <w:t xml:space="preserve"> resultados, considerando</w:t>
      </w:r>
      <w:r w:rsidRPr="005B1806">
        <w:rPr>
          <w:rFonts w:eastAsia="Times New Roman"/>
          <w:lang w:val="es-EC"/>
        </w:rPr>
        <w:t>: goles (especificando si fueron de jugada, penal o tiro libre) y</w:t>
      </w:r>
      <w:r w:rsidR="00B65A70">
        <w:rPr>
          <w:rFonts w:eastAsia="Times New Roman"/>
          <w:lang w:val="es-EC"/>
        </w:rPr>
        <w:t xml:space="preserve"> también</w:t>
      </w:r>
      <w:r w:rsidRPr="005B1806">
        <w:rPr>
          <w:rFonts w:eastAsia="Times New Roman"/>
          <w:lang w:val="es-EC"/>
        </w:rPr>
        <w:t xml:space="preserve"> asistencias</w:t>
      </w:r>
      <w:r w:rsidR="00B65A70">
        <w:rPr>
          <w:rFonts w:eastAsia="Times New Roman"/>
          <w:lang w:val="es-EC"/>
        </w:rPr>
        <w:t xml:space="preserve"> de ser el caso</w:t>
      </w:r>
      <w:r w:rsidRPr="005B1806">
        <w:rPr>
          <w:rFonts w:eastAsia="Times New Roman"/>
          <w:lang w:val="es-EC"/>
        </w:rPr>
        <w:t>. Al realizar esta acción en el</w:t>
      </w:r>
      <w:r w:rsidR="00B65A70">
        <w:rPr>
          <w:rFonts w:eastAsia="Times New Roman"/>
          <w:lang w:val="es-EC"/>
        </w:rPr>
        <w:t xml:space="preserve"> prototipo</w:t>
      </w:r>
      <w:r w:rsidRPr="005B1806">
        <w:rPr>
          <w:rFonts w:eastAsia="Times New Roman"/>
          <w:lang w:val="es-EC"/>
        </w:rPr>
        <w:t xml:space="preserve"> se mitiga el sesgo de memoria que ocurre al usar herramientas genéricas como hojas de cálculo</w:t>
      </w:r>
      <w:r w:rsidR="00B65A70">
        <w:rPr>
          <w:rFonts w:eastAsia="Times New Roman"/>
          <w:lang w:val="es-EC"/>
        </w:rPr>
        <w:t xml:space="preserve"> o papel y lápiz</w:t>
      </w:r>
      <w:r w:rsidRPr="005B1806">
        <w:rPr>
          <w:rFonts w:eastAsia="Times New Roman"/>
          <w:lang w:val="es-EC"/>
        </w:rPr>
        <w:t xml:space="preserve">. </w:t>
      </w:r>
    </w:p>
    <w:p w14:paraId="35C5C932" w14:textId="424A6791" w:rsidR="001622C7" w:rsidRPr="00645CFB" w:rsidRDefault="005B1806" w:rsidP="006C6B7D">
      <w:pPr>
        <w:numPr>
          <w:ilvl w:val="0"/>
          <w:numId w:val="3"/>
        </w:numPr>
        <w:spacing w:before="100" w:beforeAutospacing="1" w:after="100" w:afterAutospacing="1" w:line="480" w:lineRule="auto"/>
        <w:rPr>
          <w:b/>
        </w:rPr>
      </w:pPr>
      <w:r w:rsidRPr="00645CFB">
        <w:rPr>
          <w:rFonts w:eastAsia="Times New Roman"/>
          <w:b/>
          <w:bCs/>
          <w:lang w:val="es-EC"/>
        </w:rPr>
        <w:t>Autoevaluación de Bienestar:</w:t>
      </w:r>
      <w:r w:rsidRPr="00645CFB">
        <w:rPr>
          <w:rFonts w:eastAsia="Times New Roman"/>
          <w:lang w:val="es-EC"/>
        </w:rPr>
        <w:t xml:space="preserve"> </w:t>
      </w:r>
      <w:r w:rsidR="00B65A70">
        <w:rPr>
          <w:rFonts w:eastAsia="Times New Roman"/>
          <w:lang w:val="es-EC"/>
        </w:rPr>
        <w:t>En este escenario e</w:t>
      </w:r>
      <w:r w:rsidRPr="00645CFB">
        <w:rPr>
          <w:rFonts w:eastAsia="Times New Roman"/>
          <w:lang w:val="es-EC"/>
        </w:rPr>
        <w:t xml:space="preserve">l futbolista </w:t>
      </w:r>
      <w:r w:rsidR="00B65A70">
        <w:rPr>
          <w:rFonts w:eastAsia="Times New Roman"/>
          <w:lang w:val="es-EC"/>
        </w:rPr>
        <w:t>nota</w:t>
      </w:r>
      <w:r w:rsidRPr="00645CFB">
        <w:rPr>
          <w:rFonts w:eastAsia="Times New Roman"/>
          <w:lang w:val="es-EC"/>
        </w:rPr>
        <w:t xml:space="preserve"> fatiga inusual tras la competencia</w:t>
      </w:r>
      <w:r w:rsidR="00B65A70">
        <w:rPr>
          <w:rFonts w:eastAsia="Times New Roman"/>
          <w:lang w:val="es-EC"/>
        </w:rPr>
        <w:t>, por lo que m</w:t>
      </w:r>
      <w:r w:rsidRPr="00645CFB">
        <w:rPr>
          <w:rFonts w:eastAsia="Times New Roman"/>
          <w:lang w:val="es-EC"/>
        </w:rPr>
        <w:t xml:space="preserve">ediante la </w:t>
      </w:r>
      <w:r w:rsidR="00B65A70">
        <w:rPr>
          <w:rFonts w:eastAsia="Times New Roman"/>
          <w:bCs/>
          <w:lang w:val="es-EC"/>
        </w:rPr>
        <w:t>e</w:t>
      </w:r>
      <w:r w:rsidRPr="00895BFA">
        <w:rPr>
          <w:rFonts w:eastAsia="Times New Roman"/>
          <w:bCs/>
          <w:lang w:val="es-EC"/>
        </w:rPr>
        <w:t xml:space="preserve">scala de </w:t>
      </w:r>
      <w:proofErr w:type="spellStart"/>
      <w:r w:rsidRPr="00895BFA">
        <w:rPr>
          <w:rFonts w:eastAsia="Times New Roman"/>
          <w:bCs/>
          <w:lang w:val="es-EC"/>
        </w:rPr>
        <w:t>Borg</w:t>
      </w:r>
      <w:proofErr w:type="spellEnd"/>
      <w:r w:rsidR="00B65A70">
        <w:rPr>
          <w:rFonts w:eastAsia="Times New Roman"/>
          <w:lang w:val="es-EC"/>
        </w:rPr>
        <w:t xml:space="preserve"> se</w:t>
      </w:r>
      <w:r w:rsidRPr="00645CFB">
        <w:rPr>
          <w:rFonts w:eastAsia="Times New Roman"/>
          <w:lang w:val="es-EC"/>
        </w:rPr>
        <w:t xml:space="preserve"> registra un esfuerzo de nivel </w:t>
      </w:r>
      <w:r w:rsidR="00B65A70">
        <w:rPr>
          <w:rFonts w:eastAsia="Times New Roman"/>
          <w:lang w:val="es-EC"/>
        </w:rPr>
        <w:t>X (0-10) donde 0 es “Nada</w:t>
      </w:r>
      <w:r w:rsidRPr="00645CFB">
        <w:rPr>
          <w:rFonts w:eastAsia="Times New Roman"/>
          <w:lang w:val="es-EC"/>
        </w:rPr>
        <w:t xml:space="preserve"> </w:t>
      </w:r>
      <w:r w:rsidR="00B65A70">
        <w:rPr>
          <w:rFonts w:eastAsia="Times New Roman"/>
          <w:lang w:val="es-EC"/>
        </w:rPr>
        <w:t xml:space="preserve">en absoluto” y 10  es “Esfuerzo máximo (El mayor posible, extenuante)” </w:t>
      </w:r>
      <w:r w:rsidRPr="00645CFB">
        <w:rPr>
          <w:rFonts w:eastAsia="Times New Roman"/>
          <w:lang w:val="es-EC"/>
        </w:rPr>
        <w:t>y anota una molestia</w:t>
      </w:r>
      <w:r w:rsidR="00B65A70">
        <w:rPr>
          <w:rFonts w:eastAsia="Times New Roman"/>
          <w:lang w:val="es-EC"/>
        </w:rPr>
        <w:t xml:space="preserve">, por ejemplo </w:t>
      </w:r>
      <w:r w:rsidRPr="00645CFB">
        <w:rPr>
          <w:rFonts w:eastAsia="Times New Roman"/>
          <w:lang w:val="es-EC"/>
        </w:rPr>
        <w:t xml:space="preserve">en </w:t>
      </w:r>
      <w:r w:rsidR="00645CFB" w:rsidRPr="00645CFB">
        <w:rPr>
          <w:rFonts w:eastAsia="Times New Roman"/>
          <w:lang w:val="es-EC"/>
        </w:rPr>
        <w:t>los</w:t>
      </w:r>
      <w:r w:rsidRPr="00645CFB">
        <w:rPr>
          <w:rFonts w:eastAsia="Times New Roman"/>
          <w:lang w:val="es-EC"/>
        </w:rPr>
        <w:t xml:space="preserve"> </w:t>
      </w:r>
      <w:r w:rsidR="00645CFB" w:rsidRPr="00645CFB">
        <w:rPr>
          <w:rFonts w:eastAsia="Times New Roman"/>
          <w:lang w:val="es-EC"/>
        </w:rPr>
        <w:t>cuádriceps</w:t>
      </w:r>
      <w:r w:rsidR="00B65A70">
        <w:rPr>
          <w:rFonts w:eastAsia="Times New Roman"/>
          <w:lang w:val="es-EC"/>
        </w:rPr>
        <w:t>, este escenario también contempla que al cabo de s</w:t>
      </w:r>
      <w:r w:rsidRPr="00645CFB">
        <w:rPr>
          <w:rFonts w:eastAsia="Times New Roman"/>
          <w:lang w:val="es-EC"/>
        </w:rPr>
        <w:t xml:space="preserve">emanas después al consultar su dashboard el usuario puede correlacionar estos datos de salud con su rating de </w:t>
      </w:r>
      <w:r w:rsidRPr="00645CFB">
        <w:rPr>
          <w:rFonts w:eastAsia="Times New Roman"/>
          <w:lang w:val="es-EC"/>
        </w:rPr>
        <w:lastRenderedPageBreak/>
        <w:t>rendimiento permitiendo una autogestión basada en evidencia</w:t>
      </w:r>
      <w:r w:rsidR="009B15CA">
        <w:rPr>
          <w:rFonts w:eastAsia="Times New Roman"/>
          <w:lang w:val="es-EC"/>
        </w:rPr>
        <w:t xml:space="preserve"> real y no recuerdos v</w:t>
      </w:r>
      <w:r w:rsidR="00B65A70">
        <w:rPr>
          <w:rFonts w:eastAsia="Times New Roman"/>
          <w:lang w:val="es-EC"/>
        </w:rPr>
        <w:t>agos del jugador</w:t>
      </w:r>
      <w:r w:rsidRPr="00645CFB">
        <w:rPr>
          <w:rFonts w:eastAsia="Times New Roman"/>
          <w:lang w:val="es-EC"/>
        </w:rPr>
        <w:t xml:space="preserve">. </w:t>
      </w:r>
    </w:p>
    <w:p w14:paraId="7FC44D1D" w14:textId="77777777" w:rsidR="001622C7" w:rsidRDefault="00961CC6" w:rsidP="00645CFB">
      <w:pPr>
        <w:pStyle w:val="Ttulo3"/>
      </w:pPr>
      <w:r>
        <w:t>Casos de u</w:t>
      </w:r>
      <w:r w:rsidR="001622C7" w:rsidRPr="001622C7">
        <w:t>so</w:t>
      </w:r>
    </w:p>
    <w:p w14:paraId="36522960" w14:textId="67C1C595" w:rsidR="00AF6440" w:rsidRPr="00AF6440" w:rsidRDefault="00781B9C" w:rsidP="003D3E57">
      <w:pPr>
        <w:pStyle w:val="Prrafo"/>
        <w:ind w:firstLine="720"/>
      </w:pPr>
      <w:r w:rsidRPr="00781B9C">
        <w:t>Para determinar la interacción detallada entre el deportista amateur y el artefacto de software, se procedió con el modelado formal de los requerimientos funcionales del sistema. En la</w:t>
      </w:r>
      <w:r w:rsidR="00437B7F">
        <w:rPr>
          <w:b/>
          <w:i/>
        </w:rPr>
        <w:t xml:space="preserve"> </w:t>
      </w:r>
      <w:r w:rsidR="00437B7F" w:rsidRPr="00437B7F">
        <w:rPr>
          <w:b/>
          <w:i/>
        </w:rPr>
        <w:fldChar w:fldCharType="begin"/>
      </w:r>
      <w:r w:rsidR="00437B7F" w:rsidRPr="00437B7F">
        <w:rPr>
          <w:b/>
          <w:i/>
        </w:rPr>
        <w:instrText xml:space="preserve"> REF _Ref230882267 \h  \* MERGEFORMAT </w:instrText>
      </w:r>
      <w:r w:rsidR="00437B7F" w:rsidRPr="00437B7F">
        <w:rPr>
          <w:b/>
          <w:i/>
        </w:rPr>
      </w:r>
      <w:r w:rsidR="00437B7F" w:rsidRPr="00437B7F">
        <w:rPr>
          <w:b/>
          <w:i/>
        </w:rPr>
        <w:fldChar w:fldCharType="separate"/>
      </w:r>
      <w:r w:rsidR="00AB4EC5" w:rsidRPr="00AB4EC5">
        <w:rPr>
          <w:b/>
          <w:i/>
        </w:rPr>
        <w:t xml:space="preserve">Tabla </w:t>
      </w:r>
      <w:r w:rsidR="00AB4EC5" w:rsidRPr="00AB4EC5">
        <w:rPr>
          <w:b/>
          <w:i/>
          <w:noProof/>
        </w:rPr>
        <w:t>2</w:t>
      </w:r>
      <w:r w:rsidR="00437B7F" w:rsidRPr="00437B7F">
        <w:rPr>
          <w:b/>
          <w:i/>
        </w:rPr>
        <w:fldChar w:fldCharType="end"/>
      </w:r>
      <w:r>
        <w:t xml:space="preserve"> </w:t>
      </w:r>
      <w:r w:rsidRPr="00781B9C">
        <w:t>se expone la matriz de especificación de los Casos de Uso, detallando la secuencia de estímulos, respuestas y condiciones lógicas que gobiernan la aplicación</w:t>
      </w:r>
      <w:r w:rsidR="00667015">
        <w:t>,</w:t>
      </w:r>
      <w:r w:rsidRPr="00781B9C">
        <w:t xml:space="preserve"> </w:t>
      </w:r>
      <w:r w:rsidR="00667015">
        <w:t>p</w:t>
      </w:r>
      <w:r w:rsidR="002244C4">
        <w:t xml:space="preserve">ara complementar esta descripción y </w:t>
      </w:r>
      <w:r w:rsidR="00667015">
        <w:t xml:space="preserve">poder dar </w:t>
      </w:r>
      <w:r w:rsidR="002244C4">
        <w:t xml:space="preserve">una perspectiva holística de las fronteras </w:t>
      </w:r>
      <w:r w:rsidR="00667015">
        <w:t xml:space="preserve">que llega a tener </w:t>
      </w:r>
      <w:r w:rsidR="002244C4">
        <w:t xml:space="preserve">el sistema podemos ver la </w:t>
      </w:r>
      <w:r w:rsidR="001302D9" w:rsidRPr="001302D9">
        <w:rPr>
          <w:b/>
          <w:bCs/>
          <w:i/>
          <w:iCs/>
        </w:rPr>
        <w:fldChar w:fldCharType="begin"/>
      </w:r>
      <w:r w:rsidR="001302D9" w:rsidRPr="001302D9">
        <w:rPr>
          <w:b/>
          <w:bCs/>
          <w:i/>
          <w:iCs/>
        </w:rPr>
        <w:instrText xml:space="preserve"> REF _Ref230883000 \h  \* MERGEFORMAT </w:instrText>
      </w:r>
      <w:r w:rsidR="001302D9" w:rsidRPr="001302D9">
        <w:rPr>
          <w:b/>
          <w:bCs/>
          <w:i/>
          <w:iCs/>
        </w:rPr>
      </w:r>
      <w:r w:rsidR="001302D9" w:rsidRPr="001302D9">
        <w:rPr>
          <w:b/>
          <w:bCs/>
          <w:i/>
          <w:iCs/>
        </w:rPr>
        <w:fldChar w:fldCharType="separate"/>
      </w:r>
      <w:r w:rsidR="00AB4EC5" w:rsidRPr="00AB4EC5">
        <w:rPr>
          <w:b/>
          <w:bCs/>
          <w:i/>
          <w:iCs/>
        </w:rPr>
        <w:t xml:space="preserve">Figura </w:t>
      </w:r>
      <w:r w:rsidR="00AB4EC5" w:rsidRPr="00AB4EC5">
        <w:rPr>
          <w:b/>
          <w:bCs/>
          <w:i/>
          <w:iCs/>
          <w:noProof/>
        </w:rPr>
        <w:t>1</w:t>
      </w:r>
      <w:r w:rsidR="001302D9" w:rsidRPr="001302D9">
        <w:rPr>
          <w:b/>
          <w:bCs/>
          <w:i/>
          <w:iCs/>
        </w:rPr>
        <w:fldChar w:fldCharType="end"/>
      </w:r>
      <w:r w:rsidR="002244C4">
        <w:rPr>
          <w:b/>
          <w:bCs/>
          <w:i/>
          <w:iCs/>
        </w:rPr>
        <w:t xml:space="preserve"> </w:t>
      </w:r>
      <w:r w:rsidR="002244C4">
        <w:t>la cual presenta un diagrama UML de las interacciones con los actores del entorno.</w:t>
      </w:r>
    </w:p>
    <w:p w14:paraId="090A1D12" w14:textId="463CB9A3" w:rsidR="0002048F" w:rsidRPr="0002048F" w:rsidRDefault="00437B7F" w:rsidP="003D3E57">
      <w:pPr>
        <w:pStyle w:val="Prrafo"/>
      </w:pPr>
      <w:bookmarkStart w:id="56" w:name="_Ref230882267"/>
      <w:bookmarkStart w:id="57" w:name="_Toc234963706"/>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2</w:t>
      </w:r>
      <w:r w:rsidRPr="003D3E57">
        <w:rPr>
          <w:b/>
        </w:rPr>
        <w:fldChar w:fldCharType="end"/>
      </w:r>
      <w:bookmarkEnd w:id="56"/>
      <w:r w:rsidR="0002048F" w:rsidRPr="0002048F">
        <w:br/>
      </w:r>
      <w:r w:rsidR="0002048F" w:rsidRPr="0077696E">
        <w:rPr>
          <w:i/>
        </w:rPr>
        <w:t>M</w:t>
      </w:r>
      <w:r w:rsidR="00667015" w:rsidRPr="0077696E">
        <w:rPr>
          <w:i/>
        </w:rPr>
        <w:t>atriz de Casos de uso</w:t>
      </w:r>
      <w:bookmarkEnd w:id="57"/>
    </w:p>
    <w:tbl>
      <w:tblPr>
        <w:tblStyle w:val="TableNormal"/>
        <w:tblW w:w="9356" w:type="dxa"/>
        <w:tblInd w:w="0" w:type="dxa"/>
        <w:tblBorders>
          <w:top w:val="single" w:sz="4" w:space="0" w:color="auto"/>
          <w:bottom w:val="single" w:sz="4" w:space="0" w:color="auto"/>
        </w:tblBorders>
        <w:tblLayout w:type="fixed"/>
        <w:tblLook w:val="04A0" w:firstRow="1" w:lastRow="0" w:firstColumn="1" w:lastColumn="0" w:noHBand="0" w:noVBand="1"/>
      </w:tblPr>
      <w:tblGrid>
        <w:gridCol w:w="851"/>
        <w:gridCol w:w="1778"/>
        <w:gridCol w:w="3467"/>
        <w:gridCol w:w="1519"/>
        <w:gridCol w:w="1741"/>
      </w:tblGrid>
      <w:tr w:rsidR="002244C4" w14:paraId="2ED12D32" w14:textId="77777777" w:rsidTr="002244C4">
        <w:tc>
          <w:tcPr>
            <w:tcW w:w="851" w:type="dxa"/>
            <w:tcBorders>
              <w:top w:val="single" w:sz="4" w:space="0" w:color="auto"/>
              <w:bottom w:val="single" w:sz="4" w:space="0" w:color="auto"/>
            </w:tcBorders>
            <w:hideMark/>
          </w:tcPr>
          <w:p w14:paraId="640A032B" w14:textId="599B49F7" w:rsidR="0003246A" w:rsidRPr="00667015" w:rsidRDefault="00667015" w:rsidP="00AF6440">
            <w:pPr>
              <w:pStyle w:val="Prrafo"/>
              <w:rPr>
                <w:b/>
                <w:bCs/>
              </w:rPr>
            </w:pPr>
            <w:r>
              <w:rPr>
                <w:rStyle w:val="Textoennegrita"/>
                <w:color w:val="1F1F1F"/>
                <w:bdr w:val="none" w:sz="0" w:space="0" w:color="auto" w:frame="1"/>
              </w:rPr>
              <w:t>ID</w:t>
            </w:r>
          </w:p>
        </w:tc>
        <w:tc>
          <w:tcPr>
            <w:tcW w:w="1778" w:type="dxa"/>
            <w:tcBorders>
              <w:top w:val="single" w:sz="4" w:space="0" w:color="auto"/>
              <w:bottom w:val="single" w:sz="4" w:space="0" w:color="auto"/>
            </w:tcBorders>
            <w:hideMark/>
          </w:tcPr>
          <w:p w14:paraId="6F287B55" w14:textId="35D95967" w:rsidR="0003246A" w:rsidRPr="00667015" w:rsidRDefault="00667015" w:rsidP="00AF6440">
            <w:pPr>
              <w:pStyle w:val="Prrafo"/>
              <w:rPr>
                <w:b/>
                <w:bCs/>
              </w:rPr>
            </w:pPr>
            <w:r w:rsidRPr="00667015">
              <w:rPr>
                <w:b/>
                <w:bCs/>
              </w:rPr>
              <w:t>Caso de Uso</w:t>
            </w:r>
          </w:p>
        </w:tc>
        <w:tc>
          <w:tcPr>
            <w:tcW w:w="3467" w:type="dxa"/>
            <w:tcBorders>
              <w:top w:val="single" w:sz="4" w:space="0" w:color="auto"/>
              <w:bottom w:val="single" w:sz="4" w:space="0" w:color="auto"/>
            </w:tcBorders>
            <w:hideMark/>
          </w:tcPr>
          <w:p w14:paraId="7F106F99" w14:textId="131424CA" w:rsidR="0003246A" w:rsidRPr="00667015" w:rsidRDefault="00667015" w:rsidP="00AF6440">
            <w:pPr>
              <w:pStyle w:val="Prrafo"/>
              <w:rPr>
                <w:b/>
                <w:bCs/>
              </w:rPr>
            </w:pPr>
            <w:r>
              <w:rPr>
                <w:b/>
                <w:bCs/>
              </w:rPr>
              <w:t>Descripción técnica</w:t>
            </w:r>
          </w:p>
        </w:tc>
        <w:tc>
          <w:tcPr>
            <w:tcW w:w="1519" w:type="dxa"/>
            <w:tcBorders>
              <w:top w:val="single" w:sz="4" w:space="0" w:color="auto"/>
              <w:bottom w:val="single" w:sz="4" w:space="0" w:color="auto"/>
            </w:tcBorders>
            <w:hideMark/>
          </w:tcPr>
          <w:p w14:paraId="34964D60" w14:textId="491FCA26" w:rsidR="0003246A" w:rsidRPr="00667015" w:rsidRDefault="00667015" w:rsidP="00AF6440">
            <w:pPr>
              <w:pStyle w:val="Prrafo"/>
              <w:rPr>
                <w:b/>
                <w:bCs/>
              </w:rPr>
            </w:pPr>
            <w:r>
              <w:rPr>
                <w:b/>
                <w:bCs/>
              </w:rPr>
              <w:t>Actor</w:t>
            </w:r>
          </w:p>
        </w:tc>
        <w:tc>
          <w:tcPr>
            <w:tcW w:w="1741" w:type="dxa"/>
            <w:tcBorders>
              <w:top w:val="single" w:sz="4" w:space="0" w:color="auto"/>
              <w:bottom w:val="single" w:sz="4" w:space="0" w:color="auto"/>
            </w:tcBorders>
            <w:hideMark/>
          </w:tcPr>
          <w:p w14:paraId="05231B0B" w14:textId="1A13B9EB" w:rsidR="0003246A" w:rsidRPr="00667015" w:rsidRDefault="00667015" w:rsidP="00AF6440">
            <w:pPr>
              <w:pStyle w:val="Prrafo"/>
              <w:rPr>
                <w:b/>
                <w:bCs/>
              </w:rPr>
            </w:pPr>
            <w:proofErr w:type="spellStart"/>
            <w:r>
              <w:rPr>
                <w:b/>
                <w:bCs/>
              </w:rPr>
              <w:t>Req</w:t>
            </w:r>
            <w:proofErr w:type="spellEnd"/>
            <w:r>
              <w:rPr>
                <w:b/>
                <w:bCs/>
              </w:rPr>
              <w:t>. Funcional asociado</w:t>
            </w:r>
          </w:p>
        </w:tc>
      </w:tr>
      <w:tr w:rsidR="002244C4" w14:paraId="6C205588" w14:textId="77777777" w:rsidTr="002244C4">
        <w:tc>
          <w:tcPr>
            <w:tcW w:w="851" w:type="dxa"/>
            <w:tcBorders>
              <w:top w:val="single" w:sz="4" w:space="0" w:color="auto"/>
            </w:tcBorders>
            <w:hideMark/>
          </w:tcPr>
          <w:p w14:paraId="29BF937C" w14:textId="574D8F7E" w:rsidR="0003246A" w:rsidRPr="002244C4" w:rsidRDefault="00306514" w:rsidP="00AF6440">
            <w:pPr>
              <w:pStyle w:val="Prrafo"/>
            </w:pPr>
            <w:r>
              <w:t>CU-01</w:t>
            </w:r>
          </w:p>
        </w:tc>
        <w:tc>
          <w:tcPr>
            <w:tcW w:w="1778" w:type="dxa"/>
            <w:tcBorders>
              <w:top w:val="single" w:sz="4" w:space="0" w:color="auto"/>
            </w:tcBorders>
            <w:hideMark/>
          </w:tcPr>
          <w:p w14:paraId="3589B7FE" w14:textId="4F4821BD" w:rsidR="0003246A" w:rsidRPr="002244C4" w:rsidRDefault="002244C4" w:rsidP="00AF6440">
            <w:pPr>
              <w:pStyle w:val="Prrafo"/>
            </w:pPr>
            <w:r>
              <w:rPr>
                <w:bdr w:val="none" w:sz="0" w:space="0" w:color="auto" w:frame="1"/>
              </w:rPr>
              <w:t>Gestionar</w:t>
            </w:r>
            <w:r w:rsidR="00306514">
              <w:rPr>
                <w:bdr w:val="none" w:sz="0" w:space="0" w:color="auto" w:frame="1"/>
              </w:rPr>
              <w:t xml:space="preserve"> la</w:t>
            </w:r>
            <w:r>
              <w:rPr>
                <w:bdr w:val="none" w:sz="0" w:space="0" w:color="auto" w:frame="1"/>
              </w:rPr>
              <w:t xml:space="preserve"> autenticación</w:t>
            </w:r>
          </w:p>
        </w:tc>
        <w:tc>
          <w:tcPr>
            <w:tcW w:w="3467" w:type="dxa"/>
            <w:tcBorders>
              <w:top w:val="single" w:sz="4" w:space="0" w:color="auto"/>
            </w:tcBorders>
            <w:hideMark/>
          </w:tcPr>
          <w:p w14:paraId="7F644ABC" w14:textId="536C1346" w:rsidR="0003246A" w:rsidRPr="002244C4" w:rsidRDefault="00306514" w:rsidP="00AF6440">
            <w:pPr>
              <w:pStyle w:val="Prrafo"/>
            </w:pPr>
            <w:r>
              <w:rPr>
                <w:bdr w:val="none" w:sz="0" w:space="0" w:color="auto" w:frame="1"/>
              </w:rPr>
              <w:t>Se p</w:t>
            </w:r>
            <w:r w:rsidR="0003246A" w:rsidRPr="002244C4">
              <w:rPr>
                <w:bdr w:val="none" w:sz="0" w:space="0" w:color="auto" w:frame="1"/>
              </w:rPr>
              <w:t>ermit</w:t>
            </w:r>
            <w:r>
              <w:rPr>
                <w:bdr w:val="none" w:sz="0" w:space="0" w:color="auto" w:frame="1"/>
              </w:rPr>
              <w:t xml:space="preserve">e </w:t>
            </w:r>
            <w:r w:rsidR="0003246A" w:rsidRPr="002244C4">
              <w:rPr>
                <w:bdr w:val="none" w:sz="0" w:space="0" w:color="auto" w:frame="1"/>
              </w:rPr>
              <w:t xml:space="preserve">el ingreso seguro </w:t>
            </w:r>
            <w:r w:rsidR="002244C4">
              <w:rPr>
                <w:bdr w:val="none" w:sz="0" w:space="0" w:color="auto" w:frame="1"/>
              </w:rPr>
              <w:t xml:space="preserve">  de credenciales </w:t>
            </w:r>
            <w:r>
              <w:rPr>
                <w:bdr w:val="none" w:sz="0" w:space="0" w:color="auto" w:frame="1"/>
              </w:rPr>
              <w:t xml:space="preserve">con </w:t>
            </w:r>
            <w:proofErr w:type="spellStart"/>
            <w:r w:rsidR="0003246A" w:rsidRPr="002244C4">
              <w:rPr>
                <w:bdr w:val="none" w:sz="0" w:space="0" w:color="auto" w:frame="1"/>
              </w:rPr>
              <w:t>Firebase</w:t>
            </w:r>
            <w:proofErr w:type="spellEnd"/>
            <w:r w:rsidR="0003246A" w:rsidRPr="002244C4">
              <w:rPr>
                <w:bdr w:val="none" w:sz="0" w:space="0" w:color="auto" w:frame="1"/>
              </w:rPr>
              <w:t xml:space="preserve"> </w:t>
            </w:r>
            <w:proofErr w:type="spellStart"/>
            <w:r w:rsidR="0003246A" w:rsidRPr="002244C4">
              <w:rPr>
                <w:bdr w:val="none" w:sz="0" w:space="0" w:color="auto" w:frame="1"/>
              </w:rPr>
              <w:t>Auth</w:t>
            </w:r>
            <w:proofErr w:type="spellEnd"/>
            <w:r>
              <w:rPr>
                <w:bdr w:val="none" w:sz="0" w:space="0" w:color="auto" w:frame="1"/>
              </w:rPr>
              <w:t>, lo que</w:t>
            </w:r>
            <w:r w:rsidR="002244C4">
              <w:rPr>
                <w:bdr w:val="none" w:sz="0" w:space="0" w:color="auto" w:frame="1"/>
              </w:rPr>
              <w:t xml:space="preserve"> i</w:t>
            </w:r>
            <w:r w:rsidR="0003246A" w:rsidRPr="002244C4">
              <w:rPr>
                <w:bdr w:val="none" w:sz="0" w:space="0" w:color="auto" w:frame="1"/>
              </w:rPr>
              <w:t>ncluye validación de credenciales y la fusión de cuentas de Google con</w:t>
            </w:r>
            <w:r w:rsidR="002244C4">
              <w:rPr>
                <w:bdr w:val="none" w:sz="0" w:space="0" w:color="auto" w:frame="1"/>
              </w:rPr>
              <w:t xml:space="preserve"> los</w:t>
            </w:r>
            <w:r w:rsidR="0003246A" w:rsidRPr="002244C4">
              <w:rPr>
                <w:bdr w:val="none" w:sz="0" w:space="0" w:color="auto" w:frame="1"/>
              </w:rPr>
              <w:t xml:space="preserve"> registros de correo electrónico para mantener la integridad</w:t>
            </w:r>
            <w:r w:rsidR="002244C4">
              <w:rPr>
                <w:bdr w:val="none" w:sz="0" w:space="0" w:color="auto" w:frame="1"/>
              </w:rPr>
              <w:t xml:space="preserve"> de datos para el </w:t>
            </w:r>
            <w:r w:rsidR="0003246A" w:rsidRPr="002244C4">
              <w:rPr>
                <w:bdr w:val="none" w:sz="0" w:space="0" w:color="auto" w:frame="1"/>
              </w:rPr>
              <w:t>perfil</w:t>
            </w:r>
            <w:r w:rsidR="002244C4">
              <w:rPr>
                <w:bdr w:val="none" w:sz="0" w:space="0" w:color="auto" w:frame="1"/>
              </w:rPr>
              <w:t xml:space="preserve"> de cada futbolista</w:t>
            </w:r>
            <w:r w:rsidR="0003246A" w:rsidRPr="002244C4">
              <w:rPr>
                <w:bdr w:val="none" w:sz="0" w:space="0" w:color="auto" w:frame="1"/>
              </w:rPr>
              <w:t>.</w:t>
            </w:r>
          </w:p>
        </w:tc>
        <w:tc>
          <w:tcPr>
            <w:tcW w:w="1519" w:type="dxa"/>
            <w:tcBorders>
              <w:top w:val="single" w:sz="4" w:space="0" w:color="auto"/>
            </w:tcBorders>
            <w:hideMark/>
          </w:tcPr>
          <w:p w14:paraId="459408BB" w14:textId="669A4694" w:rsidR="0003246A" w:rsidRPr="002244C4" w:rsidRDefault="0003246A" w:rsidP="00AF6440">
            <w:pPr>
              <w:pStyle w:val="Prrafo"/>
            </w:pPr>
            <w:r w:rsidRPr="002244C4">
              <w:rPr>
                <w:bdr w:val="none" w:sz="0" w:space="0" w:color="auto" w:frame="1"/>
              </w:rPr>
              <w:t>Futbolista</w:t>
            </w:r>
            <w:r w:rsidR="002244C4">
              <w:rPr>
                <w:bdr w:val="none" w:sz="0" w:space="0" w:color="auto" w:frame="1"/>
              </w:rPr>
              <w:t xml:space="preserve"> </w:t>
            </w:r>
            <w:r w:rsidRPr="002244C4">
              <w:rPr>
                <w:bdr w:val="none" w:sz="0" w:space="0" w:color="auto" w:frame="1"/>
              </w:rPr>
              <w:t>/</w:t>
            </w:r>
            <w:r w:rsidR="002244C4">
              <w:rPr>
                <w:bdr w:val="none" w:sz="0" w:space="0" w:color="auto" w:frame="1"/>
              </w:rPr>
              <w:t xml:space="preserve"> </w:t>
            </w:r>
            <w:proofErr w:type="spellStart"/>
            <w:r w:rsidRPr="002244C4">
              <w:rPr>
                <w:bdr w:val="none" w:sz="0" w:space="0" w:color="auto" w:frame="1"/>
              </w:rPr>
              <w:t>Firebase</w:t>
            </w:r>
            <w:proofErr w:type="spellEnd"/>
          </w:p>
        </w:tc>
        <w:tc>
          <w:tcPr>
            <w:tcW w:w="1741" w:type="dxa"/>
            <w:tcBorders>
              <w:top w:val="single" w:sz="4" w:space="0" w:color="auto"/>
            </w:tcBorders>
            <w:hideMark/>
          </w:tcPr>
          <w:p w14:paraId="5B1FC047" w14:textId="3463BB79" w:rsidR="0003246A" w:rsidRPr="002244C4" w:rsidRDefault="001F2A8C" w:rsidP="00AF6440">
            <w:pPr>
              <w:pStyle w:val="Prrafo"/>
            </w:pPr>
            <w:r w:rsidRPr="002244C4">
              <w:t>RF-01</w:t>
            </w:r>
          </w:p>
        </w:tc>
      </w:tr>
      <w:tr w:rsidR="002244C4" w14:paraId="6FB2F5B4" w14:textId="77777777" w:rsidTr="002244C4">
        <w:tc>
          <w:tcPr>
            <w:tcW w:w="851" w:type="dxa"/>
          </w:tcPr>
          <w:p w14:paraId="2F7E3845" w14:textId="1404A731" w:rsidR="00AF6440" w:rsidRPr="002244C4" w:rsidRDefault="001F2A8C" w:rsidP="00AF6440">
            <w:pPr>
              <w:pStyle w:val="Prrafo"/>
              <w:rPr>
                <w:bdr w:val="none" w:sz="0" w:space="0" w:color="auto" w:frame="1"/>
              </w:rPr>
            </w:pPr>
            <w:r w:rsidRPr="002244C4">
              <w:rPr>
                <w:bdr w:val="none" w:sz="0" w:space="0" w:color="auto" w:frame="1"/>
              </w:rPr>
              <w:lastRenderedPageBreak/>
              <w:t>CU-02</w:t>
            </w:r>
          </w:p>
        </w:tc>
        <w:tc>
          <w:tcPr>
            <w:tcW w:w="1778" w:type="dxa"/>
          </w:tcPr>
          <w:p w14:paraId="18417E45" w14:textId="77888425" w:rsidR="00AF6440" w:rsidRPr="002244C4" w:rsidRDefault="001F2A8C" w:rsidP="00AF6440">
            <w:pPr>
              <w:pStyle w:val="Prrafo"/>
              <w:rPr>
                <w:bdr w:val="none" w:sz="0" w:space="0" w:color="auto" w:frame="1"/>
              </w:rPr>
            </w:pPr>
            <w:r w:rsidRPr="002244C4">
              <w:rPr>
                <w:bdr w:val="none" w:sz="0" w:space="0" w:color="auto" w:frame="1"/>
              </w:rPr>
              <w:t>Aceptar términos y condiciones de servicio</w:t>
            </w:r>
          </w:p>
        </w:tc>
        <w:tc>
          <w:tcPr>
            <w:tcW w:w="3467" w:type="dxa"/>
          </w:tcPr>
          <w:p w14:paraId="2395D052" w14:textId="0DCE4983" w:rsidR="00AF6440" w:rsidRPr="002244C4" w:rsidRDefault="001F2A8C" w:rsidP="00AF6440">
            <w:pPr>
              <w:pStyle w:val="Prrafo"/>
              <w:rPr>
                <w:bdr w:val="none" w:sz="0" w:space="0" w:color="auto" w:frame="1"/>
              </w:rPr>
            </w:pPr>
            <w:r w:rsidRPr="002244C4">
              <w:t xml:space="preserve">Validación obligatoria del consentimiento por parte del usuario/jugador respecto a las Políticas de Privacidad y Términos de Servicio antes de la persistencia de sus datos en </w:t>
            </w:r>
            <w:proofErr w:type="spellStart"/>
            <w:r w:rsidRPr="002244C4">
              <w:t>Firebase</w:t>
            </w:r>
            <w:proofErr w:type="spellEnd"/>
            <w:r w:rsidRPr="002244C4">
              <w:t xml:space="preserve"> para garantizar el cumplimiento normativo de la LOPDP.</w:t>
            </w:r>
          </w:p>
        </w:tc>
        <w:tc>
          <w:tcPr>
            <w:tcW w:w="1519" w:type="dxa"/>
          </w:tcPr>
          <w:p w14:paraId="4565968E" w14:textId="0A81F9DB" w:rsidR="00AF6440" w:rsidRPr="002244C4" w:rsidRDefault="001F2A8C" w:rsidP="00AF6440">
            <w:pPr>
              <w:pStyle w:val="Prrafo"/>
              <w:rPr>
                <w:bdr w:val="none" w:sz="0" w:space="0" w:color="auto" w:frame="1"/>
              </w:rPr>
            </w:pPr>
            <w:r w:rsidRPr="002244C4">
              <w:rPr>
                <w:bdr w:val="none" w:sz="0" w:space="0" w:color="auto" w:frame="1"/>
              </w:rPr>
              <w:t>Futbolista</w:t>
            </w:r>
          </w:p>
        </w:tc>
        <w:tc>
          <w:tcPr>
            <w:tcW w:w="1741" w:type="dxa"/>
          </w:tcPr>
          <w:p w14:paraId="654DAB56" w14:textId="56A3BA43" w:rsidR="00AF6440" w:rsidRPr="002244C4" w:rsidRDefault="001F2A8C" w:rsidP="00AF6440">
            <w:pPr>
              <w:pStyle w:val="Prrafo"/>
              <w:rPr>
                <w:bdr w:val="none" w:sz="0" w:space="0" w:color="auto" w:frame="1"/>
              </w:rPr>
            </w:pPr>
            <w:r w:rsidRPr="002244C4">
              <w:rPr>
                <w:bdr w:val="none" w:sz="0" w:space="0" w:color="auto" w:frame="1"/>
              </w:rPr>
              <w:t>RF-01</w:t>
            </w:r>
          </w:p>
        </w:tc>
      </w:tr>
      <w:tr w:rsidR="002244C4" w14:paraId="67BD4B1E" w14:textId="77777777" w:rsidTr="002244C4">
        <w:tc>
          <w:tcPr>
            <w:tcW w:w="851" w:type="dxa"/>
            <w:hideMark/>
          </w:tcPr>
          <w:p w14:paraId="3F88F712" w14:textId="5419D787" w:rsidR="0003246A" w:rsidRPr="002244C4" w:rsidRDefault="001F2A8C" w:rsidP="00AF6440">
            <w:pPr>
              <w:pStyle w:val="Prrafo"/>
            </w:pPr>
            <w:r w:rsidRPr="002244C4">
              <w:t>CU-03</w:t>
            </w:r>
          </w:p>
        </w:tc>
        <w:tc>
          <w:tcPr>
            <w:tcW w:w="1778" w:type="dxa"/>
            <w:hideMark/>
          </w:tcPr>
          <w:p w14:paraId="047B50F9" w14:textId="371A7AA4" w:rsidR="0003246A" w:rsidRPr="002244C4" w:rsidRDefault="001F2A8C" w:rsidP="00AF6440">
            <w:pPr>
              <w:pStyle w:val="Prrafo"/>
            </w:pPr>
            <w:r w:rsidRPr="002244C4">
              <w:rPr>
                <w:bdr w:val="none" w:sz="0" w:space="0" w:color="auto" w:frame="1"/>
              </w:rPr>
              <w:t>Gestionar el perfil y los datos antropométricos</w:t>
            </w:r>
          </w:p>
        </w:tc>
        <w:tc>
          <w:tcPr>
            <w:tcW w:w="3467" w:type="dxa"/>
            <w:hideMark/>
          </w:tcPr>
          <w:p w14:paraId="09DE155C" w14:textId="124738D1" w:rsidR="0003246A" w:rsidRPr="002244C4" w:rsidRDefault="001F2A8C" w:rsidP="00AF6440">
            <w:pPr>
              <w:pStyle w:val="Prrafo"/>
            </w:pPr>
            <w:r w:rsidRPr="002244C4">
              <w:rPr>
                <w:bdr w:val="none" w:sz="0" w:space="0" w:color="auto" w:frame="1"/>
              </w:rPr>
              <w:t xml:space="preserve">Gestión </w:t>
            </w:r>
            <w:r w:rsidR="0003246A" w:rsidRPr="002244C4">
              <w:rPr>
                <w:bdr w:val="none" w:sz="0" w:space="0" w:color="auto" w:frame="1"/>
              </w:rPr>
              <w:t xml:space="preserve">de </w:t>
            </w:r>
            <w:r w:rsidRPr="002244C4">
              <w:rPr>
                <w:bdr w:val="none" w:sz="0" w:space="0" w:color="auto" w:frame="1"/>
              </w:rPr>
              <w:t xml:space="preserve">los </w:t>
            </w:r>
            <w:r w:rsidR="0003246A" w:rsidRPr="002244C4">
              <w:rPr>
                <w:bdr w:val="none" w:sz="0" w:space="0" w:color="auto" w:frame="1"/>
              </w:rPr>
              <w:t>datos personales</w:t>
            </w:r>
            <w:r w:rsidRPr="002244C4">
              <w:rPr>
                <w:bdr w:val="none" w:sz="0" w:space="0" w:color="auto" w:frame="1"/>
              </w:rPr>
              <w:t xml:space="preserve"> del jugador incluyendo la</w:t>
            </w:r>
            <w:r w:rsidR="0003246A" w:rsidRPr="002244C4">
              <w:rPr>
                <w:bdr w:val="none" w:sz="0" w:space="0" w:color="auto" w:frame="1"/>
              </w:rPr>
              <w:t xml:space="preserve"> posición en cancha y </w:t>
            </w:r>
            <w:r w:rsidRPr="002244C4">
              <w:rPr>
                <w:bdr w:val="none" w:sz="0" w:space="0" w:color="auto" w:frame="1"/>
              </w:rPr>
              <w:t xml:space="preserve">los </w:t>
            </w:r>
            <w:r w:rsidR="00BC4905" w:rsidRPr="002244C4">
              <w:rPr>
                <w:bdr w:val="none" w:sz="0" w:space="0" w:color="auto" w:frame="1"/>
              </w:rPr>
              <w:t>datos antropométricos</w:t>
            </w:r>
            <w:r w:rsidRPr="002244C4">
              <w:rPr>
                <w:bdr w:val="none" w:sz="0" w:space="0" w:color="auto" w:frame="1"/>
              </w:rPr>
              <w:t>, los cuales i</w:t>
            </w:r>
            <w:r w:rsidR="0003246A" w:rsidRPr="002244C4">
              <w:rPr>
                <w:bdr w:val="none" w:sz="0" w:space="0" w:color="auto" w:frame="1"/>
              </w:rPr>
              <w:t>ncluye</w:t>
            </w:r>
            <w:r w:rsidRPr="002244C4">
              <w:rPr>
                <w:bdr w:val="none" w:sz="0" w:space="0" w:color="auto" w:frame="1"/>
              </w:rPr>
              <w:t xml:space="preserve">n </w:t>
            </w:r>
            <w:r w:rsidR="0003246A" w:rsidRPr="002244C4">
              <w:rPr>
                <w:bdr w:val="none" w:sz="0" w:space="0" w:color="auto" w:frame="1"/>
              </w:rPr>
              <w:t>el cálculo dinámico del IMC y la actualización de la edad según la fecha de nacimiento.</w:t>
            </w:r>
          </w:p>
        </w:tc>
        <w:tc>
          <w:tcPr>
            <w:tcW w:w="1519" w:type="dxa"/>
            <w:hideMark/>
          </w:tcPr>
          <w:p w14:paraId="27E6270A" w14:textId="77777777" w:rsidR="0003246A" w:rsidRPr="002244C4" w:rsidRDefault="0003246A" w:rsidP="00AF6440">
            <w:pPr>
              <w:pStyle w:val="Prrafo"/>
            </w:pPr>
            <w:r w:rsidRPr="002244C4">
              <w:rPr>
                <w:bdr w:val="none" w:sz="0" w:space="0" w:color="auto" w:frame="1"/>
              </w:rPr>
              <w:t xml:space="preserve">Futbolista / </w:t>
            </w:r>
            <w:proofErr w:type="spellStart"/>
            <w:r w:rsidRPr="002244C4">
              <w:rPr>
                <w:bdr w:val="none" w:sz="0" w:space="0" w:color="auto" w:frame="1"/>
              </w:rPr>
              <w:t>Firebase</w:t>
            </w:r>
            <w:proofErr w:type="spellEnd"/>
          </w:p>
        </w:tc>
        <w:tc>
          <w:tcPr>
            <w:tcW w:w="1741" w:type="dxa"/>
            <w:hideMark/>
          </w:tcPr>
          <w:p w14:paraId="43748273" w14:textId="77777777" w:rsidR="0003246A" w:rsidRPr="002244C4" w:rsidRDefault="0003246A" w:rsidP="00AF6440">
            <w:pPr>
              <w:pStyle w:val="Prrafo"/>
            </w:pPr>
            <w:r w:rsidRPr="002244C4">
              <w:rPr>
                <w:bdr w:val="none" w:sz="0" w:space="0" w:color="auto" w:frame="1"/>
              </w:rPr>
              <w:t>RF-02</w:t>
            </w:r>
          </w:p>
        </w:tc>
      </w:tr>
      <w:tr w:rsidR="002244C4" w14:paraId="0A39256A" w14:textId="77777777" w:rsidTr="002244C4">
        <w:tc>
          <w:tcPr>
            <w:tcW w:w="851" w:type="dxa"/>
            <w:hideMark/>
          </w:tcPr>
          <w:p w14:paraId="63F7B9D4" w14:textId="77777777" w:rsidR="0003246A" w:rsidRPr="002244C4" w:rsidRDefault="00AF6440" w:rsidP="00AF6440">
            <w:pPr>
              <w:pStyle w:val="Prrafo"/>
            </w:pPr>
            <w:r w:rsidRPr="002244C4">
              <w:rPr>
                <w:bdr w:val="none" w:sz="0" w:space="0" w:color="auto" w:frame="1"/>
              </w:rPr>
              <w:t>CU-04</w:t>
            </w:r>
          </w:p>
        </w:tc>
        <w:tc>
          <w:tcPr>
            <w:tcW w:w="1778" w:type="dxa"/>
            <w:hideMark/>
          </w:tcPr>
          <w:p w14:paraId="31A0E47D" w14:textId="77777777" w:rsidR="0003246A" w:rsidRPr="002244C4" w:rsidRDefault="0003246A" w:rsidP="00AF6440">
            <w:pPr>
              <w:pStyle w:val="Prrafo"/>
            </w:pPr>
            <w:r w:rsidRPr="002244C4">
              <w:rPr>
                <w:bdr w:val="none" w:sz="0" w:space="0" w:color="auto" w:frame="1"/>
              </w:rPr>
              <w:t xml:space="preserve">Planificar </w:t>
            </w:r>
            <w:r w:rsidR="00EA5314" w:rsidRPr="002244C4">
              <w:rPr>
                <w:bdr w:val="none" w:sz="0" w:space="0" w:color="auto" w:frame="1"/>
              </w:rPr>
              <w:t>encuentro futuro</w:t>
            </w:r>
          </w:p>
        </w:tc>
        <w:tc>
          <w:tcPr>
            <w:tcW w:w="3467" w:type="dxa"/>
            <w:hideMark/>
          </w:tcPr>
          <w:p w14:paraId="046A6D86" w14:textId="77777777" w:rsidR="0003246A" w:rsidRPr="002244C4" w:rsidRDefault="0003246A" w:rsidP="00AF6440">
            <w:pPr>
              <w:pStyle w:val="Prrafo"/>
            </w:pPr>
            <w:r w:rsidRPr="002244C4">
              <w:rPr>
                <w:bdr w:val="none" w:sz="0" w:space="0" w:color="auto" w:frame="1"/>
              </w:rPr>
              <w:t>Registro preventivo de la logística de partidos (rival, fecha, hora, lugar y estilo de juego) para su visualización en el cronograma deportivo.</w:t>
            </w:r>
          </w:p>
        </w:tc>
        <w:tc>
          <w:tcPr>
            <w:tcW w:w="1519" w:type="dxa"/>
            <w:hideMark/>
          </w:tcPr>
          <w:p w14:paraId="01F8668E" w14:textId="77777777" w:rsidR="0003246A" w:rsidRPr="002244C4" w:rsidRDefault="0003246A" w:rsidP="00AF6440">
            <w:pPr>
              <w:pStyle w:val="Prrafo"/>
            </w:pPr>
            <w:r w:rsidRPr="002244C4">
              <w:rPr>
                <w:bdr w:val="none" w:sz="0" w:space="0" w:color="auto" w:frame="1"/>
              </w:rPr>
              <w:t xml:space="preserve">Futbolista / </w:t>
            </w:r>
            <w:proofErr w:type="spellStart"/>
            <w:r w:rsidRPr="002244C4">
              <w:rPr>
                <w:bdr w:val="none" w:sz="0" w:space="0" w:color="auto" w:frame="1"/>
              </w:rPr>
              <w:t>Firebase</w:t>
            </w:r>
            <w:proofErr w:type="spellEnd"/>
          </w:p>
        </w:tc>
        <w:tc>
          <w:tcPr>
            <w:tcW w:w="1741" w:type="dxa"/>
            <w:hideMark/>
          </w:tcPr>
          <w:p w14:paraId="318303E5" w14:textId="77777777" w:rsidR="0003246A" w:rsidRPr="002244C4" w:rsidRDefault="0003246A" w:rsidP="00AF6440">
            <w:pPr>
              <w:pStyle w:val="Prrafo"/>
            </w:pPr>
            <w:r w:rsidRPr="002244C4">
              <w:rPr>
                <w:bdr w:val="none" w:sz="0" w:space="0" w:color="auto" w:frame="1"/>
              </w:rPr>
              <w:t>RF-03</w:t>
            </w:r>
          </w:p>
        </w:tc>
      </w:tr>
      <w:tr w:rsidR="002244C4" w14:paraId="08E47C4E" w14:textId="77777777" w:rsidTr="002244C4">
        <w:tc>
          <w:tcPr>
            <w:tcW w:w="851" w:type="dxa"/>
            <w:hideMark/>
          </w:tcPr>
          <w:p w14:paraId="4D5D06FC" w14:textId="77777777" w:rsidR="0003246A" w:rsidRPr="002244C4" w:rsidRDefault="0003246A" w:rsidP="00AF6440">
            <w:pPr>
              <w:pStyle w:val="Prrafo"/>
            </w:pPr>
            <w:r w:rsidRPr="002244C4">
              <w:rPr>
                <w:bdr w:val="none" w:sz="0" w:space="0" w:color="auto" w:frame="1"/>
              </w:rPr>
              <w:t>CU-0</w:t>
            </w:r>
            <w:r w:rsidR="00AF6440" w:rsidRPr="002244C4">
              <w:rPr>
                <w:bdr w:val="none" w:sz="0" w:space="0" w:color="auto" w:frame="1"/>
              </w:rPr>
              <w:t>5</w:t>
            </w:r>
          </w:p>
        </w:tc>
        <w:tc>
          <w:tcPr>
            <w:tcW w:w="1778" w:type="dxa"/>
            <w:hideMark/>
          </w:tcPr>
          <w:p w14:paraId="04E1C339" w14:textId="77777777" w:rsidR="0003246A" w:rsidRPr="002244C4" w:rsidRDefault="0003246A" w:rsidP="00AF6440">
            <w:pPr>
              <w:pStyle w:val="Prrafo"/>
            </w:pPr>
            <w:r w:rsidRPr="002244C4">
              <w:rPr>
                <w:bdr w:val="none" w:sz="0" w:space="0" w:color="auto" w:frame="1"/>
              </w:rPr>
              <w:t xml:space="preserve">Registrar </w:t>
            </w:r>
            <w:r w:rsidR="00EA5314" w:rsidRPr="002244C4">
              <w:rPr>
                <w:bdr w:val="none" w:sz="0" w:space="0" w:color="auto" w:frame="1"/>
              </w:rPr>
              <w:t xml:space="preserve">resultados </w:t>
            </w:r>
            <w:r w:rsidRPr="002244C4">
              <w:rPr>
                <w:bdr w:val="none" w:sz="0" w:space="0" w:color="auto" w:frame="1"/>
              </w:rPr>
              <w:t xml:space="preserve">de </w:t>
            </w:r>
            <w:r w:rsidR="00EA5314" w:rsidRPr="002244C4">
              <w:rPr>
                <w:bdr w:val="none" w:sz="0" w:space="0" w:color="auto" w:frame="1"/>
              </w:rPr>
              <w:t>partido</w:t>
            </w:r>
          </w:p>
        </w:tc>
        <w:tc>
          <w:tcPr>
            <w:tcW w:w="3467" w:type="dxa"/>
            <w:hideMark/>
          </w:tcPr>
          <w:p w14:paraId="640B14BB" w14:textId="7336BBF7" w:rsidR="0003246A" w:rsidRPr="002244C4" w:rsidRDefault="0003246A" w:rsidP="00AF6440">
            <w:pPr>
              <w:pStyle w:val="Prrafo"/>
            </w:pPr>
            <w:r w:rsidRPr="002244C4">
              <w:rPr>
                <w:bdr w:val="none" w:sz="0" w:space="0" w:color="auto" w:frame="1"/>
              </w:rPr>
              <w:t xml:space="preserve">Captura de estadísticas cuantitativas tras el encuentro: goles totales, asistencias y </w:t>
            </w:r>
            <w:r w:rsidRPr="002244C4">
              <w:rPr>
                <w:bdr w:val="none" w:sz="0" w:space="0" w:color="auto" w:frame="1"/>
              </w:rPr>
              <w:lastRenderedPageBreak/>
              <w:t>amonestaciones</w:t>
            </w:r>
            <w:r w:rsidR="002244C4">
              <w:rPr>
                <w:bdr w:val="none" w:sz="0" w:space="0" w:color="auto" w:frame="1"/>
              </w:rPr>
              <w:t>, a</w:t>
            </w:r>
            <w:r w:rsidRPr="002244C4">
              <w:rPr>
                <w:bdr w:val="none" w:sz="0" w:space="0" w:color="auto" w:frame="1"/>
              </w:rPr>
              <w:t>ctúa como</w:t>
            </w:r>
            <w:r w:rsidR="002244C4">
              <w:rPr>
                <w:bdr w:val="none" w:sz="0" w:space="0" w:color="auto" w:frame="1"/>
              </w:rPr>
              <w:t xml:space="preserve">   </w:t>
            </w:r>
            <w:r w:rsidRPr="002244C4">
              <w:rPr>
                <w:bdr w:val="none" w:sz="0" w:space="0" w:color="auto" w:frame="1"/>
              </w:rPr>
              <w:t xml:space="preserve"> disparador del subproceso de detalle</w:t>
            </w:r>
            <w:r w:rsidR="002244C4">
              <w:rPr>
                <w:bdr w:val="none" w:sz="0" w:space="0" w:color="auto" w:frame="1"/>
              </w:rPr>
              <w:t xml:space="preserve"> técnico</w:t>
            </w:r>
            <w:r w:rsidRPr="002244C4">
              <w:rPr>
                <w:bdr w:val="none" w:sz="0" w:space="0" w:color="auto" w:frame="1"/>
              </w:rPr>
              <w:t>.</w:t>
            </w:r>
          </w:p>
        </w:tc>
        <w:tc>
          <w:tcPr>
            <w:tcW w:w="1519" w:type="dxa"/>
            <w:hideMark/>
          </w:tcPr>
          <w:p w14:paraId="18273E86" w14:textId="22F25BF9" w:rsidR="0003246A" w:rsidRPr="002244C4" w:rsidRDefault="002244C4" w:rsidP="00AF6440">
            <w:pPr>
              <w:pStyle w:val="Prrafo"/>
            </w:pPr>
            <w:r>
              <w:lastRenderedPageBreak/>
              <w:t xml:space="preserve">Futbolista / </w:t>
            </w:r>
            <w:proofErr w:type="spellStart"/>
            <w:r>
              <w:t>Firebase</w:t>
            </w:r>
            <w:proofErr w:type="spellEnd"/>
          </w:p>
        </w:tc>
        <w:tc>
          <w:tcPr>
            <w:tcW w:w="1741" w:type="dxa"/>
            <w:hideMark/>
          </w:tcPr>
          <w:p w14:paraId="3496666F" w14:textId="2F734CCA" w:rsidR="0003246A" w:rsidRPr="002244C4" w:rsidRDefault="002244C4" w:rsidP="00AF6440">
            <w:pPr>
              <w:pStyle w:val="Prrafo"/>
            </w:pPr>
            <w:r>
              <w:t>RF-04</w:t>
            </w:r>
          </w:p>
        </w:tc>
      </w:tr>
      <w:tr w:rsidR="002244C4" w14:paraId="0839C9C7" w14:textId="77777777" w:rsidTr="002244C4">
        <w:tc>
          <w:tcPr>
            <w:tcW w:w="851" w:type="dxa"/>
            <w:hideMark/>
          </w:tcPr>
          <w:p w14:paraId="408176DB" w14:textId="0388E0FD" w:rsidR="0003246A" w:rsidRPr="002244C4" w:rsidRDefault="002244C4" w:rsidP="00AF6440">
            <w:pPr>
              <w:pStyle w:val="Prrafo"/>
            </w:pPr>
            <w:r>
              <w:rPr>
                <w:bdr w:val="none" w:sz="0" w:space="0" w:color="auto" w:frame="1"/>
              </w:rPr>
              <w:t>CU-06</w:t>
            </w:r>
          </w:p>
        </w:tc>
        <w:tc>
          <w:tcPr>
            <w:tcW w:w="1778" w:type="dxa"/>
            <w:hideMark/>
          </w:tcPr>
          <w:p w14:paraId="41B98414" w14:textId="163F4459" w:rsidR="0003246A" w:rsidRPr="002244C4" w:rsidRDefault="002244C4" w:rsidP="00AF6440">
            <w:pPr>
              <w:pStyle w:val="Prrafo"/>
            </w:pPr>
            <w:r>
              <w:rPr>
                <w:bdr w:val="none" w:sz="0" w:space="0" w:color="auto" w:frame="1"/>
              </w:rPr>
              <w:t>Detallar la técnica del gol</w:t>
            </w:r>
          </w:p>
        </w:tc>
        <w:tc>
          <w:tcPr>
            <w:tcW w:w="3467" w:type="dxa"/>
            <w:hideMark/>
          </w:tcPr>
          <w:p w14:paraId="050CC8EA" w14:textId="512760EF" w:rsidR="0003246A" w:rsidRPr="002244C4" w:rsidRDefault="002244C4" w:rsidP="00AF6440">
            <w:pPr>
              <w:pStyle w:val="Prrafo"/>
            </w:pPr>
            <w:r>
              <w:rPr>
                <w:bdr w:val="none" w:sz="0" w:space="0" w:color="auto" w:frame="1"/>
              </w:rPr>
              <w:t xml:space="preserve">Este caso de uso </w:t>
            </w:r>
            <w:r w:rsidR="0003246A" w:rsidRPr="002244C4">
              <w:rPr>
                <w:bdr w:val="none" w:sz="0" w:space="0" w:color="auto" w:frame="1"/>
              </w:rPr>
              <w:t>Incluido en CU-04</w:t>
            </w:r>
            <w:r>
              <w:rPr>
                <w:bdr w:val="none" w:sz="0" w:space="0" w:color="auto" w:frame="1"/>
              </w:rPr>
              <w:t>, debe tener el d</w:t>
            </w:r>
            <w:r w:rsidR="0003246A" w:rsidRPr="002244C4">
              <w:rPr>
                <w:bdr w:val="none" w:sz="0" w:space="0" w:color="auto" w:frame="1"/>
              </w:rPr>
              <w:t xml:space="preserve">esglose cualitativo de cada </w:t>
            </w:r>
            <w:r>
              <w:rPr>
                <w:bdr w:val="none" w:sz="0" w:space="0" w:color="auto" w:frame="1"/>
              </w:rPr>
              <w:t>gol/</w:t>
            </w:r>
            <w:r w:rsidR="0003246A" w:rsidRPr="002244C4">
              <w:rPr>
                <w:bdr w:val="none" w:sz="0" w:space="0" w:color="auto" w:frame="1"/>
              </w:rPr>
              <w:t>anotación, permitiendo al usuario especificar la forma del gol</w:t>
            </w:r>
            <w:r>
              <w:rPr>
                <w:bdr w:val="none" w:sz="0" w:space="0" w:color="auto" w:frame="1"/>
              </w:rPr>
              <w:t xml:space="preserve"> ya sea </w:t>
            </w:r>
            <w:r w:rsidR="0003246A" w:rsidRPr="002244C4">
              <w:rPr>
                <w:bdr w:val="none" w:sz="0" w:space="0" w:color="auto" w:frame="1"/>
              </w:rPr>
              <w:t>jugada, penal</w:t>
            </w:r>
            <w:r>
              <w:rPr>
                <w:bdr w:val="none" w:sz="0" w:space="0" w:color="auto" w:frame="1"/>
              </w:rPr>
              <w:t xml:space="preserve"> o</w:t>
            </w:r>
            <w:r w:rsidR="0003246A" w:rsidRPr="002244C4">
              <w:rPr>
                <w:bdr w:val="none" w:sz="0" w:space="0" w:color="auto" w:frame="1"/>
              </w:rPr>
              <w:t xml:space="preserve"> tiro libre y la superficie de contacto (pie</w:t>
            </w:r>
            <w:r>
              <w:rPr>
                <w:bdr w:val="none" w:sz="0" w:space="0" w:color="auto" w:frame="1"/>
              </w:rPr>
              <w:t>/</w:t>
            </w:r>
            <w:r w:rsidR="0003246A" w:rsidRPr="002244C4">
              <w:rPr>
                <w:bdr w:val="none" w:sz="0" w:space="0" w:color="auto" w:frame="1"/>
              </w:rPr>
              <w:t>cabeza).</w:t>
            </w:r>
          </w:p>
        </w:tc>
        <w:tc>
          <w:tcPr>
            <w:tcW w:w="1519" w:type="dxa"/>
            <w:hideMark/>
          </w:tcPr>
          <w:p w14:paraId="56845DB9" w14:textId="163FF362" w:rsidR="0003246A" w:rsidRPr="002244C4" w:rsidRDefault="002244C4" w:rsidP="00AF6440">
            <w:pPr>
              <w:pStyle w:val="Prrafo"/>
            </w:pPr>
            <w:r>
              <w:rPr>
                <w:bdr w:val="none" w:sz="0" w:space="0" w:color="auto" w:frame="1"/>
              </w:rPr>
              <w:t>Futbolista</w:t>
            </w:r>
          </w:p>
        </w:tc>
        <w:tc>
          <w:tcPr>
            <w:tcW w:w="1741" w:type="dxa"/>
            <w:hideMark/>
          </w:tcPr>
          <w:p w14:paraId="2F0C5C33" w14:textId="506250AB" w:rsidR="0003246A" w:rsidRPr="002244C4" w:rsidRDefault="002244C4" w:rsidP="00AF6440">
            <w:pPr>
              <w:pStyle w:val="Prrafo"/>
            </w:pPr>
            <w:r>
              <w:t>Rf-04</w:t>
            </w:r>
          </w:p>
        </w:tc>
      </w:tr>
      <w:tr w:rsidR="002244C4" w14:paraId="0E7AC83D" w14:textId="77777777" w:rsidTr="002244C4">
        <w:tc>
          <w:tcPr>
            <w:tcW w:w="851" w:type="dxa"/>
            <w:hideMark/>
          </w:tcPr>
          <w:p w14:paraId="2BFE8214" w14:textId="709BE091" w:rsidR="0003246A" w:rsidRPr="002244C4" w:rsidRDefault="002244C4" w:rsidP="00AF6440">
            <w:pPr>
              <w:pStyle w:val="Prrafo"/>
            </w:pPr>
            <w:r>
              <w:t>CU-07</w:t>
            </w:r>
          </w:p>
        </w:tc>
        <w:tc>
          <w:tcPr>
            <w:tcW w:w="1778" w:type="dxa"/>
            <w:hideMark/>
          </w:tcPr>
          <w:p w14:paraId="5DD1083D" w14:textId="1CF25DE8" w:rsidR="0003246A" w:rsidRPr="002244C4" w:rsidRDefault="002244C4" w:rsidP="00AF6440">
            <w:pPr>
              <w:pStyle w:val="Prrafo"/>
            </w:pPr>
            <w:r>
              <w:rPr>
                <w:bdr w:val="none" w:sz="0" w:space="0" w:color="auto" w:frame="1"/>
              </w:rPr>
              <w:t>Evaluar bienestar y el esfuerzo</w:t>
            </w:r>
          </w:p>
        </w:tc>
        <w:tc>
          <w:tcPr>
            <w:tcW w:w="3467" w:type="dxa"/>
            <w:hideMark/>
          </w:tcPr>
          <w:p w14:paraId="3735F73C" w14:textId="485CE0EE" w:rsidR="0003246A" w:rsidRPr="002244C4" w:rsidRDefault="0003246A" w:rsidP="00AF6440">
            <w:pPr>
              <w:pStyle w:val="Prrafo"/>
            </w:pPr>
            <w:r w:rsidRPr="002244C4">
              <w:rPr>
                <w:bdr w:val="none" w:sz="0" w:space="0" w:color="auto" w:frame="1"/>
              </w:rPr>
              <w:t xml:space="preserve">Registro de carga física subjetiva mediante la Escala de </w:t>
            </w:r>
            <w:proofErr w:type="spellStart"/>
            <w:r w:rsidRPr="002244C4">
              <w:rPr>
                <w:bdr w:val="none" w:sz="0" w:space="0" w:color="auto" w:frame="1"/>
              </w:rPr>
              <w:t>Borg</w:t>
            </w:r>
            <w:proofErr w:type="spellEnd"/>
            <w:r w:rsidR="002244C4">
              <w:rPr>
                <w:bdr w:val="none" w:sz="0" w:space="0" w:color="auto" w:frame="1"/>
              </w:rPr>
              <w:t xml:space="preserve">, es decir de </w:t>
            </w:r>
            <w:r w:rsidRPr="002244C4">
              <w:rPr>
                <w:bdr w:val="none" w:sz="0" w:space="0" w:color="auto" w:frame="1"/>
              </w:rPr>
              <w:t>0</w:t>
            </w:r>
            <w:r w:rsidR="002244C4">
              <w:rPr>
                <w:bdr w:val="none" w:sz="0" w:space="0" w:color="auto" w:frame="1"/>
              </w:rPr>
              <w:t xml:space="preserve"> a </w:t>
            </w:r>
            <w:r w:rsidRPr="002244C4">
              <w:rPr>
                <w:bdr w:val="none" w:sz="0" w:space="0" w:color="auto" w:frame="1"/>
              </w:rPr>
              <w:t>10</w:t>
            </w:r>
            <w:r w:rsidR="002244C4">
              <w:rPr>
                <w:bdr w:val="none" w:sz="0" w:space="0" w:color="auto" w:frame="1"/>
              </w:rPr>
              <w:t xml:space="preserve"> para el </w:t>
            </w:r>
            <w:r w:rsidRPr="002244C4">
              <w:rPr>
                <w:bdr w:val="none" w:sz="0" w:space="0" w:color="auto" w:frame="1"/>
              </w:rPr>
              <w:t>estado emocional y reporte de molestias físicas o lesiones.</w:t>
            </w:r>
          </w:p>
        </w:tc>
        <w:tc>
          <w:tcPr>
            <w:tcW w:w="1519" w:type="dxa"/>
            <w:hideMark/>
          </w:tcPr>
          <w:p w14:paraId="2C5A81EE" w14:textId="77777777" w:rsidR="0003246A" w:rsidRPr="002244C4" w:rsidRDefault="0003246A" w:rsidP="00AF6440">
            <w:pPr>
              <w:pStyle w:val="Prrafo"/>
            </w:pPr>
            <w:r w:rsidRPr="002244C4">
              <w:rPr>
                <w:bdr w:val="none" w:sz="0" w:space="0" w:color="auto" w:frame="1"/>
              </w:rPr>
              <w:t xml:space="preserve">Futbolista / </w:t>
            </w:r>
            <w:proofErr w:type="spellStart"/>
            <w:r w:rsidRPr="002244C4">
              <w:rPr>
                <w:bdr w:val="none" w:sz="0" w:space="0" w:color="auto" w:frame="1"/>
              </w:rPr>
              <w:t>Firebase</w:t>
            </w:r>
            <w:proofErr w:type="spellEnd"/>
          </w:p>
        </w:tc>
        <w:tc>
          <w:tcPr>
            <w:tcW w:w="1741" w:type="dxa"/>
            <w:hideMark/>
          </w:tcPr>
          <w:p w14:paraId="273745BA" w14:textId="77777777" w:rsidR="0003246A" w:rsidRPr="002244C4" w:rsidRDefault="0003246A" w:rsidP="00AF6440">
            <w:pPr>
              <w:pStyle w:val="Prrafo"/>
            </w:pPr>
            <w:r w:rsidRPr="002244C4">
              <w:rPr>
                <w:bdr w:val="none" w:sz="0" w:space="0" w:color="auto" w:frame="1"/>
              </w:rPr>
              <w:t>RF-05, RF-06</w:t>
            </w:r>
          </w:p>
        </w:tc>
      </w:tr>
      <w:tr w:rsidR="002244C4" w14:paraId="2BC2A1DC" w14:textId="77777777" w:rsidTr="002244C4">
        <w:tc>
          <w:tcPr>
            <w:tcW w:w="851" w:type="dxa"/>
            <w:hideMark/>
          </w:tcPr>
          <w:p w14:paraId="17609392" w14:textId="77777777" w:rsidR="0003246A" w:rsidRPr="002244C4" w:rsidRDefault="00AF6440" w:rsidP="00AF6440">
            <w:pPr>
              <w:pStyle w:val="Prrafo"/>
              <w:rPr>
                <w:u w:val="single"/>
              </w:rPr>
            </w:pPr>
            <w:r w:rsidRPr="002244C4">
              <w:rPr>
                <w:bdr w:val="none" w:sz="0" w:space="0" w:color="auto" w:frame="1"/>
              </w:rPr>
              <w:t>CU-08</w:t>
            </w:r>
          </w:p>
        </w:tc>
        <w:tc>
          <w:tcPr>
            <w:tcW w:w="1778" w:type="dxa"/>
            <w:hideMark/>
          </w:tcPr>
          <w:p w14:paraId="6F09FF7C" w14:textId="77777777" w:rsidR="0003246A" w:rsidRPr="002244C4" w:rsidRDefault="00756C5A" w:rsidP="00AF6440">
            <w:pPr>
              <w:pStyle w:val="Prrafo"/>
            </w:pPr>
            <w:r w:rsidRPr="002244C4">
              <w:rPr>
                <w:bdr w:val="none" w:sz="0" w:space="0" w:color="auto" w:frame="1"/>
              </w:rPr>
              <w:t>Gestionar</w:t>
            </w:r>
            <w:r w:rsidR="0003246A" w:rsidRPr="002244C4">
              <w:rPr>
                <w:bdr w:val="none" w:sz="0" w:space="0" w:color="auto" w:frame="1"/>
              </w:rPr>
              <w:t xml:space="preserve"> </w:t>
            </w:r>
            <w:r w:rsidR="00EA5314" w:rsidRPr="002244C4">
              <w:rPr>
                <w:bdr w:val="none" w:sz="0" w:space="0" w:color="auto" w:frame="1"/>
              </w:rPr>
              <w:t xml:space="preserve">analítica </w:t>
            </w:r>
            <w:r w:rsidR="0003246A" w:rsidRPr="002244C4">
              <w:rPr>
                <w:bdr w:val="none" w:sz="0" w:space="0" w:color="auto" w:frame="1"/>
              </w:rPr>
              <w:t xml:space="preserve">e </w:t>
            </w:r>
            <w:r w:rsidR="00EA5314" w:rsidRPr="002244C4">
              <w:rPr>
                <w:bdr w:val="none" w:sz="0" w:space="0" w:color="auto" w:frame="1"/>
              </w:rPr>
              <w:t>historial</w:t>
            </w:r>
          </w:p>
        </w:tc>
        <w:tc>
          <w:tcPr>
            <w:tcW w:w="3467" w:type="dxa"/>
            <w:hideMark/>
          </w:tcPr>
          <w:p w14:paraId="6D9B21C5" w14:textId="77777777" w:rsidR="0003246A" w:rsidRPr="002244C4" w:rsidRDefault="0003246A" w:rsidP="00AF6440">
            <w:pPr>
              <w:pStyle w:val="Prrafo"/>
            </w:pPr>
            <w:r w:rsidRPr="002244C4">
              <w:rPr>
                <w:bdr w:val="none" w:sz="0" w:space="0" w:color="auto" w:frame="1"/>
              </w:rPr>
              <w:t>Visualización del Dashboard con el gráfico pentagonal de rendimiento y el historial de tarjetas con código de colores según el resultado (victoria, derrota, empate).</w:t>
            </w:r>
          </w:p>
        </w:tc>
        <w:tc>
          <w:tcPr>
            <w:tcW w:w="1519" w:type="dxa"/>
            <w:hideMark/>
          </w:tcPr>
          <w:p w14:paraId="736B67CB" w14:textId="77777777" w:rsidR="0003246A" w:rsidRPr="002244C4" w:rsidRDefault="0003246A" w:rsidP="00AF6440">
            <w:pPr>
              <w:pStyle w:val="Prrafo"/>
            </w:pPr>
            <w:r w:rsidRPr="002244C4">
              <w:rPr>
                <w:bdr w:val="none" w:sz="0" w:space="0" w:color="auto" w:frame="1"/>
              </w:rPr>
              <w:t xml:space="preserve">Futbolista / </w:t>
            </w:r>
            <w:proofErr w:type="spellStart"/>
            <w:r w:rsidRPr="002244C4">
              <w:rPr>
                <w:bdr w:val="none" w:sz="0" w:space="0" w:color="auto" w:frame="1"/>
              </w:rPr>
              <w:t>Firebase</w:t>
            </w:r>
            <w:proofErr w:type="spellEnd"/>
          </w:p>
        </w:tc>
        <w:tc>
          <w:tcPr>
            <w:tcW w:w="1741" w:type="dxa"/>
            <w:hideMark/>
          </w:tcPr>
          <w:p w14:paraId="7A79BFDE" w14:textId="77777777" w:rsidR="0003246A" w:rsidRPr="002244C4" w:rsidRDefault="0003246A" w:rsidP="00AF6440">
            <w:pPr>
              <w:pStyle w:val="Prrafo"/>
            </w:pPr>
            <w:r w:rsidRPr="002244C4">
              <w:rPr>
                <w:bdr w:val="none" w:sz="0" w:space="0" w:color="auto" w:frame="1"/>
              </w:rPr>
              <w:t>RF-07, RF-08</w:t>
            </w:r>
          </w:p>
        </w:tc>
      </w:tr>
    </w:tbl>
    <w:p w14:paraId="64C83249" w14:textId="77777777" w:rsidR="001622C7" w:rsidRDefault="007B1E55" w:rsidP="007B1E55">
      <w:pPr>
        <w:pStyle w:val="Prrafo"/>
      </w:pPr>
      <w:r>
        <w:rPr>
          <w:i/>
          <w:iCs/>
        </w:rPr>
        <w:t>Nota.</w:t>
      </w:r>
      <w:r>
        <w:t xml:space="preserve"> Inventario y desglose estructural de las interacciones lógicas entre los actores y el aplicativo móvil, definiendo los límites funcionales del sistema en base a los objetivos de diseño establecidos. Fuente de autoría propia.</w:t>
      </w:r>
    </w:p>
    <w:p w14:paraId="6F3E11A7" w14:textId="77777777" w:rsidR="007B1E55" w:rsidRPr="007B1E55" w:rsidRDefault="007B1E55" w:rsidP="007B1E55"/>
    <w:p w14:paraId="3B382C87" w14:textId="044DC53B" w:rsidR="005B3901" w:rsidRPr="005B3901" w:rsidRDefault="005B3901" w:rsidP="0077696E">
      <w:pPr>
        <w:pStyle w:val="Prrafo"/>
      </w:pPr>
      <w:bookmarkStart w:id="58" w:name="_Ref230883000"/>
      <w:bookmarkStart w:id="59" w:name="_Toc234963766"/>
      <w:r w:rsidRPr="0077696E">
        <w:rPr>
          <w:b/>
        </w:rPr>
        <w:t xml:space="preserve">Figura </w:t>
      </w:r>
      <w:r w:rsidRPr="0077696E">
        <w:rPr>
          <w:b/>
        </w:rPr>
        <w:fldChar w:fldCharType="begin"/>
      </w:r>
      <w:r w:rsidRPr="0077696E">
        <w:rPr>
          <w:b/>
        </w:rPr>
        <w:instrText xml:space="preserve"> SEQ Figura \* ARABIC </w:instrText>
      </w:r>
      <w:r w:rsidRPr="0077696E">
        <w:rPr>
          <w:b/>
        </w:rPr>
        <w:fldChar w:fldCharType="separate"/>
      </w:r>
      <w:r w:rsidR="00AB4EC5">
        <w:rPr>
          <w:b/>
          <w:noProof/>
        </w:rPr>
        <w:t>1</w:t>
      </w:r>
      <w:r w:rsidRPr="0077696E">
        <w:rPr>
          <w:b/>
        </w:rPr>
        <w:fldChar w:fldCharType="end"/>
      </w:r>
      <w:bookmarkEnd w:id="58"/>
      <w:r w:rsidR="00840A5E">
        <w:t xml:space="preserve"> </w:t>
      </w:r>
      <w:r w:rsidR="00840A5E">
        <w:br/>
        <w:t>Diagrama de casos de u</w:t>
      </w:r>
      <w:r w:rsidRPr="005B3901">
        <w:t>so</w:t>
      </w:r>
      <w:bookmarkEnd w:id="59"/>
    </w:p>
    <w:p w14:paraId="7511106E" w14:textId="77777777" w:rsidR="00895BFA" w:rsidRDefault="00895BFA" w:rsidP="00895BFA">
      <w:r>
        <w:rPr>
          <w:noProof/>
          <w:lang w:val="es-EC"/>
        </w:rPr>
        <w:drawing>
          <wp:inline distT="0" distB="0" distL="0" distR="0" wp14:anchorId="52DD64E5" wp14:editId="12748C72">
            <wp:extent cx="4066567" cy="3653614"/>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sis - Página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66567" cy="3653614"/>
                    </a:xfrm>
                    <a:prstGeom prst="rect">
                      <a:avLst/>
                    </a:prstGeom>
                  </pic:spPr>
                </pic:pic>
              </a:graphicData>
            </a:graphic>
          </wp:inline>
        </w:drawing>
      </w:r>
    </w:p>
    <w:p w14:paraId="2AB0408D" w14:textId="77777777" w:rsidR="00BA3211" w:rsidRDefault="00BA3211" w:rsidP="00BA3211">
      <w:pPr>
        <w:pStyle w:val="Prrafo"/>
        <w:rPr>
          <w:i/>
        </w:rPr>
      </w:pPr>
    </w:p>
    <w:p w14:paraId="46A92CFA" w14:textId="77777777" w:rsidR="00BA3211" w:rsidRPr="00994F9B" w:rsidRDefault="00BA3211" w:rsidP="00BA3211">
      <w:pPr>
        <w:pStyle w:val="Prrafo"/>
      </w:pPr>
      <w:r w:rsidRPr="00CC574B">
        <w:rPr>
          <w:i/>
        </w:rPr>
        <w:t>Nota.</w:t>
      </w:r>
      <w:r>
        <w:t xml:space="preserve"> Imagen de autoría propia.</w:t>
      </w:r>
    </w:p>
    <w:p w14:paraId="632F3ECC" w14:textId="77777777" w:rsidR="00646C2F" w:rsidRPr="00645CFB" w:rsidRDefault="00961CC6" w:rsidP="00645CFB">
      <w:pPr>
        <w:pStyle w:val="Ttulo2"/>
      </w:pPr>
      <w:bookmarkStart w:id="60" w:name="_Toc235112773"/>
      <w:r>
        <w:t>Especificación de requerimientos del s</w:t>
      </w:r>
      <w:r w:rsidR="00756C5A">
        <w:t>istema</w:t>
      </w:r>
      <w:bookmarkEnd w:id="60"/>
    </w:p>
    <w:p w14:paraId="2688F8FE" w14:textId="2D838F90" w:rsidR="00646C2F" w:rsidRPr="00646C2F" w:rsidRDefault="00756C5A" w:rsidP="00756C5A">
      <w:pPr>
        <w:spacing w:line="480" w:lineRule="auto"/>
        <w:ind w:firstLine="720"/>
      </w:pPr>
      <w:r>
        <w:t>El proceso de ingeniería de requisitos para el prototipo móvil se estructuró tomando como referencia los criterios de clasificación de la norma IEEE 830, permitiendo catalogar las necesidades del sistema en componentes operativos y restricciones de calidad. En la</w:t>
      </w:r>
      <w:r w:rsidR="008E79D2">
        <w:t xml:space="preserve"> </w:t>
      </w:r>
      <w:r w:rsidR="008E79D2" w:rsidRPr="008E79D2">
        <w:rPr>
          <w:i/>
          <w:iCs/>
        </w:rPr>
        <w:fldChar w:fldCharType="begin"/>
      </w:r>
      <w:r w:rsidR="008E79D2" w:rsidRPr="008E79D2">
        <w:rPr>
          <w:i/>
          <w:iCs/>
        </w:rPr>
        <w:instrText xml:space="preserve"> REF _Ref230899126 \h </w:instrText>
      </w:r>
      <w:r w:rsidR="008E79D2">
        <w:rPr>
          <w:i/>
          <w:iCs/>
        </w:rPr>
        <w:instrText xml:space="preserve"> \* MERGEFORMAT </w:instrText>
      </w:r>
      <w:r w:rsidR="008E79D2" w:rsidRPr="008E79D2">
        <w:rPr>
          <w:i/>
          <w:iCs/>
        </w:rPr>
      </w:r>
      <w:r w:rsidR="008E79D2" w:rsidRPr="008E79D2">
        <w:rPr>
          <w:i/>
          <w:iCs/>
        </w:rPr>
        <w:fldChar w:fldCharType="separate"/>
      </w:r>
      <w:r w:rsidR="00AB4EC5" w:rsidRPr="00AB4EC5">
        <w:rPr>
          <w:b/>
          <w:bCs/>
          <w:i/>
          <w:iCs/>
        </w:rPr>
        <w:t xml:space="preserve">Tabla </w:t>
      </w:r>
      <w:r w:rsidR="00AB4EC5" w:rsidRPr="00AB4EC5">
        <w:rPr>
          <w:b/>
          <w:bCs/>
          <w:i/>
          <w:iCs/>
          <w:noProof/>
        </w:rPr>
        <w:t>3</w:t>
      </w:r>
      <w:r w:rsidR="008E79D2" w:rsidRPr="008E79D2">
        <w:rPr>
          <w:i/>
          <w:iCs/>
        </w:rPr>
        <w:fldChar w:fldCharType="end"/>
      </w:r>
      <w:r>
        <w:t xml:space="preserve"> se detallan los Requerimientos Funcionales (RF), los cuales delimitan las acciones directas, cálculos biométricos y flujos lógicos que el futbolista amateur puede ejecutar dentro del aplicativo. Por otra parte, con el objetivo de establecer las directrices de usabilidad, adaptabilidad visual cromática y los parámetros legales obligatorios para la protección de datos de acuerdo con la normativa nacional vigente, en </w:t>
      </w:r>
      <w:r w:rsidR="00CC08BE">
        <w:t xml:space="preserve">la </w:t>
      </w:r>
      <w:r w:rsidR="00CC08BE" w:rsidRPr="00CC08BE">
        <w:rPr>
          <w:b/>
          <w:bCs/>
          <w:i/>
          <w:iCs/>
        </w:rPr>
        <w:fldChar w:fldCharType="begin"/>
      </w:r>
      <w:r w:rsidR="00CC08BE" w:rsidRPr="00CC08BE">
        <w:rPr>
          <w:b/>
          <w:bCs/>
          <w:i/>
          <w:iCs/>
        </w:rPr>
        <w:instrText xml:space="preserve"> REF _Ref234962459 \h  \* MERGEFORMAT </w:instrText>
      </w:r>
      <w:r w:rsidR="00CC08BE" w:rsidRPr="00CC08BE">
        <w:rPr>
          <w:b/>
          <w:bCs/>
          <w:i/>
          <w:iCs/>
        </w:rPr>
      </w:r>
      <w:r w:rsidR="00CC08BE" w:rsidRPr="00CC08BE">
        <w:rPr>
          <w:b/>
          <w:bCs/>
          <w:i/>
          <w:iCs/>
        </w:rPr>
        <w:fldChar w:fldCharType="separate"/>
      </w:r>
      <w:r w:rsidR="00AB4EC5" w:rsidRPr="00AB4EC5">
        <w:rPr>
          <w:b/>
          <w:bCs/>
          <w:i/>
          <w:iCs/>
        </w:rPr>
        <w:t xml:space="preserve">Tabla </w:t>
      </w:r>
      <w:r w:rsidR="00AB4EC5" w:rsidRPr="00AB4EC5">
        <w:rPr>
          <w:b/>
          <w:bCs/>
          <w:i/>
          <w:iCs/>
          <w:noProof/>
        </w:rPr>
        <w:t>4</w:t>
      </w:r>
      <w:r w:rsidR="00CC08BE" w:rsidRPr="00CC08BE">
        <w:rPr>
          <w:b/>
          <w:bCs/>
          <w:i/>
          <w:iCs/>
        </w:rPr>
        <w:fldChar w:fldCharType="end"/>
      </w:r>
      <w:r w:rsidR="00CC08BE">
        <w:t xml:space="preserve"> </w:t>
      </w:r>
      <w:r>
        <w:t xml:space="preserve">se </w:t>
      </w:r>
      <w:r>
        <w:lastRenderedPageBreak/>
        <w:t>especifican los Requerimientos No Funcionales (RNF) que gobiernan la integridad del artefacto de software.</w:t>
      </w:r>
    </w:p>
    <w:p w14:paraId="6FC4FCCA" w14:textId="7D94B5FE" w:rsidR="00895BFA" w:rsidRPr="008E79D2" w:rsidRDefault="00437B7F" w:rsidP="003D3E57">
      <w:pPr>
        <w:pStyle w:val="Prrafo"/>
      </w:pPr>
      <w:bookmarkStart w:id="61" w:name="_Ref230899126"/>
      <w:bookmarkStart w:id="62" w:name="_Toc234963707"/>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3</w:t>
      </w:r>
      <w:r w:rsidRPr="003D3E57">
        <w:rPr>
          <w:b/>
        </w:rPr>
        <w:fldChar w:fldCharType="end"/>
      </w:r>
      <w:bookmarkEnd w:id="61"/>
      <w:r w:rsidR="00895BFA" w:rsidRPr="008E79D2">
        <w:br/>
        <w:t>R</w:t>
      </w:r>
      <w:r w:rsidR="007C46A0" w:rsidRPr="008E79D2">
        <w:t>equerimientos Funcionales</w:t>
      </w:r>
      <w:bookmarkEnd w:id="62"/>
    </w:p>
    <w:tbl>
      <w:tblPr>
        <w:tblW w:w="9137" w:type="dxa"/>
        <w:tblBorders>
          <w:top w:val="single" w:sz="4" w:space="0" w:color="auto"/>
          <w:bottom w:val="single" w:sz="4" w:space="0" w:color="auto"/>
        </w:tblBorders>
        <w:tblLook w:val="04A0" w:firstRow="1" w:lastRow="0" w:firstColumn="1" w:lastColumn="0" w:noHBand="0" w:noVBand="1"/>
      </w:tblPr>
      <w:tblGrid>
        <w:gridCol w:w="1237"/>
        <w:gridCol w:w="3015"/>
        <w:gridCol w:w="3662"/>
        <w:gridCol w:w="1089"/>
        <w:gridCol w:w="134"/>
      </w:tblGrid>
      <w:tr w:rsidR="005E65B7" w:rsidRPr="00646C2F" w14:paraId="2E386197" w14:textId="77777777" w:rsidTr="00F27F00">
        <w:trPr>
          <w:trHeight w:val="780"/>
        </w:trPr>
        <w:tc>
          <w:tcPr>
            <w:tcW w:w="1238" w:type="dxa"/>
            <w:tcBorders>
              <w:top w:val="single" w:sz="4" w:space="0" w:color="auto"/>
              <w:bottom w:val="single" w:sz="4" w:space="0" w:color="auto"/>
            </w:tcBorders>
            <w:hideMark/>
          </w:tcPr>
          <w:p w14:paraId="7322CD63" w14:textId="44B98D76" w:rsidR="00646C2F" w:rsidRPr="007C46A0" w:rsidRDefault="007C46A0" w:rsidP="005E65B7">
            <w:pPr>
              <w:pStyle w:val="Sinespaciado"/>
              <w:spacing w:line="480" w:lineRule="auto"/>
              <w:rPr>
                <w:b/>
                <w:lang w:val="es-EC"/>
              </w:rPr>
            </w:pPr>
            <w:r>
              <w:rPr>
                <w:b/>
                <w:lang w:val="es-EC"/>
              </w:rPr>
              <w:t>ID</w:t>
            </w:r>
          </w:p>
        </w:tc>
        <w:tc>
          <w:tcPr>
            <w:tcW w:w="3015" w:type="dxa"/>
            <w:tcBorders>
              <w:top w:val="single" w:sz="4" w:space="0" w:color="auto"/>
              <w:bottom w:val="single" w:sz="4" w:space="0" w:color="auto"/>
            </w:tcBorders>
            <w:hideMark/>
          </w:tcPr>
          <w:p w14:paraId="192E407C" w14:textId="32101084" w:rsidR="00646C2F" w:rsidRPr="007C46A0" w:rsidRDefault="007C46A0" w:rsidP="005E65B7">
            <w:pPr>
              <w:pStyle w:val="Sinespaciado"/>
              <w:spacing w:line="480" w:lineRule="auto"/>
              <w:rPr>
                <w:b/>
                <w:lang w:val="es-EC"/>
              </w:rPr>
            </w:pPr>
            <w:r>
              <w:rPr>
                <w:b/>
                <w:lang w:val="es-EC"/>
              </w:rPr>
              <w:t>Requisito</w:t>
            </w:r>
          </w:p>
        </w:tc>
        <w:tc>
          <w:tcPr>
            <w:tcW w:w="3662" w:type="dxa"/>
            <w:tcBorders>
              <w:top w:val="single" w:sz="4" w:space="0" w:color="auto"/>
              <w:bottom w:val="single" w:sz="4" w:space="0" w:color="auto"/>
            </w:tcBorders>
            <w:hideMark/>
          </w:tcPr>
          <w:p w14:paraId="1E6C8FB8" w14:textId="598085A9" w:rsidR="00646C2F" w:rsidRPr="007C46A0" w:rsidRDefault="007C46A0" w:rsidP="005E65B7">
            <w:pPr>
              <w:pStyle w:val="Sinespaciado"/>
              <w:spacing w:line="480" w:lineRule="auto"/>
              <w:rPr>
                <w:b/>
                <w:lang w:val="es-EC"/>
              </w:rPr>
            </w:pPr>
            <w:r>
              <w:rPr>
                <w:b/>
                <w:lang w:val="es-EC"/>
              </w:rPr>
              <w:t>Descripción</w:t>
            </w:r>
          </w:p>
        </w:tc>
        <w:tc>
          <w:tcPr>
            <w:tcW w:w="1222" w:type="dxa"/>
            <w:gridSpan w:val="2"/>
            <w:tcBorders>
              <w:top w:val="single" w:sz="4" w:space="0" w:color="auto"/>
              <w:bottom w:val="single" w:sz="4" w:space="0" w:color="auto"/>
            </w:tcBorders>
            <w:hideMark/>
          </w:tcPr>
          <w:p w14:paraId="45D241F0" w14:textId="5A7FE783" w:rsidR="00646C2F" w:rsidRPr="007C46A0" w:rsidRDefault="007C46A0" w:rsidP="005E65B7">
            <w:pPr>
              <w:pStyle w:val="Sinespaciado"/>
              <w:spacing w:line="480" w:lineRule="auto"/>
              <w:rPr>
                <w:b/>
                <w:lang w:val="es-EC"/>
              </w:rPr>
            </w:pPr>
            <w:r>
              <w:rPr>
                <w:b/>
                <w:lang w:val="es-EC"/>
              </w:rPr>
              <w:t>Prioridad</w:t>
            </w:r>
          </w:p>
        </w:tc>
      </w:tr>
      <w:tr w:rsidR="005E65B7" w:rsidRPr="00646C2F" w14:paraId="35D9AA05" w14:textId="77777777" w:rsidTr="00F27F00">
        <w:trPr>
          <w:gridAfter w:val="1"/>
          <w:wAfter w:w="134" w:type="dxa"/>
          <w:trHeight w:val="1605"/>
        </w:trPr>
        <w:tc>
          <w:tcPr>
            <w:tcW w:w="0" w:type="auto"/>
            <w:hideMark/>
          </w:tcPr>
          <w:p w14:paraId="4404A9AF" w14:textId="550BA06B" w:rsidR="00646C2F" w:rsidRPr="002244C4" w:rsidRDefault="007C46A0" w:rsidP="005E65B7">
            <w:pPr>
              <w:pStyle w:val="Sinespaciado"/>
              <w:spacing w:line="480" w:lineRule="auto"/>
              <w:rPr>
                <w:lang w:val="es-EC"/>
              </w:rPr>
            </w:pPr>
            <w:r>
              <w:rPr>
                <w:lang w:val="es-EC"/>
              </w:rPr>
              <w:t>RF-01</w:t>
            </w:r>
          </w:p>
        </w:tc>
        <w:tc>
          <w:tcPr>
            <w:tcW w:w="3015" w:type="dxa"/>
            <w:hideMark/>
          </w:tcPr>
          <w:p w14:paraId="01EE7186" w14:textId="1AA9013F" w:rsidR="00646C2F" w:rsidRPr="002244C4" w:rsidRDefault="007C46A0" w:rsidP="005E65B7">
            <w:pPr>
              <w:pStyle w:val="Sinespaciado"/>
              <w:spacing w:line="480" w:lineRule="auto"/>
              <w:rPr>
                <w:lang w:val="es-EC"/>
              </w:rPr>
            </w:pPr>
            <w:r>
              <w:rPr>
                <w:lang w:val="es-EC"/>
              </w:rPr>
              <w:t>Autenticación de usuarios</w:t>
            </w:r>
          </w:p>
        </w:tc>
        <w:tc>
          <w:tcPr>
            <w:tcW w:w="3662" w:type="dxa"/>
            <w:hideMark/>
          </w:tcPr>
          <w:p w14:paraId="3385D814" w14:textId="793BB27F" w:rsidR="00646C2F" w:rsidRPr="002244C4" w:rsidRDefault="007C46A0" w:rsidP="005E65B7">
            <w:pPr>
              <w:pStyle w:val="Sinespaciado"/>
              <w:spacing w:line="480" w:lineRule="auto"/>
              <w:rPr>
                <w:lang w:val="es-EC"/>
              </w:rPr>
            </w:pPr>
            <w:r>
              <w:rPr>
                <w:lang w:val="es-EC"/>
              </w:rPr>
              <w:t xml:space="preserve">El sistema debe permitir el registro y el inicio de sesión mediante </w:t>
            </w:r>
            <w:proofErr w:type="spellStart"/>
            <w:r>
              <w:rPr>
                <w:lang w:val="es-EC"/>
              </w:rPr>
              <w:t>Firebase</w:t>
            </w:r>
            <w:proofErr w:type="spellEnd"/>
            <w:r>
              <w:rPr>
                <w:lang w:val="es-EC"/>
              </w:rPr>
              <w:t xml:space="preserve"> </w:t>
            </w:r>
            <w:proofErr w:type="spellStart"/>
            <w:r>
              <w:rPr>
                <w:lang w:val="es-EC"/>
              </w:rPr>
              <w:t>Auth</w:t>
            </w:r>
            <w:proofErr w:type="spellEnd"/>
            <w:r>
              <w:rPr>
                <w:lang w:val="es-EC"/>
              </w:rPr>
              <w:t xml:space="preserve"> con los proveedores de </w:t>
            </w:r>
            <w:r w:rsidR="00DF77E8">
              <w:rPr>
                <w:lang w:val="es-EC"/>
              </w:rPr>
              <w:t>Correo/Con</w:t>
            </w:r>
            <w:r>
              <w:rPr>
                <w:lang w:val="es-EC"/>
              </w:rPr>
              <w:t>traseña y Google para evitar duplicación de perfiles.</w:t>
            </w:r>
          </w:p>
        </w:tc>
        <w:tc>
          <w:tcPr>
            <w:tcW w:w="0" w:type="auto"/>
            <w:hideMark/>
          </w:tcPr>
          <w:p w14:paraId="30BF4C2A" w14:textId="60A863E5" w:rsidR="00646C2F" w:rsidRPr="002244C4" w:rsidRDefault="007C46A0" w:rsidP="005E65B7">
            <w:pPr>
              <w:pStyle w:val="Sinespaciado"/>
              <w:spacing w:line="480" w:lineRule="auto"/>
              <w:rPr>
                <w:lang w:val="es-EC"/>
              </w:rPr>
            </w:pPr>
            <w:r>
              <w:rPr>
                <w:lang w:val="es-EC"/>
              </w:rPr>
              <w:t>Alta</w:t>
            </w:r>
          </w:p>
        </w:tc>
      </w:tr>
      <w:tr w:rsidR="005E65B7" w:rsidRPr="00646C2F" w14:paraId="0CFDFFDC" w14:textId="77777777" w:rsidTr="00F27F00">
        <w:trPr>
          <w:gridAfter w:val="1"/>
          <w:wAfter w:w="134" w:type="dxa"/>
          <w:trHeight w:val="1605"/>
        </w:trPr>
        <w:tc>
          <w:tcPr>
            <w:tcW w:w="0" w:type="auto"/>
            <w:hideMark/>
          </w:tcPr>
          <w:p w14:paraId="7A5C5595" w14:textId="4B5FFD39" w:rsidR="00646C2F" w:rsidRPr="002244C4" w:rsidRDefault="007C46A0" w:rsidP="005E65B7">
            <w:pPr>
              <w:pStyle w:val="Sinespaciado"/>
              <w:spacing w:line="480" w:lineRule="auto"/>
              <w:rPr>
                <w:lang w:val="es-EC"/>
              </w:rPr>
            </w:pPr>
            <w:r>
              <w:rPr>
                <w:lang w:val="es-EC"/>
              </w:rPr>
              <w:t>RF-02</w:t>
            </w:r>
          </w:p>
        </w:tc>
        <w:tc>
          <w:tcPr>
            <w:tcW w:w="3015" w:type="dxa"/>
            <w:hideMark/>
          </w:tcPr>
          <w:p w14:paraId="434C382E" w14:textId="403C0267" w:rsidR="00646C2F" w:rsidRPr="002244C4" w:rsidRDefault="007C46A0" w:rsidP="005E65B7">
            <w:pPr>
              <w:pStyle w:val="Sinespaciado"/>
              <w:spacing w:line="480" w:lineRule="auto"/>
              <w:rPr>
                <w:lang w:val="es-EC"/>
              </w:rPr>
            </w:pPr>
            <w:r>
              <w:rPr>
                <w:lang w:val="es-EC"/>
              </w:rPr>
              <w:t>Gestión de perfil</w:t>
            </w:r>
          </w:p>
        </w:tc>
        <w:tc>
          <w:tcPr>
            <w:tcW w:w="3662" w:type="dxa"/>
            <w:hideMark/>
          </w:tcPr>
          <w:p w14:paraId="5E140AB6" w14:textId="04C59289" w:rsidR="00646C2F" w:rsidRPr="002244C4" w:rsidRDefault="007C46A0" w:rsidP="007C46A0">
            <w:pPr>
              <w:pStyle w:val="Sinespaciado"/>
              <w:spacing w:line="480" w:lineRule="auto"/>
              <w:rPr>
                <w:lang w:val="es-EC"/>
              </w:rPr>
            </w:pPr>
            <w:r>
              <w:rPr>
                <w:lang w:val="es-EC"/>
              </w:rPr>
              <w:t>Aquí se hace la recolección de datos antropométricos (peso y altura) y los datos técnicos (posición de preferencia y pie dominante) y se presenta el cálculo IMC de acuerdo a la actualización del peso y altura del jugador.</w:t>
            </w:r>
          </w:p>
        </w:tc>
        <w:tc>
          <w:tcPr>
            <w:tcW w:w="0" w:type="auto"/>
            <w:hideMark/>
          </w:tcPr>
          <w:p w14:paraId="41EBC554" w14:textId="77777777" w:rsidR="00646C2F" w:rsidRPr="002244C4" w:rsidRDefault="00646C2F" w:rsidP="005E65B7">
            <w:pPr>
              <w:pStyle w:val="Sinespaciado"/>
              <w:spacing w:line="480" w:lineRule="auto"/>
              <w:rPr>
                <w:lang w:val="es-EC"/>
              </w:rPr>
            </w:pPr>
            <w:r w:rsidRPr="002244C4">
              <w:rPr>
                <w:lang w:val="es-EC"/>
              </w:rPr>
              <w:t>Alta</w:t>
            </w:r>
          </w:p>
        </w:tc>
      </w:tr>
      <w:tr w:rsidR="005E65B7" w:rsidRPr="00646C2F" w14:paraId="4C5ED01F" w14:textId="77777777" w:rsidTr="00F27F00">
        <w:trPr>
          <w:gridAfter w:val="1"/>
          <w:wAfter w:w="134" w:type="dxa"/>
          <w:trHeight w:val="1335"/>
        </w:trPr>
        <w:tc>
          <w:tcPr>
            <w:tcW w:w="0" w:type="auto"/>
            <w:hideMark/>
          </w:tcPr>
          <w:p w14:paraId="074D5452" w14:textId="3BA7D6F2" w:rsidR="00646C2F" w:rsidRPr="002244C4" w:rsidRDefault="001F2A8C" w:rsidP="005E65B7">
            <w:pPr>
              <w:pStyle w:val="Sinespaciado"/>
              <w:spacing w:line="480" w:lineRule="auto"/>
              <w:rPr>
                <w:lang w:val="es-EC"/>
              </w:rPr>
            </w:pPr>
            <w:r w:rsidRPr="002244C4">
              <w:rPr>
                <w:lang w:val="es-EC"/>
              </w:rPr>
              <w:t>RF-03</w:t>
            </w:r>
          </w:p>
        </w:tc>
        <w:tc>
          <w:tcPr>
            <w:tcW w:w="3015" w:type="dxa"/>
            <w:hideMark/>
          </w:tcPr>
          <w:p w14:paraId="3CA88683" w14:textId="648B5092" w:rsidR="00646C2F" w:rsidRPr="002244C4" w:rsidRDefault="00646C2F" w:rsidP="005E65B7">
            <w:pPr>
              <w:pStyle w:val="Sinespaciado"/>
              <w:spacing w:line="480" w:lineRule="auto"/>
              <w:rPr>
                <w:lang w:val="es-EC"/>
              </w:rPr>
            </w:pPr>
            <w:r w:rsidRPr="002244C4">
              <w:rPr>
                <w:lang w:val="es-EC"/>
              </w:rPr>
              <w:t xml:space="preserve">Planificación de </w:t>
            </w:r>
            <w:r w:rsidR="00F27F00" w:rsidRPr="002244C4">
              <w:rPr>
                <w:lang w:val="es-EC"/>
              </w:rPr>
              <w:t xml:space="preserve">los </w:t>
            </w:r>
            <w:r w:rsidR="007F6139" w:rsidRPr="002244C4">
              <w:rPr>
                <w:lang w:val="es-EC"/>
              </w:rPr>
              <w:t>encuentros</w:t>
            </w:r>
            <w:r w:rsidR="00F27F00" w:rsidRPr="002244C4">
              <w:rPr>
                <w:lang w:val="es-EC"/>
              </w:rPr>
              <w:t xml:space="preserve"> (Calendario)</w:t>
            </w:r>
          </w:p>
        </w:tc>
        <w:tc>
          <w:tcPr>
            <w:tcW w:w="3662" w:type="dxa"/>
            <w:hideMark/>
          </w:tcPr>
          <w:p w14:paraId="283D1653" w14:textId="334F6D1F" w:rsidR="00646C2F" w:rsidRPr="002244C4" w:rsidRDefault="00646C2F" w:rsidP="005E65B7">
            <w:pPr>
              <w:pStyle w:val="Sinespaciado"/>
              <w:spacing w:line="480" w:lineRule="auto"/>
              <w:rPr>
                <w:lang w:val="es-EC"/>
              </w:rPr>
            </w:pPr>
            <w:r w:rsidRPr="002244C4">
              <w:rPr>
                <w:lang w:val="es-EC"/>
              </w:rPr>
              <w:t>Interfaz para el registro de partidos</w:t>
            </w:r>
            <w:r w:rsidR="00F27F00" w:rsidRPr="002244C4">
              <w:rPr>
                <w:lang w:val="es-EC"/>
              </w:rPr>
              <w:t xml:space="preserve"> por jugar donde se registra r</w:t>
            </w:r>
            <w:r w:rsidRPr="002244C4">
              <w:rPr>
                <w:lang w:val="es-EC"/>
              </w:rPr>
              <w:t xml:space="preserve">ival, </w:t>
            </w:r>
            <w:r w:rsidR="00F27F00" w:rsidRPr="002244C4">
              <w:rPr>
                <w:lang w:val="es-EC"/>
              </w:rPr>
              <w:t>f</w:t>
            </w:r>
            <w:r w:rsidRPr="002244C4">
              <w:rPr>
                <w:lang w:val="es-EC"/>
              </w:rPr>
              <w:t>echa</w:t>
            </w:r>
            <w:r w:rsidR="00F27F00" w:rsidRPr="002244C4">
              <w:rPr>
                <w:lang w:val="es-EC"/>
              </w:rPr>
              <w:t>,</w:t>
            </w:r>
            <w:r w:rsidRPr="002244C4">
              <w:rPr>
                <w:lang w:val="es-EC"/>
              </w:rPr>
              <w:t xml:space="preserve"> </w:t>
            </w:r>
            <w:r w:rsidR="00F27F00" w:rsidRPr="002244C4">
              <w:rPr>
                <w:lang w:val="es-EC"/>
              </w:rPr>
              <w:t>l</w:t>
            </w:r>
            <w:r w:rsidRPr="002244C4">
              <w:rPr>
                <w:lang w:val="es-EC"/>
              </w:rPr>
              <w:t xml:space="preserve">ugar, </w:t>
            </w:r>
            <w:r w:rsidR="00F27F00" w:rsidRPr="002244C4">
              <w:rPr>
                <w:lang w:val="es-EC"/>
              </w:rPr>
              <w:t>e</w:t>
            </w:r>
            <w:r w:rsidRPr="002244C4">
              <w:rPr>
                <w:lang w:val="es-EC"/>
              </w:rPr>
              <w:t xml:space="preserve">stilo de </w:t>
            </w:r>
            <w:r w:rsidR="00F27F00" w:rsidRPr="002244C4">
              <w:rPr>
                <w:lang w:val="es-EC"/>
              </w:rPr>
              <w:t>j</w:t>
            </w:r>
            <w:r w:rsidRPr="002244C4">
              <w:rPr>
                <w:lang w:val="es-EC"/>
              </w:rPr>
              <w:t>uego para la gestión del cronograma.</w:t>
            </w:r>
          </w:p>
        </w:tc>
        <w:tc>
          <w:tcPr>
            <w:tcW w:w="0" w:type="auto"/>
            <w:hideMark/>
          </w:tcPr>
          <w:p w14:paraId="4A8E339C" w14:textId="076AAD59" w:rsidR="00646C2F" w:rsidRPr="002244C4" w:rsidRDefault="007E79F3" w:rsidP="005E65B7">
            <w:pPr>
              <w:pStyle w:val="Sinespaciado"/>
              <w:spacing w:line="480" w:lineRule="auto"/>
              <w:rPr>
                <w:lang w:val="es-EC"/>
              </w:rPr>
            </w:pPr>
            <w:r w:rsidRPr="002244C4">
              <w:rPr>
                <w:lang w:val="es-EC"/>
              </w:rPr>
              <w:t>Media</w:t>
            </w:r>
          </w:p>
        </w:tc>
      </w:tr>
      <w:tr w:rsidR="005E65B7" w:rsidRPr="00646C2F" w14:paraId="1720460B" w14:textId="77777777" w:rsidTr="00F27F00">
        <w:trPr>
          <w:gridAfter w:val="1"/>
          <w:wAfter w:w="134" w:type="dxa"/>
          <w:trHeight w:val="1335"/>
        </w:trPr>
        <w:tc>
          <w:tcPr>
            <w:tcW w:w="0" w:type="auto"/>
            <w:hideMark/>
          </w:tcPr>
          <w:p w14:paraId="6C63170A" w14:textId="40190B56" w:rsidR="00646C2F" w:rsidRPr="002244C4" w:rsidRDefault="007E79F3" w:rsidP="005E65B7">
            <w:pPr>
              <w:pStyle w:val="Sinespaciado"/>
              <w:spacing w:line="480" w:lineRule="auto"/>
              <w:rPr>
                <w:lang w:val="es-EC"/>
              </w:rPr>
            </w:pPr>
            <w:r w:rsidRPr="002244C4">
              <w:rPr>
                <w:lang w:val="es-EC"/>
              </w:rPr>
              <w:t>RF-04</w:t>
            </w:r>
          </w:p>
        </w:tc>
        <w:tc>
          <w:tcPr>
            <w:tcW w:w="3015" w:type="dxa"/>
            <w:hideMark/>
          </w:tcPr>
          <w:p w14:paraId="3077DC69" w14:textId="7618B550" w:rsidR="00646C2F" w:rsidRPr="002244C4" w:rsidRDefault="007E79F3" w:rsidP="005E65B7">
            <w:pPr>
              <w:pStyle w:val="Sinespaciado"/>
              <w:spacing w:line="480" w:lineRule="auto"/>
              <w:rPr>
                <w:lang w:val="es-EC"/>
              </w:rPr>
            </w:pPr>
            <w:r w:rsidRPr="002244C4">
              <w:rPr>
                <w:lang w:val="es-EC"/>
              </w:rPr>
              <w:t>Registro de rendimiento</w:t>
            </w:r>
          </w:p>
        </w:tc>
        <w:tc>
          <w:tcPr>
            <w:tcW w:w="3662" w:type="dxa"/>
            <w:hideMark/>
          </w:tcPr>
          <w:p w14:paraId="014F72B4" w14:textId="002B5099" w:rsidR="00646C2F" w:rsidRPr="002244C4" w:rsidRDefault="00646C2F" w:rsidP="005E65B7">
            <w:pPr>
              <w:pStyle w:val="Sinespaciado"/>
              <w:spacing w:line="480" w:lineRule="auto"/>
              <w:rPr>
                <w:lang w:val="es-EC"/>
              </w:rPr>
            </w:pPr>
            <w:r w:rsidRPr="002244C4">
              <w:rPr>
                <w:lang w:val="es-EC"/>
              </w:rPr>
              <w:t xml:space="preserve">Formulario </w:t>
            </w:r>
            <w:r w:rsidR="00A81AAA">
              <w:rPr>
                <w:lang w:val="es-EC"/>
              </w:rPr>
              <w:t>pospartido</w:t>
            </w:r>
            <w:r w:rsidRPr="002244C4">
              <w:rPr>
                <w:lang w:val="es-EC"/>
              </w:rPr>
              <w:t xml:space="preserve"> para la captura de goles</w:t>
            </w:r>
            <w:r w:rsidR="007E79F3" w:rsidRPr="002244C4">
              <w:rPr>
                <w:lang w:val="es-EC"/>
              </w:rPr>
              <w:t xml:space="preserve">/anotaciones </w:t>
            </w:r>
            <w:r w:rsidRPr="002244C4">
              <w:rPr>
                <w:lang w:val="es-EC"/>
              </w:rPr>
              <w:t xml:space="preserve">(desglosados por pierna/cabeza y </w:t>
            </w:r>
            <w:r w:rsidRPr="002244C4">
              <w:rPr>
                <w:lang w:val="es-EC"/>
              </w:rPr>
              <w:lastRenderedPageBreak/>
              <w:t>tipo), asistencias y tarjetas</w:t>
            </w:r>
            <w:r w:rsidR="007E79F3" w:rsidRPr="002244C4">
              <w:rPr>
                <w:lang w:val="es-EC"/>
              </w:rPr>
              <w:t xml:space="preserve"> que pueden ser </w:t>
            </w:r>
            <w:r w:rsidRPr="002244C4">
              <w:rPr>
                <w:lang w:val="es-EC"/>
              </w:rPr>
              <w:t>amarillas</w:t>
            </w:r>
            <w:r w:rsidR="007E79F3" w:rsidRPr="002244C4">
              <w:rPr>
                <w:lang w:val="es-EC"/>
              </w:rPr>
              <w:t xml:space="preserve"> o </w:t>
            </w:r>
            <w:r w:rsidRPr="002244C4">
              <w:rPr>
                <w:lang w:val="es-EC"/>
              </w:rPr>
              <w:t>rojas.</w:t>
            </w:r>
          </w:p>
        </w:tc>
        <w:tc>
          <w:tcPr>
            <w:tcW w:w="0" w:type="auto"/>
            <w:hideMark/>
          </w:tcPr>
          <w:p w14:paraId="5FF00C99" w14:textId="77777777" w:rsidR="00646C2F" w:rsidRPr="002244C4" w:rsidRDefault="00646C2F" w:rsidP="005E65B7">
            <w:pPr>
              <w:pStyle w:val="Sinespaciado"/>
              <w:spacing w:line="480" w:lineRule="auto"/>
              <w:rPr>
                <w:lang w:val="es-EC"/>
              </w:rPr>
            </w:pPr>
            <w:r w:rsidRPr="002244C4">
              <w:rPr>
                <w:lang w:val="es-EC"/>
              </w:rPr>
              <w:lastRenderedPageBreak/>
              <w:t>Alta</w:t>
            </w:r>
          </w:p>
        </w:tc>
      </w:tr>
      <w:tr w:rsidR="005E65B7" w:rsidRPr="00646C2F" w14:paraId="7E358638" w14:textId="77777777" w:rsidTr="00F27F00">
        <w:trPr>
          <w:gridAfter w:val="1"/>
          <w:wAfter w:w="134" w:type="dxa"/>
          <w:trHeight w:val="1605"/>
        </w:trPr>
        <w:tc>
          <w:tcPr>
            <w:tcW w:w="0" w:type="auto"/>
            <w:hideMark/>
          </w:tcPr>
          <w:p w14:paraId="4C2BC79F" w14:textId="77777777" w:rsidR="00646C2F" w:rsidRPr="002244C4" w:rsidRDefault="00646C2F" w:rsidP="005E65B7">
            <w:pPr>
              <w:pStyle w:val="Sinespaciado"/>
              <w:spacing w:line="480" w:lineRule="auto"/>
              <w:rPr>
                <w:lang w:val="es-EC"/>
              </w:rPr>
            </w:pPr>
            <w:r w:rsidRPr="002244C4">
              <w:rPr>
                <w:lang w:val="es-EC"/>
              </w:rPr>
              <w:t>RF-05</w:t>
            </w:r>
          </w:p>
        </w:tc>
        <w:tc>
          <w:tcPr>
            <w:tcW w:w="3015" w:type="dxa"/>
            <w:hideMark/>
          </w:tcPr>
          <w:p w14:paraId="4695FE5F" w14:textId="77777777" w:rsidR="00646C2F" w:rsidRPr="002244C4" w:rsidRDefault="00646C2F" w:rsidP="00F622F0">
            <w:pPr>
              <w:pStyle w:val="Sinespaciado"/>
              <w:spacing w:line="480" w:lineRule="auto"/>
              <w:ind w:left="720" w:hanging="720"/>
              <w:rPr>
                <w:lang w:val="es-EC"/>
              </w:rPr>
            </w:pPr>
            <w:r w:rsidRPr="002244C4">
              <w:rPr>
                <w:lang w:val="es-EC"/>
              </w:rPr>
              <w:t xml:space="preserve">Evaluación del </w:t>
            </w:r>
            <w:r w:rsidR="007F6139" w:rsidRPr="002244C4">
              <w:rPr>
                <w:lang w:val="es-EC"/>
              </w:rPr>
              <w:t>bienestar</w:t>
            </w:r>
          </w:p>
        </w:tc>
        <w:tc>
          <w:tcPr>
            <w:tcW w:w="3662" w:type="dxa"/>
            <w:hideMark/>
          </w:tcPr>
          <w:p w14:paraId="034C53AA" w14:textId="77777777" w:rsidR="00646C2F" w:rsidRPr="002244C4" w:rsidRDefault="00646C2F" w:rsidP="005E65B7">
            <w:pPr>
              <w:pStyle w:val="Sinespaciado"/>
              <w:spacing w:line="480" w:lineRule="auto"/>
              <w:rPr>
                <w:lang w:val="es-EC"/>
              </w:rPr>
            </w:pPr>
            <w:r w:rsidRPr="002244C4">
              <w:rPr>
                <w:lang w:val="es-EC"/>
              </w:rPr>
              <w:t xml:space="preserve">Implementación de la Escala de </w:t>
            </w:r>
            <w:proofErr w:type="spellStart"/>
            <w:r w:rsidRPr="002244C4">
              <w:rPr>
                <w:lang w:val="es-EC"/>
              </w:rPr>
              <w:t>Borg</w:t>
            </w:r>
            <w:proofErr w:type="spellEnd"/>
            <w:r w:rsidRPr="002244C4">
              <w:rPr>
                <w:lang w:val="es-EC"/>
              </w:rPr>
              <w:t xml:space="preserve"> (0-10) para el esfuerzo físico percibido y un selector de estado emocional post-competencia (Feliz, Frustrado, etc.).</w:t>
            </w:r>
          </w:p>
        </w:tc>
        <w:tc>
          <w:tcPr>
            <w:tcW w:w="0" w:type="auto"/>
            <w:hideMark/>
          </w:tcPr>
          <w:p w14:paraId="2232495F" w14:textId="77777777" w:rsidR="00646C2F" w:rsidRPr="002244C4" w:rsidRDefault="00646C2F" w:rsidP="005E65B7">
            <w:pPr>
              <w:pStyle w:val="Sinespaciado"/>
              <w:spacing w:line="480" w:lineRule="auto"/>
              <w:rPr>
                <w:lang w:val="es-EC"/>
              </w:rPr>
            </w:pPr>
            <w:r w:rsidRPr="002244C4">
              <w:rPr>
                <w:lang w:val="es-EC"/>
              </w:rPr>
              <w:t>Alta</w:t>
            </w:r>
          </w:p>
        </w:tc>
      </w:tr>
      <w:tr w:rsidR="005E65B7" w:rsidRPr="00646C2F" w14:paraId="39C7C232" w14:textId="77777777" w:rsidTr="00F27F00">
        <w:trPr>
          <w:gridAfter w:val="1"/>
          <w:wAfter w:w="134" w:type="dxa"/>
          <w:trHeight w:val="1335"/>
        </w:trPr>
        <w:tc>
          <w:tcPr>
            <w:tcW w:w="0" w:type="auto"/>
            <w:hideMark/>
          </w:tcPr>
          <w:p w14:paraId="666B18D7" w14:textId="77777777" w:rsidR="00646C2F" w:rsidRPr="002244C4" w:rsidRDefault="00646C2F" w:rsidP="005E65B7">
            <w:pPr>
              <w:pStyle w:val="Sinespaciado"/>
              <w:spacing w:line="480" w:lineRule="auto"/>
              <w:rPr>
                <w:lang w:val="es-EC"/>
              </w:rPr>
            </w:pPr>
            <w:r w:rsidRPr="002244C4">
              <w:rPr>
                <w:lang w:val="es-EC"/>
              </w:rPr>
              <w:t>RF-06</w:t>
            </w:r>
          </w:p>
        </w:tc>
        <w:tc>
          <w:tcPr>
            <w:tcW w:w="3015" w:type="dxa"/>
            <w:hideMark/>
          </w:tcPr>
          <w:p w14:paraId="35A4CBBE" w14:textId="77777777" w:rsidR="00646C2F" w:rsidRPr="002244C4" w:rsidRDefault="00646C2F" w:rsidP="005E65B7">
            <w:pPr>
              <w:pStyle w:val="Sinespaciado"/>
              <w:spacing w:line="480" w:lineRule="auto"/>
              <w:rPr>
                <w:lang w:val="es-EC"/>
              </w:rPr>
            </w:pPr>
            <w:r w:rsidRPr="002244C4">
              <w:rPr>
                <w:lang w:val="es-EC"/>
              </w:rPr>
              <w:t xml:space="preserve">Registro de </w:t>
            </w:r>
            <w:r w:rsidR="007F6139" w:rsidRPr="002244C4">
              <w:rPr>
                <w:lang w:val="es-EC"/>
              </w:rPr>
              <w:t>salud</w:t>
            </w:r>
          </w:p>
        </w:tc>
        <w:tc>
          <w:tcPr>
            <w:tcW w:w="3662" w:type="dxa"/>
            <w:hideMark/>
          </w:tcPr>
          <w:p w14:paraId="0E29177C" w14:textId="77777777" w:rsidR="00646C2F" w:rsidRPr="002244C4" w:rsidRDefault="00646C2F" w:rsidP="005E65B7">
            <w:pPr>
              <w:pStyle w:val="Sinespaciado"/>
              <w:spacing w:line="480" w:lineRule="auto"/>
              <w:rPr>
                <w:lang w:val="es-EC"/>
              </w:rPr>
            </w:pPr>
            <w:r w:rsidRPr="002244C4">
              <w:rPr>
                <w:lang w:val="es-EC"/>
              </w:rPr>
              <w:t>Módulo para identificar molestias físicas por zona afectada, permitiendo el seguimiento de la integridad física del deportista.</w:t>
            </w:r>
          </w:p>
        </w:tc>
        <w:tc>
          <w:tcPr>
            <w:tcW w:w="0" w:type="auto"/>
            <w:hideMark/>
          </w:tcPr>
          <w:p w14:paraId="5976B342" w14:textId="77777777" w:rsidR="00646C2F" w:rsidRPr="002244C4" w:rsidRDefault="00646C2F" w:rsidP="005E65B7">
            <w:pPr>
              <w:pStyle w:val="Sinespaciado"/>
              <w:spacing w:line="480" w:lineRule="auto"/>
              <w:rPr>
                <w:lang w:val="es-EC"/>
              </w:rPr>
            </w:pPr>
            <w:r w:rsidRPr="002244C4">
              <w:rPr>
                <w:lang w:val="es-EC"/>
              </w:rPr>
              <w:t>Media</w:t>
            </w:r>
          </w:p>
        </w:tc>
      </w:tr>
      <w:tr w:rsidR="005E65B7" w:rsidRPr="00646C2F" w14:paraId="00E980C6" w14:textId="77777777" w:rsidTr="00F27F00">
        <w:trPr>
          <w:gridAfter w:val="1"/>
          <w:wAfter w:w="134" w:type="dxa"/>
          <w:trHeight w:val="1335"/>
        </w:trPr>
        <w:tc>
          <w:tcPr>
            <w:tcW w:w="0" w:type="auto"/>
            <w:hideMark/>
          </w:tcPr>
          <w:p w14:paraId="3F71BC20" w14:textId="77777777" w:rsidR="00646C2F" w:rsidRPr="002244C4" w:rsidRDefault="00646C2F" w:rsidP="005E65B7">
            <w:pPr>
              <w:pStyle w:val="Sinespaciado"/>
              <w:spacing w:line="480" w:lineRule="auto"/>
              <w:rPr>
                <w:lang w:val="es-EC"/>
              </w:rPr>
            </w:pPr>
            <w:r w:rsidRPr="002244C4">
              <w:rPr>
                <w:lang w:val="es-EC"/>
              </w:rPr>
              <w:t>RF-07</w:t>
            </w:r>
          </w:p>
        </w:tc>
        <w:tc>
          <w:tcPr>
            <w:tcW w:w="3015" w:type="dxa"/>
            <w:hideMark/>
          </w:tcPr>
          <w:p w14:paraId="094AE7CD" w14:textId="77777777" w:rsidR="00646C2F" w:rsidRPr="002244C4" w:rsidRDefault="00646C2F" w:rsidP="005E65B7">
            <w:pPr>
              <w:pStyle w:val="Sinespaciado"/>
              <w:spacing w:line="480" w:lineRule="auto"/>
              <w:rPr>
                <w:lang w:val="es-EC"/>
              </w:rPr>
            </w:pPr>
            <w:r w:rsidRPr="002244C4">
              <w:rPr>
                <w:lang w:val="es-EC"/>
              </w:rPr>
              <w:t xml:space="preserve">Análisis </w:t>
            </w:r>
            <w:r w:rsidR="007F6139" w:rsidRPr="002244C4">
              <w:rPr>
                <w:lang w:val="es-EC"/>
              </w:rPr>
              <w:t xml:space="preserve">visual </w:t>
            </w:r>
            <w:r w:rsidRPr="002244C4">
              <w:rPr>
                <w:lang w:val="es-EC"/>
              </w:rPr>
              <w:t>(Pentágono)</w:t>
            </w:r>
          </w:p>
        </w:tc>
        <w:tc>
          <w:tcPr>
            <w:tcW w:w="3662" w:type="dxa"/>
            <w:hideMark/>
          </w:tcPr>
          <w:p w14:paraId="19AB6497" w14:textId="77777777" w:rsidR="00646C2F" w:rsidRPr="002244C4" w:rsidRDefault="00646C2F" w:rsidP="005E65B7">
            <w:pPr>
              <w:pStyle w:val="Sinespaciado"/>
              <w:spacing w:line="480" w:lineRule="auto"/>
              <w:rPr>
                <w:lang w:val="es-EC"/>
              </w:rPr>
            </w:pPr>
            <w:r w:rsidRPr="002244C4">
              <w:rPr>
                <w:lang w:val="es-EC"/>
              </w:rPr>
              <w:t>Generación de un gráfico radial que normaliza y compara: Goles, Asistencias, Rating, Esfuerzo y Partidos jugados.</w:t>
            </w:r>
          </w:p>
        </w:tc>
        <w:tc>
          <w:tcPr>
            <w:tcW w:w="0" w:type="auto"/>
            <w:hideMark/>
          </w:tcPr>
          <w:p w14:paraId="5F3EA269" w14:textId="77777777" w:rsidR="00646C2F" w:rsidRPr="002244C4" w:rsidRDefault="00646C2F" w:rsidP="005E65B7">
            <w:pPr>
              <w:pStyle w:val="Sinespaciado"/>
              <w:spacing w:line="480" w:lineRule="auto"/>
              <w:rPr>
                <w:lang w:val="es-EC"/>
              </w:rPr>
            </w:pPr>
            <w:r w:rsidRPr="002244C4">
              <w:rPr>
                <w:lang w:val="es-EC"/>
              </w:rPr>
              <w:t>Alta</w:t>
            </w:r>
          </w:p>
        </w:tc>
      </w:tr>
      <w:tr w:rsidR="005E65B7" w:rsidRPr="00646C2F" w14:paraId="35AF4AA0" w14:textId="77777777" w:rsidTr="00F27F00">
        <w:trPr>
          <w:gridAfter w:val="1"/>
          <w:wAfter w:w="134" w:type="dxa"/>
          <w:trHeight w:val="1335"/>
        </w:trPr>
        <w:tc>
          <w:tcPr>
            <w:tcW w:w="0" w:type="auto"/>
            <w:hideMark/>
          </w:tcPr>
          <w:p w14:paraId="18FDCB41" w14:textId="77777777" w:rsidR="00646C2F" w:rsidRPr="002244C4" w:rsidRDefault="00646C2F" w:rsidP="005E65B7">
            <w:pPr>
              <w:pStyle w:val="Sinespaciado"/>
              <w:spacing w:line="480" w:lineRule="auto"/>
              <w:rPr>
                <w:lang w:val="es-EC"/>
              </w:rPr>
            </w:pPr>
            <w:r w:rsidRPr="002244C4">
              <w:rPr>
                <w:lang w:val="es-EC"/>
              </w:rPr>
              <w:t>RF-08</w:t>
            </w:r>
          </w:p>
        </w:tc>
        <w:tc>
          <w:tcPr>
            <w:tcW w:w="3015" w:type="dxa"/>
            <w:hideMark/>
          </w:tcPr>
          <w:p w14:paraId="5B6B2D3E" w14:textId="77777777" w:rsidR="00646C2F" w:rsidRPr="002244C4" w:rsidRDefault="00646C2F" w:rsidP="005E65B7">
            <w:pPr>
              <w:pStyle w:val="Sinespaciado"/>
              <w:spacing w:line="480" w:lineRule="auto"/>
              <w:rPr>
                <w:lang w:val="es-EC"/>
              </w:rPr>
            </w:pPr>
            <w:r w:rsidRPr="002244C4">
              <w:rPr>
                <w:lang w:val="es-EC"/>
              </w:rPr>
              <w:t xml:space="preserve">Historial </w:t>
            </w:r>
            <w:r w:rsidR="007F6139" w:rsidRPr="002244C4">
              <w:rPr>
                <w:lang w:val="es-EC"/>
              </w:rPr>
              <w:t>dinámico</w:t>
            </w:r>
          </w:p>
        </w:tc>
        <w:tc>
          <w:tcPr>
            <w:tcW w:w="3662" w:type="dxa"/>
            <w:hideMark/>
          </w:tcPr>
          <w:p w14:paraId="39B38472" w14:textId="77777777" w:rsidR="00646C2F" w:rsidRPr="002244C4" w:rsidRDefault="00646C2F" w:rsidP="005E65B7">
            <w:pPr>
              <w:pStyle w:val="Sinespaciado"/>
              <w:spacing w:line="480" w:lineRule="auto"/>
              <w:rPr>
                <w:lang w:val="es-EC"/>
              </w:rPr>
            </w:pPr>
            <w:r w:rsidRPr="002244C4">
              <w:rPr>
                <w:lang w:val="es-EC"/>
              </w:rPr>
              <w:t>Visualización de partidos pasados con código de colores (Verde/Rojo/Amarillo) según el resultado obtenido.</w:t>
            </w:r>
          </w:p>
        </w:tc>
        <w:tc>
          <w:tcPr>
            <w:tcW w:w="0" w:type="auto"/>
            <w:hideMark/>
          </w:tcPr>
          <w:p w14:paraId="36ECCE33" w14:textId="77777777" w:rsidR="00646C2F" w:rsidRPr="002244C4" w:rsidRDefault="00646C2F" w:rsidP="005E65B7">
            <w:pPr>
              <w:pStyle w:val="Sinespaciado"/>
              <w:spacing w:line="480" w:lineRule="auto"/>
              <w:rPr>
                <w:lang w:val="es-EC"/>
              </w:rPr>
            </w:pPr>
            <w:r w:rsidRPr="002244C4">
              <w:rPr>
                <w:lang w:val="es-EC"/>
              </w:rPr>
              <w:t>Alta</w:t>
            </w:r>
          </w:p>
        </w:tc>
      </w:tr>
    </w:tbl>
    <w:p w14:paraId="20CEBCA3" w14:textId="77777777" w:rsidR="00FF72BD" w:rsidRDefault="0098321C" w:rsidP="0098321C">
      <w:pPr>
        <w:pStyle w:val="Prrafo"/>
      </w:pPr>
      <w:r>
        <w:rPr>
          <w:i/>
          <w:iCs/>
        </w:rPr>
        <w:t>Nota.</w:t>
      </w:r>
      <w:r>
        <w:t xml:space="preserve"> Especificación detallada de las capacidades lógicas y funciones operacionales obligatorias que debe ejecutar el artefacto móvil para resolver las necesidades del futbolista amateur. Fuente de autoría propia.</w:t>
      </w:r>
    </w:p>
    <w:p w14:paraId="36276AE5" w14:textId="77777777" w:rsidR="00FF72BD" w:rsidRPr="00FF72BD" w:rsidRDefault="00FF72BD" w:rsidP="00FF72BD"/>
    <w:p w14:paraId="213C9714" w14:textId="7F74F856" w:rsidR="00FF72BD" w:rsidRPr="0077696E" w:rsidRDefault="00CC08BE" w:rsidP="003D3E57">
      <w:pPr>
        <w:pStyle w:val="Prrafo"/>
        <w:rPr>
          <w:i/>
        </w:rPr>
      </w:pPr>
      <w:bookmarkStart w:id="63" w:name="_Ref234962459"/>
      <w:bookmarkStart w:id="64" w:name="_Toc234963708"/>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4</w:t>
      </w:r>
      <w:r w:rsidRPr="003D3E57">
        <w:rPr>
          <w:b/>
        </w:rPr>
        <w:fldChar w:fldCharType="end"/>
      </w:r>
      <w:bookmarkEnd w:id="63"/>
      <w:r w:rsidR="00FF72BD" w:rsidRPr="00FF72BD">
        <w:br/>
      </w:r>
      <w:r w:rsidR="00FF72BD" w:rsidRPr="0077696E">
        <w:rPr>
          <w:i/>
        </w:rPr>
        <w:t xml:space="preserve">Requerimientos </w:t>
      </w:r>
      <w:r w:rsidR="002451C4" w:rsidRPr="0077696E">
        <w:rPr>
          <w:i/>
        </w:rPr>
        <w:t>N</w:t>
      </w:r>
      <w:r w:rsidR="00FF72BD" w:rsidRPr="0077696E">
        <w:rPr>
          <w:i/>
        </w:rPr>
        <w:t xml:space="preserve">o </w:t>
      </w:r>
      <w:r w:rsidR="002451C4" w:rsidRPr="0077696E">
        <w:rPr>
          <w:i/>
        </w:rPr>
        <w:t>F</w:t>
      </w:r>
      <w:r w:rsidR="00FF72BD" w:rsidRPr="0077696E">
        <w:rPr>
          <w:i/>
        </w:rPr>
        <w:t>uncionales</w:t>
      </w:r>
      <w:bookmarkEnd w:id="64"/>
    </w:p>
    <w:tbl>
      <w:tblPr>
        <w:tblW w:w="8931" w:type="dxa"/>
        <w:tblBorders>
          <w:top w:val="single" w:sz="4" w:space="0" w:color="auto"/>
          <w:bottom w:val="single" w:sz="4" w:space="0" w:color="auto"/>
        </w:tblBorders>
        <w:tblLook w:val="04A0" w:firstRow="1" w:lastRow="0" w:firstColumn="1" w:lastColumn="0" w:noHBand="0" w:noVBand="1"/>
      </w:tblPr>
      <w:tblGrid>
        <w:gridCol w:w="993"/>
        <w:gridCol w:w="2626"/>
        <w:gridCol w:w="3469"/>
        <w:gridCol w:w="1843"/>
      </w:tblGrid>
      <w:tr w:rsidR="00646C2F" w:rsidRPr="00646C2F" w14:paraId="77FF71D2" w14:textId="77777777" w:rsidTr="007E79F3">
        <w:tc>
          <w:tcPr>
            <w:tcW w:w="993" w:type="dxa"/>
            <w:tcBorders>
              <w:top w:val="single" w:sz="4" w:space="0" w:color="auto"/>
              <w:bottom w:val="single" w:sz="4" w:space="0" w:color="auto"/>
            </w:tcBorders>
            <w:hideMark/>
          </w:tcPr>
          <w:p w14:paraId="2C7CA379" w14:textId="77777777" w:rsidR="00646C2F" w:rsidRPr="007E79F3" w:rsidRDefault="00646C2F" w:rsidP="005E65B7">
            <w:pPr>
              <w:pStyle w:val="Sinespaciado"/>
              <w:spacing w:line="480" w:lineRule="auto"/>
              <w:rPr>
                <w:b/>
                <w:lang w:val="es-EC"/>
              </w:rPr>
            </w:pPr>
            <w:r w:rsidRPr="007E79F3">
              <w:rPr>
                <w:b/>
                <w:bdr w:val="none" w:sz="0" w:space="0" w:color="auto" w:frame="1"/>
                <w:lang w:val="es-EC"/>
              </w:rPr>
              <w:t>ID</w:t>
            </w:r>
          </w:p>
        </w:tc>
        <w:tc>
          <w:tcPr>
            <w:tcW w:w="2626" w:type="dxa"/>
            <w:tcBorders>
              <w:top w:val="single" w:sz="4" w:space="0" w:color="auto"/>
              <w:bottom w:val="single" w:sz="4" w:space="0" w:color="auto"/>
            </w:tcBorders>
            <w:hideMark/>
          </w:tcPr>
          <w:p w14:paraId="44981E31" w14:textId="77777777" w:rsidR="00646C2F" w:rsidRPr="007E79F3" w:rsidRDefault="00646C2F" w:rsidP="005E65B7">
            <w:pPr>
              <w:pStyle w:val="Sinespaciado"/>
              <w:spacing w:line="480" w:lineRule="auto"/>
              <w:rPr>
                <w:b/>
                <w:lang w:val="es-EC"/>
              </w:rPr>
            </w:pPr>
            <w:r w:rsidRPr="007E79F3">
              <w:rPr>
                <w:b/>
                <w:bdr w:val="none" w:sz="0" w:space="0" w:color="auto" w:frame="1"/>
                <w:lang w:val="es-EC"/>
              </w:rPr>
              <w:t>Requisito</w:t>
            </w:r>
          </w:p>
        </w:tc>
        <w:tc>
          <w:tcPr>
            <w:tcW w:w="3469" w:type="dxa"/>
            <w:tcBorders>
              <w:top w:val="single" w:sz="4" w:space="0" w:color="auto"/>
              <w:bottom w:val="single" w:sz="4" w:space="0" w:color="auto"/>
            </w:tcBorders>
            <w:hideMark/>
          </w:tcPr>
          <w:p w14:paraId="1ACB1159" w14:textId="77777777" w:rsidR="00646C2F" w:rsidRPr="007E79F3" w:rsidRDefault="00646C2F" w:rsidP="005E65B7">
            <w:pPr>
              <w:pStyle w:val="Sinespaciado"/>
              <w:spacing w:line="480" w:lineRule="auto"/>
              <w:rPr>
                <w:b/>
                <w:lang w:val="es-EC"/>
              </w:rPr>
            </w:pPr>
            <w:r w:rsidRPr="007E79F3">
              <w:rPr>
                <w:b/>
                <w:bdr w:val="none" w:sz="0" w:space="0" w:color="auto" w:frame="1"/>
                <w:lang w:val="es-EC"/>
              </w:rPr>
              <w:t>Descripción</w:t>
            </w:r>
          </w:p>
        </w:tc>
        <w:tc>
          <w:tcPr>
            <w:tcW w:w="1843" w:type="dxa"/>
            <w:tcBorders>
              <w:top w:val="single" w:sz="4" w:space="0" w:color="auto"/>
              <w:bottom w:val="single" w:sz="4" w:space="0" w:color="auto"/>
            </w:tcBorders>
            <w:hideMark/>
          </w:tcPr>
          <w:p w14:paraId="7B654B1C" w14:textId="77777777" w:rsidR="00646C2F" w:rsidRPr="007E79F3" w:rsidRDefault="00646C2F" w:rsidP="005E65B7">
            <w:pPr>
              <w:pStyle w:val="Sinespaciado"/>
              <w:spacing w:line="480" w:lineRule="auto"/>
              <w:rPr>
                <w:b/>
                <w:lang w:val="es-EC"/>
              </w:rPr>
            </w:pPr>
            <w:r w:rsidRPr="007E79F3">
              <w:rPr>
                <w:b/>
                <w:bdr w:val="none" w:sz="0" w:space="0" w:color="auto" w:frame="1"/>
                <w:lang w:val="es-EC"/>
              </w:rPr>
              <w:t>Prioridad</w:t>
            </w:r>
          </w:p>
        </w:tc>
      </w:tr>
      <w:tr w:rsidR="005E65B7" w:rsidRPr="00646C2F" w14:paraId="37AD23E4" w14:textId="77777777" w:rsidTr="007E79F3">
        <w:tc>
          <w:tcPr>
            <w:tcW w:w="993" w:type="dxa"/>
            <w:tcBorders>
              <w:top w:val="single" w:sz="4" w:space="0" w:color="auto"/>
            </w:tcBorders>
            <w:hideMark/>
          </w:tcPr>
          <w:p w14:paraId="1DBE80D9" w14:textId="77777777" w:rsidR="00646C2F" w:rsidRPr="007E79F3" w:rsidRDefault="00646C2F" w:rsidP="005E65B7">
            <w:pPr>
              <w:pStyle w:val="Sinespaciado"/>
              <w:spacing w:line="480" w:lineRule="auto"/>
              <w:rPr>
                <w:lang w:val="es-EC"/>
              </w:rPr>
            </w:pPr>
            <w:r w:rsidRPr="007E79F3">
              <w:rPr>
                <w:bdr w:val="none" w:sz="0" w:space="0" w:color="auto" w:frame="1"/>
                <w:lang w:val="es-EC"/>
              </w:rPr>
              <w:lastRenderedPageBreak/>
              <w:t>RNF-01</w:t>
            </w:r>
          </w:p>
        </w:tc>
        <w:tc>
          <w:tcPr>
            <w:tcW w:w="2626" w:type="dxa"/>
            <w:tcBorders>
              <w:top w:val="single" w:sz="4" w:space="0" w:color="auto"/>
            </w:tcBorders>
            <w:hideMark/>
          </w:tcPr>
          <w:p w14:paraId="3061CC8A" w14:textId="77777777" w:rsidR="00646C2F" w:rsidRPr="007E79F3" w:rsidRDefault="00646C2F" w:rsidP="005E65B7">
            <w:pPr>
              <w:pStyle w:val="Sinespaciado"/>
              <w:spacing w:line="480" w:lineRule="auto"/>
              <w:rPr>
                <w:lang w:val="es-EC"/>
              </w:rPr>
            </w:pPr>
            <w:r w:rsidRPr="007E79F3">
              <w:rPr>
                <w:bdr w:val="none" w:sz="0" w:space="0" w:color="auto" w:frame="1"/>
                <w:lang w:val="es-EC"/>
              </w:rPr>
              <w:t xml:space="preserve">Persistencia en </w:t>
            </w:r>
            <w:r w:rsidR="007F6139" w:rsidRPr="007E79F3">
              <w:rPr>
                <w:bdr w:val="none" w:sz="0" w:space="0" w:color="auto" w:frame="1"/>
                <w:lang w:val="es-EC"/>
              </w:rPr>
              <w:t xml:space="preserve">tiempo </w:t>
            </w:r>
            <w:r w:rsidRPr="007E79F3">
              <w:rPr>
                <w:bdr w:val="none" w:sz="0" w:space="0" w:color="auto" w:frame="1"/>
                <w:lang w:val="es-EC"/>
              </w:rPr>
              <w:t>Real</w:t>
            </w:r>
          </w:p>
        </w:tc>
        <w:tc>
          <w:tcPr>
            <w:tcW w:w="3469" w:type="dxa"/>
            <w:tcBorders>
              <w:top w:val="single" w:sz="4" w:space="0" w:color="auto"/>
            </w:tcBorders>
            <w:hideMark/>
          </w:tcPr>
          <w:p w14:paraId="32F09D74" w14:textId="77777777" w:rsidR="00646C2F" w:rsidRPr="007E79F3" w:rsidRDefault="00646C2F" w:rsidP="005E65B7">
            <w:pPr>
              <w:pStyle w:val="Sinespaciado"/>
              <w:spacing w:line="480" w:lineRule="auto"/>
              <w:rPr>
                <w:lang w:val="es-EC"/>
              </w:rPr>
            </w:pPr>
            <w:r w:rsidRPr="007E79F3">
              <w:rPr>
                <w:bdr w:val="none" w:sz="0" w:space="0" w:color="auto" w:frame="1"/>
                <w:lang w:val="es-EC"/>
              </w:rPr>
              <w:t xml:space="preserve">Sincronización inmediata de datos mediante Google Cloud </w:t>
            </w:r>
            <w:proofErr w:type="spellStart"/>
            <w:r w:rsidRPr="007E79F3">
              <w:rPr>
                <w:bdr w:val="none" w:sz="0" w:space="0" w:color="auto" w:frame="1"/>
                <w:lang w:val="es-EC"/>
              </w:rPr>
              <w:t>Firestore</w:t>
            </w:r>
            <w:proofErr w:type="spellEnd"/>
            <w:r w:rsidRPr="007E79F3">
              <w:rPr>
                <w:bdr w:val="none" w:sz="0" w:space="0" w:color="auto" w:frame="1"/>
                <w:lang w:val="es-EC"/>
              </w:rPr>
              <w:t>, garantizando que las estadísticas globales se actualicen tras cada guardado.</w:t>
            </w:r>
          </w:p>
        </w:tc>
        <w:tc>
          <w:tcPr>
            <w:tcW w:w="1843" w:type="dxa"/>
            <w:tcBorders>
              <w:top w:val="single" w:sz="4" w:space="0" w:color="auto"/>
            </w:tcBorders>
            <w:hideMark/>
          </w:tcPr>
          <w:p w14:paraId="53D54461" w14:textId="29EC094A" w:rsidR="00646C2F" w:rsidRPr="007E79F3" w:rsidRDefault="007E79F3" w:rsidP="005E65B7">
            <w:pPr>
              <w:pStyle w:val="Sinespaciado"/>
              <w:spacing w:line="480" w:lineRule="auto"/>
              <w:rPr>
                <w:lang w:val="es-EC"/>
              </w:rPr>
            </w:pPr>
            <w:r>
              <w:rPr>
                <w:lang w:val="es-EC"/>
              </w:rPr>
              <w:t>Alta</w:t>
            </w:r>
          </w:p>
        </w:tc>
      </w:tr>
      <w:tr w:rsidR="00646C2F" w:rsidRPr="00646C2F" w14:paraId="2573B386" w14:textId="77777777" w:rsidTr="007E79F3">
        <w:tc>
          <w:tcPr>
            <w:tcW w:w="993" w:type="dxa"/>
            <w:hideMark/>
          </w:tcPr>
          <w:p w14:paraId="0846B5D4" w14:textId="62EFC9A1" w:rsidR="00646C2F" w:rsidRPr="007E79F3" w:rsidRDefault="007E79F3" w:rsidP="005E65B7">
            <w:pPr>
              <w:pStyle w:val="Sinespaciado"/>
              <w:spacing w:line="480" w:lineRule="auto"/>
              <w:rPr>
                <w:lang w:val="es-EC"/>
              </w:rPr>
            </w:pPr>
            <w:r>
              <w:rPr>
                <w:lang w:val="es-EC"/>
              </w:rPr>
              <w:t>RNF-02</w:t>
            </w:r>
          </w:p>
        </w:tc>
        <w:tc>
          <w:tcPr>
            <w:tcW w:w="2626" w:type="dxa"/>
            <w:hideMark/>
          </w:tcPr>
          <w:p w14:paraId="1BBA2AE2" w14:textId="73830960" w:rsidR="00646C2F" w:rsidRPr="007E79F3" w:rsidRDefault="007E79F3" w:rsidP="005E65B7">
            <w:pPr>
              <w:pStyle w:val="Sinespaciado"/>
              <w:spacing w:line="480" w:lineRule="auto"/>
              <w:rPr>
                <w:lang w:val="es-EC"/>
              </w:rPr>
            </w:pPr>
            <w:r>
              <w:rPr>
                <w:bdr w:val="none" w:sz="0" w:space="0" w:color="auto" w:frame="1"/>
                <w:lang w:val="es-EC"/>
              </w:rPr>
              <w:t>I</w:t>
            </w:r>
            <w:r w:rsidR="007F6139" w:rsidRPr="007E79F3">
              <w:rPr>
                <w:bdr w:val="none" w:sz="0" w:space="0" w:color="auto" w:frame="1"/>
                <w:lang w:val="es-EC"/>
              </w:rPr>
              <w:t xml:space="preserve">nterfaz </w:t>
            </w:r>
            <w:r>
              <w:rPr>
                <w:bdr w:val="none" w:sz="0" w:space="0" w:color="auto" w:frame="1"/>
                <w:lang w:val="es-EC"/>
              </w:rPr>
              <w:t xml:space="preserve">Optima </w:t>
            </w:r>
            <w:r w:rsidR="00646C2F" w:rsidRPr="007E79F3">
              <w:rPr>
                <w:bdr w:val="none" w:sz="0" w:space="0" w:color="auto" w:frame="1"/>
                <w:lang w:val="es-EC"/>
              </w:rPr>
              <w:t>(UI)</w:t>
            </w:r>
          </w:p>
        </w:tc>
        <w:tc>
          <w:tcPr>
            <w:tcW w:w="3469" w:type="dxa"/>
            <w:hideMark/>
          </w:tcPr>
          <w:p w14:paraId="500BE1AA" w14:textId="37B49A8A" w:rsidR="00646C2F" w:rsidRPr="007E79F3" w:rsidRDefault="007E79F3" w:rsidP="005E65B7">
            <w:pPr>
              <w:pStyle w:val="Sinespaciado"/>
              <w:spacing w:line="480" w:lineRule="auto"/>
              <w:rPr>
                <w:lang w:val="es-EC"/>
              </w:rPr>
            </w:pPr>
            <w:r>
              <w:rPr>
                <w:bdr w:val="none" w:sz="0" w:space="0" w:color="auto" w:frame="1"/>
                <w:lang w:val="es-EC"/>
              </w:rPr>
              <w:t>C</w:t>
            </w:r>
            <w:r w:rsidR="00646C2F" w:rsidRPr="007E79F3">
              <w:rPr>
                <w:bdr w:val="none" w:sz="0" w:space="0" w:color="auto" w:frame="1"/>
                <w:lang w:val="es-EC"/>
              </w:rPr>
              <w:t>aptura de datos ágil mediante selectores y sliders</w:t>
            </w:r>
            <w:r>
              <w:rPr>
                <w:bdr w:val="none" w:sz="0" w:space="0" w:color="auto" w:frame="1"/>
                <w:lang w:val="es-EC"/>
              </w:rPr>
              <w:t xml:space="preserve"> y componentes intuitivos</w:t>
            </w:r>
            <w:r w:rsidR="00646C2F" w:rsidRPr="007E79F3">
              <w:rPr>
                <w:bdr w:val="none" w:sz="0" w:space="0" w:color="auto" w:frame="1"/>
                <w:lang w:val="es-EC"/>
              </w:rPr>
              <w:t xml:space="preserve">, </w:t>
            </w:r>
            <w:r>
              <w:rPr>
                <w:bdr w:val="none" w:sz="0" w:space="0" w:color="auto" w:frame="1"/>
                <w:lang w:val="es-EC"/>
              </w:rPr>
              <w:t xml:space="preserve">reducir </w:t>
            </w:r>
            <w:r w:rsidR="00646C2F" w:rsidRPr="007E79F3">
              <w:rPr>
                <w:bdr w:val="none" w:sz="0" w:space="0" w:color="auto" w:frame="1"/>
                <w:lang w:val="es-EC"/>
              </w:rPr>
              <w:t xml:space="preserve">el ingreso de texto para </w:t>
            </w:r>
            <w:r w:rsidR="00A26FAC">
              <w:rPr>
                <w:bdr w:val="none" w:sz="0" w:space="0" w:color="auto" w:frame="1"/>
                <w:lang w:val="es-EC"/>
              </w:rPr>
              <w:t>ami</w:t>
            </w:r>
            <w:r>
              <w:rPr>
                <w:bdr w:val="none" w:sz="0" w:space="0" w:color="auto" w:frame="1"/>
                <w:lang w:val="es-EC"/>
              </w:rPr>
              <w:t xml:space="preserve">norar </w:t>
            </w:r>
            <w:r w:rsidR="00646C2F" w:rsidRPr="007E79F3">
              <w:rPr>
                <w:bdr w:val="none" w:sz="0" w:space="0" w:color="auto" w:frame="1"/>
                <w:lang w:val="es-EC"/>
              </w:rPr>
              <w:t>la carga cognitiva tras el esfuerzo físico.</w:t>
            </w:r>
          </w:p>
        </w:tc>
        <w:tc>
          <w:tcPr>
            <w:tcW w:w="1843" w:type="dxa"/>
            <w:hideMark/>
          </w:tcPr>
          <w:p w14:paraId="72DD0E1F" w14:textId="55247BE0" w:rsidR="00646C2F" w:rsidRPr="007E79F3" w:rsidRDefault="007E79F3" w:rsidP="005E65B7">
            <w:pPr>
              <w:pStyle w:val="Sinespaciado"/>
              <w:spacing w:line="480" w:lineRule="auto"/>
              <w:rPr>
                <w:lang w:val="es-EC"/>
              </w:rPr>
            </w:pPr>
            <w:r>
              <w:rPr>
                <w:lang w:val="es-EC"/>
              </w:rPr>
              <w:t>Alta</w:t>
            </w:r>
          </w:p>
        </w:tc>
      </w:tr>
      <w:tr w:rsidR="005E65B7" w:rsidRPr="00646C2F" w14:paraId="35570976" w14:textId="77777777" w:rsidTr="007E79F3">
        <w:tc>
          <w:tcPr>
            <w:tcW w:w="993" w:type="dxa"/>
            <w:hideMark/>
          </w:tcPr>
          <w:p w14:paraId="62BAE3AF" w14:textId="1FBB1363" w:rsidR="00646C2F" w:rsidRPr="007E79F3" w:rsidRDefault="007E79F3" w:rsidP="005E65B7">
            <w:pPr>
              <w:pStyle w:val="Sinespaciado"/>
              <w:spacing w:line="480" w:lineRule="auto"/>
              <w:rPr>
                <w:lang w:val="es-EC"/>
              </w:rPr>
            </w:pPr>
            <w:r>
              <w:rPr>
                <w:lang w:val="es-EC"/>
              </w:rPr>
              <w:t>RNF-03</w:t>
            </w:r>
          </w:p>
        </w:tc>
        <w:tc>
          <w:tcPr>
            <w:tcW w:w="2626" w:type="dxa"/>
            <w:hideMark/>
          </w:tcPr>
          <w:p w14:paraId="36BD9FC5" w14:textId="5C042F02" w:rsidR="00646C2F" w:rsidRPr="007E79F3" w:rsidRDefault="007E79F3" w:rsidP="005E65B7">
            <w:pPr>
              <w:pStyle w:val="Sinespaciado"/>
              <w:spacing w:line="480" w:lineRule="auto"/>
              <w:rPr>
                <w:lang w:val="es-EC"/>
              </w:rPr>
            </w:pPr>
            <w:r>
              <w:rPr>
                <w:lang w:val="es-EC"/>
              </w:rPr>
              <w:t>Temas Claro/Oscuro</w:t>
            </w:r>
          </w:p>
        </w:tc>
        <w:tc>
          <w:tcPr>
            <w:tcW w:w="3469" w:type="dxa"/>
            <w:hideMark/>
          </w:tcPr>
          <w:p w14:paraId="23A71153" w14:textId="5AE39F6B" w:rsidR="00646C2F" w:rsidRPr="007E79F3" w:rsidRDefault="00646C2F" w:rsidP="005E65B7">
            <w:pPr>
              <w:pStyle w:val="Sinespaciado"/>
              <w:spacing w:line="480" w:lineRule="auto"/>
              <w:rPr>
                <w:lang w:val="es-EC"/>
              </w:rPr>
            </w:pPr>
            <w:r w:rsidRPr="007E79F3">
              <w:rPr>
                <w:bdr w:val="none" w:sz="0" w:space="0" w:color="auto" w:frame="1"/>
                <w:lang w:val="es-EC"/>
              </w:rPr>
              <w:t xml:space="preserve">Soporte para </w:t>
            </w:r>
            <w:r w:rsidR="007E79F3">
              <w:rPr>
                <w:bdr w:val="none" w:sz="0" w:space="0" w:color="auto" w:frame="1"/>
                <w:lang w:val="es-EC"/>
              </w:rPr>
              <w:t xml:space="preserve">tema </w:t>
            </w:r>
            <w:r w:rsidRPr="007E79F3">
              <w:rPr>
                <w:bdr w:val="none" w:sz="0" w:space="0" w:color="auto" w:frame="1"/>
                <w:lang w:val="es-EC"/>
              </w:rPr>
              <w:t xml:space="preserve">oscuro y </w:t>
            </w:r>
            <w:r w:rsidR="007E79F3">
              <w:rPr>
                <w:bdr w:val="none" w:sz="0" w:space="0" w:color="auto" w:frame="1"/>
                <w:lang w:val="es-EC"/>
              </w:rPr>
              <w:t xml:space="preserve">tema </w:t>
            </w:r>
            <w:r w:rsidRPr="007E79F3">
              <w:rPr>
                <w:bdr w:val="none" w:sz="0" w:space="0" w:color="auto" w:frame="1"/>
                <w:lang w:val="es-EC"/>
              </w:rPr>
              <w:t xml:space="preserve">claro para garantizar la legibilidad en diferentes entornos de iluminación </w:t>
            </w:r>
            <w:r w:rsidR="007E79F3">
              <w:rPr>
                <w:bdr w:val="none" w:sz="0" w:space="0" w:color="auto" w:frame="1"/>
                <w:lang w:val="es-EC"/>
              </w:rPr>
              <w:t xml:space="preserve">ya sea en </w:t>
            </w:r>
            <w:r w:rsidRPr="007E79F3">
              <w:rPr>
                <w:bdr w:val="none" w:sz="0" w:space="0" w:color="auto" w:frame="1"/>
                <w:lang w:val="es-EC"/>
              </w:rPr>
              <w:t>canchas abiertas</w:t>
            </w:r>
            <w:r w:rsidR="007E79F3">
              <w:rPr>
                <w:bdr w:val="none" w:sz="0" w:space="0" w:color="auto" w:frame="1"/>
                <w:lang w:val="es-EC"/>
              </w:rPr>
              <w:t xml:space="preserve"> o </w:t>
            </w:r>
            <w:r w:rsidRPr="007E79F3">
              <w:rPr>
                <w:bdr w:val="none" w:sz="0" w:space="0" w:color="auto" w:frame="1"/>
                <w:lang w:val="es-EC"/>
              </w:rPr>
              <w:t>interiores.</w:t>
            </w:r>
          </w:p>
        </w:tc>
        <w:tc>
          <w:tcPr>
            <w:tcW w:w="1843" w:type="dxa"/>
            <w:hideMark/>
          </w:tcPr>
          <w:p w14:paraId="5B505EF0" w14:textId="6FACA86A" w:rsidR="00646C2F" w:rsidRPr="007E79F3" w:rsidRDefault="007E79F3" w:rsidP="005E65B7">
            <w:pPr>
              <w:pStyle w:val="Sinespaciado"/>
              <w:spacing w:line="480" w:lineRule="auto"/>
              <w:rPr>
                <w:lang w:val="es-EC"/>
              </w:rPr>
            </w:pPr>
            <w:r>
              <w:rPr>
                <w:lang w:val="es-EC"/>
              </w:rPr>
              <w:t>Media</w:t>
            </w:r>
          </w:p>
        </w:tc>
      </w:tr>
      <w:tr w:rsidR="00646C2F" w:rsidRPr="00646C2F" w14:paraId="5C4E158B" w14:textId="77777777" w:rsidTr="007E79F3">
        <w:tc>
          <w:tcPr>
            <w:tcW w:w="993" w:type="dxa"/>
            <w:hideMark/>
          </w:tcPr>
          <w:p w14:paraId="6712B966" w14:textId="69C325F5" w:rsidR="00646C2F" w:rsidRPr="007E79F3" w:rsidRDefault="007E79F3" w:rsidP="005E65B7">
            <w:pPr>
              <w:pStyle w:val="Sinespaciado"/>
              <w:spacing w:line="480" w:lineRule="auto"/>
              <w:rPr>
                <w:lang w:val="es-EC"/>
              </w:rPr>
            </w:pPr>
            <w:r>
              <w:rPr>
                <w:lang w:val="es-EC"/>
              </w:rPr>
              <w:t>RNF-04</w:t>
            </w:r>
          </w:p>
        </w:tc>
        <w:tc>
          <w:tcPr>
            <w:tcW w:w="2626" w:type="dxa"/>
            <w:hideMark/>
          </w:tcPr>
          <w:p w14:paraId="545F6D79" w14:textId="58708026" w:rsidR="00646C2F" w:rsidRPr="007E79F3" w:rsidRDefault="00646C2F" w:rsidP="005E65B7">
            <w:pPr>
              <w:pStyle w:val="Sinespaciado"/>
              <w:spacing w:line="480" w:lineRule="auto"/>
              <w:rPr>
                <w:lang w:val="es-EC"/>
              </w:rPr>
            </w:pPr>
            <w:r w:rsidRPr="007E79F3">
              <w:rPr>
                <w:bdr w:val="none" w:sz="0" w:space="0" w:color="auto" w:frame="1"/>
                <w:lang w:val="es-EC"/>
              </w:rPr>
              <w:t>Seguridad</w:t>
            </w:r>
          </w:p>
        </w:tc>
        <w:tc>
          <w:tcPr>
            <w:tcW w:w="3469" w:type="dxa"/>
            <w:hideMark/>
          </w:tcPr>
          <w:p w14:paraId="6BF7989D" w14:textId="682DE1EB" w:rsidR="00646C2F" w:rsidRPr="007E79F3" w:rsidRDefault="007E79F3" w:rsidP="00CA2A6E">
            <w:pPr>
              <w:pStyle w:val="Sinespaciado"/>
              <w:spacing w:line="480" w:lineRule="auto"/>
              <w:rPr>
                <w:lang w:val="es-EC"/>
              </w:rPr>
            </w:pPr>
            <w:r>
              <w:rPr>
                <w:bdr w:val="none" w:sz="0" w:space="0" w:color="auto" w:frame="1"/>
                <w:lang w:val="es-EC"/>
              </w:rPr>
              <w:t>Aplicar</w:t>
            </w:r>
            <w:r w:rsidR="00646C2F" w:rsidRPr="007E79F3">
              <w:rPr>
                <w:bdr w:val="none" w:sz="0" w:space="0" w:color="auto" w:frame="1"/>
                <w:lang w:val="es-EC"/>
              </w:rPr>
              <w:t xml:space="preserve"> reglas de seguridad en </w:t>
            </w:r>
            <w:proofErr w:type="spellStart"/>
            <w:r>
              <w:rPr>
                <w:bdr w:val="none" w:sz="0" w:space="0" w:color="auto" w:frame="1"/>
                <w:lang w:val="es-EC"/>
              </w:rPr>
              <w:t>Firebase</w:t>
            </w:r>
            <w:proofErr w:type="spellEnd"/>
            <w:r>
              <w:rPr>
                <w:bdr w:val="none" w:sz="0" w:space="0" w:color="auto" w:frame="1"/>
                <w:lang w:val="es-EC"/>
              </w:rPr>
              <w:t xml:space="preserve"> </w:t>
            </w:r>
            <w:r w:rsidR="00646C2F" w:rsidRPr="007E79F3">
              <w:rPr>
                <w:bdr w:val="none" w:sz="0" w:space="0" w:color="auto" w:frame="1"/>
                <w:lang w:val="es-EC"/>
              </w:rPr>
              <w:t xml:space="preserve">para asegurar que cada usuario solo </w:t>
            </w:r>
            <w:r>
              <w:rPr>
                <w:bdr w:val="none" w:sz="0" w:space="0" w:color="auto" w:frame="1"/>
                <w:lang w:val="es-EC"/>
              </w:rPr>
              <w:t xml:space="preserve">acceda </w:t>
            </w:r>
            <w:r w:rsidR="00646C2F" w:rsidRPr="007E79F3">
              <w:rPr>
                <w:bdr w:val="none" w:sz="0" w:space="0" w:color="auto" w:frame="1"/>
                <w:lang w:val="es-EC"/>
              </w:rPr>
              <w:t xml:space="preserve">a su información personal </w:t>
            </w:r>
            <w:r>
              <w:rPr>
                <w:bdr w:val="none" w:sz="0" w:space="0" w:color="auto" w:frame="1"/>
                <w:lang w:val="es-EC"/>
              </w:rPr>
              <w:t>y no de otro jugador</w:t>
            </w:r>
            <w:r w:rsidR="00646C2F" w:rsidRPr="007E79F3">
              <w:rPr>
                <w:bdr w:val="none" w:sz="0" w:space="0" w:color="auto" w:frame="1"/>
                <w:lang w:val="es-EC"/>
              </w:rPr>
              <w:t>.</w:t>
            </w:r>
          </w:p>
        </w:tc>
        <w:tc>
          <w:tcPr>
            <w:tcW w:w="1843" w:type="dxa"/>
            <w:hideMark/>
          </w:tcPr>
          <w:p w14:paraId="14A6C130" w14:textId="78DE74BF" w:rsidR="00646C2F" w:rsidRPr="007E79F3" w:rsidRDefault="00450929" w:rsidP="005E65B7">
            <w:pPr>
              <w:pStyle w:val="Sinespaciado"/>
              <w:spacing w:line="480" w:lineRule="auto"/>
              <w:rPr>
                <w:lang w:val="es-EC"/>
              </w:rPr>
            </w:pPr>
            <w:r>
              <w:rPr>
                <w:lang w:val="es-EC"/>
              </w:rPr>
              <w:t>Alta</w:t>
            </w:r>
          </w:p>
        </w:tc>
      </w:tr>
      <w:tr w:rsidR="005E65B7" w:rsidRPr="00646C2F" w14:paraId="6AB00C20" w14:textId="77777777" w:rsidTr="007E79F3">
        <w:tc>
          <w:tcPr>
            <w:tcW w:w="993" w:type="dxa"/>
            <w:hideMark/>
          </w:tcPr>
          <w:p w14:paraId="3A9D5DCC" w14:textId="12ABA40B" w:rsidR="00646C2F" w:rsidRPr="007E79F3" w:rsidRDefault="00450929" w:rsidP="005E65B7">
            <w:pPr>
              <w:pStyle w:val="Sinespaciado"/>
              <w:spacing w:line="480" w:lineRule="auto"/>
              <w:rPr>
                <w:lang w:val="es-EC"/>
              </w:rPr>
            </w:pPr>
            <w:r>
              <w:rPr>
                <w:lang w:val="es-EC"/>
              </w:rPr>
              <w:t>RNF-05</w:t>
            </w:r>
          </w:p>
        </w:tc>
        <w:tc>
          <w:tcPr>
            <w:tcW w:w="2626" w:type="dxa"/>
            <w:hideMark/>
          </w:tcPr>
          <w:p w14:paraId="42242EF4" w14:textId="7BBB07EB" w:rsidR="00646C2F" w:rsidRPr="007E79F3" w:rsidRDefault="00646C2F" w:rsidP="005E65B7">
            <w:pPr>
              <w:pStyle w:val="Sinespaciado"/>
              <w:spacing w:line="480" w:lineRule="auto"/>
              <w:rPr>
                <w:lang w:val="es-EC"/>
              </w:rPr>
            </w:pPr>
            <w:r w:rsidRPr="007E79F3">
              <w:rPr>
                <w:bdr w:val="none" w:sz="0" w:space="0" w:color="auto" w:frame="1"/>
                <w:lang w:val="es-EC"/>
              </w:rPr>
              <w:t>Eficiencia</w:t>
            </w:r>
          </w:p>
        </w:tc>
        <w:tc>
          <w:tcPr>
            <w:tcW w:w="3469" w:type="dxa"/>
            <w:hideMark/>
          </w:tcPr>
          <w:p w14:paraId="012A2A4D" w14:textId="3BB73B7F" w:rsidR="00646C2F" w:rsidRPr="007E79F3" w:rsidRDefault="00646C2F" w:rsidP="005E65B7">
            <w:pPr>
              <w:pStyle w:val="Sinespaciado"/>
              <w:spacing w:line="480" w:lineRule="auto"/>
              <w:rPr>
                <w:lang w:val="es-EC"/>
              </w:rPr>
            </w:pPr>
            <w:r w:rsidRPr="007E79F3">
              <w:rPr>
                <w:bdr w:val="none" w:sz="0" w:space="0" w:color="auto" w:frame="1"/>
                <w:lang w:val="es-EC"/>
              </w:rPr>
              <w:t xml:space="preserve">APK optimizada para funcionar fluidamente en dispositivos de gama </w:t>
            </w:r>
            <w:r w:rsidR="00450929">
              <w:rPr>
                <w:bdr w:val="none" w:sz="0" w:space="0" w:color="auto" w:frame="1"/>
                <w:lang w:val="es-EC"/>
              </w:rPr>
              <w:t>media,</w:t>
            </w:r>
            <w:r w:rsidRPr="007E79F3">
              <w:rPr>
                <w:bdr w:val="none" w:sz="0" w:space="0" w:color="auto" w:frame="1"/>
                <w:lang w:val="es-EC"/>
              </w:rPr>
              <w:t xml:space="preserve"> </w:t>
            </w:r>
            <w:r w:rsidR="00450929">
              <w:rPr>
                <w:bdr w:val="none" w:sz="0" w:space="0" w:color="auto" w:frame="1"/>
                <w:lang w:val="es-EC"/>
              </w:rPr>
              <w:t xml:space="preserve">(común </w:t>
            </w:r>
            <w:r w:rsidRPr="007E79F3">
              <w:rPr>
                <w:bdr w:val="none" w:sz="0" w:space="0" w:color="auto" w:frame="1"/>
                <w:lang w:val="es-EC"/>
              </w:rPr>
              <w:t>entre</w:t>
            </w:r>
            <w:r w:rsidR="00450929">
              <w:rPr>
                <w:bdr w:val="none" w:sz="0" w:space="0" w:color="auto" w:frame="1"/>
                <w:lang w:val="es-EC"/>
              </w:rPr>
              <w:t xml:space="preserve"> </w:t>
            </w:r>
            <w:r w:rsidRPr="007E79F3">
              <w:rPr>
                <w:bdr w:val="none" w:sz="0" w:space="0" w:color="auto" w:frame="1"/>
                <w:lang w:val="es-EC"/>
              </w:rPr>
              <w:t>futbolistas amateur</w:t>
            </w:r>
            <w:r w:rsidR="00450929">
              <w:rPr>
                <w:bdr w:val="none" w:sz="0" w:space="0" w:color="auto" w:frame="1"/>
                <w:lang w:val="es-EC"/>
              </w:rPr>
              <w:t>)</w:t>
            </w:r>
            <w:r w:rsidRPr="007E79F3">
              <w:rPr>
                <w:bdr w:val="none" w:sz="0" w:space="0" w:color="auto" w:frame="1"/>
                <w:lang w:val="es-EC"/>
              </w:rPr>
              <w:t>.</w:t>
            </w:r>
          </w:p>
        </w:tc>
        <w:tc>
          <w:tcPr>
            <w:tcW w:w="1843" w:type="dxa"/>
            <w:hideMark/>
          </w:tcPr>
          <w:p w14:paraId="49A56F6A" w14:textId="02CE1D07" w:rsidR="00646C2F" w:rsidRPr="007E79F3" w:rsidRDefault="00450929" w:rsidP="00616A09">
            <w:pPr>
              <w:pStyle w:val="Sinespaciado"/>
              <w:spacing w:line="480" w:lineRule="auto"/>
              <w:ind w:right="42"/>
              <w:rPr>
                <w:lang w:val="es-EC"/>
              </w:rPr>
            </w:pPr>
            <w:r>
              <w:rPr>
                <w:bdr w:val="none" w:sz="0" w:space="0" w:color="auto" w:frame="1"/>
                <w:lang w:val="es-EC"/>
              </w:rPr>
              <w:t>Media</w:t>
            </w:r>
          </w:p>
        </w:tc>
      </w:tr>
      <w:tr w:rsidR="00D40749" w:rsidRPr="00646C2F" w14:paraId="30576AC5" w14:textId="77777777" w:rsidTr="007E79F3">
        <w:tc>
          <w:tcPr>
            <w:tcW w:w="993" w:type="dxa"/>
          </w:tcPr>
          <w:p w14:paraId="7ECE0C07" w14:textId="542B4BA7" w:rsidR="00D40749" w:rsidRPr="007E79F3" w:rsidRDefault="00450929" w:rsidP="005E65B7">
            <w:pPr>
              <w:pStyle w:val="Sinespaciado"/>
              <w:spacing w:line="480" w:lineRule="auto"/>
              <w:rPr>
                <w:bdr w:val="none" w:sz="0" w:space="0" w:color="auto" w:frame="1"/>
                <w:lang w:val="es-EC"/>
              </w:rPr>
            </w:pPr>
            <w:r>
              <w:rPr>
                <w:bdr w:val="none" w:sz="0" w:space="0" w:color="auto" w:frame="1"/>
                <w:lang w:val="es-EC"/>
              </w:rPr>
              <w:lastRenderedPageBreak/>
              <w:t>RNF-06</w:t>
            </w:r>
          </w:p>
        </w:tc>
        <w:tc>
          <w:tcPr>
            <w:tcW w:w="2626" w:type="dxa"/>
          </w:tcPr>
          <w:p w14:paraId="41B051AB" w14:textId="21227CAE" w:rsidR="00D40749" w:rsidRPr="007E79F3" w:rsidRDefault="00450929" w:rsidP="005E65B7">
            <w:pPr>
              <w:pStyle w:val="Sinespaciado"/>
              <w:spacing w:line="480" w:lineRule="auto"/>
              <w:rPr>
                <w:bdr w:val="none" w:sz="0" w:space="0" w:color="auto" w:frame="1"/>
                <w:lang w:val="es-EC"/>
              </w:rPr>
            </w:pPr>
            <w:r>
              <w:rPr>
                <w:bdr w:val="none" w:sz="0" w:space="0" w:color="auto" w:frame="1"/>
                <w:lang w:val="es-EC"/>
              </w:rPr>
              <w:t xml:space="preserve">Cumplimiento </w:t>
            </w:r>
            <w:r w:rsidR="007F6139" w:rsidRPr="007E79F3">
              <w:rPr>
                <w:bdr w:val="none" w:sz="0" w:space="0" w:color="auto" w:frame="1"/>
                <w:lang w:val="es-EC"/>
              </w:rPr>
              <w:t>legal</w:t>
            </w:r>
          </w:p>
        </w:tc>
        <w:tc>
          <w:tcPr>
            <w:tcW w:w="3469" w:type="dxa"/>
          </w:tcPr>
          <w:p w14:paraId="2439E0F8" w14:textId="71F9DB2C" w:rsidR="00D40749" w:rsidRPr="007E79F3" w:rsidRDefault="00D40749" w:rsidP="005E65B7">
            <w:pPr>
              <w:pStyle w:val="Sinespaciado"/>
              <w:spacing w:line="480" w:lineRule="auto"/>
              <w:rPr>
                <w:bdr w:val="none" w:sz="0" w:space="0" w:color="auto" w:frame="1"/>
                <w:lang w:val="es-EC"/>
              </w:rPr>
            </w:pPr>
            <w:r w:rsidRPr="007E79F3">
              <w:t>El sistema debe incorporar</w:t>
            </w:r>
            <w:r w:rsidR="00450929">
              <w:t xml:space="preserve"> </w:t>
            </w:r>
            <w:r w:rsidRPr="007E79F3">
              <w:t>validación obligatoria en la pantalla de registro</w:t>
            </w:r>
            <w:r w:rsidR="00450929">
              <w:t xml:space="preserve"> </w:t>
            </w:r>
            <w:r w:rsidRPr="007E79F3">
              <w:t xml:space="preserve">exigiendo al usuario la aceptación explícita de los Términos de Servicio y la Política de Privacidad </w:t>
            </w:r>
            <w:r w:rsidR="00450929">
              <w:t xml:space="preserve">antes de la persistencia de los datos antropométricos </w:t>
            </w:r>
            <w:r w:rsidRPr="007E79F3">
              <w:t>(peso, estatura</w:t>
            </w:r>
            <w:r w:rsidR="00450929">
              <w:t>) y personales</w:t>
            </w:r>
            <w:r w:rsidRPr="007E79F3">
              <w:t xml:space="preserve"> </w:t>
            </w:r>
            <w:r w:rsidR="00450929">
              <w:t>(</w:t>
            </w:r>
            <w:r w:rsidRPr="007E79F3">
              <w:t xml:space="preserve">fecha de nacimiento) en Cloud </w:t>
            </w:r>
            <w:proofErr w:type="spellStart"/>
            <w:r w:rsidRPr="007E79F3">
              <w:t>Firestore</w:t>
            </w:r>
            <w:proofErr w:type="spellEnd"/>
            <w:r w:rsidRPr="007E79F3">
              <w:t xml:space="preserve">. </w:t>
            </w:r>
            <w:r w:rsidR="00450929">
              <w:t>En este aspecto e</w:t>
            </w:r>
            <w:r w:rsidRPr="007E79F3">
              <w:t>l sistema garantizará que la información recolectada será de uso exclusivo para el cálculo de métricas de rendimiento deportivo del usuario</w:t>
            </w:r>
            <w:r w:rsidR="00450929">
              <w:t xml:space="preserve"> y </w:t>
            </w:r>
            <w:r w:rsidRPr="007E79F3">
              <w:t>estrictamente prohibida su transferencia o comercialización a</w:t>
            </w:r>
            <w:r w:rsidR="00450929">
              <w:t xml:space="preserve"> terceros</w:t>
            </w:r>
            <w:r w:rsidRPr="007E79F3">
              <w:t>.</w:t>
            </w:r>
          </w:p>
        </w:tc>
        <w:tc>
          <w:tcPr>
            <w:tcW w:w="1843" w:type="dxa"/>
          </w:tcPr>
          <w:p w14:paraId="5B784762" w14:textId="794E3306" w:rsidR="00D40749" w:rsidRPr="007E79F3" w:rsidRDefault="00450929" w:rsidP="00616A09">
            <w:pPr>
              <w:pStyle w:val="Sinespaciado"/>
              <w:spacing w:line="480" w:lineRule="auto"/>
              <w:ind w:right="42"/>
              <w:rPr>
                <w:bdr w:val="none" w:sz="0" w:space="0" w:color="auto" w:frame="1"/>
                <w:lang w:val="es-EC"/>
              </w:rPr>
            </w:pPr>
            <w:r>
              <w:rPr>
                <w:bdr w:val="none" w:sz="0" w:space="0" w:color="auto" w:frame="1"/>
                <w:lang w:val="es-EC"/>
              </w:rPr>
              <w:t>Alta</w:t>
            </w:r>
          </w:p>
        </w:tc>
      </w:tr>
    </w:tbl>
    <w:p w14:paraId="24A7DE2F" w14:textId="11D84AD0" w:rsidR="0098321C" w:rsidRDefault="0098321C" w:rsidP="0098321C">
      <w:pPr>
        <w:pStyle w:val="Prrafo"/>
      </w:pPr>
      <w:r>
        <w:rPr>
          <w:i/>
          <w:iCs/>
        </w:rPr>
        <w:t>Nota.</w:t>
      </w:r>
      <w:r>
        <w:t xml:space="preserve"> </w:t>
      </w:r>
      <w:r w:rsidR="00450929">
        <w:t>Se establecen requerimientos no funcionales referentes a r</w:t>
      </w:r>
      <w:r>
        <w:t>estricciones de infraestructura</w:t>
      </w:r>
      <w:r w:rsidR="00450929">
        <w:t>;</w:t>
      </w:r>
      <w:r>
        <w:t xml:space="preserve"> atributos de calidad</w:t>
      </w:r>
      <w:r w:rsidR="00450929">
        <w:t>;</w:t>
      </w:r>
      <w:r>
        <w:t xml:space="preserve"> directrices de seguridad perimetral y parámetros de cumplimiento legal bajo la </w:t>
      </w:r>
      <w:r w:rsidR="00450929">
        <w:t xml:space="preserve">normativa ecuatoriana de protección de datos personales </w:t>
      </w:r>
      <w:r>
        <w:t xml:space="preserve">LOPDP que </w:t>
      </w:r>
      <w:r w:rsidR="00450929">
        <w:t xml:space="preserve">establecen </w:t>
      </w:r>
      <w:r>
        <w:t>el entorno de ejecución del sistema. Fuente de autoría propia.</w:t>
      </w:r>
    </w:p>
    <w:p w14:paraId="57038A03" w14:textId="77777777" w:rsidR="00616A09" w:rsidRDefault="005B1806" w:rsidP="00616A09">
      <w:pPr>
        <w:pStyle w:val="Ttulo2"/>
      </w:pPr>
      <w:bookmarkStart w:id="65" w:name="_Toc235112774"/>
      <w:r w:rsidRPr="00645CFB">
        <w:lastRenderedPageBreak/>
        <w:t>Criterios de aceptación y métricas de evaluación</w:t>
      </w:r>
      <w:bookmarkEnd w:id="65"/>
    </w:p>
    <w:p w14:paraId="3DD2863B" w14:textId="56E31DE7" w:rsidR="009B42C2" w:rsidRDefault="009B42C2" w:rsidP="009B42C2">
      <w:pPr>
        <w:pStyle w:val="Prrafo"/>
        <w:ind w:firstLine="720"/>
        <w:rPr>
          <w:rStyle w:val="citation-110"/>
          <w:i/>
          <w:iCs/>
        </w:rPr>
      </w:pPr>
      <w:r w:rsidRPr="009B42C2">
        <w:rPr>
          <w:rStyle w:val="citation-110"/>
        </w:rPr>
        <w:t>Con el objetivo de garantizar el rigor metodológico en la fase de evaluación de la Ciencia de Diseño, el comportamiento operativo del prototipo funcional debe ser contrastado cuantitativa y cualitativamente. En primer lugar, en la se estructuran los criterios de aceptación técnicos</w:t>
      </w:r>
      <w:r w:rsidR="00CC08BE">
        <w:rPr>
          <w:rStyle w:val="citation-110"/>
        </w:rPr>
        <w:t xml:space="preserve"> tal como se observa en la </w:t>
      </w:r>
      <w:r w:rsidR="00CC08BE" w:rsidRPr="00CC08BE">
        <w:rPr>
          <w:rStyle w:val="citation-110"/>
          <w:b/>
          <w:bCs/>
          <w:i/>
          <w:iCs/>
        </w:rPr>
        <w:fldChar w:fldCharType="begin"/>
      </w:r>
      <w:r w:rsidR="00CC08BE" w:rsidRPr="00CC08BE">
        <w:rPr>
          <w:rStyle w:val="citation-110"/>
          <w:b/>
          <w:bCs/>
          <w:i/>
          <w:iCs/>
        </w:rPr>
        <w:instrText xml:space="preserve"> REF _Ref234962786 \h  \* MERGEFORMAT </w:instrText>
      </w:r>
      <w:r w:rsidR="00CC08BE" w:rsidRPr="00CC08BE">
        <w:rPr>
          <w:rStyle w:val="citation-110"/>
          <w:b/>
          <w:bCs/>
          <w:i/>
          <w:iCs/>
        </w:rPr>
      </w:r>
      <w:r w:rsidR="00CC08BE" w:rsidRPr="00CC08BE">
        <w:rPr>
          <w:rStyle w:val="citation-110"/>
          <w:b/>
          <w:bCs/>
          <w:i/>
          <w:iCs/>
        </w:rPr>
        <w:fldChar w:fldCharType="separate"/>
      </w:r>
      <w:r w:rsidR="00AB4EC5" w:rsidRPr="00AB4EC5">
        <w:rPr>
          <w:b/>
          <w:bCs/>
          <w:i/>
          <w:iCs/>
        </w:rPr>
        <w:t xml:space="preserve">Tabla </w:t>
      </w:r>
      <w:r w:rsidR="00AB4EC5" w:rsidRPr="00AB4EC5">
        <w:rPr>
          <w:b/>
          <w:bCs/>
          <w:i/>
          <w:iCs/>
          <w:noProof/>
        </w:rPr>
        <w:t>5</w:t>
      </w:r>
      <w:r w:rsidR="00CC08BE" w:rsidRPr="00CC08BE">
        <w:rPr>
          <w:rStyle w:val="citation-110"/>
          <w:b/>
          <w:bCs/>
          <w:i/>
          <w:iCs/>
        </w:rPr>
        <w:fldChar w:fldCharType="end"/>
      </w:r>
      <w:r w:rsidRPr="009B42C2">
        <w:rPr>
          <w:rStyle w:val="citation-110"/>
        </w:rPr>
        <w:t xml:space="preserve"> que gobiernan los flujos lógicos de la aplicación frente a las acciones del usuario en tiempo de ejecución. </w:t>
      </w:r>
    </w:p>
    <w:p w14:paraId="507469E9" w14:textId="1BF5A28F" w:rsidR="00616A09" w:rsidRPr="00616A09" w:rsidRDefault="00CC08BE" w:rsidP="003D3E57">
      <w:pPr>
        <w:pStyle w:val="Prrafo"/>
      </w:pPr>
      <w:bookmarkStart w:id="66" w:name="_Ref234962786"/>
      <w:bookmarkStart w:id="67" w:name="_Toc234963709"/>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5</w:t>
      </w:r>
      <w:r w:rsidRPr="003D3E57">
        <w:rPr>
          <w:b/>
        </w:rPr>
        <w:fldChar w:fldCharType="end"/>
      </w:r>
      <w:bookmarkEnd w:id="66"/>
      <w:r w:rsidR="00616A09" w:rsidRPr="00616A09">
        <w:br/>
      </w:r>
      <w:r w:rsidR="00EE4966" w:rsidRPr="0077696E">
        <w:rPr>
          <w:i/>
        </w:rPr>
        <w:t>Matriz de c</w:t>
      </w:r>
      <w:r w:rsidR="009B42C2" w:rsidRPr="0077696E">
        <w:rPr>
          <w:i/>
        </w:rPr>
        <w:t xml:space="preserve">riterios de </w:t>
      </w:r>
      <w:r w:rsidR="00EE4966" w:rsidRPr="0077696E">
        <w:rPr>
          <w:i/>
        </w:rPr>
        <w:t>a</w:t>
      </w:r>
      <w:r w:rsidR="009B42C2" w:rsidRPr="0077696E">
        <w:rPr>
          <w:i/>
        </w:rPr>
        <w:t xml:space="preserve">ceptación </w:t>
      </w:r>
      <w:r w:rsidR="00EE4966" w:rsidRPr="0077696E">
        <w:rPr>
          <w:i/>
        </w:rPr>
        <w:t>t</w:t>
      </w:r>
      <w:r w:rsidR="009B42C2" w:rsidRPr="0077696E">
        <w:rPr>
          <w:i/>
        </w:rPr>
        <w:t>écnicos por</w:t>
      </w:r>
      <w:r w:rsidR="00EE4966" w:rsidRPr="0077696E">
        <w:rPr>
          <w:i/>
        </w:rPr>
        <w:t xml:space="preserve"> c</w:t>
      </w:r>
      <w:r w:rsidR="009B42C2" w:rsidRPr="0077696E">
        <w:rPr>
          <w:i/>
        </w:rPr>
        <w:t xml:space="preserve">aso de </w:t>
      </w:r>
      <w:r w:rsidR="00EE4966" w:rsidRPr="0077696E">
        <w:rPr>
          <w:i/>
        </w:rPr>
        <w:t>u</w:t>
      </w:r>
      <w:r w:rsidR="009B42C2" w:rsidRPr="0077696E">
        <w:rPr>
          <w:i/>
        </w:rPr>
        <w:t>so.</w:t>
      </w:r>
      <w:bookmarkEnd w:id="67"/>
    </w:p>
    <w:tbl>
      <w:tblPr>
        <w:tblStyle w:val="TableNormal"/>
        <w:tblW w:w="9064" w:type="dxa"/>
        <w:tblInd w:w="8" w:type="dxa"/>
        <w:tblBorders>
          <w:top w:val="single" w:sz="4" w:space="0" w:color="auto"/>
          <w:bottom w:val="single" w:sz="4" w:space="0" w:color="auto"/>
        </w:tblBorders>
        <w:tblLook w:val="04A0" w:firstRow="1" w:lastRow="0" w:firstColumn="1" w:lastColumn="0" w:noHBand="0" w:noVBand="1"/>
      </w:tblPr>
      <w:tblGrid>
        <w:gridCol w:w="985"/>
        <w:gridCol w:w="1948"/>
        <w:gridCol w:w="6131"/>
      </w:tblGrid>
      <w:tr w:rsidR="00616A09" w:rsidRPr="00616A09" w14:paraId="6AA2B73E" w14:textId="77777777" w:rsidTr="00616A09">
        <w:tc>
          <w:tcPr>
            <w:tcW w:w="985" w:type="dxa"/>
            <w:tcBorders>
              <w:top w:val="single" w:sz="4" w:space="0" w:color="auto"/>
              <w:bottom w:val="single" w:sz="4" w:space="0" w:color="auto"/>
            </w:tcBorders>
            <w:hideMark/>
          </w:tcPr>
          <w:p w14:paraId="1D0FFFBD" w14:textId="77777777" w:rsidR="00616A09" w:rsidRPr="00616A09" w:rsidRDefault="00616A09" w:rsidP="00616A09">
            <w:pPr>
              <w:spacing w:line="480" w:lineRule="auto"/>
              <w:rPr>
                <w:rFonts w:eastAsia="Times New Roman"/>
                <w:color w:val="1F1F1F"/>
                <w:lang w:val="es-EC"/>
              </w:rPr>
            </w:pPr>
            <w:r w:rsidRPr="00616A09">
              <w:rPr>
                <w:rFonts w:eastAsia="Times New Roman"/>
                <w:b/>
                <w:bCs/>
                <w:color w:val="1F1F1F"/>
                <w:bdr w:val="none" w:sz="0" w:space="0" w:color="auto" w:frame="1"/>
                <w:lang w:val="es-EC"/>
              </w:rPr>
              <w:t>ID</w:t>
            </w:r>
          </w:p>
        </w:tc>
        <w:tc>
          <w:tcPr>
            <w:tcW w:w="0" w:type="auto"/>
            <w:tcBorders>
              <w:top w:val="single" w:sz="4" w:space="0" w:color="auto"/>
              <w:bottom w:val="single" w:sz="4" w:space="0" w:color="auto"/>
            </w:tcBorders>
            <w:hideMark/>
          </w:tcPr>
          <w:p w14:paraId="09D2C550" w14:textId="77777777" w:rsidR="00616A09" w:rsidRPr="00616A09" w:rsidRDefault="00616A09" w:rsidP="00616A09">
            <w:pPr>
              <w:spacing w:line="480" w:lineRule="auto"/>
              <w:rPr>
                <w:rFonts w:eastAsia="Times New Roman"/>
                <w:color w:val="1F1F1F"/>
                <w:lang w:val="es-EC"/>
              </w:rPr>
            </w:pPr>
            <w:r w:rsidRPr="00616A09">
              <w:rPr>
                <w:rFonts w:eastAsia="Times New Roman"/>
                <w:b/>
                <w:bCs/>
                <w:color w:val="1F1F1F"/>
                <w:bdr w:val="none" w:sz="0" w:space="0" w:color="auto" w:frame="1"/>
                <w:lang w:val="es-EC"/>
              </w:rPr>
              <w:t>Caso de Uso</w:t>
            </w:r>
          </w:p>
        </w:tc>
        <w:tc>
          <w:tcPr>
            <w:tcW w:w="6131" w:type="dxa"/>
            <w:tcBorders>
              <w:top w:val="single" w:sz="4" w:space="0" w:color="auto"/>
              <w:bottom w:val="single" w:sz="4" w:space="0" w:color="auto"/>
            </w:tcBorders>
            <w:hideMark/>
          </w:tcPr>
          <w:p w14:paraId="75E844C2" w14:textId="77777777" w:rsidR="00616A09" w:rsidRPr="00616A09" w:rsidRDefault="00616A09" w:rsidP="00616A09">
            <w:pPr>
              <w:spacing w:line="480" w:lineRule="auto"/>
              <w:rPr>
                <w:rFonts w:eastAsia="Times New Roman"/>
                <w:color w:val="1F1F1F"/>
                <w:lang w:val="es-EC"/>
              </w:rPr>
            </w:pPr>
            <w:r w:rsidRPr="00616A09">
              <w:rPr>
                <w:rFonts w:eastAsia="Times New Roman"/>
                <w:b/>
                <w:bCs/>
                <w:color w:val="1F1F1F"/>
                <w:bdr w:val="none" w:sz="0" w:space="0" w:color="auto" w:frame="1"/>
                <w:lang w:val="es-EC"/>
              </w:rPr>
              <w:t>Criterio de Aceptación Técnico</w:t>
            </w:r>
          </w:p>
        </w:tc>
      </w:tr>
      <w:tr w:rsidR="00616A09" w:rsidRPr="00616A09" w14:paraId="57C786F1" w14:textId="77777777" w:rsidTr="00616A09">
        <w:tc>
          <w:tcPr>
            <w:tcW w:w="985" w:type="dxa"/>
            <w:tcBorders>
              <w:top w:val="single" w:sz="4" w:space="0" w:color="auto"/>
            </w:tcBorders>
            <w:hideMark/>
          </w:tcPr>
          <w:p w14:paraId="7F5CAD98" w14:textId="77777777" w:rsidR="00616A09" w:rsidRPr="00450929" w:rsidRDefault="00616A09" w:rsidP="00616A09">
            <w:pPr>
              <w:spacing w:line="480" w:lineRule="auto"/>
              <w:rPr>
                <w:rFonts w:eastAsia="Times New Roman"/>
                <w:b/>
                <w:bCs/>
                <w:color w:val="1F1F1F"/>
                <w:lang w:val="es-EC"/>
              </w:rPr>
            </w:pPr>
            <w:r w:rsidRPr="00450929">
              <w:rPr>
                <w:rFonts w:eastAsia="Times New Roman"/>
                <w:b/>
                <w:bCs/>
                <w:color w:val="1F1F1F"/>
                <w:bdr w:val="none" w:sz="0" w:space="0" w:color="auto" w:frame="1"/>
                <w:lang w:val="es-EC"/>
              </w:rPr>
              <w:t>CA-01</w:t>
            </w:r>
          </w:p>
        </w:tc>
        <w:tc>
          <w:tcPr>
            <w:tcW w:w="0" w:type="auto"/>
            <w:tcBorders>
              <w:top w:val="single" w:sz="4" w:space="0" w:color="auto"/>
            </w:tcBorders>
            <w:hideMark/>
          </w:tcPr>
          <w:p w14:paraId="217CABE3" w14:textId="7777777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Gestionar Autenticación</w:t>
            </w:r>
          </w:p>
        </w:tc>
        <w:tc>
          <w:tcPr>
            <w:tcW w:w="6131" w:type="dxa"/>
            <w:tcBorders>
              <w:top w:val="single" w:sz="4" w:space="0" w:color="auto"/>
            </w:tcBorders>
            <w:hideMark/>
          </w:tcPr>
          <w:p w14:paraId="46DAED1F" w14:textId="7777777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El sistema debe permitir la vinculación de credenciales (correo y Google) bajo un mismo UID en </w:t>
            </w:r>
            <w:proofErr w:type="spellStart"/>
            <w:r w:rsidRPr="00616A09">
              <w:rPr>
                <w:rFonts w:eastAsia="Times New Roman"/>
                <w:color w:val="1F1F1F"/>
                <w:bdr w:val="none" w:sz="0" w:space="0" w:color="auto" w:frame="1"/>
                <w:lang w:val="es-EC"/>
              </w:rPr>
              <w:t>Firebase</w:t>
            </w:r>
            <w:proofErr w:type="spellEnd"/>
            <w:r w:rsidRPr="00616A09">
              <w:rPr>
                <w:rFonts w:eastAsia="Times New Roman"/>
                <w:color w:val="1F1F1F"/>
                <w:bdr w:val="none" w:sz="0" w:space="0" w:color="auto" w:frame="1"/>
                <w:lang w:val="es-EC"/>
              </w:rPr>
              <w:t>, impidiendo la duplicidad de registros para el mismo usuario.</w:t>
            </w:r>
          </w:p>
        </w:tc>
      </w:tr>
      <w:tr w:rsidR="00616A09" w:rsidRPr="00616A09" w14:paraId="2AD94A80" w14:textId="77777777" w:rsidTr="00616A09">
        <w:tc>
          <w:tcPr>
            <w:tcW w:w="985" w:type="dxa"/>
            <w:hideMark/>
          </w:tcPr>
          <w:p w14:paraId="1C90ACBC" w14:textId="77777777" w:rsidR="00616A09" w:rsidRPr="00450929" w:rsidRDefault="00616A09" w:rsidP="00616A09">
            <w:pPr>
              <w:spacing w:line="480" w:lineRule="auto"/>
              <w:rPr>
                <w:rFonts w:eastAsia="Times New Roman"/>
                <w:b/>
                <w:bCs/>
                <w:color w:val="1F1F1F"/>
                <w:lang w:val="es-EC"/>
              </w:rPr>
            </w:pPr>
            <w:r w:rsidRPr="00450929">
              <w:rPr>
                <w:rFonts w:eastAsia="Times New Roman"/>
                <w:b/>
                <w:bCs/>
                <w:color w:val="1F1F1F"/>
                <w:bdr w:val="none" w:sz="0" w:space="0" w:color="auto" w:frame="1"/>
                <w:lang w:val="es-EC"/>
              </w:rPr>
              <w:t>CA-02</w:t>
            </w:r>
          </w:p>
        </w:tc>
        <w:tc>
          <w:tcPr>
            <w:tcW w:w="0" w:type="auto"/>
            <w:hideMark/>
          </w:tcPr>
          <w:p w14:paraId="753F7253" w14:textId="7777777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Gestionar Perfil y </w:t>
            </w:r>
            <w:r w:rsidR="00BC4905" w:rsidRPr="00BC4905">
              <w:rPr>
                <w:rFonts w:eastAsia="Times New Roman"/>
                <w:color w:val="1F1F1F"/>
                <w:bdr w:val="none" w:sz="0" w:space="0" w:color="auto" w:frame="1"/>
                <w:lang w:val="es-EC"/>
              </w:rPr>
              <w:t>datos antropométricos</w:t>
            </w:r>
          </w:p>
        </w:tc>
        <w:tc>
          <w:tcPr>
            <w:tcW w:w="6131" w:type="dxa"/>
            <w:hideMark/>
          </w:tcPr>
          <w:p w14:paraId="1E11C5AD" w14:textId="7777777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El cálculo del IMC debe ejecutarse en tiempo de ejecución (</w:t>
            </w:r>
            <w:proofErr w:type="spellStart"/>
            <w:r w:rsidRPr="00616A09">
              <w:rPr>
                <w:rFonts w:eastAsia="Times New Roman"/>
                <w:color w:val="1F1F1F"/>
                <w:bdr w:val="none" w:sz="0" w:space="0" w:color="auto" w:frame="1"/>
                <w:lang w:val="es-EC"/>
              </w:rPr>
              <w:t>runtime</w:t>
            </w:r>
            <w:proofErr w:type="spellEnd"/>
            <w:r w:rsidRPr="00616A09">
              <w:rPr>
                <w:rFonts w:eastAsia="Times New Roman"/>
                <w:color w:val="1F1F1F"/>
                <w:bdr w:val="none" w:sz="0" w:space="0" w:color="auto" w:frame="1"/>
                <w:lang w:val="es-EC"/>
              </w:rPr>
              <w:t>) y actualizar su estado visual (código de colores) inmediatamente al modificar el peso o la altura en la UI.</w:t>
            </w:r>
          </w:p>
        </w:tc>
      </w:tr>
      <w:tr w:rsidR="00616A09" w:rsidRPr="00616A09" w14:paraId="4D7B8463" w14:textId="77777777" w:rsidTr="00616A09">
        <w:tc>
          <w:tcPr>
            <w:tcW w:w="985" w:type="dxa"/>
            <w:hideMark/>
          </w:tcPr>
          <w:p w14:paraId="6D0BE35E" w14:textId="04E929D9" w:rsidR="00616A09" w:rsidRPr="00450929" w:rsidRDefault="00450929" w:rsidP="00616A09">
            <w:pPr>
              <w:spacing w:line="480" w:lineRule="auto"/>
              <w:rPr>
                <w:rFonts w:eastAsia="Times New Roman"/>
                <w:b/>
                <w:bCs/>
                <w:color w:val="1F1F1F"/>
                <w:lang w:val="es-EC"/>
              </w:rPr>
            </w:pPr>
            <w:r w:rsidRPr="00450929">
              <w:rPr>
                <w:rFonts w:eastAsia="Times New Roman"/>
                <w:b/>
                <w:bCs/>
                <w:color w:val="1F1F1F"/>
                <w:lang w:val="es-EC"/>
              </w:rPr>
              <w:t>CA-03</w:t>
            </w:r>
          </w:p>
        </w:tc>
        <w:tc>
          <w:tcPr>
            <w:tcW w:w="0" w:type="auto"/>
            <w:hideMark/>
          </w:tcPr>
          <w:p w14:paraId="7C1E894D" w14:textId="106EE902"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Planificar </w:t>
            </w:r>
            <w:r w:rsidR="00450929">
              <w:rPr>
                <w:rFonts w:eastAsia="Times New Roman"/>
                <w:color w:val="1F1F1F"/>
                <w:bdr w:val="none" w:sz="0" w:space="0" w:color="auto" w:frame="1"/>
                <w:lang w:val="es-EC"/>
              </w:rPr>
              <w:t>partido próximo</w:t>
            </w:r>
          </w:p>
        </w:tc>
        <w:tc>
          <w:tcPr>
            <w:tcW w:w="6131" w:type="dxa"/>
            <w:hideMark/>
          </w:tcPr>
          <w:p w14:paraId="3A864E6D" w14:textId="33F6A89E" w:rsidR="00616A09" w:rsidRPr="00616A09" w:rsidRDefault="00450929" w:rsidP="00616A09">
            <w:pPr>
              <w:spacing w:line="480" w:lineRule="auto"/>
              <w:rPr>
                <w:rFonts w:eastAsia="Times New Roman"/>
                <w:color w:val="1F1F1F"/>
                <w:lang w:val="es-EC"/>
              </w:rPr>
            </w:pPr>
            <w:r>
              <w:rPr>
                <w:rFonts w:eastAsia="Times New Roman"/>
                <w:color w:val="1F1F1F"/>
                <w:bdr w:val="none" w:sz="0" w:space="0" w:color="auto" w:frame="1"/>
                <w:lang w:val="es-EC"/>
              </w:rPr>
              <w:t>P</w:t>
            </w:r>
            <w:r w:rsidR="00616A09" w:rsidRPr="00616A09">
              <w:rPr>
                <w:rFonts w:eastAsia="Times New Roman"/>
                <w:color w:val="1F1F1F"/>
                <w:bdr w:val="none" w:sz="0" w:space="0" w:color="auto" w:frame="1"/>
                <w:lang w:val="es-EC"/>
              </w:rPr>
              <w:t xml:space="preserve">artidos agendados en </w:t>
            </w:r>
            <w:r>
              <w:rPr>
                <w:rFonts w:eastAsia="Times New Roman"/>
                <w:color w:val="1F1F1F"/>
                <w:bdr w:val="none" w:sz="0" w:space="0" w:color="auto" w:frame="1"/>
                <w:lang w:val="es-EC"/>
              </w:rPr>
              <w:t xml:space="preserve">el apartado </w:t>
            </w:r>
            <w:r w:rsidR="00616A09" w:rsidRPr="00616A09">
              <w:rPr>
                <w:rFonts w:eastAsia="Times New Roman"/>
                <w:color w:val="1F1F1F"/>
                <w:bdr w:val="none" w:sz="0" w:space="0" w:color="auto" w:frame="1"/>
                <w:lang w:val="es-EC"/>
              </w:rPr>
              <w:t xml:space="preserve">"Próximo Partido" deben persistir en </w:t>
            </w:r>
            <w:proofErr w:type="spellStart"/>
            <w:r w:rsidR="00616A09" w:rsidRPr="00616A09">
              <w:rPr>
                <w:rFonts w:eastAsia="Times New Roman"/>
                <w:color w:val="1F1F1F"/>
                <w:bdr w:val="none" w:sz="0" w:space="0" w:color="auto" w:frame="1"/>
                <w:lang w:val="es-EC"/>
              </w:rPr>
              <w:t>Firestore</w:t>
            </w:r>
            <w:proofErr w:type="spellEnd"/>
            <w:r w:rsidR="00616A09" w:rsidRPr="00616A09">
              <w:rPr>
                <w:rFonts w:eastAsia="Times New Roman"/>
                <w:color w:val="1F1F1F"/>
                <w:bdr w:val="none" w:sz="0" w:space="0" w:color="auto" w:frame="1"/>
                <w:lang w:val="es-EC"/>
              </w:rPr>
              <w:t xml:space="preserve"> y </w:t>
            </w:r>
            <w:r>
              <w:rPr>
                <w:rFonts w:eastAsia="Times New Roman"/>
                <w:color w:val="1F1F1F"/>
                <w:bdr w:val="none" w:sz="0" w:space="0" w:color="auto" w:frame="1"/>
                <w:lang w:val="es-EC"/>
              </w:rPr>
              <w:t xml:space="preserve">mantener orden cronológico </w:t>
            </w:r>
            <w:r w:rsidR="00616A09" w:rsidRPr="00616A09">
              <w:rPr>
                <w:rFonts w:eastAsia="Times New Roman"/>
                <w:color w:val="1F1F1F"/>
                <w:bdr w:val="none" w:sz="0" w:space="0" w:color="auto" w:frame="1"/>
                <w:lang w:val="es-EC"/>
              </w:rPr>
              <w:t>en la sección correspondiente</w:t>
            </w:r>
            <w:r>
              <w:rPr>
                <w:rFonts w:eastAsia="Times New Roman"/>
                <w:color w:val="1F1F1F"/>
                <w:bdr w:val="none" w:sz="0" w:space="0" w:color="auto" w:frame="1"/>
                <w:lang w:val="es-EC"/>
              </w:rPr>
              <w:t xml:space="preserve"> del prototipo</w:t>
            </w:r>
            <w:r w:rsidR="00616A09" w:rsidRPr="00616A09">
              <w:rPr>
                <w:rFonts w:eastAsia="Times New Roman"/>
                <w:color w:val="1F1F1F"/>
                <w:bdr w:val="none" w:sz="0" w:space="0" w:color="auto" w:frame="1"/>
                <w:lang w:val="es-EC"/>
              </w:rPr>
              <w:t>.</w:t>
            </w:r>
          </w:p>
        </w:tc>
      </w:tr>
      <w:tr w:rsidR="00616A09" w:rsidRPr="00616A09" w14:paraId="1E1087F9" w14:textId="77777777" w:rsidTr="00616A09">
        <w:tc>
          <w:tcPr>
            <w:tcW w:w="985" w:type="dxa"/>
            <w:hideMark/>
          </w:tcPr>
          <w:p w14:paraId="1692AD2C" w14:textId="1D31A060" w:rsidR="00616A09" w:rsidRPr="00450929" w:rsidRDefault="00847859" w:rsidP="00616A09">
            <w:pPr>
              <w:spacing w:line="480" w:lineRule="auto"/>
              <w:rPr>
                <w:rFonts w:eastAsia="Times New Roman"/>
                <w:b/>
                <w:bCs/>
                <w:color w:val="1F1F1F"/>
                <w:lang w:val="es-EC"/>
              </w:rPr>
            </w:pPr>
            <w:r>
              <w:rPr>
                <w:rFonts w:eastAsia="Times New Roman"/>
                <w:b/>
                <w:bCs/>
                <w:color w:val="1F1F1F"/>
                <w:lang w:val="es-EC"/>
              </w:rPr>
              <w:t>CA-04</w:t>
            </w:r>
          </w:p>
        </w:tc>
        <w:tc>
          <w:tcPr>
            <w:tcW w:w="0" w:type="auto"/>
            <w:hideMark/>
          </w:tcPr>
          <w:p w14:paraId="140A3758" w14:textId="228FA36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Registrar </w:t>
            </w:r>
            <w:r w:rsidR="00450929">
              <w:rPr>
                <w:rFonts w:eastAsia="Times New Roman"/>
                <w:color w:val="1F1F1F"/>
                <w:bdr w:val="none" w:sz="0" w:space="0" w:color="auto" w:frame="1"/>
                <w:lang w:val="es-EC"/>
              </w:rPr>
              <w:t>r</w:t>
            </w:r>
            <w:r w:rsidRPr="00616A09">
              <w:rPr>
                <w:rFonts w:eastAsia="Times New Roman"/>
                <w:color w:val="1F1F1F"/>
                <w:bdr w:val="none" w:sz="0" w:space="0" w:color="auto" w:frame="1"/>
                <w:lang w:val="es-EC"/>
              </w:rPr>
              <w:t>esultados</w:t>
            </w:r>
          </w:p>
        </w:tc>
        <w:tc>
          <w:tcPr>
            <w:tcW w:w="6131" w:type="dxa"/>
            <w:hideMark/>
          </w:tcPr>
          <w:p w14:paraId="66F9F3F2" w14:textId="3F91ABFC" w:rsidR="00616A09" w:rsidRPr="00616A09" w:rsidRDefault="00450929" w:rsidP="00616A09">
            <w:pPr>
              <w:spacing w:line="480" w:lineRule="auto"/>
              <w:rPr>
                <w:rFonts w:eastAsia="Times New Roman"/>
                <w:color w:val="1F1F1F"/>
                <w:lang w:val="es-EC"/>
              </w:rPr>
            </w:pPr>
            <w:r>
              <w:rPr>
                <w:rFonts w:eastAsia="Times New Roman"/>
                <w:color w:val="1F1F1F"/>
                <w:bdr w:val="none" w:sz="0" w:space="0" w:color="auto" w:frame="1"/>
                <w:lang w:val="es-EC"/>
              </w:rPr>
              <w:t>En caso de que</w:t>
            </w:r>
            <w:r w:rsidR="00616A09" w:rsidRPr="00616A09">
              <w:rPr>
                <w:rFonts w:eastAsia="Times New Roman"/>
                <w:color w:val="1F1F1F"/>
                <w:bdr w:val="none" w:sz="0" w:space="0" w:color="auto" w:frame="1"/>
                <w:lang w:val="es-EC"/>
              </w:rPr>
              <w:t xml:space="preserve"> el campo "Goles </w:t>
            </w:r>
            <w:r>
              <w:rPr>
                <w:rFonts w:eastAsia="Times New Roman"/>
                <w:color w:val="1F1F1F"/>
                <w:bdr w:val="none" w:sz="0" w:space="0" w:color="auto" w:frame="1"/>
                <w:lang w:val="es-EC"/>
              </w:rPr>
              <w:t>a</w:t>
            </w:r>
            <w:r w:rsidR="00616A09" w:rsidRPr="00616A09">
              <w:rPr>
                <w:rFonts w:eastAsia="Times New Roman"/>
                <w:color w:val="1F1F1F"/>
                <w:bdr w:val="none" w:sz="0" w:space="0" w:color="auto" w:frame="1"/>
                <w:lang w:val="es-EC"/>
              </w:rPr>
              <w:t xml:space="preserve">notados por </w:t>
            </w:r>
            <w:r>
              <w:rPr>
                <w:rFonts w:eastAsia="Times New Roman"/>
                <w:color w:val="1F1F1F"/>
                <w:bdr w:val="none" w:sz="0" w:space="0" w:color="auto" w:frame="1"/>
                <w:lang w:val="es-EC"/>
              </w:rPr>
              <w:t>t</w:t>
            </w:r>
            <w:r w:rsidR="00616A09" w:rsidRPr="00616A09">
              <w:rPr>
                <w:rFonts w:eastAsia="Times New Roman"/>
                <w:color w:val="1F1F1F"/>
                <w:bdr w:val="none" w:sz="0" w:space="0" w:color="auto" w:frame="1"/>
                <w:lang w:val="es-EC"/>
              </w:rPr>
              <w:t xml:space="preserve">i" </w:t>
            </w:r>
            <w:r>
              <w:rPr>
                <w:rFonts w:eastAsia="Times New Roman"/>
                <w:color w:val="1F1F1F"/>
                <w:bdr w:val="none" w:sz="0" w:space="0" w:color="auto" w:frame="1"/>
                <w:lang w:val="es-EC"/>
              </w:rPr>
              <w:t xml:space="preserve">sea </w:t>
            </w:r>
            <w:r w:rsidR="00616A09" w:rsidRPr="00616A09">
              <w:rPr>
                <w:rFonts w:eastAsia="Times New Roman"/>
                <w:color w:val="1F1F1F"/>
                <w:bdr w:val="none" w:sz="0" w:space="0" w:color="auto" w:frame="1"/>
                <w:lang w:val="es-EC"/>
              </w:rPr>
              <w:t>mayor a 0 el sistema debe desplegar de forma obligatoria</w:t>
            </w:r>
            <w:r w:rsidR="00847859">
              <w:rPr>
                <w:rFonts w:eastAsia="Times New Roman"/>
                <w:color w:val="1F1F1F"/>
                <w:bdr w:val="none" w:sz="0" w:space="0" w:color="auto" w:frame="1"/>
                <w:lang w:val="es-EC"/>
              </w:rPr>
              <w:t xml:space="preserve"> y repetitiva </w:t>
            </w:r>
            <w:r w:rsidR="00616A09" w:rsidRPr="00616A09">
              <w:rPr>
                <w:rFonts w:eastAsia="Times New Roman"/>
                <w:color w:val="1F1F1F"/>
                <w:bdr w:val="none" w:sz="0" w:space="0" w:color="auto" w:frame="1"/>
                <w:lang w:val="es-EC"/>
              </w:rPr>
              <w:t xml:space="preserve">los subformularios </w:t>
            </w:r>
            <w:r w:rsidR="00847859">
              <w:rPr>
                <w:rFonts w:eastAsia="Times New Roman"/>
                <w:color w:val="1F1F1F"/>
                <w:bdr w:val="none" w:sz="0" w:space="0" w:color="auto" w:frame="1"/>
                <w:lang w:val="es-EC"/>
              </w:rPr>
              <w:t xml:space="preserve">de forma </w:t>
            </w:r>
            <w:r w:rsidR="00616A09" w:rsidRPr="00616A09">
              <w:rPr>
                <w:rFonts w:eastAsia="Times New Roman"/>
                <w:color w:val="1F1F1F"/>
                <w:bdr w:val="none" w:sz="0" w:space="0" w:color="auto" w:frame="1"/>
                <w:lang w:val="es-EC"/>
              </w:rPr>
              <w:t>dinámic</w:t>
            </w:r>
            <w:r w:rsidR="00847859">
              <w:rPr>
                <w:rFonts w:eastAsia="Times New Roman"/>
                <w:color w:val="1F1F1F"/>
                <w:bdr w:val="none" w:sz="0" w:space="0" w:color="auto" w:frame="1"/>
                <w:lang w:val="es-EC"/>
              </w:rPr>
              <w:t xml:space="preserve">a </w:t>
            </w:r>
            <w:r w:rsidR="00616A09" w:rsidRPr="00616A09">
              <w:rPr>
                <w:rFonts w:eastAsia="Times New Roman"/>
                <w:color w:val="1F1F1F"/>
                <w:bdr w:val="none" w:sz="0" w:space="0" w:color="auto" w:frame="1"/>
                <w:lang w:val="es-EC"/>
              </w:rPr>
              <w:t>para el detalle de cada anotación.</w:t>
            </w:r>
          </w:p>
        </w:tc>
      </w:tr>
      <w:tr w:rsidR="00616A09" w:rsidRPr="00616A09" w14:paraId="002E7EA4" w14:textId="77777777" w:rsidTr="00616A09">
        <w:tc>
          <w:tcPr>
            <w:tcW w:w="985" w:type="dxa"/>
            <w:hideMark/>
          </w:tcPr>
          <w:p w14:paraId="7B3D1500" w14:textId="35493FDB" w:rsidR="00616A09" w:rsidRPr="00450929" w:rsidRDefault="00847859" w:rsidP="00616A09">
            <w:pPr>
              <w:spacing w:line="480" w:lineRule="auto"/>
              <w:rPr>
                <w:rFonts w:eastAsia="Times New Roman"/>
                <w:b/>
                <w:bCs/>
                <w:color w:val="1F1F1F"/>
                <w:lang w:val="es-EC"/>
              </w:rPr>
            </w:pPr>
            <w:r>
              <w:rPr>
                <w:rFonts w:eastAsia="Times New Roman"/>
                <w:b/>
                <w:bCs/>
                <w:color w:val="1F1F1F"/>
                <w:lang w:val="es-EC"/>
              </w:rPr>
              <w:lastRenderedPageBreak/>
              <w:t>CA-05</w:t>
            </w:r>
          </w:p>
        </w:tc>
        <w:tc>
          <w:tcPr>
            <w:tcW w:w="0" w:type="auto"/>
            <w:hideMark/>
          </w:tcPr>
          <w:p w14:paraId="715B8E05" w14:textId="3B5FCFF6"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Evaluar </w:t>
            </w:r>
            <w:r w:rsidR="00847859">
              <w:rPr>
                <w:rFonts w:eastAsia="Times New Roman"/>
                <w:color w:val="1F1F1F"/>
                <w:bdr w:val="none" w:sz="0" w:space="0" w:color="auto" w:frame="1"/>
                <w:lang w:val="es-EC"/>
              </w:rPr>
              <w:t>b</w:t>
            </w:r>
            <w:r w:rsidRPr="00616A09">
              <w:rPr>
                <w:rFonts w:eastAsia="Times New Roman"/>
                <w:color w:val="1F1F1F"/>
                <w:bdr w:val="none" w:sz="0" w:space="0" w:color="auto" w:frame="1"/>
                <w:lang w:val="es-EC"/>
              </w:rPr>
              <w:t xml:space="preserve">ienestar y </w:t>
            </w:r>
            <w:r w:rsidR="00847859">
              <w:rPr>
                <w:rFonts w:eastAsia="Times New Roman"/>
                <w:color w:val="1F1F1F"/>
                <w:bdr w:val="none" w:sz="0" w:space="0" w:color="auto" w:frame="1"/>
                <w:lang w:val="es-EC"/>
              </w:rPr>
              <w:t>e</w:t>
            </w:r>
            <w:r w:rsidRPr="00616A09">
              <w:rPr>
                <w:rFonts w:eastAsia="Times New Roman"/>
                <w:color w:val="1F1F1F"/>
                <w:bdr w:val="none" w:sz="0" w:space="0" w:color="auto" w:frame="1"/>
                <w:lang w:val="es-EC"/>
              </w:rPr>
              <w:t>sfuerzo</w:t>
            </w:r>
          </w:p>
        </w:tc>
        <w:tc>
          <w:tcPr>
            <w:tcW w:w="6131" w:type="dxa"/>
            <w:hideMark/>
          </w:tcPr>
          <w:p w14:paraId="60643ABE" w14:textId="5369C730" w:rsidR="00616A09" w:rsidRPr="00616A09" w:rsidRDefault="00847859" w:rsidP="00616A09">
            <w:pPr>
              <w:spacing w:line="480" w:lineRule="auto"/>
              <w:rPr>
                <w:rFonts w:eastAsia="Times New Roman"/>
                <w:color w:val="1F1F1F"/>
                <w:lang w:val="es-EC"/>
              </w:rPr>
            </w:pPr>
            <w:r>
              <w:rPr>
                <w:rFonts w:eastAsia="Times New Roman"/>
                <w:color w:val="1F1F1F"/>
                <w:bdr w:val="none" w:sz="0" w:space="0" w:color="auto" w:frame="1"/>
                <w:lang w:val="es-EC"/>
              </w:rPr>
              <w:t>En l</w:t>
            </w:r>
            <w:r w:rsidR="00616A09" w:rsidRPr="00616A09">
              <w:rPr>
                <w:rFonts w:eastAsia="Times New Roman"/>
                <w:color w:val="1F1F1F"/>
                <w:bdr w:val="none" w:sz="0" w:space="0" w:color="auto" w:frame="1"/>
                <w:lang w:val="es-EC"/>
              </w:rPr>
              <w:t xml:space="preserve">a escala de </w:t>
            </w:r>
            <w:proofErr w:type="spellStart"/>
            <w:r w:rsidR="00616A09" w:rsidRPr="00616A09">
              <w:rPr>
                <w:rFonts w:eastAsia="Times New Roman"/>
                <w:color w:val="1F1F1F"/>
                <w:bdr w:val="none" w:sz="0" w:space="0" w:color="auto" w:frame="1"/>
                <w:lang w:val="es-EC"/>
              </w:rPr>
              <w:t>Borg</w:t>
            </w:r>
            <w:proofErr w:type="spellEnd"/>
            <w:r>
              <w:rPr>
                <w:rFonts w:eastAsia="Times New Roman"/>
                <w:color w:val="1F1F1F"/>
                <w:bdr w:val="none" w:sz="0" w:space="0" w:color="auto" w:frame="1"/>
                <w:lang w:val="es-EC"/>
              </w:rPr>
              <w:t xml:space="preserve"> se</w:t>
            </w:r>
            <w:r w:rsidR="00616A09" w:rsidRPr="00616A09">
              <w:rPr>
                <w:rFonts w:eastAsia="Times New Roman"/>
                <w:color w:val="1F1F1F"/>
                <w:bdr w:val="none" w:sz="0" w:space="0" w:color="auto" w:frame="1"/>
                <w:lang w:val="es-EC"/>
              </w:rPr>
              <w:t xml:space="preserve"> debe mapear </w:t>
            </w:r>
            <w:r>
              <w:rPr>
                <w:rFonts w:eastAsia="Times New Roman"/>
                <w:color w:val="1F1F1F"/>
                <w:bdr w:val="none" w:sz="0" w:space="0" w:color="auto" w:frame="1"/>
                <w:lang w:val="es-EC"/>
              </w:rPr>
              <w:t xml:space="preserve">exclusivamente los </w:t>
            </w:r>
            <w:r w:rsidR="00616A09" w:rsidRPr="00616A09">
              <w:rPr>
                <w:rFonts w:eastAsia="Times New Roman"/>
                <w:color w:val="1F1F1F"/>
                <w:bdr w:val="none" w:sz="0" w:space="0" w:color="auto" w:frame="1"/>
                <w:lang w:val="es-EC"/>
              </w:rPr>
              <w:t xml:space="preserve">valores enteros del 0 al 10 mediante un componente </w:t>
            </w:r>
            <w:r w:rsidR="00616A09" w:rsidRPr="00616A09">
              <w:rPr>
                <w:rFonts w:eastAsia="Times New Roman"/>
                <w:i/>
                <w:iCs/>
                <w:color w:val="1F1F1F"/>
                <w:bdr w:val="none" w:sz="0" w:space="0" w:color="auto" w:frame="1"/>
                <w:lang w:val="es-EC"/>
              </w:rPr>
              <w:t>Slider</w:t>
            </w:r>
            <w:r w:rsidR="00616A09" w:rsidRPr="00616A09">
              <w:rPr>
                <w:rFonts w:eastAsia="Times New Roman"/>
                <w:color w:val="1F1F1F"/>
                <w:bdr w:val="none" w:sz="0" w:space="0" w:color="auto" w:frame="1"/>
                <w:lang w:val="es-EC"/>
              </w:rPr>
              <w:t>. El registro no se guardará si no se selecciona un estado emocional base.</w:t>
            </w:r>
          </w:p>
        </w:tc>
      </w:tr>
      <w:tr w:rsidR="00616A09" w:rsidRPr="00616A09" w14:paraId="1D32285B" w14:textId="77777777" w:rsidTr="00616A09">
        <w:tc>
          <w:tcPr>
            <w:tcW w:w="985" w:type="dxa"/>
            <w:hideMark/>
          </w:tcPr>
          <w:p w14:paraId="12BD1779" w14:textId="77777777" w:rsidR="00616A09" w:rsidRPr="00450929" w:rsidRDefault="00616A09" w:rsidP="00616A09">
            <w:pPr>
              <w:spacing w:line="480" w:lineRule="auto"/>
              <w:rPr>
                <w:rFonts w:eastAsia="Times New Roman"/>
                <w:b/>
                <w:bCs/>
                <w:color w:val="1F1F1F"/>
                <w:lang w:val="es-EC"/>
              </w:rPr>
            </w:pPr>
            <w:r w:rsidRPr="00450929">
              <w:rPr>
                <w:rFonts w:eastAsia="Times New Roman"/>
                <w:b/>
                <w:bCs/>
                <w:color w:val="1F1F1F"/>
                <w:bdr w:val="none" w:sz="0" w:space="0" w:color="auto" w:frame="1"/>
                <w:lang w:val="es-EC"/>
              </w:rPr>
              <w:t>CA-06</w:t>
            </w:r>
          </w:p>
        </w:tc>
        <w:tc>
          <w:tcPr>
            <w:tcW w:w="0" w:type="auto"/>
            <w:hideMark/>
          </w:tcPr>
          <w:p w14:paraId="7B3A31C8" w14:textId="288BA2BB"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Consultar </w:t>
            </w:r>
            <w:r w:rsidR="00847859">
              <w:rPr>
                <w:rFonts w:eastAsia="Times New Roman"/>
                <w:color w:val="1F1F1F"/>
                <w:bdr w:val="none" w:sz="0" w:space="0" w:color="auto" w:frame="1"/>
                <w:lang w:val="es-EC"/>
              </w:rPr>
              <w:t>a</w:t>
            </w:r>
            <w:r w:rsidRPr="00616A09">
              <w:rPr>
                <w:rFonts w:eastAsia="Times New Roman"/>
                <w:color w:val="1F1F1F"/>
                <w:bdr w:val="none" w:sz="0" w:space="0" w:color="auto" w:frame="1"/>
                <w:lang w:val="es-EC"/>
              </w:rPr>
              <w:t>nalítica</w:t>
            </w:r>
          </w:p>
        </w:tc>
        <w:tc>
          <w:tcPr>
            <w:tcW w:w="6131" w:type="dxa"/>
            <w:hideMark/>
          </w:tcPr>
          <w:p w14:paraId="0294B00A" w14:textId="7777777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El gráfico pentagonal debe normalizar y </w:t>
            </w:r>
            <w:proofErr w:type="spellStart"/>
            <w:r w:rsidRPr="00616A09">
              <w:rPr>
                <w:rFonts w:eastAsia="Times New Roman"/>
                <w:color w:val="1F1F1F"/>
                <w:bdr w:val="none" w:sz="0" w:space="0" w:color="auto" w:frame="1"/>
                <w:lang w:val="es-EC"/>
              </w:rPr>
              <w:t>renderizar</w:t>
            </w:r>
            <w:proofErr w:type="spellEnd"/>
            <w:r w:rsidRPr="00616A09">
              <w:rPr>
                <w:rFonts w:eastAsia="Times New Roman"/>
                <w:color w:val="1F1F1F"/>
                <w:bdr w:val="none" w:sz="0" w:space="0" w:color="auto" w:frame="1"/>
                <w:lang w:val="es-EC"/>
              </w:rPr>
              <w:t xml:space="preserve"> las 5 variables en tiempo real sin desfasar los ejes, aplicando filtros por temporada (año seleccionado) o históricos.</w:t>
            </w:r>
          </w:p>
        </w:tc>
      </w:tr>
    </w:tbl>
    <w:p w14:paraId="2842F1CC" w14:textId="77777777" w:rsidR="00616A09" w:rsidRDefault="0098321C" w:rsidP="00616A09">
      <w:pPr>
        <w:pStyle w:val="Prrafo"/>
      </w:pPr>
      <w:r>
        <w:rPr>
          <w:i/>
          <w:iCs/>
        </w:rPr>
        <w:t>Nota.</w:t>
      </w:r>
      <w:r>
        <w:t xml:space="preserve"> Fuente de autoría propia.</w:t>
      </w:r>
    </w:p>
    <w:p w14:paraId="2B42D536" w14:textId="77777777" w:rsidR="0098321C" w:rsidRPr="0098321C" w:rsidRDefault="0098321C" w:rsidP="0098321C"/>
    <w:p w14:paraId="3DFA31A3" w14:textId="77777777" w:rsidR="00616A09" w:rsidRDefault="00616A09" w:rsidP="00616A09">
      <w:pPr>
        <w:pStyle w:val="Prrafo"/>
        <w:ind w:firstLine="720"/>
      </w:pPr>
      <w:r w:rsidRPr="00616A09">
        <w:t xml:space="preserve">Para evaluar la utilidad y usabilidad del prototipo en el contexto real del fútbol amateur, se definen las siguientes métricas e instrumentos científicos basados en la metodología de Ciencia del Diseño:  </w:t>
      </w:r>
    </w:p>
    <w:p w14:paraId="424F1CD2" w14:textId="3CAF287B" w:rsidR="00616A09" w:rsidRDefault="00616A09" w:rsidP="00087A03">
      <w:pPr>
        <w:pStyle w:val="Prrafo"/>
        <w:numPr>
          <w:ilvl w:val="0"/>
          <w:numId w:val="5"/>
        </w:numPr>
      </w:pPr>
      <w:r w:rsidRPr="00616A09">
        <w:t>Métrica de Usabilidad Global (</w:t>
      </w:r>
      <w:proofErr w:type="spellStart"/>
      <w:r w:rsidRPr="00616A09">
        <w:t>System</w:t>
      </w:r>
      <w:proofErr w:type="spellEnd"/>
      <w:r w:rsidRPr="00616A09">
        <w:t xml:space="preserve"> </w:t>
      </w:r>
      <w:proofErr w:type="spellStart"/>
      <w:r w:rsidRPr="00616A09">
        <w:t>Usability</w:t>
      </w:r>
      <w:proofErr w:type="spellEnd"/>
      <w:r w:rsidRPr="00616A09">
        <w:t xml:space="preserve"> </w:t>
      </w:r>
      <w:proofErr w:type="spellStart"/>
      <w:r w:rsidRPr="00616A09">
        <w:t>Scale</w:t>
      </w:r>
      <w:proofErr w:type="spellEnd"/>
      <w:r w:rsidRPr="00616A09">
        <w:t xml:space="preserve"> - SUS): Se aplica el cuestionario estándar de </w:t>
      </w:r>
      <w:proofErr w:type="spellStart"/>
      <w:r w:rsidRPr="00616A09">
        <w:t>Brooke</w:t>
      </w:r>
      <w:proofErr w:type="spellEnd"/>
      <w:r w:rsidRPr="00616A09">
        <w:t xml:space="preserve"> (1996) compuesto por 10 reactivos en escala Likert</w:t>
      </w:r>
      <w:r w:rsidR="001750F8">
        <w:t xml:space="preserve"> que nos permite </w:t>
      </w:r>
      <w:r w:rsidRPr="00616A09">
        <w:t>considera</w:t>
      </w:r>
      <w:r w:rsidR="001750F8">
        <w:t xml:space="preserve">r el prototipo como </w:t>
      </w:r>
      <w:r w:rsidRPr="00616A09">
        <w:t xml:space="preserve">aceptable </w:t>
      </w:r>
      <w:r w:rsidR="001750F8">
        <w:t xml:space="preserve">en caso de </w:t>
      </w:r>
      <w:r w:rsidRPr="00616A09">
        <w:t>obt</w:t>
      </w:r>
      <w:r w:rsidR="001750F8">
        <w:t xml:space="preserve">ener </w:t>
      </w:r>
      <w:r w:rsidRPr="00616A09">
        <w:t xml:space="preserve">un puntaje promedio superior a 68 puntos </w:t>
      </w:r>
      <w:r w:rsidR="001750F8">
        <w:t xml:space="preserve">con </w:t>
      </w:r>
      <w:r w:rsidRPr="00616A09">
        <w:t xml:space="preserve">la muestra de futbolistas amateurs.  </w:t>
      </w:r>
    </w:p>
    <w:p w14:paraId="70117FA0" w14:textId="3B7A2C13" w:rsidR="00616A09" w:rsidRDefault="00616A09" w:rsidP="00087A03">
      <w:pPr>
        <w:pStyle w:val="Prrafo"/>
        <w:numPr>
          <w:ilvl w:val="0"/>
          <w:numId w:val="5"/>
        </w:numPr>
      </w:pPr>
      <w:r w:rsidRPr="00616A09">
        <w:t xml:space="preserve">Métrica de Utilidad Percibida (TAM - </w:t>
      </w:r>
      <w:proofErr w:type="spellStart"/>
      <w:r w:rsidRPr="00616A09">
        <w:t>Technology</w:t>
      </w:r>
      <w:proofErr w:type="spellEnd"/>
      <w:r w:rsidRPr="00616A09">
        <w:t xml:space="preserve"> </w:t>
      </w:r>
      <w:proofErr w:type="spellStart"/>
      <w:r w:rsidRPr="00616A09">
        <w:t>Acceptance</w:t>
      </w:r>
      <w:proofErr w:type="spellEnd"/>
      <w:r w:rsidRPr="00616A09">
        <w:t xml:space="preserve"> </w:t>
      </w:r>
      <w:proofErr w:type="spellStart"/>
      <w:r w:rsidRPr="00616A09">
        <w:t>Model</w:t>
      </w:r>
      <w:proofErr w:type="spellEnd"/>
      <w:r w:rsidRPr="00616A09">
        <w:t>): Basado en Davis (1989), se medirá el grado en que el usuario cree que la app mejora el seguimiento de su rendimiento</w:t>
      </w:r>
      <w:r w:rsidR="001750F8">
        <w:t xml:space="preserve"> </w:t>
      </w:r>
      <w:r w:rsidRPr="00616A09">
        <w:t>evalua</w:t>
      </w:r>
      <w:r w:rsidR="001750F8">
        <w:t xml:space="preserve">ndo </w:t>
      </w:r>
      <w:r w:rsidRPr="00616A09">
        <w:t>mediante encuestas</w:t>
      </w:r>
      <w:r w:rsidR="001750F8">
        <w:t xml:space="preserve"> después del uso del prototipo en </w:t>
      </w:r>
      <w:r w:rsidRPr="00616A09">
        <w:t>busca</w:t>
      </w:r>
      <w:r w:rsidR="001750F8">
        <w:t xml:space="preserve"> de </w:t>
      </w:r>
      <w:r w:rsidRPr="00616A09">
        <w:t>una correlación positiva entre el registro frecuente y la autogestión.</w:t>
      </w:r>
    </w:p>
    <w:p w14:paraId="6A5A0712" w14:textId="36D605A0" w:rsidR="00066BB1" w:rsidRDefault="00616A09" w:rsidP="00087A03">
      <w:pPr>
        <w:pStyle w:val="Prrafo"/>
        <w:numPr>
          <w:ilvl w:val="0"/>
          <w:numId w:val="5"/>
        </w:numPr>
      </w:pPr>
      <w:r w:rsidRPr="00616A09">
        <w:t xml:space="preserve">Métrica de Eficiencia en la Captura (Fricción de Entrada): </w:t>
      </w:r>
      <w:r w:rsidR="00AF67B8">
        <w:t>Se ca</w:t>
      </w:r>
      <w:r w:rsidR="001750F8">
        <w:t>lcula el t</w:t>
      </w:r>
      <w:r w:rsidRPr="00616A09">
        <w:t xml:space="preserve">iempo promedio </w:t>
      </w:r>
      <w:r w:rsidR="001750F8">
        <w:t xml:space="preserve">en </w:t>
      </w:r>
      <w:r w:rsidRPr="00616A09">
        <w:t xml:space="preserve">el </w:t>
      </w:r>
      <w:r w:rsidR="001750F8">
        <w:t xml:space="preserve">que </w:t>
      </w:r>
      <w:r w:rsidRPr="00616A09">
        <w:t xml:space="preserve">futbolista </w:t>
      </w:r>
      <w:r w:rsidR="001750F8">
        <w:t xml:space="preserve">logra </w:t>
      </w:r>
      <w:r w:rsidRPr="00616A09">
        <w:t>registra</w:t>
      </w:r>
      <w:r w:rsidR="001750F8">
        <w:t xml:space="preserve">r </w:t>
      </w:r>
      <w:r w:rsidRPr="00616A09">
        <w:t>un partido</w:t>
      </w:r>
      <w:r w:rsidR="001750F8">
        <w:t xml:space="preserve"> que ha finalizado en</w:t>
      </w:r>
      <w:r w:rsidR="0041523A">
        <w:t xml:space="preserve"> el</w:t>
      </w:r>
      <w:r w:rsidR="001750F8">
        <w:t xml:space="preserve"> que se establece l</w:t>
      </w:r>
      <w:r w:rsidRPr="00616A09">
        <w:t>a meta de diseño e</w:t>
      </w:r>
      <w:r w:rsidR="001750F8">
        <w:t>n</w:t>
      </w:r>
      <w:r w:rsidRPr="00616A09">
        <w:t xml:space="preserve"> un tiempo menor a </w:t>
      </w:r>
      <w:r w:rsidRPr="00616A09">
        <w:lastRenderedPageBreak/>
        <w:t xml:space="preserve">120 segundos, asegurando que la fatiga física </w:t>
      </w:r>
      <w:r w:rsidR="001750F8">
        <w:t xml:space="preserve">después del </w:t>
      </w:r>
      <w:r w:rsidRPr="00616A09">
        <w:t>partido no sea una barrera para la recolección del dato.</w:t>
      </w:r>
    </w:p>
    <w:p w14:paraId="7A36693F" w14:textId="77777777" w:rsidR="00112113" w:rsidRDefault="005B1806" w:rsidP="00645CFB">
      <w:pPr>
        <w:pStyle w:val="Ttulo2"/>
      </w:pPr>
      <w:bookmarkStart w:id="68" w:name="_Toc235112775"/>
      <w:r w:rsidRPr="00645CFB">
        <w:t>Modelo conceptual del sistema (datos, flujos y reglas)</w:t>
      </w:r>
      <w:bookmarkEnd w:id="68"/>
    </w:p>
    <w:p w14:paraId="1470859C" w14:textId="16844103" w:rsidR="003B2F3A" w:rsidRDefault="001167CB" w:rsidP="001167CB">
      <w:pPr>
        <w:pStyle w:val="Prrafo"/>
        <w:ind w:firstLine="720"/>
      </w:pPr>
      <w:r w:rsidRPr="001167CB">
        <w:t xml:space="preserve">El control operacional y la integridad estructural de los flujos de información dentro del artefacto se rigen por un conjunto de directrices lógicas predefinidas. Estas reglas de negocio actúan como restricciones de software en tiempo de ejecución, asegurando que la captura de datos mantenga una consistencia estricta con el modelo conceptual del rendimiento deportivo amateur y las limitantes de la arquitectura </w:t>
      </w:r>
      <w:proofErr w:type="spellStart"/>
      <w:r w:rsidRPr="001167CB">
        <w:t>NoSQL</w:t>
      </w:r>
      <w:proofErr w:type="spellEnd"/>
      <w:r w:rsidRPr="001167CB">
        <w:t xml:space="preserve">. En la </w:t>
      </w:r>
      <w:r w:rsidR="00CC08BE" w:rsidRPr="00CC08BE">
        <w:rPr>
          <w:b/>
          <w:i/>
        </w:rPr>
        <w:fldChar w:fldCharType="begin"/>
      </w:r>
      <w:r w:rsidR="00CC08BE" w:rsidRPr="00CC08BE">
        <w:rPr>
          <w:b/>
          <w:i/>
        </w:rPr>
        <w:instrText xml:space="preserve"> REF _Ref234962832 \h  \* MERGEFORMAT </w:instrText>
      </w:r>
      <w:r w:rsidR="00CC08BE" w:rsidRPr="00CC08BE">
        <w:rPr>
          <w:b/>
          <w:i/>
        </w:rPr>
      </w:r>
      <w:r w:rsidR="00CC08BE" w:rsidRPr="00CC08BE">
        <w:rPr>
          <w:b/>
          <w:i/>
        </w:rPr>
        <w:fldChar w:fldCharType="separate"/>
      </w:r>
      <w:r w:rsidR="00AB4EC5" w:rsidRPr="00AB4EC5">
        <w:rPr>
          <w:b/>
          <w:i/>
        </w:rPr>
        <w:t xml:space="preserve">Tabla </w:t>
      </w:r>
      <w:r w:rsidR="00AB4EC5" w:rsidRPr="00AB4EC5">
        <w:rPr>
          <w:b/>
          <w:i/>
          <w:noProof/>
        </w:rPr>
        <w:t>6</w:t>
      </w:r>
      <w:r w:rsidR="00CC08BE" w:rsidRPr="00CC08BE">
        <w:rPr>
          <w:b/>
          <w:i/>
        </w:rPr>
        <w:fldChar w:fldCharType="end"/>
      </w:r>
      <w:r>
        <w:t xml:space="preserve"> </w:t>
      </w:r>
      <w:r w:rsidRPr="001167CB">
        <w:t>se especifican las reglas de negocio implementadas, detallando su alcance técnico y el impacto directo que ejercen sobre el comportamiento dinámico de los módulos y la persistencia en la base de datos.</w:t>
      </w:r>
    </w:p>
    <w:p w14:paraId="2AB23FDC" w14:textId="64E356B0" w:rsidR="001167CB" w:rsidRPr="001167CB" w:rsidRDefault="00CC08BE" w:rsidP="003D3E57">
      <w:pPr>
        <w:pStyle w:val="Prrafo"/>
      </w:pPr>
      <w:bookmarkStart w:id="69" w:name="_Ref234962832"/>
      <w:bookmarkStart w:id="70" w:name="_Toc234963710"/>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6</w:t>
      </w:r>
      <w:r w:rsidRPr="003D3E57">
        <w:rPr>
          <w:b/>
        </w:rPr>
        <w:fldChar w:fldCharType="end"/>
      </w:r>
      <w:bookmarkEnd w:id="69"/>
      <w:r w:rsidR="00724E45">
        <w:br/>
      </w:r>
      <w:r w:rsidR="00724E45" w:rsidRPr="0077696E">
        <w:rPr>
          <w:i/>
        </w:rPr>
        <w:t>Matriz de r</w:t>
      </w:r>
      <w:r w:rsidR="001167CB" w:rsidRPr="0077696E">
        <w:rPr>
          <w:i/>
        </w:rPr>
        <w:t xml:space="preserve">eglas de </w:t>
      </w:r>
      <w:r w:rsidR="00724E45" w:rsidRPr="0077696E">
        <w:rPr>
          <w:i/>
        </w:rPr>
        <w:t>n</w:t>
      </w:r>
      <w:r w:rsidR="001167CB" w:rsidRPr="0077696E">
        <w:rPr>
          <w:i/>
        </w:rPr>
        <w:t xml:space="preserve">egocio y </w:t>
      </w:r>
      <w:r w:rsidR="00724E45" w:rsidRPr="0077696E">
        <w:rPr>
          <w:i/>
        </w:rPr>
        <w:t>m</w:t>
      </w:r>
      <w:r w:rsidR="001167CB" w:rsidRPr="0077696E">
        <w:rPr>
          <w:i/>
        </w:rPr>
        <w:t xml:space="preserve">ecanismos de </w:t>
      </w:r>
      <w:r w:rsidR="00724E45" w:rsidRPr="0077696E">
        <w:rPr>
          <w:i/>
        </w:rPr>
        <w:t>c</w:t>
      </w:r>
      <w:r w:rsidR="001167CB" w:rsidRPr="0077696E">
        <w:rPr>
          <w:i/>
        </w:rPr>
        <w:t xml:space="preserve">ontrol </w:t>
      </w:r>
      <w:r w:rsidR="00724E45" w:rsidRPr="0077696E">
        <w:rPr>
          <w:i/>
        </w:rPr>
        <w:t>o</w:t>
      </w:r>
      <w:r w:rsidR="001167CB" w:rsidRPr="0077696E">
        <w:rPr>
          <w:i/>
        </w:rPr>
        <w:t>peracional.</w:t>
      </w:r>
      <w:bookmarkEnd w:id="70"/>
    </w:p>
    <w:tbl>
      <w:tblPr>
        <w:tblStyle w:val="TableNormal"/>
        <w:tblW w:w="9064" w:type="dxa"/>
        <w:tblInd w:w="8" w:type="dxa"/>
        <w:tblBorders>
          <w:top w:val="single" w:sz="4" w:space="0" w:color="auto"/>
          <w:bottom w:val="single" w:sz="4" w:space="0" w:color="auto"/>
        </w:tblBorders>
        <w:tblLook w:val="04A0" w:firstRow="1" w:lastRow="0" w:firstColumn="1" w:lastColumn="0" w:noHBand="0" w:noVBand="1"/>
      </w:tblPr>
      <w:tblGrid>
        <w:gridCol w:w="985"/>
        <w:gridCol w:w="1917"/>
        <w:gridCol w:w="3325"/>
        <w:gridCol w:w="2837"/>
      </w:tblGrid>
      <w:tr w:rsidR="0058063B" w:rsidRPr="003B2F3A" w14:paraId="7999BB5C" w14:textId="77777777" w:rsidTr="003B2F3A">
        <w:tc>
          <w:tcPr>
            <w:tcW w:w="985" w:type="dxa"/>
            <w:tcBorders>
              <w:top w:val="single" w:sz="4" w:space="0" w:color="auto"/>
              <w:bottom w:val="single" w:sz="4" w:space="0" w:color="auto"/>
            </w:tcBorders>
            <w:hideMark/>
          </w:tcPr>
          <w:p w14:paraId="13489F56" w14:textId="77777777" w:rsidR="003B2F3A" w:rsidRPr="003B2F3A" w:rsidRDefault="003B2F3A" w:rsidP="003B2F3A">
            <w:pPr>
              <w:pStyle w:val="Prrafo"/>
              <w:rPr>
                <w:b/>
                <w:lang w:val="es-EC"/>
              </w:rPr>
            </w:pPr>
            <w:r w:rsidRPr="003B2F3A">
              <w:rPr>
                <w:b/>
                <w:bdr w:val="none" w:sz="0" w:space="0" w:color="auto" w:frame="1"/>
                <w:lang w:val="es-EC"/>
              </w:rPr>
              <w:t>ID</w:t>
            </w:r>
          </w:p>
        </w:tc>
        <w:tc>
          <w:tcPr>
            <w:tcW w:w="0" w:type="auto"/>
            <w:tcBorders>
              <w:top w:val="single" w:sz="4" w:space="0" w:color="auto"/>
              <w:bottom w:val="single" w:sz="4" w:space="0" w:color="auto"/>
            </w:tcBorders>
            <w:hideMark/>
          </w:tcPr>
          <w:p w14:paraId="6415537F" w14:textId="77777777" w:rsidR="003B2F3A" w:rsidRPr="003B2F3A" w:rsidRDefault="003B2F3A" w:rsidP="00724E45">
            <w:pPr>
              <w:pStyle w:val="Prrafo"/>
              <w:rPr>
                <w:b/>
                <w:lang w:val="es-EC"/>
              </w:rPr>
            </w:pPr>
            <w:r w:rsidRPr="003B2F3A">
              <w:rPr>
                <w:b/>
                <w:bdr w:val="none" w:sz="0" w:space="0" w:color="auto" w:frame="1"/>
                <w:lang w:val="es-EC"/>
              </w:rPr>
              <w:t xml:space="preserve">Regla de </w:t>
            </w:r>
            <w:r w:rsidR="00724E45">
              <w:rPr>
                <w:b/>
                <w:bdr w:val="none" w:sz="0" w:space="0" w:color="auto" w:frame="1"/>
                <w:lang w:val="es-EC"/>
              </w:rPr>
              <w:t>n</w:t>
            </w:r>
            <w:r w:rsidRPr="003B2F3A">
              <w:rPr>
                <w:b/>
                <w:bdr w:val="none" w:sz="0" w:space="0" w:color="auto" w:frame="1"/>
                <w:lang w:val="es-EC"/>
              </w:rPr>
              <w:t>egocio</w:t>
            </w:r>
          </w:p>
        </w:tc>
        <w:tc>
          <w:tcPr>
            <w:tcW w:w="0" w:type="auto"/>
            <w:tcBorders>
              <w:top w:val="single" w:sz="4" w:space="0" w:color="auto"/>
              <w:bottom w:val="single" w:sz="4" w:space="0" w:color="auto"/>
            </w:tcBorders>
            <w:hideMark/>
          </w:tcPr>
          <w:p w14:paraId="21312440" w14:textId="77777777" w:rsidR="003B2F3A" w:rsidRPr="003B2F3A" w:rsidRDefault="003B2F3A" w:rsidP="003B2F3A">
            <w:pPr>
              <w:pStyle w:val="Prrafo"/>
              <w:rPr>
                <w:b/>
                <w:lang w:val="es-EC"/>
              </w:rPr>
            </w:pPr>
            <w:r w:rsidRPr="003B2F3A">
              <w:rPr>
                <w:b/>
                <w:bdr w:val="none" w:sz="0" w:space="0" w:color="auto" w:frame="1"/>
                <w:lang w:val="es-EC"/>
              </w:rPr>
              <w:t>D</w:t>
            </w:r>
            <w:r w:rsidR="00724E45">
              <w:rPr>
                <w:b/>
                <w:bdr w:val="none" w:sz="0" w:space="0" w:color="auto" w:frame="1"/>
                <w:lang w:val="es-EC"/>
              </w:rPr>
              <w:t>escripción t</w:t>
            </w:r>
            <w:r w:rsidRPr="003B2F3A">
              <w:rPr>
                <w:b/>
                <w:bdr w:val="none" w:sz="0" w:space="0" w:color="auto" w:frame="1"/>
                <w:lang w:val="es-EC"/>
              </w:rPr>
              <w:t>écnica</w:t>
            </w:r>
          </w:p>
        </w:tc>
        <w:tc>
          <w:tcPr>
            <w:tcW w:w="2837" w:type="dxa"/>
            <w:tcBorders>
              <w:top w:val="single" w:sz="4" w:space="0" w:color="auto"/>
              <w:bottom w:val="single" w:sz="4" w:space="0" w:color="auto"/>
            </w:tcBorders>
            <w:hideMark/>
          </w:tcPr>
          <w:p w14:paraId="7548816A" w14:textId="77777777" w:rsidR="003B2F3A" w:rsidRPr="003B2F3A" w:rsidRDefault="00724E45" w:rsidP="003B2F3A">
            <w:pPr>
              <w:pStyle w:val="Prrafo"/>
              <w:rPr>
                <w:b/>
                <w:lang w:val="es-EC"/>
              </w:rPr>
            </w:pPr>
            <w:r>
              <w:rPr>
                <w:b/>
                <w:bdr w:val="none" w:sz="0" w:space="0" w:color="auto" w:frame="1"/>
                <w:lang w:val="es-EC"/>
              </w:rPr>
              <w:t>Impacto en el s</w:t>
            </w:r>
            <w:r w:rsidR="003B2F3A" w:rsidRPr="003B2F3A">
              <w:rPr>
                <w:b/>
                <w:bdr w:val="none" w:sz="0" w:space="0" w:color="auto" w:frame="1"/>
                <w:lang w:val="es-EC"/>
              </w:rPr>
              <w:t>istema</w:t>
            </w:r>
          </w:p>
        </w:tc>
      </w:tr>
      <w:tr w:rsidR="0058063B" w:rsidRPr="003B2F3A" w14:paraId="7FF2177E" w14:textId="77777777" w:rsidTr="003B2F3A">
        <w:tc>
          <w:tcPr>
            <w:tcW w:w="985" w:type="dxa"/>
            <w:tcBorders>
              <w:top w:val="single" w:sz="4" w:space="0" w:color="auto"/>
            </w:tcBorders>
            <w:hideMark/>
          </w:tcPr>
          <w:p w14:paraId="19B5C25E" w14:textId="77777777" w:rsidR="003B2F3A" w:rsidRPr="003B2F3A" w:rsidRDefault="003B2F3A" w:rsidP="003B2F3A">
            <w:pPr>
              <w:pStyle w:val="Prrafo"/>
              <w:rPr>
                <w:lang w:val="es-EC"/>
              </w:rPr>
            </w:pPr>
            <w:r w:rsidRPr="003B2F3A">
              <w:rPr>
                <w:bdr w:val="none" w:sz="0" w:space="0" w:color="auto" w:frame="1"/>
                <w:lang w:val="es-EC"/>
              </w:rPr>
              <w:t>RN-01</w:t>
            </w:r>
          </w:p>
        </w:tc>
        <w:tc>
          <w:tcPr>
            <w:tcW w:w="0" w:type="auto"/>
            <w:tcBorders>
              <w:top w:val="single" w:sz="4" w:space="0" w:color="auto"/>
            </w:tcBorders>
            <w:hideMark/>
          </w:tcPr>
          <w:p w14:paraId="6CEE530F" w14:textId="77777777" w:rsidR="003B2F3A" w:rsidRPr="003B2F3A" w:rsidRDefault="00724E45" w:rsidP="003B2F3A">
            <w:pPr>
              <w:pStyle w:val="Prrafo"/>
              <w:rPr>
                <w:lang w:val="es-EC"/>
              </w:rPr>
            </w:pPr>
            <w:r>
              <w:rPr>
                <w:bdr w:val="none" w:sz="0" w:space="0" w:color="auto" w:frame="1"/>
                <w:lang w:val="es-EC"/>
              </w:rPr>
              <w:t>Autoevaluación s</w:t>
            </w:r>
            <w:r w:rsidR="003B2F3A" w:rsidRPr="003B2F3A">
              <w:rPr>
                <w:bdr w:val="none" w:sz="0" w:space="0" w:color="auto" w:frame="1"/>
                <w:lang w:val="es-EC"/>
              </w:rPr>
              <w:t>ubjetiva</w:t>
            </w:r>
          </w:p>
        </w:tc>
        <w:tc>
          <w:tcPr>
            <w:tcW w:w="0" w:type="auto"/>
            <w:tcBorders>
              <w:top w:val="single" w:sz="4" w:space="0" w:color="auto"/>
            </w:tcBorders>
            <w:hideMark/>
          </w:tcPr>
          <w:p w14:paraId="0DF54829" w14:textId="77777777" w:rsidR="003B2F3A" w:rsidRPr="003B2F3A" w:rsidRDefault="003B2F3A" w:rsidP="003B2F3A">
            <w:pPr>
              <w:pStyle w:val="Prrafo"/>
              <w:rPr>
                <w:lang w:val="es-EC"/>
              </w:rPr>
            </w:pPr>
            <w:r w:rsidRPr="003B2F3A">
              <w:rPr>
                <w:bdr w:val="none" w:sz="0" w:space="0" w:color="auto" w:frame="1"/>
                <w:lang w:val="es-EC"/>
              </w:rPr>
              <w:t>La calificación de rendimiento general (</w:t>
            </w:r>
            <w:r w:rsidRPr="003B2F3A">
              <w:rPr>
                <w:i/>
                <w:iCs/>
                <w:bdr w:val="none" w:sz="0" w:space="0" w:color="auto" w:frame="1"/>
                <w:lang w:val="es-EC"/>
              </w:rPr>
              <w:t>rating</w:t>
            </w:r>
            <w:r w:rsidRPr="003B2F3A">
              <w:rPr>
                <w:bdr w:val="none" w:sz="0" w:space="0" w:color="auto" w:frame="1"/>
                <w:lang w:val="es-EC"/>
              </w:rPr>
              <w:t>) de cada encuentro es de carácter perceptivo y autónomo, asignada mediante un rango de 1 a 5 estrellas.</w:t>
            </w:r>
          </w:p>
        </w:tc>
        <w:tc>
          <w:tcPr>
            <w:tcW w:w="2837" w:type="dxa"/>
            <w:tcBorders>
              <w:top w:val="single" w:sz="4" w:space="0" w:color="auto"/>
            </w:tcBorders>
            <w:hideMark/>
          </w:tcPr>
          <w:p w14:paraId="15DDFAFA" w14:textId="57793B91" w:rsidR="003B2F3A" w:rsidRPr="003B2F3A" w:rsidRDefault="001750F8" w:rsidP="003B2F3A">
            <w:pPr>
              <w:pStyle w:val="Prrafo"/>
              <w:rPr>
                <w:lang w:val="es-EC"/>
              </w:rPr>
            </w:pPr>
            <w:r>
              <w:rPr>
                <w:bdr w:val="none" w:sz="0" w:space="0" w:color="auto" w:frame="1"/>
                <w:lang w:val="es-EC"/>
              </w:rPr>
              <w:t>Almacena de forma directa</w:t>
            </w:r>
            <w:r w:rsidR="0058063B">
              <w:rPr>
                <w:bdr w:val="none" w:sz="0" w:space="0" w:color="auto" w:frame="1"/>
                <w:lang w:val="es-EC"/>
              </w:rPr>
              <w:t xml:space="preserve"> el campo cuantitativo en el documento “partido” para dar el </w:t>
            </w:r>
            <w:proofErr w:type="spellStart"/>
            <w:r w:rsidR="0058063B">
              <w:rPr>
                <w:bdr w:val="none" w:sz="0" w:space="0" w:color="auto" w:frame="1"/>
                <w:lang w:val="es-EC"/>
              </w:rPr>
              <w:t>feed</w:t>
            </w:r>
            <w:proofErr w:type="spellEnd"/>
            <w:r w:rsidR="0058063B">
              <w:rPr>
                <w:bdr w:val="none" w:sz="0" w:space="0" w:color="auto" w:frame="1"/>
                <w:lang w:val="es-EC"/>
              </w:rPr>
              <w:t xml:space="preserve"> al promedio que se muestra en el gráfico pentagonal.</w:t>
            </w:r>
            <w:r w:rsidR="003B2F3A" w:rsidRPr="003B2F3A">
              <w:rPr>
                <w:lang w:val="es-EC"/>
              </w:rPr>
              <w:t xml:space="preserve"> </w:t>
            </w:r>
          </w:p>
        </w:tc>
      </w:tr>
      <w:tr w:rsidR="0058063B" w:rsidRPr="003B2F3A" w14:paraId="799F869A" w14:textId="77777777" w:rsidTr="003B2F3A">
        <w:tc>
          <w:tcPr>
            <w:tcW w:w="985" w:type="dxa"/>
            <w:hideMark/>
          </w:tcPr>
          <w:p w14:paraId="057C3257" w14:textId="5613C518" w:rsidR="003B2F3A" w:rsidRPr="003B2F3A" w:rsidRDefault="0058063B" w:rsidP="003B2F3A">
            <w:pPr>
              <w:pStyle w:val="Prrafo"/>
              <w:rPr>
                <w:lang w:val="es-EC"/>
              </w:rPr>
            </w:pPr>
            <w:r>
              <w:rPr>
                <w:bdr w:val="none" w:sz="0" w:space="0" w:color="auto" w:frame="1"/>
                <w:lang w:val="es-EC"/>
              </w:rPr>
              <w:t>RN-02</w:t>
            </w:r>
          </w:p>
        </w:tc>
        <w:tc>
          <w:tcPr>
            <w:tcW w:w="0" w:type="auto"/>
            <w:hideMark/>
          </w:tcPr>
          <w:p w14:paraId="08A3E6EF" w14:textId="50552FE2" w:rsidR="003B2F3A" w:rsidRPr="003B2F3A" w:rsidRDefault="0058063B" w:rsidP="00724E45">
            <w:pPr>
              <w:pStyle w:val="Prrafo"/>
              <w:rPr>
                <w:lang w:val="es-EC"/>
              </w:rPr>
            </w:pPr>
            <w:r>
              <w:rPr>
                <w:bdr w:val="none" w:sz="0" w:space="0" w:color="auto" w:frame="1"/>
                <w:lang w:val="es-EC"/>
              </w:rPr>
              <w:t>Registro de salud</w:t>
            </w:r>
          </w:p>
        </w:tc>
        <w:tc>
          <w:tcPr>
            <w:tcW w:w="0" w:type="auto"/>
            <w:hideMark/>
          </w:tcPr>
          <w:p w14:paraId="12DF2290" w14:textId="10030F8A" w:rsidR="003B2F3A" w:rsidRPr="003B2F3A" w:rsidRDefault="0058063B" w:rsidP="003B2F3A">
            <w:pPr>
              <w:pStyle w:val="Prrafo"/>
              <w:rPr>
                <w:lang w:val="es-EC"/>
              </w:rPr>
            </w:pPr>
            <w:r>
              <w:rPr>
                <w:bdr w:val="none" w:sz="0" w:space="0" w:color="auto" w:frame="1"/>
                <w:lang w:val="es-EC"/>
              </w:rPr>
              <w:t>En e</w:t>
            </w:r>
            <w:r w:rsidR="003B2F3A" w:rsidRPr="003B2F3A">
              <w:rPr>
                <w:bdr w:val="none" w:sz="0" w:space="0" w:color="auto" w:frame="1"/>
                <w:lang w:val="es-EC"/>
              </w:rPr>
              <w:t>l reporte de dolencias</w:t>
            </w:r>
            <w:r>
              <w:rPr>
                <w:bdr w:val="none" w:sz="0" w:space="0" w:color="auto" w:frame="1"/>
                <w:lang w:val="es-EC"/>
              </w:rPr>
              <w:t xml:space="preserve"> o bien </w:t>
            </w:r>
            <w:r w:rsidR="003B2F3A" w:rsidRPr="003B2F3A">
              <w:rPr>
                <w:bdr w:val="none" w:sz="0" w:space="0" w:color="auto" w:frame="1"/>
                <w:lang w:val="es-EC"/>
              </w:rPr>
              <w:t xml:space="preserve">lesiones musculares </w:t>
            </w:r>
            <w:r>
              <w:rPr>
                <w:bdr w:val="none" w:sz="0" w:space="0" w:color="auto" w:frame="1"/>
                <w:lang w:val="es-EC"/>
              </w:rPr>
              <w:t xml:space="preserve">en este punto </w:t>
            </w:r>
            <w:r w:rsidR="003B2F3A" w:rsidRPr="003B2F3A">
              <w:rPr>
                <w:bdr w:val="none" w:sz="0" w:space="0" w:color="auto" w:frame="1"/>
                <w:lang w:val="es-EC"/>
              </w:rPr>
              <w:t xml:space="preserve">actúa </w:t>
            </w:r>
            <w:r w:rsidR="003B2F3A" w:rsidRPr="003B2F3A">
              <w:rPr>
                <w:bdr w:val="none" w:sz="0" w:space="0" w:color="auto" w:frame="1"/>
                <w:lang w:val="es-EC"/>
              </w:rPr>
              <w:lastRenderedPageBreak/>
              <w:t xml:space="preserve">exclusivamente como una </w:t>
            </w:r>
            <w:r>
              <w:rPr>
                <w:bdr w:val="none" w:sz="0" w:space="0" w:color="auto" w:frame="1"/>
                <w:lang w:val="es-EC"/>
              </w:rPr>
              <w:t>“</w:t>
            </w:r>
            <w:r w:rsidR="003B2F3A" w:rsidRPr="003B2F3A">
              <w:rPr>
                <w:bdr w:val="none" w:sz="0" w:space="0" w:color="auto" w:frame="1"/>
                <w:lang w:val="es-EC"/>
              </w:rPr>
              <w:t>etiqueta</w:t>
            </w:r>
            <w:r>
              <w:rPr>
                <w:bdr w:val="none" w:sz="0" w:space="0" w:color="auto" w:frame="1"/>
                <w:lang w:val="es-EC"/>
              </w:rPr>
              <w:t>”</w:t>
            </w:r>
            <w:r w:rsidR="003B2F3A" w:rsidRPr="003B2F3A">
              <w:rPr>
                <w:bdr w:val="none" w:sz="0" w:space="0" w:color="auto" w:frame="1"/>
                <w:lang w:val="es-EC"/>
              </w:rPr>
              <w:t xml:space="preserve"> informativa histórica de bienestar del</w:t>
            </w:r>
            <w:r>
              <w:rPr>
                <w:bdr w:val="none" w:sz="0" w:space="0" w:color="auto" w:frame="1"/>
                <w:lang w:val="es-EC"/>
              </w:rPr>
              <w:t xml:space="preserve"> jugador</w:t>
            </w:r>
            <w:r w:rsidR="003B2F3A" w:rsidRPr="003B2F3A">
              <w:rPr>
                <w:bdr w:val="none" w:sz="0" w:space="0" w:color="auto" w:frame="1"/>
                <w:lang w:val="es-EC"/>
              </w:rPr>
              <w:t xml:space="preserve">. </w:t>
            </w:r>
          </w:p>
        </w:tc>
        <w:tc>
          <w:tcPr>
            <w:tcW w:w="2837" w:type="dxa"/>
            <w:hideMark/>
          </w:tcPr>
          <w:p w14:paraId="153DA995" w14:textId="01575158" w:rsidR="003B2F3A" w:rsidRPr="003B2F3A" w:rsidRDefault="0058063B" w:rsidP="003B2F3A">
            <w:pPr>
              <w:pStyle w:val="Prrafo"/>
              <w:rPr>
                <w:lang w:val="es-EC"/>
              </w:rPr>
            </w:pPr>
            <w:r>
              <w:rPr>
                <w:bdr w:val="none" w:sz="0" w:space="0" w:color="auto" w:frame="1"/>
                <w:lang w:val="es-EC"/>
              </w:rPr>
              <w:lastRenderedPageBreak/>
              <w:t>Guardar</w:t>
            </w:r>
            <w:r w:rsidR="003B2F3A" w:rsidRPr="003B2F3A">
              <w:rPr>
                <w:bdr w:val="none" w:sz="0" w:space="0" w:color="auto" w:frame="1"/>
                <w:lang w:val="es-EC"/>
              </w:rPr>
              <w:t xml:space="preserve"> el registro</w:t>
            </w:r>
            <w:r>
              <w:rPr>
                <w:bdr w:val="none" w:sz="0" w:space="0" w:color="auto" w:frame="1"/>
                <w:lang w:val="es-EC"/>
              </w:rPr>
              <w:t xml:space="preserve"> de salud</w:t>
            </w:r>
            <w:r w:rsidR="003B2F3A" w:rsidRPr="003B2F3A">
              <w:rPr>
                <w:bdr w:val="none" w:sz="0" w:space="0" w:color="auto" w:frame="1"/>
                <w:lang w:val="es-EC"/>
              </w:rPr>
              <w:t xml:space="preserve"> sin bloquear </w:t>
            </w:r>
            <w:r>
              <w:rPr>
                <w:bdr w:val="none" w:sz="0" w:space="0" w:color="auto" w:frame="1"/>
                <w:lang w:val="es-EC"/>
              </w:rPr>
              <w:t xml:space="preserve">el plan </w:t>
            </w:r>
            <w:r w:rsidR="003B2F3A" w:rsidRPr="003B2F3A">
              <w:rPr>
                <w:bdr w:val="none" w:sz="0" w:space="0" w:color="auto" w:frame="1"/>
                <w:lang w:val="es-EC"/>
              </w:rPr>
              <w:t xml:space="preserve">de encuentros </w:t>
            </w:r>
            <w:r>
              <w:rPr>
                <w:bdr w:val="none" w:sz="0" w:space="0" w:color="auto" w:frame="1"/>
                <w:lang w:val="es-EC"/>
              </w:rPr>
              <w:t xml:space="preserve">por venir </w:t>
            </w:r>
            <w:r w:rsidR="003B2F3A" w:rsidRPr="003B2F3A">
              <w:rPr>
                <w:bdr w:val="none" w:sz="0" w:space="0" w:color="auto" w:frame="1"/>
                <w:lang w:val="es-EC"/>
              </w:rPr>
              <w:t xml:space="preserve">ni </w:t>
            </w:r>
            <w:r w:rsidR="003B2F3A" w:rsidRPr="003B2F3A">
              <w:rPr>
                <w:bdr w:val="none" w:sz="0" w:space="0" w:color="auto" w:frame="1"/>
                <w:lang w:val="es-EC"/>
              </w:rPr>
              <w:lastRenderedPageBreak/>
              <w:t>activar alerta</w:t>
            </w:r>
            <w:r>
              <w:rPr>
                <w:bdr w:val="none" w:sz="0" w:space="0" w:color="auto" w:frame="1"/>
                <w:lang w:val="es-EC"/>
              </w:rPr>
              <w:t>s obstructivas</w:t>
            </w:r>
            <w:r w:rsidR="003B2F3A" w:rsidRPr="003B2F3A">
              <w:rPr>
                <w:bdr w:val="none" w:sz="0" w:space="0" w:color="auto" w:frame="1"/>
                <w:lang w:val="es-EC"/>
              </w:rPr>
              <w:t>.</w:t>
            </w:r>
          </w:p>
        </w:tc>
      </w:tr>
      <w:tr w:rsidR="0058063B" w:rsidRPr="0058063B" w14:paraId="4A3EBF21" w14:textId="77777777" w:rsidTr="003B2F3A">
        <w:tc>
          <w:tcPr>
            <w:tcW w:w="985" w:type="dxa"/>
            <w:hideMark/>
          </w:tcPr>
          <w:p w14:paraId="77FBBB1A" w14:textId="14BB2D8D" w:rsidR="003B2F3A" w:rsidRPr="003B2F3A" w:rsidRDefault="0058063B" w:rsidP="003B2F3A">
            <w:pPr>
              <w:pStyle w:val="Prrafo"/>
              <w:rPr>
                <w:lang w:val="es-EC"/>
              </w:rPr>
            </w:pPr>
            <w:r>
              <w:rPr>
                <w:lang w:val="es-EC"/>
              </w:rPr>
              <w:lastRenderedPageBreak/>
              <w:t>RN-03</w:t>
            </w:r>
          </w:p>
        </w:tc>
        <w:tc>
          <w:tcPr>
            <w:tcW w:w="0" w:type="auto"/>
            <w:hideMark/>
          </w:tcPr>
          <w:p w14:paraId="0F45C9B6" w14:textId="1BEC11AF" w:rsidR="003B2F3A" w:rsidRPr="003B2F3A" w:rsidRDefault="0058063B" w:rsidP="003B2F3A">
            <w:pPr>
              <w:pStyle w:val="Prrafo"/>
              <w:rPr>
                <w:lang w:val="es-EC"/>
              </w:rPr>
            </w:pPr>
            <w:r>
              <w:rPr>
                <w:bdr w:val="none" w:sz="0" w:space="0" w:color="auto" w:frame="1"/>
                <w:lang w:val="es-EC"/>
              </w:rPr>
              <w:t>Indexación de varios registros diarios</w:t>
            </w:r>
          </w:p>
        </w:tc>
        <w:tc>
          <w:tcPr>
            <w:tcW w:w="0" w:type="auto"/>
            <w:hideMark/>
          </w:tcPr>
          <w:p w14:paraId="035808F0" w14:textId="55C30C12" w:rsidR="003B2F3A" w:rsidRPr="003B2F3A" w:rsidRDefault="003B2F3A" w:rsidP="003B2F3A">
            <w:pPr>
              <w:pStyle w:val="Prrafo"/>
              <w:rPr>
                <w:lang w:val="es-EC"/>
              </w:rPr>
            </w:pPr>
            <w:r w:rsidRPr="003B2F3A">
              <w:rPr>
                <w:bdr w:val="none" w:sz="0" w:space="0" w:color="auto" w:frame="1"/>
                <w:lang w:val="es-EC"/>
              </w:rPr>
              <w:t xml:space="preserve">El sistema </w:t>
            </w:r>
            <w:r w:rsidR="0058063B">
              <w:rPr>
                <w:bdr w:val="none" w:sz="0" w:space="0" w:color="auto" w:frame="1"/>
                <w:lang w:val="es-EC"/>
              </w:rPr>
              <w:t xml:space="preserve">debe disponer de </w:t>
            </w:r>
            <w:r w:rsidRPr="003B2F3A">
              <w:rPr>
                <w:bdr w:val="none" w:sz="0" w:space="0" w:color="auto" w:frame="1"/>
                <w:lang w:val="es-EC"/>
              </w:rPr>
              <w:t xml:space="preserve">inscripción de múltiples partidos </w:t>
            </w:r>
            <w:r w:rsidR="0058063B">
              <w:rPr>
                <w:bdr w:val="none" w:sz="0" w:space="0" w:color="auto" w:frame="1"/>
                <w:lang w:val="es-EC"/>
              </w:rPr>
              <w:t xml:space="preserve">para </w:t>
            </w:r>
            <w:r w:rsidRPr="003B2F3A">
              <w:rPr>
                <w:bdr w:val="none" w:sz="0" w:space="0" w:color="auto" w:frame="1"/>
                <w:lang w:val="es-EC"/>
              </w:rPr>
              <w:t>una misma fecha</w:t>
            </w:r>
            <w:r w:rsidR="0058063B">
              <w:rPr>
                <w:bdr w:val="none" w:sz="0" w:space="0" w:color="auto" w:frame="1"/>
                <w:lang w:val="es-EC"/>
              </w:rPr>
              <w:t xml:space="preserve"> en el </w:t>
            </w:r>
            <w:r w:rsidRPr="003B2F3A">
              <w:rPr>
                <w:bdr w:val="none" w:sz="0" w:space="0" w:color="auto" w:frame="1"/>
                <w:lang w:val="es-EC"/>
              </w:rPr>
              <w:t>calendario sin colisi</w:t>
            </w:r>
            <w:r w:rsidR="0058063B">
              <w:rPr>
                <w:bdr w:val="none" w:sz="0" w:space="0" w:color="auto" w:frame="1"/>
                <w:lang w:val="es-EC"/>
              </w:rPr>
              <w:t>o</w:t>
            </w:r>
            <w:r w:rsidRPr="003B2F3A">
              <w:rPr>
                <w:bdr w:val="none" w:sz="0" w:space="0" w:color="auto" w:frame="1"/>
                <w:lang w:val="es-EC"/>
              </w:rPr>
              <w:t>n</w:t>
            </w:r>
            <w:r w:rsidR="0058063B">
              <w:rPr>
                <w:bdr w:val="none" w:sz="0" w:space="0" w:color="auto" w:frame="1"/>
                <w:lang w:val="es-EC"/>
              </w:rPr>
              <w:t xml:space="preserve">ar los valores de </w:t>
            </w:r>
            <w:r w:rsidRPr="003B2F3A">
              <w:rPr>
                <w:bdr w:val="none" w:sz="0" w:space="0" w:color="auto" w:frame="1"/>
                <w:lang w:val="es-EC"/>
              </w:rPr>
              <w:t>llaves primarias.</w:t>
            </w:r>
          </w:p>
        </w:tc>
        <w:tc>
          <w:tcPr>
            <w:tcW w:w="2837" w:type="dxa"/>
            <w:hideMark/>
          </w:tcPr>
          <w:p w14:paraId="635B8D0B" w14:textId="1E2F828C" w:rsidR="003B2F3A" w:rsidRPr="003B2F3A" w:rsidRDefault="003B2F3A" w:rsidP="003B2F3A">
            <w:pPr>
              <w:pStyle w:val="Prrafo"/>
              <w:rPr>
                <w:lang w:val="es-EC"/>
              </w:rPr>
            </w:pPr>
            <w:r w:rsidRPr="003B2F3A">
              <w:rPr>
                <w:bdr w:val="none" w:sz="0" w:space="0" w:color="auto" w:frame="1"/>
                <w:lang w:val="es-EC"/>
              </w:rPr>
              <w:t xml:space="preserve">Los documentos </w:t>
            </w:r>
            <w:r w:rsidR="0058063B">
              <w:rPr>
                <w:bdr w:val="none" w:sz="0" w:space="0" w:color="auto" w:frame="1"/>
                <w:lang w:val="es-EC"/>
              </w:rPr>
              <w:t xml:space="preserve">son </w:t>
            </w:r>
            <w:r w:rsidRPr="003B2F3A">
              <w:rPr>
                <w:bdr w:val="none" w:sz="0" w:space="0" w:color="auto" w:frame="1"/>
                <w:lang w:val="es-EC"/>
              </w:rPr>
              <w:t>indexa</w:t>
            </w:r>
            <w:r w:rsidR="0058063B">
              <w:rPr>
                <w:bdr w:val="none" w:sz="0" w:space="0" w:color="auto" w:frame="1"/>
                <w:lang w:val="es-EC"/>
              </w:rPr>
              <w:t xml:space="preserve">dos </w:t>
            </w:r>
            <w:r w:rsidRPr="003B2F3A">
              <w:rPr>
                <w:bdr w:val="none" w:sz="0" w:space="0" w:color="auto" w:frame="1"/>
                <w:lang w:val="es-EC"/>
              </w:rPr>
              <w:t>de forma única combinando la</w:t>
            </w:r>
            <w:r w:rsidR="0058063B">
              <w:rPr>
                <w:bdr w:val="none" w:sz="0" w:space="0" w:color="auto" w:frame="1"/>
                <w:lang w:val="es-EC"/>
              </w:rPr>
              <w:t xml:space="preserve"> fecha y hora con</w:t>
            </w:r>
            <w:r w:rsidRPr="003B2F3A">
              <w:rPr>
                <w:bdr w:val="none" w:sz="0" w:space="0" w:color="auto" w:frame="1"/>
                <w:lang w:val="es-EC"/>
              </w:rPr>
              <w:t xml:space="preserve"> marca de tiempo exacta </w:t>
            </w:r>
            <w:r w:rsidR="0058063B">
              <w:rPr>
                <w:bdr w:val="none" w:sz="0" w:space="0" w:color="auto" w:frame="1"/>
                <w:lang w:val="es-EC"/>
              </w:rPr>
              <w:t xml:space="preserve">de </w:t>
            </w:r>
            <w:proofErr w:type="spellStart"/>
            <w:r w:rsidRPr="003B2F3A">
              <w:rPr>
                <w:bdr w:val="none" w:sz="0" w:space="0" w:color="auto" w:frame="1"/>
                <w:lang w:val="es-EC"/>
              </w:rPr>
              <w:t>timestamp</w:t>
            </w:r>
            <w:proofErr w:type="spellEnd"/>
            <w:r w:rsidR="0058063B">
              <w:rPr>
                <w:bdr w:val="none" w:sz="0" w:space="0" w:color="auto" w:frame="1"/>
                <w:lang w:val="es-EC"/>
              </w:rPr>
              <w:t>.</w:t>
            </w:r>
          </w:p>
        </w:tc>
      </w:tr>
      <w:tr w:rsidR="0058063B" w:rsidRPr="003B2F3A" w14:paraId="622C2F43" w14:textId="77777777" w:rsidTr="003B2F3A">
        <w:tc>
          <w:tcPr>
            <w:tcW w:w="985" w:type="dxa"/>
            <w:hideMark/>
          </w:tcPr>
          <w:p w14:paraId="6437308C" w14:textId="029D6B08" w:rsidR="003B2F3A" w:rsidRPr="003B2F3A" w:rsidRDefault="0058063B" w:rsidP="003B2F3A">
            <w:pPr>
              <w:pStyle w:val="Prrafo"/>
              <w:rPr>
                <w:lang w:val="es-EC"/>
              </w:rPr>
            </w:pPr>
            <w:r>
              <w:rPr>
                <w:lang w:val="es-EC"/>
              </w:rPr>
              <w:t>RN-04</w:t>
            </w:r>
          </w:p>
        </w:tc>
        <w:tc>
          <w:tcPr>
            <w:tcW w:w="0" w:type="auto"/>
            <w:hideMark/>
          </w:tcPr>
          <w:p w14:paraId="344E69B7" w14:textId="01210E7A" w:rsidR="003B2F3A" w:rsidRPr="003B2F3A" w:rsidRDefault="0058063B" w:rsidP="003B2F3A">
            <w:pPr>
              <w:pStyle w:val="Prrafo"/>
              <w:rPr>
                <w:lang w:val="es-EC"/>
              </w:rPr>
            </w:pPr>
            <w:r>
              <w:rPr>
                <w:bdr w:val="none" w:sz="0" w:space="0" w:color="auto" w:frame="1"/>
                <w:lang w:val="es-EC"/>
              </w:rPr>
              <w:t>Desglose de hitos</w:t>
            </w:r>
          </w:p>
        </w:tc>
        <w:tc>
          <w:tcPr>
            <w:tcW w:w="0" w:type="auto"/>
            <w:hideMark/>
          </w:tcPr>
          <w:p w14:paraId="3F3A58D0" w14:textId="0A91376A" w:rsidR="003B2F3A" w:rsidRPr="003B2F3A" w:rsidRDefault="0058063B" w:rsidP="003B2F3A">
            <w:pPr>
              <w:pStyle w:val="Prrafo"/>
              <w:rPr>
                <w:lang w:val="es-EC"/>
              </w:rPr>
            </w:pPr>
            <w:r>
              <w:rPr>
                <w:bdr w:val="none" w:sz="0" w:space="0" w:color="auto" w:frame="1"/>
                <w:lang w:val="es-EC"/>
              </w:rPr>
              <w:t>En el registro del número de goles/anotaciones que sea mayor 0 el sistema exige la especificación para cada gol.</w:t>
            </w:r>
          </w:p>
        </w:tc>
        <w:tc>
          <w:tcPr>
            <w:tcW w:w="2837" w:type="dxa"/>
            <w:hideMark/>
          </w:tcPr>
          <w:p w14:paraId="3C6DFA68" w14:textId="00BE53BD" w:rsidR="003B2F3A" w:rsidRPr="003B2F3A" w:rsidRDefault="003B2F3A" w:rsidP="003B2F3A">
            <w:pPr>
              <w:pStyle w:val="Prrafo"/>
              <w:rPr>
                <w:lang w:val="es-EC"/>
              </w:rPr>
            </w:pPr>
            <w:r w:rsidRPr="003B2F3A">
              <w:rPr>
                <w:bdr w:val="none" w:sz="0" w:space="0" w:color="auto" w:frame="1"/>
                <w:lang w:val="es-EC"/>
              </w:rPr>
              <w:t xml:space="preserve">Despliegue </w:t>
            </w:r>
            <w:r w:rsidR="00F13528">
              <w:rPr>
                <w:bdr w:val="none" w:sz="0" w:space="0" w:color="auto" w:frame="1"/>
                <w:lang w:val="es-EC"/>
              </w:rPr>
              <w:t>estrictamente visible cuando hay gol</w:t>
            </w:r>
            <w:r w:rsidRPr="003B2F3A">
              <w:rPr>
                <w:bdr w:val="none" w:sz="0" w:space="0" w:color="auto" w:frame="1"/>
                <w:lang w:val="es-EC"/>
              </w:rPr>
              <w:t xml:space="preserve"> y en cascada de subformularios para capturar la forma del gol </w:t>
            </w:r>
            <w:r w:rsidR="00F13528">
              <w:rPr>
                <w:bdr w:val="none" w:sz="0" w:space="0" w:color="auto" w:frame="1"/>
                <w:lang w:val="es-EC"/>
              </w:rPr>
              <w:t xml:space="preserve">(¿Cómo?) </w:t>
            </w:r>
            <w:r w:rsidRPr="003B2F3A">
              <w:rPr>
                <w:bdr w:val="none" w:sz="0" w:space="0" w:color="auto" w:frame="1"/>
                <w:lang w:val="es-EC"/>
              </w:rPr>
              <w:t>y la superficie de contacto</w:t>
            </w:r>
            <w:r w:rsidR="00F13528">
              <w:rPr>
                <w:bdr w:val="none" w:sz="0" w:space="0" w:color="auto" w:frame="1"/>
                <w:lang w:val="es-EC"/>
              </w:rPr>
              <w:t xml:space="preserve"> (¿Con qué?)</w:t>
            </w:r>
            <w:r w:rsidRPr="003B2F3A">
              <w:rPr>
                <w:bdr w:val="none" w:sz="0" w:space="0" w:color="auto" w:frame="1"/>
                <w:lang w:val="es-EC"/>
              </w:rPr>
              <w:t>.</w:t>
            </w:r>
          </w:p>
        </w:tc>
      </w:tr>
    </w:tbl>
    <w:p w14:paraId="541E021E" w14:textId="77777777" w:rsidR="003B2F3A" w:rsidRDefault="00C01007" w:rsidP="00C01007">
      <w:pPr>
        <w:pStyle w:val="Prrafo"/>
      </w:pPr>
      <w:r>
        <w:rPr>
          <w:i/>
          <w:iCs/>
        </w:rPr>
        <w:t>Nota.</w:t>
      </w:r>
      <w:r>
        <w:t xml:space="preserve"> Matriz de restricciones lógicas y validaciones de datos aplicadas sobre la capa de presentación y persistencia del software. Fuente de autoría propia.</w:t>
      </w:r>
    </w:p>
    <w:p w14:paraId="4187C321" w14:textId="77777777" w:rsidR="0077696E" w:rsidRDefault="0077696E" w:rsidP="00C01007">
      <w:pPr>
        <w:pStyle w:val="Prrafo"/>
        <w:rPr>
          <w:lang w:val="es-EC"/>
        </w:rPr>
      </w:pPr>
    </w:p>
    <w:p w14:paraId="3652FA07" w14:textId="3D4693DD" w:rsidR="00C01007" w:rsidRDefault="00C01007" w:rsidP="0077696E">
      <w:pPr>
        <w:pStyle w:val="Prrafo"/>
        <w:ind w:firstLine="720"/>
        <w:rPr>
          <w:lang w:val="es-EC"/>
        </w:rPr>
      </w:pPr>
      <w:r w:rsidRPr="00C01007">
        <w:rPr>
          <w:lang w:val="es-EC"/>
        </w:rPr>
        <w:t xml:space="preserve">Para describir de forma exhaustiva el comportamiento dinámico de las fronteras operacionales del software, la transformación de las variables y la interacción con los almacenes de persistencia </w:t>
      </w:r>
      <w:proofErr w:type="spellStart"/>
      <w:r w:rsidRPr="00C01007">
        <w:rPr>
          <w:lang w:val="es-EC"/>
        </w:rPr>
        <w:t>NoSQL</w:t>
      </w:r>
      <w:proofErr w:type="spellEnd"/>
      <w:r w:rsidRPr="00C01007">
        <w:rPr>
          <w:lang w:val="es-EC"/>
        </w:rPr>
        <w:t>, se modeló el sistema mediante diagramas de flujo de datos (DFD) estructurados jerárquicamente.</w:t>
      </w:r>
      <w:r w:rsidR="0077696E">
        <w:rPr>
          <w:lang w:val="es-EC"/>
        </w:rPr>
        <w:t xml:space="preserve"> </w:t>
      </w:r>
      <w:r w:rsidRPr="00C01007">
        <w:rPr>
          <w:lang w:val="es-EC"/>
        </w:rPr>
        <w:t xml:space="preserve">En la </w:t>
      </w:r>
      <w:r w:rsidRPr="00C01007">
        <w:rPr>
          <w:b/>
          <w:i/>
          <w:lang w:val="es-EC"/>
        </w:rPr>
        <w:fldChar w:fldCharType="begin"/>
      </w:r>
      <w:r w:rsidRPr="00C01007">
        <w:rPr>
          <w:b/>
          <w:i/>
          <w:lang w:val="es-EC"/>
        </w:rPr>
        <w:instrText xml:space="preserve"> REF _Ref233200504 \h  \* MERGEFORMAT </w:instrText>
      </w:r>
      <w:r w:rsidRPr="00C01007">
        <w:rPr>
          <w:b/>
          <w:i/>
          <w:lang w:val="es-EC"/>
        </w:rPr>
      </w:r>
      <w:r w:rsidRPr="00C01007">
        <w:rPr>
          <w:b/>
          <w:i/>
          <w:lang w:val="es-EC"/>
        </w:rPr>
        <w:fldChar w:fldCharType="separate"/>
      </w:r>
      <w:r w:rsidR="00AB4EC5" w:rsidRPr="00AB4EC5">
        <w:rPr>
          <w:b/>
          <w:i/>
        </w:rPr>
        <w:t xml:space="preserve">Figura </w:t>
      </w:r>
      <w:r w:rsidR="00AB4EC5" w:rsidRPr="00AB4EC5">
        <w:rPr>
          <w:b/>
          <w:i/>
          <w:noProof/>
        </w:rPr>
        <w:t>2</w:t>
      </w:r>
      <w:r w:rsidRPr="00C01007">
        <w:rPr>
          <w:b/>
          <w:i/>
          <w:lang w:val="es-EC"/>
        </w:rPr>
        <w:fldChar w:fldCharType="end"/>
      </w:r>
      <w:r>
        <w:rPr>
          <w:b/>
          <w:bCs/>
          <w:lang w:val="es-EC"/>
        </w:rPr>
        <w:t xml:space="preserve"> </w:t>
      </w:r>
      <w:r w:rsidRPr="00C01007">
        <w:rPr>
          <w:lang w:val="es-EC"/>
        </w:rPr>
        <w:t xml:space="preserve">se define el diagrama de contexto (nivel 0), delimitando las fronteras del artefacto frente a las entidades externas. Posteriormente, en la </w:t>
      </w:r>
      <w:r w:rsidRPr="00C01007">
        <w:rPr>
          <w:b/>
          <w:i/>
          <w:lang w:val="es-EC"/>
        </w:rPr>
        <w:fldChar w:fldCharType="begin"/>
      </w:r>
      <w:r w:rsidRPr="00C01007">
        <w:rPr>
          <w:b/>
          <w:i/>
          <w:lang w:val="es-EC"/>
        </w:rPr>
        <w:instrText xml:space="preserve"> REF _Ref233200518 \h  \* MERGEFORMAT </w:instrText>
      </w:r>
      <w:r w:rsidRPr="00C01007">
        <w:rPr>
          <w:b/>
          <w:i/>
          <w:lang w:val="es-EC"/>
        </w:rPr>
      </w:r>
      <w:r w:rsidRPr="00C01007">
        <w:rPr>
          <w:b/>
          <w:i/>
          <w:lang w:val="es-EC"/>
        </w:rPr>
        <w:fldChar w:fldCharType="separate"/>
      </w:r>
      <w:r w:rsidR="00AB4EC5" w:rsidRPr="00AB4EC5">
        <w:rPr>
          <w:b/>
          <w:i/>
        </w:rPr>
        <w:t xml:space="preserve">Figura </w:t>
      </w:r>
      <w:r w:rsidR="00AB4EC5" w:rsidRPr="00AB4EC5">
        <w:rPr>
          <w:b/>
          <w:i/>
          <w:noProof/>
        </w:rPr>
        <w:t>3</w:t>
      </w:r>
      <w:r w:rsidRPr="00C01007">
        <w:rPr>
          <w:b/>
          <w:i/>
          <w:lang w:val="es-EC"/>
        </w:rPr>
        <w:fldChar w:fldCharType="end"/>
      </w:r>
      <w:r>
        <w:rPr>
          <w:b/>
          <w:bCs/>
          <w:lang w:val="es-EC"/>
        </w:rPr>
        <w:t xml:space="preserve"> </w:t>
      </w:r>
      <w:r w:rsidRPr="00C01007">
        <w:rPr>
          <w:lang w:val="es-EC"/>
        </w:rPr>
        <w:t xml:space="preserve">se expone el diagrama general o diagrama 0 (nivel 1), el </w:t>
      </w:r>
      <w:r w:rsidRPr="00C01007">
        <w:rPr>
          <w:lang w:val="es-EC"/>
        </w:rPr>
        <w:lastRenderedPageBreak/>
        <w:t>cual desglosa los seis procesos nucleares que gobiernan el ciclo de vida de la información deportiva.</w:t>
      </w:r>
    </w:p>
    <w:p w14:paraId="284EBD1B" w14:textId="0EB11C87" w:rsidR="00C01007" w:rsidRPr="00C01007" w:rsidRDefault="00C01007" w:rsidP="003D3E57">
      <w:pPr>
        <w:pStyle w:val="Prrafo"/>
      </w:pPr>
      <w:bookmarkStart w:id="71" w:name="_Ref233200504"/>
      <w:bookmarkStart w:id="72" w:name="_Toc234963767"/>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2</w:t>
      </w:r>
      <w:r w:rsidRPr="003D3E57">
        <w:rPr>
          <w:b/>
        </w:rPr>
        <w:fldChar w:fldCharType="end"/>
      </w:r>
      <w:bookmarkEnd w:id="71"/>
      <w:r w:rsidRPr="00C01007">
        <w:t xml:space="preserve"> </w:t>
      </w:r>
      <w:r w:rsidRPr="00C01007">
        <w:br/>
      </w:r>
      <w:r w:rsidRPr="0077696E">
        <w:rPr>
          <w:i/>
        </w:rPr>
        <w:t>Diagrama d</w:t>
      </w:r>
      <w:r w:rsidR="00042C5F" w:rsidRPr="0077696E">
        <w:rPr>
          <w:i/>
        </w:rPr>
        <w:t>e contexto (Nivel 0) del Prototipo Móvil</w:t>
      </w:r>
      <w:r w:rsidRPr="0077696E">
        <w:rPr>
          <w:i/>
        </w:rPr>
        <w:t>.</w:t>
      </w:r>
      <w:bookmarkEnd w:id="72"/>
    </w:p>
    <w:p w14:paraId="6FB97120" w14:textId="77777777" w:rsidR="00C01007" w:rsidRDefault="00C01007" w:rsidP="00C01007">
      <w:pPr>
        <w:rPr>
          <w:lang w:val="es-EC"/>
        </w:rPr>
      </w:pPr>
      <w:r>
        <w:rPr>
          <w:noProof/>
          <w:lang w:val="es-EC"/>
        </w:rPr>
        <w:drawing>
          <wp:inline distT="0" distB="0" distL="0" distR="0" wp14:anchorId="1C3CB06E" wp14:editId="5F493C95">
            <wp:extent cx="5310061" cy="2579205"/>
            <wp:effectExtent l="0" t="0" r="508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ramaDeContexto.jpeg"/>
                    <pic:cNvPicPr/>
                  </pic:nvPicPr>
                  <pic:blipFill rotWithShape="1">
                    <a:blip r:embed="rId14" cstate="print">
                      <a:extLst>
                        <a:ext uri="{28A0092B-C50C-407E-A947-70E740481C1C}">
                          <a14:useLocalDpi xmlns:a14="http://schemas.microsoft.com/office/drawing/2010/main" val="0"/>
                        </a:ext>
                      </a:extLst>
                    </a:blip>
                    <a:srcRect l="3570" t="6465" r="3544" b="6979"/>
                    <a:stretch/>
                  </pic:blipFill>
                  <pic:spPr bwMode="auto">
                    <a:xfrm>
                      <a:off x="0" y="0"/>
                      <a:ext cx="5330399" cy="2589084"/>
                    </a:xfrm>
                    <a:prstGeom prst="rect">
                      <a:avLst/>
                    </a:prstGeom>
                    <a:ln>
                      <a:noFill/>
                    </a:ln>
                    <a:extLst>
                      <a:ext uri="{53640926-AAD7-44D8-BBD7-CCE9431645EC}">
                        <a14:shadowObscured xmlns:a14="http://schemas.microsoft.com/office/drawing/2010/main"/>
                      </a:ext>
                    </a:extLst>
                  </pic:spPr>
                </pic:pic>
              </a:graphicData>
            </a:graphic>
          </wp:inline>
        </w:drawing>
      </w:r>
    </w:p>
    <w:p w14:paraId="3835BAEF" w14:textId="77777777" w:rsidR="00C01007" w:rsidRDefault="00C01007" w:rsidP="0077696E">
      <w:pPr>
        <w:pStyle w:val="Prrafo"/>
      </w:pPr>
      <w:r>
        <w:rPr>
          <w:i/>
          <w:iCs/>
        </w:rPr>
        <w:t>Nota.</w:t>
      </w:r>
      <w:r>
        <w:t xml:space="preserve"> Definición perimetral de los flujos de entrada y salida entre el usuario futbolista, el motor de autenticación y el almacén </w:t>
      </w:r>
      <w:proofErr w:type="spellStart"/>
      <w:r>
        <w:t>NoSQL</w:t>
      </w:r>
      <w:proofErr w:type="spellEnd"/>
      <w:r>
        <w:t>. Imagen de autoría propia.</w:t>
      </w:r>
    </w:p>
    <w:p w14:paraId="0051224B" w14:textId="77777777" w:rsidR="00C01007" w:rsidRDefault="00C01007" w:rsidP="00C01007"/>
    <w:p w14:paraId="439D44F4" w14:textId="7AE145F8" w:rsidR="00C01007" w:rsidRPr="00C01007" w:rsidRDefault="00C01007" w:rsidP="003D3E57">
      <w:pPr>
        <w:pStyle w:val="Prrafo"/>
      </w:pPr>
      <w:bookmarkStart w:id="73" w:name="_Ref233200518"/>
      <w:bookmarkStart w:id="74" w:name="_Toc234963768"/>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3</w:t>
      </w:r>
      <w:r w:rsidRPr="003D3E57">
        <w:rPr>
          <w:b/>
        </w:rPr>
        <w:fldChar w:fldCharType="end"/>
      </w:r>
      <w:bookmarkEnd w:id="73"/>
      <w:r w:rsidRPr="00C01007">
        <w:t xml:space="preserve"> </w:t>
      </w:r>
      <w:r w:rsidRPr="00C01007">
        <w:br/>
      </w:r>
      <w:r w:rsidRPr="0077696E">
        <w:rPr>
          <w:i/>
        </w:rPr>
        <w:t>Diagrama 0 (Nivel 1) de la arquitectura lógica de procesos.</w:t>
      </w:r>
      <w:bookmarkEnd w:id="74"/>
    </w:p>
    <w:p w14:paraId="036B16D8" w14:textId="77777777" w:rsidR="00C01007" w:rsidRDefault="00C01007" w:rsidP="00C01007">
      <w:r>
        <w:rPr>
          <w:noProof/>
          <w:lang w:val="es-EC"/>
        </w:rPr>
        <w:drawing>
          <wp:inline distT="0" distB="0" distL="0" distR="0" wp14:anchorId="17A60B0E" wp14:editId="5802D347">
            <wp:extent cx="5508869" cy="271107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iagrama0.jpeg"/>
                    <pic:cNvPicPr/>
                  </pic:nvPicPr>
                  <pic:blipFill rotWithShape="1">
                    <a:blip r:embed="rId15">
                      <a:extLst>
                        <a:ext uri="{28A0092B-C50C-407E-A947-70E740481C1C}">
                          <a14:useLocalDpi xmlns:a14="http://schemas.microsoft.com/office/drawing/2010/main" val="0"/>
                        </a:ext>
                      </a:extLst>
                    </a:blip>
                    <a:srcRect l="1926" t="3634" r="1971" b="3795"/>
                    <a:stretch/>
                  </pic:blipFill>
                  <pic:spPr bwMode="auto">
                    <a:xfrm>
                      <a:off x="0" y="0"/>
                      <a:ext cx="5510025" cy="2711647"/>
                    </a:xfrm>
                    <a:prstGeom prst="rect">
                      <a:avLst/>
                    </a:prstGeom>
                    <a:ln>
                      <a:noFill/>
                    </a:ln>
                    <a:extLst>
                      <a:ext uri="{53640926-AAD7-44D8-BBD7-CCE9431645EC}">
                        <a14:shadowObscured xmlns:a14="http://schemas.microsoft.com/office/drawing/2010/main"/>
                      </a:ext>
                    </a:extLst>
                  </pic:spPr>
                </pic:pic>
              </a:graphicData>
            </a:graphic>
          </wp:inline>
        </w:drawing>
      </w:r>
    </w:p>
    <w:p w14:paraId="3E5801EF" w14:textId="77777777" w:rsidR="00C01007" w:rsidRDefault="00C01007" w:rsidP="00C01007">
      <w:pPr>
        <w:pStyle w:val="Prrafo"/>
      </w:pPr>
      <w:r>
        <w:rPr>
          <w:i/>
          <w:iCs/>
        </w:rPr>
        <w:lastRenderedPageBreak/>
        <w:t>Nota.</w:t>
      </w:r>
      <w:r>
        <w:t xml:space="preserve"> Desglose de los seis procesos base del sistema y su interconexión con las colecciones jerárquicas de la base de datos. Imagen de autoría propia.</w:t>
      </w:r>
    </w:p>
    <w:p w14:paraId="514F00C5" w14:textId="77777777" w:rsidR="00C01007" w:rsidRDefault="00C01007" w:rsidP="00C01007"/>
    <w:p w14:paraId="5EDD6253" w14:textId="49EF5134" w:rsidR="00C01007" w:rsidRDefault="00C01007" w:rsidP="0077696E">
      <w:pPr>
        <w:pStyle w:val="Prrafo"/>
        <w:ind w:firstLine="720"/>
      </w:pPr>
      <w:r>
        <w:t xml:space="preserve">Con el objetivo de profundizar en la lógica interna de las funciones que presentan transformaciones complejas de datos, se ejecutaron las explosiones detalladas de nivel 2 para los componentes críticos del software. En </w:t>
      </w:r>
      <w:r w:rsidRPr="00C01007">
        <w:rPr>
          <w:b/>
          <w:i/>
        </w:rPr>
        <w:fldChar w:fldCharType="begin"/>
      </w:r>
      <w:r w:rsidRPr="00C01007">
        <w:rPr>
          <w:b/>
          <w:i/>
        </w:rPr>
        <w:instrText xml:space="preserve"> REF _Ref233200627 \h  \* MERGEFORMAT </w:instrText>
      </w:r>
      <w:r w:rsidRPr="00C01007">
        <w:rPr>
          <w:b/>
          <w:i/>
        </w:rPr>
      </w:r>
      <w:r w:rsidRPr="00C01007">
        <w:rPr>
          <w:b/>
          <w:i/>
        </w:rPr>
        <w:fldChar w:fldCharType="separate"/>
      </w:r>
      <w:r w:rsidR="00AB4EC5" w:rsidRPr="00AB4EC5">
        <w:rPr>
          <w:b/>
          <w:i/>
        </w:rPr>
        <w:t xml:space="preserve">Figura </w:t>
      </w:r>
      <w:r w:rsidR="00AB4EC5" w:rsidRPr="00AB4EC5">
        <w:rPr>
          <w:b/>
          <w:i/>
          <w:noProof/>
        </w:rPr>
        <w:t>4</w:t>
      </w:r>
      <w:r w:rsidRPr="00C01007">
        <w:rPr>
          <w:b/>
          <w:i/>
        </w:rPr>
        <w:fldChar w:fldCharType="end"/>
      </w:r>
      <w:r>
        <w:t xml:space="preserve"> se detalla el comportamiento del proceso 1, encargado de la gestión, validación y federación de credenciales de seguridad.</w:t>
      </w:r>
    </w:p>
    <w:p w14:paraId="6E120568" w14:textId="4B0F8195" w:rsidR="00C01007" w:rsidRPr="00C01007" w:rsidRDefault="00C01007" w:rsidP="003D3E57">
      <w:pPr>
        <w:pStyle w:val="Prrafo"/>
      </w:pPr>
      <w:bookmarkStart w:id="75" w:name="_Ref233200627"/>
      <w:bookmarkStart w:id="76" w:name="_Toc234963769"/>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4</w:t>
      </w:r>
      <w:r w:rsidRPr="003D3E57">
        <w:rPr>
          <w:b/>
        </w:rPr>
        <w:fldChar w:fldCharType="end"/>
      </w:r>
      <w:bookmarkEnd w:id="75"/>
      <w:r w:rsidRPr="00C01007">
        <w:t xml:space="preserve"> </w:t>
      </w:r>
      <w:r w:rsidRPr="00C01007">
        <w:br/>
      </w:r>
      <w:r w:rsidRPr="0077696E">
        <w:rPr>
          <w:i/>
        </w:rPr>
        <w:t>Proceso 1: gestionar autenticación (Nivel 2).</w:t>
      </w:r>
      <w:bookmarkEnd w:id="76"/>
    </w:p>
    <w:p w14:paraId="44665F44" w14:textId="77777777" w:rsidR="00C01007" w:rsidRDefault="00C01007" w:rsidP="00C01007">
      <w:r>
        <w:rPr>
          <w:noProof/>
          <w:lang w:val="es-EC"/>
        </w:rPr>
        <w:drawing>
          <wp:inline distT="0" distB="0" distL="0" distR="0" wp14:anchorId="7F7037A9" wp14:editId="0F144BAE">
            <wp:extent cx="5478635" cy="2693585"/>
            <wp:effectExtent l="0" t="0" r="825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roceso1.jpeg"/>
                    <pic:cNvPicPr/>
                  </pic:nvPicPr>
                  <pic:blipFill rotWithShape="1">
                    <a:blip r:embed="rId16">
                      <a:extLst>
                        <a:ext uri="{28A0092B-C50C-407E-A947-70E740481C1C}">
                          <a14:useLocalDpi xmlns:a14="http://schemas.microsoft.com/office/drawing/2010/main" val="0"/>
                        </a:ext>
                      </a:extLst>
                    </a:blip>
                    <a:srcRect l="2052" t="4022" r="2365" b="3858"/>
                    <a:stretch/>
                  </pic:blipFill>
                  <pic:spPr bwMode="auto">
                    <a:xfrm>
                      <a:off x="0" y="0"/>
                      <a:ext cx="5480181" cy="2694345"/>
                    </a:xfrm>
                    <a:prstGeom prst="rect">
                      <a:avLst/>
                    </a:prstGeom>
                    <a:ln>
                      <a:noFill/>
                    </a:ln>
                    <a:extLst>
                      <a:ext uri="{53640926-AAD7-44D8-BBD7-CCE9431645EC}">
                        <a14:shadowObscured xmlns:a14="http://schemas.microsoft.com/office/drawing/2010/main"/>
                      </a:ext>
                    </a:extLst>
                  </pic:spPr>
                </pic:pic>
              </a:graphicData>
            </a:graphic>
          </wp:inline>
        </w:drawing>
      </w:r>
    </w:p>
    <w:p w14:paraId="2661908B" w14:textId="77777777" w:rsidR="00C01007" w:rsidRDefault="00C01007" w:rsidP="00C01007">
      <w:pPr>
        <w:pStyle w:val="Prrafo"/>
      </w:pPr>
      <w:r>
        <w:rPr>
          <w:i/>
          <w:iCs/>
        </w:rPr>
        <w:t>Nota.</w:t>
      </w:r>
      <w:r>
        <w:t xml:space="preserve"> Flujo de control para la validación de credenciales, aceptación de términos de servicio y emisión de </w:t>
      </w:r>
      <w:proofErr w:type="spellStart"/>
      <w:r>
        <w:t>tokens</w:t>
      </w:r>
      <w:proofErr w:type="spellEnd"/>
      <w:r>
        <w:t xml:space="preserve"> criptográficos. Imagen de autoría propia.</w:t>
      </w:r>
    </w:p>
    <w:p w14:paraId="07F2DA00" w14:textId="77777777" w:rsidR="00C01007" w:rsidRDefault="00C01007" w:rsidP="00C01007"/>
    <w:p w14:paraId="0AA1D9A4" w14:textId="58799FC0" w:rsidR="00C01007" w:rsidRDefault="00C01007" w:rsidP="0077696E">
      <w:pPr>
        <w:pStyle w:val="Prrafo"/>
        <w:ind w:firstLine="720"/>
      </w:pPr>
      <w:r w:rsidRPr="00C01007">
        <w:t xml:space="preserve">Por otra parte, la captura de las variables competitivas y su indexación atómica se rige por las </w:t>
      </w:r>
      <w:proofErr w:type="spellStart"/>
      <w:r w:rsidRPr="00C01007">
        <w:t>subfunciones</w:t>
      </w:r>
      <w:proofErr w:type="spellEnd"/>
      <w:r w:rsidRPr="00C01007">
        <w:t xml:space="preserve"> del segundo nivel de abstracción del módulo de desempeño. En la </w:t>
      </w:r>
      <w:r w:rsidRPr="00C01007">
        <w:rPr>
          <w:b/>
          <w:bCs/>
          <w:i/>
        </w:rPr>
        <w:fldChar w:fldCharType="begin"/>
      </w:r>
      <w:r w:rsidRPr="00C01007">
        <w:rPr>
          <w:b/>
          <w:i/>
        </w:rPr>
        <w:instrText xml:space="preserve"> REF _Ref233200791 \h </w:instrText>
      </w:r>
      <w:r w:rsidRPr="00C01007">
        <w:rPr>
          <w:b/>
          <w:bCs/>
          <w:i/>
        </w:rPr>
        <w:instrText xml:space="preserve"> \* MERGEFORMAT </w:instrText>
      </w:r>
      <w:r w:rsidRPr="00C01007">
        <w:rPr>
          <w:b/>
          <w:bCs/>
          <w:i/>
        </w:rPr>
      </w:r>
      <w:r w:rsidRPr="00C01007">
        <w:rPr>
          <w:b/>
          <w:bCs/>
          <w:i/>
        </w:rPr>
        <w:fldChar w:fldCharType="separate"/>
      </w:r>
      <w:r w:rsidR="00AB4EC5" w:rsidRPr="00AB4EC5">
        <w:rPr>
          <w:b/>
          <w:i/>
        </w:rPr>
        <w:t xml:space="preserve">Figura </w:t>
      </w:r>
      <w:r w:rsidR="00AB4EC5" w:rsidRPr="00AB4EC5">
        <w:rPr>
          <w:b/>
          <w:i/>
          <w:noProof/>
        </w:rPr>
        <w:t>5</w:t>
      </w:r>
      <w:r w:rsidRPr="00C01007">
        <w:rPr>
          <w:b/>
          <w:bCs/>
          <w:i/>
        </w:rPr>
        <w:fldChar w:fldCharType="end"/>
      </w:r>
      <w:r>
        <w:rPr>
          <w:bCs/>
        </w:rPr>
        <w:t xml:space="preserve"> </w:t>
      </w:r>
      <w:r w:rsidRPr="00C01007">
        <w:t xml:space="preserve">se expone el flujo del proceso 4, detallando el acoplamiento del control de emisión y la subordinación de la regla de negocio </w:t>
      </w:r>
      <w:r w:rsidRPr="00C01007">
        <w:rPr>
          <w:bCs/>
        </w:rPr>
        <w:t>RN-04</w:t>
      </w:r>
      <w:r w:rsidRPr="00C01007">
        <w:t xml:space="preserve"> ante el registro de anotaciones.</w:t>
      </w:r>
    </w:p>
    <w:p w14:paraId="7E271F6C" w14:textId="768490A4" w:rsidR="00C01007" w:rsidRPr="00C01007" w:rsidRDefault="00C01007" w:rsidP="003D3E57">
      <w:pPr>
        <w:pStyle w:val="Prrafo"/>
      </w:pPr>
      <w:bookmarkStart w:id="77" w:name="_Ref233200791"/>
      <w:bookmarkStart w:id="78" w:name="_Toc234963770"/>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5</w:t>
      </w:r>
      <w:r w:rsidRPr="003D3E57">
        <w:rPr>
          <w:b/>
        </w:rPr>
        <w:fldChar w:fldCharType="end"/>
      </w:r>
      <w:bookmarkEnd w:id="77"/>
      <w:r w:rsidRPr="00C01007">
        <w:t xml:space="preserve"> </w:t>
      </w:r>
      <w:r w:rsidRPr="00C01007">
        <w:br/>
      </w:r>
      <w:r w:rsidRPr="0077696E">
        <w:rPr>
          <w:i/>
        </w:rPr>
        <w:t>Proceso 4: registrar rendimiento (Nivel 2).</w:t>
      </w:r>
      <w:bookmarkEnd w:id="78"/>
    </w:p>
    <w:p w14:paraId="3DED70F0" w14:textId="77777777" w:rsidR="00C01007" w:rsidRDefault="00C01007" w:rsidP="00C01007">
      <w:r>
        <w:rPr>
          <w:noProof/>
          <w:lang w:val="es-EC"/>
        </w:rPr>
        <w:lastRenderedPageBreak/>
        <w:drawing>
          <wp:inline distT="0" distB="0" distL="0" distR="0" wp14:anchorId="18A7FA4D" wp14:editId="7F3A1643">
            <wp:extent cx="5518150" cy="2714625"/>
            <wp:effectExtent l="0" t="0" r="635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roceso4.jpeg"/>
                    <pic:cNvPicPr/>
                  </pic:nvPicPr>
                  <pic:blipFill rotWithShape="1">
                    <a:blip r:embed="rId17">
                      <a:extLst>
                        <a:ext uri="{28A0092B-C50C-407E-A947-70E740481C1C}">
                          <a14:useLocalDpi xmlns:a14="http://schemas.microsoft.com/office/drawing/2010/main" val="0"/>
                        </a:ext>
                      </a:extLst>
                    </a:blip>
                    <a:srcRect l="1883" t="3992" r="1873" b="3754"/>
                    <a:stretch/>
                  </pic:blipFill>
                  <pic:spPr bwMode="auto">
                    <a:xfrm>
                      <a:off x="0" y="0"/>
                      <a:ext cx="5518150" cy="2714625"/>
                    </a:xfrm>
                    <a:prstGeom prst="rect">
                      <a:avLst/>
                    </a:prstGeom>
                    <a:ln>
                      <a:noFill/>
                    </a:ln>
                    <a:extLst>
                      <a:ext uri="{53640926-AAD7-44D8-BBD7-CCE9431645EC}">
                        <a14:shadowObscured xmlns:a14="http://schemas.microsoft.com/office/drawing/2010/main"/>
                      </a:ext>
                    </a:extLst>
                  </pic:spPr>
                </pic:pic>
              </a:graphicData>
            </a:graphic>
          </wp:inline>
        </w:drawing>
      </w:r>
    </w:p>
    <w:p w14:paraId="59128705" w14:textId="77777777" w:rsidR="00C01007" w:rsidRDefault="00C01007" w:rsidP="00C01007">
      <w:pPr>
        <w:pStyle w:val="Prrafo"/>
      </w:pPr>
      <w:r>
        <w:rPr>
          <w:i/>
          <w:iCs/>
        </w:rPr>
        <w:t>Nota.</w:t>
      </w:r>
      <w:r>
        <w:t xml:space="preserve"> Secuencia de captura de marcadores, amonestaciones y desglose condicional de hitos técnicos previos a la persistencia. Imagen de autoría propia.</w:t>
      </w:r>
    </w:p>
    <w:p w14:paraId="36D2B0DF" w14:textId="77777777" w:rsidR="00C01007" w:rsidRDefault="00C01007" w:rsidP="00C01007"/>
    <w:p w14:paraId="4BD81D9F" w14:textId="560C76BE" w:rsidR="00C01007" w:rsidRDefault="00C01007" w:rsidP="0077696E">
      <w:pPr>
        <w:pStyle w:val="Prrafo"/>
        <w:ind w:firstLine="720"/>
      </w:pPr>
      <w:r>
        <w:t xml:space="preserve">Finalmente, el procesamiento analítico y la conversión matemática de los documentos históricos se </w:t>
      </w:r>
      <w:proofErr w:type="gramStart"/>
      <w:r>
        <w:t>gobierna</w:t>
      </w:r>
      <w:proofErr w:type="gramEnd"/>
      <w:r>
        <w:t xml:space="preserve"> en la última explosión de procesos. En la </w:t>
      </w:r>
      <w:r w:rsidRPr="00C01007">
        <w:rPr>
          <w:b/>
          <w:i/>
        </w:rPr>
        <w:fldChar w:fldCharType="begin"/>
      </w:r>
      <w:r w:rsidRPr="00C01007">
        <w:rPr>
          <w:b/>
          <w:i/>
        </w:rPr>
        <w:instrText xml:space="preserve"> REF _Ref233200875 \h  \* MERGEFORMAT </w:instrText>
      </w:r>
      <w:r w:rsidRPr="00C01007">
        <w:rPr>
          <w:b/>
          <w:i/>
        </w:rPr>
      </w:r>
      <w:r w:rsidRPr="00C01007">
        <w:rPr>
          <w:b/>
          <w:i/>
        </w:rPr>
        <w:fldChar w:fldCharType="separate"/>
      </w:r>
      <w:r w:rsidR="00AB4EC5" w:rsidRPr="00AB4EC5">
        <w:rPr>
          <w:b/>
          <w:i/>
        </w:rPr>
        <w:t xml:space="preserve">Figura </w:t>
      </w:r>
      <w:r w:rsidR="00AB4EC5" w:rsidRPr="00AB4EC5">
        <w:rPr>
          <w:b/>
          <w:i/>
          <w:noProof/>
        </w:rPr>
        <w:t>6</w:t>
      </w:r>
      <w:r w:rsidRPr="00C01007">
        <w:rPr>
          <w:b/>
          <w:i/>
        </w:rPr>
        <w:fldChar w:fldCharType="end"/>
      </w:r>
      <w:r>
        <w:rPr>
          <w:b/>
          <w:bCs/>
        </w:rPr>
        <w:t xml:space="preserve"> </w:t>
      </w:r>
      <w:r>
        <w:t>se detalla la lógica del proceso 6, el cual implementa las rutinas de consulta, cálculo acumulativo, normalización de variables y renderizado geométrico del pentágono de atributos del perfil deportivo.</w:t>
      </w:r>
    </w:p>
    <w:p w14:paraId="3CF548F5" w14:textId="00CC01FC" w:rsidR="00C01007" w:rsidRPr="00C01007" w:rsidRDefault="00C01007" w:rsidP="003D3E57">
      <w:pPr>
        <w:pStyle w:val="Prrafo"/>
      </w:pPr>
      <w:bookmarkStart w:id="79" w:name="_Ref233200875"/>
      <w:bookmarkStart w:id="80" w:name="_Toc234963771"/>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6</w:t>
      </w:r>
      <w:r w:rsidRPr="003D3E57">
        <w:rPr>
          <w:b/>
        </w:rPr>
        <w:fldChar w:fldCharType="end"/>
      </w:r>
      <w:bookmarkEnd w:id="79"/>
      <w:r w:rsidRPr="00C01007">
        <w:t xml:space="preserve"> </w:t>
      </w:r>
      <w:r w:rsidRPr="00C01007">
        <w:br/>
      </w:r>
      <w:r w:rsidRPr="0077696E">
        <w:rPr>
          <w:i/>
        </w:rPr>
        <w:t>Proceso 6: generar analítica (Nivel 2).</w:t>
      </w:r>
      <w:bookmarkEnd w:id="80"/>
    </w:p>
    <w:p w14:paraId="28FCC3EF" w14:textId="77777777" w:rsidR="00C01007" w:rsidRDefault="00C01007" w:rsidP="00C01007">
      <w:r>
        <w:rPr>
          <w:noProof/>
          <w:lang w:val="es-EC"/>
        </w:rPr>
        <w:drawing>
          <wp:inline distT="0" distB="0" distL="0" distR="0" wp14:anchorId="727514AE" wp14:editId="56A0575D">
            <wp:extent cx="5347504" cy="2628674"/>
            <wp:effectExtent l="0" t="0" r="5715"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roceso6.jpeg"/>
                    <pic:cNvPicPr/>
                  </pic:nvPicPr>
                  <pic:blipFill rotWithShape="1">
                    <a:blip r:embed="rId18">
                      <a:extLst>
                        <a:ext uri="{28A0092B-C50C-407E-A947-70E740481C1C}">
                          <a14:useLocalDpi xmlns:a14="http://schemas.microsoft.com/office/drawing/2010/main" val="0"/>
                        </a:ext>
                      </a:extLst>
                    </a:blip>
                    <a:srcRect l="2182" t="3939" r="909" b="3682"/>
                    <a:stretch/>
                  </pic:blipFill>
                  <pic:spPr bwMode="auto">
                    <a:xfrm>
                      <a:off x="0" y="0"/>
                      <a:ext cx="5357663" cy="2633668"/>
                    </a:xfrm>
                    <a:prstGeom prst="rect">
                      <a:avLst/>
                    </a:prstGeom>
                    <a:ln>
                      <a:noFill/>
                    </a:ln>
                    <a:extLst>
                      <a:ext uri="{53640926-AAD7-44D8-BBD7-CCE9431645EC}">
                        <a14:shadowObscured xmlns:a14="http://schemas.microsoft.com/office/drawing/2010/main"/>
                      </a:ext>
                    </a:extLst>
                  </pic:spPr>
                </pic:pic>
              </a:graphicData>
            </a:graphic>
          </wp:inline>
        </w:drawing>
      </w:r>
    </w:p>
    <w:p w14:paraId="03F57501" w14:textId="77777777" w:rsidR="00C01007" w:rsidRPr="00C01007" w:rsidRDefault="00C01007" w:rsidP="00C01007">
      <w:pPr>
        <w:pStyle w:val="Prrafo"/>
      </w:pPr>
      <w:r>
        <w:rPr>
          <w:i/>
          <w:iCs/>
        </w:rPr>
        <w:lastRenderedPageBreak/>
        <w:t>Nota.</w:t>
      </w:r>
      <w:r>
        <w:t xml:space="preserve"> Arquitectura lógica encargada de la extracción de documentos, cómputo estadístico de promedios y normalización de vectores para el componente gráfico radial. Imagen de autoría propia.</w:t>
      </w:r>
    </w:p>
    <w:p w14:paraId="7A965E48" w14:textId="77777777" w:rsidR="00112113" w:rsidRDefault="005B1806" w:rsidP="00645CFB">
      <w:pPr>
        <w:pStyle w:val="Ttulo2"/>
      </w:pPr>
      <w:bookmarkStart w:id="81" w:name="_Toc235112776"/>
      <w:r w:rsidRPr="00645CFB">
        <w:t>Diseño de arquitectura modular y escalable</w:t>
      </w:r>
      <w:bookmarkEnd w:id="81"/>
    </w:p>
    <w:p w14:paraId="75ABF5D3" w14:textId="13217629" w:rsidR="001167CB" w:rsidRPr="001167CB" w:rsidRDefault="001167CB" w:rsidP="001167CB">
      <w:pPr>
        <w:pStyle w:val="Prrafo"/>
        <w:ind w:firstLine="720"/>
      </w:pPr>
      <w:r w:rsidRPr="001167CB">
        <w:t xml:space="preserve">El despliegue operativo del artefacto móvil se fundamenta en un modelo de arquitectura cliente-servidor desacoplado, diseñado para maximizar la escalabilidad y la sincronización síncrona y asíncrona de los registros deportivos. En la </w:t>
      </w:r>
      <w:r w:rsidRPr="001167CB">
        <w:rPr>
          <w:b/>
          <w:i/>
        </w:rPr>
        <w:fldChar w:fldCharType="begin"/>
      </w:r>
      <w:r w:rsidRPr="001167CB">
        <w:rPr>
          <w:b/>
          <w:i/>
        </w:rPr>
        <w:instrText xml:space="preserve"> REF _Ref231400503 \h  \* MERGEFORMAT </w:instrText>
      </w:r>
      <w:r w:rsidRPr="001167CB">
        <w:rPr>
          <w:b/>
          <w:i/>
        </w:rPr>
      </w:r>
      <w:r w:rsidRPr="001167CB">
        <w:rPr>
          <w:b/>
          <w:i/>
        </w:rPr>
        <w:fldChar w:fldCharType="separate"/>
      </w:r>
      <w:r w:rsidR="00AB4EC5" w:rsidRPr="00AB4EC5">
        <w:rPr>
          <w:b/>
          <w:i/>
        </w:rPr>
        <w:t xml:space="preserve">Figura </w:t>
      </w:r>
      <w:r w:rsidR="00AB4EC5" w:rsidRPr="00AB4EC5">
        <w:rPr>
          <w:b/>
          <w:i/>
          <w:noProof/>
        </w:rPr>
        <w:t>7</w:t>
      </w:r>
      <w:r w:rsidRPr="001167CB">
        <w:rPr>
          <w:b/>
          <w:i/>
        </w:rPr>
        <w:fldChar w:fldCharType="end"/>
      </w:r>
      <w:r>
        <w:t xml:space="preserve"> </w:t>
      </w:r>
      <w:r w:rsidRPr="001167CB">
        <w:t xml:space="preserve">se detalla la topología de infraestructura y arquitectura física del prototipo, especificando el flujo de comunicación basado en el protocolo seguro HTTPS entre el entorno de ejecución del </w:t>
      </w:r>
      <w:proofErr w:type="spellStart"/>
      <w:r w:rsidRPr="001167CB">
        <w:t>frontend</w:t>
      </w:r>
      <w:proofErr w:type="spellEnd"/>
      <w:r w:rsidRPr="001167CB">
        <w:t xml:space="preserve"> desarrollado en </w:t>
      </w:r>
      <w:proofErr w:type="spellStart"/>
      <w:r w:rsidRPr="001167CB">
        <w:t>Flutter</w:t>
      </w:r>
      <w:proofErr w:type="spellEnd"/>
      <w:r w:rsidRPr="001167CB">
        <w:t>/</w:t>
      </w:r>
      <w:proofErr w:type="spellStart"/>
      <w:r w:rsidRPr="001167CB">
        <w:t>Dart</w:t>
      </w:r>
      <w:proofErr w:type="spellEnd"/>
      <w:r w:rsidRPr="001167CB">
        <w:t xml:space="preserve"> y los servicios de la plataforma </w:t>
      </w:r>
      <w:proofErr w:type="spellStart"/>
      <w:r w:rsidRPr="001167CB">
        <w:t>backend</w:t>
      </w:r>
      <w:proofErr w:type="spellEnd"/>
      <w:r w:rsidRPr="001167CB">
        <w:t xml:space="preserve"> de </w:t>
      </w:r>
      <w:proofErr w:type="spellStart"/>
      <w:r w:rsidRPr="001167CB">
        <w:t>Firebase</w:t>
      </w:r>
      <w:proofErr w:type="spellEnd"/>
      <w:r w:rsidRPr="001167CB">
        <w:t xml:space="preserve">. Como se aprecia en el modelado, la capa de persistencia se administra mediante una base de datos no relacional en Cloud </w:t>
      </w:r>
      <w:proofErr w:type="spellStart"/>
      <w:r w:rsidRPr="001167CB">
        <w:t>Firestore</w:t>
      </w:r>
      <w:proofErr w:type="spellEnd"/>
      <w:r w:rsidRPr="001167CB">
        <w:t>, estructurada a través de una colección raíz orientada a los perfiles de los usuarios (</w:t>
      </w:r>
      <w:proofErr w:type="spellStart"/>
      <w:r w:rsidRPr="001167CB">
        <w:t>players</w:t>
      </w:r>
      <w:proofErr w:type="spellEnd"/>
      <w:r w:rsidRPr="001167CB">
        <w:t xml:space="preserve">) y vinculada jerárquicamente a una </w:t>
      </w:r>
      <w:proofErr w:type="spellStart"/>
      <w:r w:rsidRPr="001167CB">
        <w:t>subcolección</w:t>
      </w:r>
      <w:proofErr w:type="spellEnd"/>
      <w:r w:rsidRPr="001167CB">
        <w:t xml:space="preserve"> indexada para el almacenamiento independiente del historial competitivo (</w:t>
      </w:r>
      <w:proofErr w:type="spellStart"/>
      <w:r w:rsidRPr="001167CB">
        <w:t>matches</w:t>
      </w:r>
      <w:proofErr w:type="spellEnd"/>
      <w:r w:rsidRPr="001167CB">
        <w:t>).</w:t>
      </w:r>
    </w:p>
    <w:p w14:paraId="6102A1A7" w14:textId="020AA27E" w:rsidR="00ED6F62" w:rsidRPr="00ED6F62" w:rsidRDefault="00ED6F62" w:rsidP="003D3E57">
      <w:pPr>
        <w:pStyle w:val="Prrafo"/>
      </w:pPr>
      <w:bookmarkStart w:id="82" w:name="_Ref231400503"/>
      <w:bookmarkStart w:id="83" w:name="_Toc234963772"/>
      <w:r w:rsidRPr="003D3E57">
        <w:rPr>
          <w:b/>
        </w:rPr>
        <w:t xml:space="preserve">Figura </w:t>
      </w:r>
      <w:r w:rsidR="00EB0E06" w:rsidRPr="003D3E57">
        <w:rPr>
          <w:b/>
        </w:rPr>
        <w:fldChar w:fldCharType="begin"/>
      </w:r>
      <w:r w:rsidR="00EB0E06" w:rsidRPr="003D3E57">
        <w:rPr>
          <w:b/>
        </w:rPr>
        <w:instrText xml:space="preserve"> SEQ Figura \* ARABIC </w:instrText>
      </w:r>
      <w:r w:rsidR="00EB0E06" w:rsidRPr="003D3E57">
        <w:rPr>
          <w:b/>
        </w:rPr>
        <w:fldChar w:fldCharType="separate"/>
      </w:r>
      <w:r w:rsidR="00AB4EC5">
        <w:rPr>
          <w:b/>
          <w:noProof/>
        </w:rPr>
        <w:t>7</w:t>
      </w:r>
      <w:r w:rsidR="00EB0E06" w:rsidRPr="003D3E57">
        <w:rPr>
          <w:b/>
        </w:rPr>
        <w:fldChar w:fldCharType="end"/>
      </w:r>
      <w:bookmarkEnd w:id="82"/>
      <w:r w:rsidRPr="00ED6F62">
        <w:t xml:space="preserve"> </w:t>
      </w:r>
      <w:r w:rsidRPr="00ED6F62">
        <w:br/>
      </w:r>
      <w:r w:rsidRPr="0077696E">
        <w:rPr>
          <w:i/>
        </w:rPr>
        <w:t>Diagrama de arquitectura física e infraestructura del prototipo</w:t>
      </w:r>
      <w:bookmarkEnd w:id="83"/>
    </w:p>
    <w:p w14:paraId="3D006334" w14:textId="77777777" w:rsidR="00994F9B" w:rsidRDefault="00ED6F62" w:rsidP="00994F9B">
      <w:r>
        <w:rPr>
          <w:noProof/>
          <w:lang w:val="es-EC"/>
        </w:rPr>
        <w:drawing>
          <wp:inline distT="0" distB="0" distL="0" distR="0" wp14:anchorId="7A4DC33E" wp14:editId="76603699">
            <wp:extent cx="5733463" cy="2598227"/>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sis - Página 1 (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01619" cy="2629113"/>
                    </a:xfrm>
                    <a:prstGeom prst="rect">
                      <a:avLst/>
                    </a:prstGeom>
                  </pic:spPr>
                </pic:pic>
              </a:graphicData>
            </a:graphic>
          </wp:inline>
        </w:drawing>
      </w:r>
    </w:p>
    <w:p w14:paraId="52EA8C12" w14:textId="77777777" w:rsidR="00994F9B" w:rsidRPr="00994F9B" w:rsidRDefault="00CC574B" w:rsidP="00994F9B">
      <w:r w:rsidRPr="00E17015">
        <w:rPr>
          <w:i/>
        </w:rPr>
        <w:lastRenderedPageBreak/>
        <w:t>Nota.</w:t>
      </w:r>
      <w:r>
        <w:t xml:space="preserve"> Imagen de autoría propia.</w:t>
      </w:r>
    </w:p>
    <w:p w14:paraId="0B0C61A3" w14:textId="77777777" w:rsidR="00994F9B" w:rsidRDefault="00994F9B" w:rsidP="00994F9B"/>
    <w:p w14:paraId="750A6E8C" w14:textId="77777777" w:rsidR="00994F9B" w:rsidRPr="00994F9B" w:rsidRDefault="00724E45" w:rsidP="00867A78">
      <w:pPr>
        <w:pStyle w:val="Prrafo"/>
        <w:numPr>
          <w:ilvl w:val="0"/>
          <w:numId w:val="6"/>
        </w:numPr>
        <w:rPr>
          <w:lang w:val="es-EC"/>
        </w:rPr>
      </w:pPr>
      <w:r>
        <w:rPr>
          <w:lang w:val="es-EC"/>
        </w:rPr>
        <w:t>Capa de cliente (Dispositivos m</w:t>
      </w:r>
      <w:r w:rsidR="00994F9B" w:rsidRPr="00994F9B">
        <w:rPr>
          <w:lang w:val="es-EC"/>
        </w:rPr>
        <w:t>óviles): El entorno de ejecución soporta de manera nativa sistemas operativos móviles (Android/iOS) ejecutándose tanto en terminales celulares como en tabletas, consumiendo recursos de red mediante conexiones a internet móviles o locales.</w:t>
      </w:r>
    </w:p>
    <w:p w14:paraId="2C3FE3E0" w14:textId="77777777" w:rsidR="00994F9B" w:rsidRPr="00994F9B" w:rsidRDefault="00724E45" w:rsidP="00867A78">
      <w:pPr>
        <w:pStyle w:val="Prrafo"/>
        <w:numPr>
          <w:ilvl w:val="0"/>
          <w:numId w:val="6"/>
        </w:numPr>
        <w:rPr>
          <w:lang w:val="es-EC"/>
        </w:rPr>
      </w:pPr>
      <w:r>
        <w:rPr>
          <w:lang w:val="es-EC"/>
        </w:rPr>
        <w:t xml:space="preserve">Capa de </w:t>
      </w:r>
      <w:proofErr w:type="spellStart"/>
      <w:r>
        <w:rPr>
          <w:lang w:val="es-EC"/>
        </w:rPr>
        <w:t>frontend</w:t>
      </w:r>
      <w:proofErr w:type="spellEnd"/>
      <w:r>
        <w:rPr>
          <w:lang w:val="es-EC"/>
        </w:rPr>
        <w:t xml:space="preserve"> (Entorno de e</w:t>
      </w:r>
      <w:r w:rsidR="00994F9B" w:rsidRPr="00994F9B">
        <w:rPr>
          <w:lang w:val="es-EC"/>
        </w:rPr>
        <w:t xml:space="preserve">jecución): Compilado nativamente sobre el </w:t>
      </w:r>
      <w:proofErr w:type="spellStart"/>
      <w:r w:rsidR="00994F9B" w:rsidRPr="00994F9B">
        <w:rPr>
          <w:lang w:val="es-EC"/>
        </w:rPr>
        <w:t>framework</w:t>
      </w:r>
      <w:proofErr w:type="spellEnd"/>
      <w:r w:rsidR="00994F9B" w:rsidRPr="00994F9B">
        <w:rPr>
          <w:lang w:val="es-EC"/>
        </w:rPr>
        <w:t xml:space="preserve"> multiplataforma </w:t>
      </w:r>
      <w:proofErr w:type="spellStart"/>
      <w:r w:rsidR="00994F9B" w:rsidRPr="00994F9B">
        <w:rPr>
          <w:lang w:val="es-EC"/>
        </w:rPr>
        <w:t>Flutter</w:t>
      </w:r>
      <w:proofErr w:type="spellEnd"/>
      <w:r w:rsidR="00994F9B" w:rsidRPr="00994F9B">
        <w:rPr>
          <w:lang w:val="es-EC"/>
        </w:rPr>
        <w:t xml:space="preserve"> utilizando el lenguaje de programación </w:t>
      </w:r>
      <w:proofErr w:type="spellStart"/>
      <w:r w:rsidR="00994F9B" w:rsidRPr="00994F9B">
        <w:rPr>
          <w:lang w:val="es-EC"/>
        </w:rPr>
        <w:t>Dart</w:t>
      </w:r>
      <w:proofErr w:type="spellEnd"/>
      <w:r w:rsidR="00994F9B" w:rsidRPr="00994F9B">
        <w:rPr>
          <w:lang w:val="es-EC"/>
        </w:rPr>
        <w:t>. Es el responsable de procesar la lógica de renderizado en el cliente y estructurar los paquetes de datos.</w:t>
      </w:r>
    </w:p>
    <w:p w14:paraId="2A15DB53" w14:textId="77777777" w:rsidR="00994F9B" w:rsidRPr="00994F9B" w:rsidRDefault="00994F9B" w:rsidP="00867A78">
      <w:pPr>
        <w:pStyle w:val="Prrafo"/>
        <w:numPr>
          <w:ilvl w:val="0"/>
          <w:numId w:val="6"/>
        </w:numPr>
        <w:rPr>
          <w:lang w:val="es-EC"/>
        </w:rPr>
      </w:pPr>
      <w:r w:rsidRPr="00994F9B">
        <w:rPr>
          <w:lang w:val="es-EC"/>
        </w:rPr>
        <w:t xml:space="preserve">Capa de </w:t>
      </w:r>
      <w:proofErr w:type="spellStart"/>
      <w:r w:rsidR="00724E45">
        <w:rPr>
          <w:lang w:val="es-EC"/>
        </w:rPr>
        <w:t>backend</w:t>
      </w:r>
      <w:proofErr w:type="spellEnd"/>
      <w:r w:rsidR="00724E45">
        <w:rPr>
          <w:lang w:val="es-EC"/>
        </w:rPr>
        <w:t xml:space="preserve"> (Infraestructura de s</w:t>
      </w:r>
      <w:r w:rsidRPr="00994F9B">
        <w:rPr>
          <w:lang w:val="es-EC"/>
        </w:rPr>
        <w:t xml:space="preserve">ervicios): Se acopla un entorno </w:t>
      </w:r>
      <w:proofErr w:type="spellStart"/>
      <w:r w:rsidRPr="00994F9B">
        <w:rPr>
          <w:lang w:val="es-EC"/>
        </w:rPr>
        <w:t>Serverless</w:t>
      </w:r>
      <w:proofErr w:type="spellEnd"/>
      <w:r w:rsidRPr="00994F9B">
        <w:rPr>
          <w:lang w:val="es-EC"/>
        </w:rPr>
        <w:t xml:space="preserve"> provisto por </w:t>
      </w:r>
      <w:proofErr w:type="spellStart"/>
      <w:r w:rsidRPr="00994F9B">
        <w:rPr>
          <w:lang w:val="es-EC"/>
        </w:rPr>
        <w:t>Firebase</w:t>
      </w:r>
      <w:proofErr w:type="spellEnd"/>
      <w:r w:rsidRPr="00994F9B">
        <w:rPr>
          <w:lang w:val="es-EC"/>
        </w:rPr>
        <w:t xml:space="preserve"> que actúa como la compuerta lógica (Gateway) para resolver procesos críticos de </w:t>
      </w:r>
      <w:proofErr w:type="spellStart"/>
      <w:r w:rsidRPr="00994F9B">
        <w:rPr>
          <w:lang w:val="es-EC"/>
        </w:rPr>
        <w:t>backend</w:t>
      </w:r>
      <w:proofErr w:type="spellEnd"/>
      <w:r w:rsidRPr="00994F9B">
        <w:rPr>
          <w:lang w:val="es-EC"/>
        </w:rPr>
        <w:t xml:space="preserve"> de forma automatizada mediante </w:t>
      </w:r>
      <w:proofErr w:type="spellStart"/>
      <w:r w:rsidRPr="00994F9B">
        <w:rPr>
          <w:lang w:val="es-EC"/>
        </w:rPr>
        <w:t>microservicios</w:t>
      </w:r>
      <w:proofErr w:type="spellEnd"/>
      <w:r w:rsidRPr="00994F9B">
        <w:rPr>
          <w:lang w:val="es-EC"/>
        </w:rPr>
        <w:t>.</w:t>
      </w:r>
    </w:p>
    <w:p w14:paraId="238BB58D" w14:textId="77777777" w:rsidR="00ED6F62" w:rsidRDefault="00724E45" w:rsidP="00ED6F62">
      <w:pPr>
        <w:pStyle w:val="Prrafo"/>
        <w:numPr>
          <w:ilvl w:val="0"/>
          <w:numId w:val="6"/>
        </w:numPr>
        <w:rPr>
          <w:lang w:val="es-EC"/>
        </w:rPr>
      </w:pPr>
      <w:r>
        <w:rPr>
          <w:lang w:val="es-EC"/>
        </w:rPr>
        <w:t>Capa de almacenamiento (Base de d</w:t>
      </w:r>
      <w:r w:rsidR="00994F9B" w:rsidRPr="00994F9B">
        <w:rPr>
          <w:lang w:val="es-EC"/>
        </w:rPr>
        <w:t xml:space="preserve">atos </w:t>
      </w:r>
      <w:proofErr w:type="spellStart"/>
      <w:r w:rsidR="00994F9B" w:rsidRPr="00994F9B">
        <w:rPr>
          <w:lang w:val="es-EC"/>
        </w:rPr>
        <w:t>NoSQL</w:t>
      </w:r>
      <w:proofErr w:type="spellEnd"/>
      <w:r w:rsidR="00994F9B" w:rsidRPr="00994F9B">
        <w:rPr>
          <w:lang w:val="es-EC"/>
        </w:rPr>
        <w:t xml:space="preserve">): Integración nativa con Cloud </w:t>
      </w:r>
      <w:proofErr w:type="spellStart"/>
      <w:r w:rsidR="00994F9B" w:rsidRPr="00994F9B">
        <w:rPr>
          <w:lang w:val="es-EC"/>
        </w:rPr>
        <w:t>Firestore</w:t>
      </w:r>
      <w:proofErr w:type="spellEnd"/>
      <w:r w:rsidR="00994F9B" w:rsidRPr="00994F9B">
        <w:rPr>
          <w:lang w:val="es-EC"/>
        </w:rPr>
        <w:t xml:space="preserve"> para la persistencia atómica de datos en colecciones documentales indexadas.</w:t>
      </w:r>
    </w:p>
    <w:p w14:paraId="41C0B71E" w14:textId="77777777" w:rsidR="001167CB" w:rsidRPr="001167CB" w:rsidRDefault="001167CB" w:rsidP="001167CB">
      <w:pPr>
        <w:rPr>
          <w:lang w:val="es-EC"/>
        </w:rPr>
      </w:pPr>
    </w:p>
    <w:p w14:paraId="193DCC06" w14:textId="3A86D292" w:rsidR="001167CB" w:rsidRDefault="001167CB" w:rsidP="001167CB">
      <w:pPr>
        <w:pStyle w:val="Prrafo"/>
        <w:ind w:firstLine="360"/>
      </w:pPr>
      <w:r>
        <w:t>La implementación del código fuente del aplicativo móvil se rige por principios de modularidad y alta cohesión para mitigar el acoplamiento y la deuda técnica durante el ciclo de vida del software</w:t>
      </w:r>
      <w:r w:rsidR="00F13528">
        <w:t>, ahora bien, en</w:t>
      </w:r>
      <w:r>
        <w:t xml:space="preserve"> lugar de centralizar los flujos lógicos en las interfaces, el sistema adopta el patrón arquitectónico Modelo-Vista-Controlador (MVC) dentro del directorio </w:t>
      </w:r>
      <w:r w:rsidR="00F13528">
        <w:t>“./</w:t>
      </w:r>
      <w:proofErr w:type="spellStart"/>
      <w:r>
        <w:t>lib</w:t>
      </w:r>
      <w:proofErr w:type="spellEnd"/>
      <w:r>
        <w:t>/</w:t>
      </w:r>
      <w:r w:rsidR="00F13528">
        <w:t xml:space="preserve">” porque con esta separación estructural se busca principalmente </w:t>
      </w:r>
      <w:r>
        <w:t>garantiza</w:t>
      </w:r>
      <w:r w:rsidR="00F13528">
        <w:t>r</w:t>
      </w:r>
      <w:r>
        <w:t xml:space="preserve"> que las reglas de negocio </w:t>
      </w:r>
      <w:r w:rsidR="00F13528">
        <w:t xml:space="preserve">que </w:t>
      </w:r>
      <w:r>
        <w:t>oper</w:t>
      </w:r>
      <w:r w:rsidR="00F13528">
        <w:t>a</w:t>
      </w:r>
      <w:r>
        <w:t xml:space="preserve">n </w:t>
      </w:r>
      <w:r w:rsidR="00F13528">
        <w:t xml:space="preserve">lo hagan </w:t>
      </w:r>
      <w:r>
        <w:t>de manera independiente de los componentes de renderizado gráfico del dispositivo y de los mecanismos de persistencia en la nube</w:t>
      </w:r>
      <w:r w:rsidR="00F13528">
        <w:t xml:space="preserve"> enfocándonos en el concepto de separación de responsabilidades</w:t>
      </w:r>
      <w:r>
        <w:t>.</w:t>
      </w:r>
    </w:p>
    <w:p w14:paraId="72C8B8A6" w14:textId="53230B6C" w:rsidR="001167CB" w:rsidRDefault="00F13528" w:rsidP="001167CB">
      <w:pPr>
        <w:pStyle w:val="Prrafo"/>
        <w:ind w:firstLine="360"/>
      </w:pPr>
      <w:r>
        <w:t>Como se puede observar</w:t>
      </w:r>
      <w:r w:rsidR="001167CB">
        <w:t xml:space="preserve"> la </w:t>
      </w:r>
      <w:r w:rsidR="00CC08BE" w:rsidRPr="00CC08BE">
        <w:rPr>
          <w:b/>
          <w:bCs/>
          <w:i/>
          <w:iCs/>
        </w:rPr>
        <w:fldChar w:fldCharType="begin"/>
      </w:r>
      <w:r w:rsidR="00CC08BE" w:rsidRPr="00CC08BE">
        <w:rPr>
          <w:b/>
          <w:bCs/>
          <w:i/>
          <w:iCs/>
        </w:rPr>
        <w:instrText xml:space="preserve"> REF _Ref231400848 \h  \* MERGEFORMAT </w:instrText>
      </w:r>
      <w:r w:rsidR="00CC08BE" w:rsidRPr="00CC08BE">
        <w:rPr>
          <w:b/>
          <w:bCs/>
          <w:i/>
          <w:iCs/>
        </w:rPr>
      </w:r>
      <w:r w:rsidR="00CC08BE" w:rsidRPr="00CC08BE">
        <w:rPr>
          <w:b/>
          <w:bCs/>
          <w:i/>
          <w:iCs/>
        </w:rPr>
        <w:fldChar w:fldCharType="separate"/>
      </w:r>
      <w:r w:rsidR="00AB4EC5" w:rsidRPr="00AB4EC5">
        <w:rPr>
          <w:b/>
          <w:bCs/>
          <w:i/>
          <w:iCs/>
        </w:rPr>
        <w:t xml:space="preserve">Tabla </w:t>
      </w:r>
      <w:r w:rsidR="00AB4EC5" w:rsidRPr="00AB4EC5">
        <w:rPr>
          <w:b/>
          <w:bCs/>
          <w:i/>
          <w:iCs/>
          <w:noProof/>
        </w:rPr>
        <w:t>7</w:t>
      </w:r>
      <w:r w:rsidR="00CC08BE" w:rsidRPr="00CC08BE">
        <w:rPr>
          <w:b/>
          <w:bCs/>
          <w:i/>
          <w:iCs/>
        </w:rPr>
        <w:fldChar w:fldCharType="end"/>
      </w:r>
      <w:r w:rsidR="001167CB">
        <w:t xml:space="preserve"> detalla la matriz de distribución de responsabilidades del proyecto</w:t>
      </w:r>
      <w:r>
        <w:t xml:space="preserve"> al</w:t>
      </w:r>
      <w:r w:rsidR="001167CB">
        <w:t xml:space="preserve"> describ</w:t>
      </w:r>
      <w:r>
        <w:t xml:space="preserve">ir </w:t>
      </w:r>
      <w:r w:rsidR="001167CB">
        <w:t xml:space="preserve">la función de cada paquete y </w:t>
      </w:r>
      <w:r>
        <w:t xml:space="preserve">se </w:t>
      </w:r>
      <w:r w:rsidR="001167CB">
        <w:t>mapea</w:t>
      </w:r>
      <w:r>
        <w:t xml:space="preserve">n </w:t>
      </w:r>
      <w:r w:rsidR="001167CB">
        <w:t>los archivos de código clave que componen el ecosistema del artefacto.</w:t>
      </w:r>
    </w:p>
    <w:p w14:paraId="1960BA88" w14:textId="2F4A007F" w:rsidR="000E2763" w:rsidRPr="0077696E" w:rsidRDefault="00CC08BE" w:rsidP="003D3E57">
      <w:pPr>
        <w:pStyle w:val="Prrafo"/>
        <w:rPr>
          <w:i/>
        </w:rPr>
      </w:pPr>
      <w:bookmarkStart w:id="84" w:name="_Ref231400848"/>
      <w:bookmarkStart w:id="85" w:name="_Toc234963711"/>
      <w:r w:rsidRPr="003D3E57">
        <w:rPr>
          <w:b/>
        </w:rPr>
        <w:lastRenderedPageBreak/>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7</w:t>
      </w:r>
      <w:r w:rsidRPr="003D3E57">
        <w:rPr>
          <w:b/>
        </w:rPr>
        <w:fldChar w:fldCharType="end"/>
      </w:r>
      <w:bookmarkEnd w:id="84"/>
      <w:r w:rsidR="00724E45">
        <w:br/>
      </w:r>
      <w:r w:rsidR="00724E45" w:rsidRPr="0077696E">
        <w:rPr>
          <w:i/>
        </w:rPr>
        <w:t>Matriz de d</w:t>
      </w:r>
      <w:r w:rsidR="000E2763" w:rsidRPr="0077696E">
        <w:rPr>
          <w:i/>
        </w:rPr>
        <w:t xml:space="preserve">istribución de </w:t>
      </w:r>
      <w:r w:rsidR="00724E45" w:rsidRPr="0077696E">
        <w:rPr>
          <w:i/>
        </w:rPr>
        <w:t>responsabilidades y c</w:t>
      </w:r>
      <w:r w:rsidR="000E2763" w:rsidRPr="0077696E">
        <w:rPr>
          <w:i/>
        </w:rPr>
        <w:t xml:space="preserve">omponentes del </w:t>
      </w:r>
      <w:r w:rsidR="00724E45" w:rsidRPr="0077696E">
        <w:rPr>
          <w:i/>
        </w:rPr>
        <w:t>patrón a</w:t>
      </w:r>
      <w:r w:rsidR="000E2763" w:rsidRPr="0077696E">
        <w:rPr>
          <w:i/>
        </w:rPr>
        <w:t>rquitectónico MVC.</w:t>
      </w:r>
      <w:bookmarkEnd w:id="85"/>
    </w:p>
    <w:tbl>
      <w:tblPr>
        <w:tblStyle w:val="TableNormal"/>
        <w:tblW w:w="9206" w:type="dxa"/>
        <w:tblInd w:w="8" w:type="dxa"/>
        <w:tblBorders>
          <w:top w:val="single" w:sz="4" w:space="0" w:color="auto"/>
          <w:bottom w:val="single" w:sz="4" w:space="0" w:color="auto"/>
        </w:tblBorders>
        <w:tblLayout w:type="fixed"/>
        <w:tblLook w:val="04A0" w:firstRow="1" w:lastRow="0" w:firstColumn="1" w:lastColumn="0" w:noHBand="0" w:noVBand="1"/>
      </w:tblPr>
      <w:tblGrid>
        <w:gridCol w:w="1979"/>
        <w:gridCol w:w="3258"/>
        <w:gridCol w:w="3969"/>
      </w:tblGrid>
      <w:tr w:rsidR="00E90EF9" w:rsidRPr="00E90EF9" w14:paraId="7D569645" w14:textId="77777777" w:rsidTr="00E90EF9">
        <w:tc>
          <w:tcPr>
            <w:tcW w:w="1979" w:type="dxa"/>
            <w:tcBorders>
              <w:top w:val="single" w:sz="4" w:space="0" w:color="auto"/>
              <w:bottom w:val="single" w:sz="4" w:space="0" w:color="auto"/>
            </w:tcBorders>
            <w:hideMark/>
          </w:tcPr>
          <w:p w14:paraId="2EE0C18F" w14:textId="77777777" w:rsidR="00E90EF9" w:rsidRPr="00E90EF9" w:rsidRDefault="00E90EF9" w:rsidP="00E90EF9">
            <w:pPr>
              <w:pStyle w:val="Prrafo"/>
              <w:rPr>
                <w:b/>
                <w:lang w:val="es-EC"/>
              </w:rPr>
            </w:pPr>
            <w:r w:rsidRPr="00E90EF9">
              <w:rPr>
                <w:b/>
                <w:bdr w:val="none" w:sz="0" w:space="0" w:color="auto" w:frame="1"/>
                <w:lang w:val="es-EC"/>
              </w:rPr>
              <w:t xml:space="preserve">Directorio </w:t>
            </w:r>
          </w:p>
        </w:tc>
        <w:tc>
          <w:tcPr>
            <w:tcW w:w="3258" w:type="dxa"/>
            <w:tcBorders>
              <w:top w:val="single" w:sz="4" w:space="0" w:color="auto"/>
              <w:bottom w:val="single" w:sz="4" w:space="0" w:color="auto"/>
            </w:tcBorders>
            <w:hideMark/>
          </w:tcPr>
          <w:p w14:paraId="7F6E4FBB" w14:textId="29C64C92" w:rsidR="00E90EF9" w:rsidRPr="00E90EF9" w:rsidRDefault="00724E45" w:rsidP="00E90EF9">
            <w:pPr>
              <w:pStyle w:val="Prrafo"/>
              <w:rPr>
                <w:b/>
                <w:lang w:val="es-EC"/>
              </w:rPr>
            </w:pPr>
            <w:r>
              <w:rPr>
                <w:b/>
                <w:bdr w:val="none" w:sz="0" w:space="0" w:color="auto" w:frame="1"/>
                <w:lang w:val="es-EC"/>
              </w:rPr>
              <w:t>Componente c</w:t>
            </w:r>
            <w:r w:rsidR="00E90EF9" w:rsidRPr="00E90EF9">
              <w:rPr>
                <w:b/>
                <w:bdr w:val="none" w:sz="0" w:space="0" w:color="auto" w:frame="1"/>
                <w:lang w:val="es-EC"/>
              </w:rPr>
              <w:t>lave</w:t>
            </w:r>
          </w:p>
        </w:tc>
        <w:tc>
          <w:tcPr>
            <w:tcW w:w="3969" w:type="dxa"/>
            <w:tcBorders>
              <w:top w:val="single" w:sz="4" w:space="0" w:color="auto"/>
              <w:bottom w:val="single" w:sz="4" w:space="0" w:color="auto"/>
            </w:tcBorders>
            <w:hideMark/>
          </w:tcPr>
          <w:p w14:paraId="45F5AF65" w14:textId="77777777" w:rsidR="00E90EF9" w:rsidRPr="00E90EF9" w:rsidRDefault="00724E45" w:rsidP="00724E45">
            <w:pPr>
              <w:pStyle w:val="Prrafo"/>
              <w:rPr>
                <w:b/>
                <w:lang w:val="es-EC"/>
              </w:rPr>
            </w:pPr>
            <w:r>
              <w:rPr>
                <w:b/>
                <w:bdr w:val="none" w:sz="0" w:space="0" w:color="auto" w:frame="1"/>
                <w:lang w:val="es-EC"/>
              </w:rPr>
              <w:t>Responsabilidad de i</w:t>
            </w:r>
            <w:r w:rsidR="00E90EF9" w:rsidRPr="00E90EF9">
              <w:rPr>
                <w:b/>
                <w:bdr w:val="none" w:sz="0" w:space="0" w:color="auto" w:frame="1"/>
                <w:lang w:val="es-EC"/>
              </w:rPr>
              <w:t xml:space="preserve">ngeniería de </w:t>
            </w:r>
            <w:r>
              <w:rPr>
                <w:b/>
                <w:bdr w:val="none" w:sz="0" w:space="0" w:color="auto" w:frame="1"/>
                <w:lang w:val="es-EC"/>
              </w:rPr>
              <w:t>s</w:t>
            </w:r>
            <w:r w:rsidR="00E90EF9" w:rsidRPr="00E90EF9">
              <w:rPr>
                <w:b/>
                <w:bdr w:val="none" w:sz="0" w:space="0" w:color="auto" w:frame="1"/>
                <w:lang w:val="es-EC"/>
              </w:rPr>
              <w:t>oftware</w:t>
            </w:r>
          </w:p>
        </w:tc>
      </w:tr>
      <w:tr w:rsidR="00E90EF9" w:rsidRPr="00E90EF9" w14:paraId="114DCBD0" w14:textId="77777777" w:rsidTr="00E90EF9">
        <w:tc>
          <w:tcPr>
            <w:tcW w:w="1979" w:type="dxa"/>
            <w:tcBorders>
              <w:top w:val="single" w:sz="4" w:space="0" w:color="auto"/>
            </w:tcBorders>
            <w:hideMark/>
          </w:tcPr>
          <w:p w14:paraId="7DCFDA6F" w14:textId="6F292EF5" w:rsidR="00E90EF9" w:rsidRPr="00E90EF9" w:rsidRDefault="00E90EF9" w:rsidP="00E90EF9">
            <w:pPr>
              <w:pStyle w:val="Prrafo"/>
              <w:rPr>
                <w:lang w:val="es-EC"/>
              </w:rPr>
            </w:pPr>
            <w:r w:rsidRPr="00E90EF9">
              <w:rPr>
                <w:bdr w:val="none" w:sz="0" w:space="0" w:color="auto" w:frame="1"/>
                <w:lang w:val="es-EC"/>
              </w:rPr>
              <w:t>models</w:t>
            </w:r>
          </w:p>
        </w:tc>
        <w:tc>
          <w:tcPr>
            <w:tcW w:w="3258" w:type="dxa"/>
            <w:tcBorders>
              <w:top w:val="single" w:sz="4" w:space="0" w:color="auto"/>
            </w:tcBorders>
            <w:hideMark/>
          </w:tcPr>
          <w:p w14:paraId="29FBE0D1" w14:textId="77777777" w:rsidR="00E90EF9" w:rsidRPr="00E90EF9" w:rsidRDefault="00E90EF9" w:rsidP="00E90EF9">
            <w:pPr>
              <w:pStyle w:val="Prrafo"/>
              <w:rPr>
                <w:lang w:val="en-US"/>
              </w:rPr>
            </w:pPr>
            <w:r w:rsidRPr="00E90EF9">
              <w:rPr>
                <w:bdr w:val="none" w:sz="0" w:space="0" w:color="auto" w:frame="1"/>
                <w:lang w:val="en-US"/>
              </w:rPr>
              <w:t>match_stats_model.dartplayer_model.dart</w:t>
            </w:r>
          </w:p>
        </w:tc>
        <w:tc>
          <w:tcPr>
            <w:tcW w:w="3969" w:type="dxa"/>
            <w:tcBorders>
              <w:top w:val="single" w:sz="4" w:space="0" w:color="auto"/>
            </w:tcBorders>
            <w:hideMark/>
          </w:tcPr>
          <w:p w14:paraId="3EEC7B95" w14:textId="598E2FE8" w:rsidR="00E90EF9" w:rsidRPr="00E90EF9" w:rsidRDefault="00E90EF9" w:rsidP="00E90EF9">
            <w:pPr>
              <w:pStyle w:val="Prrafo"/>
              <w:rPr>
                <w:lang w:val="es-EC"/>
              </w:rPr>
            </w:pPr>
            <w:r w:rsidRPr="00E90EF9">
              <w:rPr>
                <w:bdr w:val="none" w:sz="0" w:space="0" w:color="auto" w:frame="1"/>
                <w:lang w:val="es-EC"/>
              </w:rPr>
              <w:t xml:space="preserve">Datos: Define las entidades del sistema y los contratos de datos. Contiene los métodos de </w:t>
            </w:r>
            <w:proofErr w:type="spellStart"/>
            <w:r w:rsidRPr="00E90EF9">
              <w:rPr>
                <w:bdr w:val="none" w:sz="0" w:space="0" w:color="auto" w:frame="1"/>
                <w:lang w:val="es-EC"/>
              </w:rPr>
              <w:t>serialización</w:t>
            </w:r>
            <w:proofErr w:type="spellEnd"/>
            <w:r w:rsidRPr="00E90EF9">
              <w:rPr>
                <w:bdr w:val="none" w:sz="0" w:space="0" w:color="auto" w:frame="1"/>
                <w:lang w:val="es-EC"/>
              </w:rPr>
              <w:t xml:space="preserve"> (</w:t>
            </w:r>
            <w:proofErr w:type="spellStart"/>
            <w:r w:rsidRPr="00E90EF9">
              <w:rPr>
                <w:bdr w:val="none" w:sz="0" w:space="0" w:color="auto" w:frame="1"/>
                <w:lang w:val="es-EC"/>
              </w:rPr>
              <w:t>fromJson</w:t>
            </w:r>
            <w:proofErr w:type="spellEnd"/>
            <w:r w:rsidRPr="00E90EF9">
              <w:rPr>
                <w:bdr w:val="none" w:sz="0" w:space="0" w:color="auto" w:frame="1"/>
                <w:lang w:val="es-EC"/>
              </w:rPr>
              <w:t xml:space="preserve"> y </w:t>
            </w:r>
            <w:proofErr w:type="spellStart"/>
            <w:r w:rsidRPr="00E90EF9">
              <w:rPr>
                <w:bdr w:val="none" w:sz="0" w:space="0" w:color="auto" w:frame="1"/>
                <w:lang w:val="es-EC"/>
              </w:rPr>
              <w:t>toJson</w:t>
            </w:r>
            <w:proofErr w:type="spellEnd"/>
            <w:r w:rsidRPr="00E90EF9">
              <w:rPr>
                <w:bdr w:val="none" w:sz="0" w:space="0" w:color="auto" w:frame="1"/>
                <w:lang w:val="es-EC"/>
              </w:rPr>
              <w:t xml:space="preserve">) encargados de transformar las clases lógicas de </w:t>
            </w:r>
            <w:proofErr w:type="spellStart"/>
            <w:r w:rsidRPr="00E90EF9">
              <w:rPr>
                <w:bdr w:val="none" w:sz="0" w:space="0" w:color="auto" w:frame="1"/>
                <w:lang w:val="es-EC"/>
              </w:rPr>
              <w:t>Dart</w:t>
            </w:r>
            <w:proofErr w:type="spellEnd"/>
            <w:r w:rsidRPr="00E90EF9">
              <w:rPr>
                <w:bdr w:val="none" w:sz="0" w:space="0" w:color="auto" w:frame="1"/>
                <w:lang w:val="es-EC"/>
              </w:rPr>
              <w:t xml:space="preserve"> en mapas y arreglos compatibles con Cloud </w:t>
            </w:r>
            <w:proofErr w:type="spellStart"/>
            <w:r w:rsidRPr="00E90EF9">
              <w:rPr>
                <w:bdr w:val="none" w:sz="0" w:space="0" w:color="auto" w:frame="1"/>
                <w:lang w:val="es-EC"/>
              </w:rPr>
              <w:t>Firestore</w:t>
            </w:r>
            <w:proofErr w:type="spellEnd"/>
            <w:r w:rsidRPr="00E90EF9">
              <w:rPr>
                <w:bdr w:val="none" w:sz="0" w:space="0" w:color="auto" w:frame="1"/>
                <w:lang w:val="es-EC"/>
              </w:rPr>
              <w:t>.</w:t>
            </w:r>
          </w:p>
        </w:tc>
      </w:tr>
      <w:tr w:rsidR="00E90EF9" w:rsidRPr="00E90EF9" w14:paraId="01ECD5BF" w14:textId="77777777" w:rsidTr="00E90EF9">
        <w:tc>
          <w:tcPr>
            <w:tcW w:w="1979" w:type="dxa"/>
            <w:hideMark/>
          </w:tcPr>
          <w:p w14:paraId="7090A561" w14:textId="7C92E0C8" w:rsidR="00E90EF9" w:rsidRPr="00E90EF9" w:rsidRDefault="00F13528" w:rsidP="00E90EF9">
            <w:pPr>
              <w:pStyle w:val="Prrafo"/>
              <w:rPr>
                <w:lang w:val="es-EC"/>
              </w:rPr>
            </w:pPr>
            <w:proofErr w:type="spellStart"/>
            <w:r>
              <w:rPr>
                <w:bdr w:val="none" w:sz="0" w:space="0" w:color="auto" w:frame="1"/>
                <w:lang w:val="es-EC"/>
              </w:rPr>
              <w:t>controllers</w:t>
            </w:r>
            <w:proofErr w:type="spellEnd"/>
          </w:p>
        </w:tc>
        <w:tc>
          <w:tcPr>
            <w:tcW w:w="3258" w:type="dxa"/>
            <w:hideMark/>
          </w:tcPr>
          <w:p w14:paraId="78256AA1" w14:textId="77777777" w:rsidR="00E90EF9" w:rsidRPr="00E90EF9" w:rsidRDefault="00E90EF9" w:rsidP="00E90EF9">
            <w:pPr>
              <w:pStyle w:val="Prrafo"/>
              <w:rPr>
                <w:lang w:val="en-US"/>
              </w:rPr>
            </w:pPr>
            <w:r w:rsidRPr="00E90EF9">
              <w:rPr>
                <w:bdr w:val="none" w:sz="0" w:space="0" w:color="auto" w:frame="1"/>
                <w:lang w:val="en-US"/>
              </w:rPr>
              <w:t>auth_controller.dartmatch_stats_controller.dart</w:t>
            </w:r>
          </w:p>
        </w:tc>
        <w:tc>
          <w:tcPr>
            <w:tcW w:w="3969" w:type="dxa"/>
            <w:hideMark/>
          </w:tcPr>
          <w:p w14:paraId="4E788E03" w14:textId="7E2DB051" w:rsidR="00E90EF9" w:rsidRPr="00E90EF9" w:rsidRDefault="00E90EF9" w:rsidP="00E90EF9">
            <w:pPr>
              <w:pStyle w:val="Prrafo"/>
              <w:rPr>
                <w:lang w:val="es-EC"/>
              </w:rPr>
            </w:pPr>
            <w:r w:rsidRPr="00E90EF9">
              <w:rPr>
                <w:bdr w:val="none" w:sz="0" w:space="0" w:color="auto" w:frame="1"/>
                <w:lang w:val="es-EC"/>
              </w:rPr>
              <w:t xml:space="preserve">Control (Lógica): </w:t>
            </w:r>
            <w:r w:rsidR="00CA0BAE">
              <w:rPr>
                <w:bdr w:val="none" w:sz="0" w:space="0" w:color="auto" w:frame="1"/>
                <w:lang w:val="es-EC"/>
              </w:rPr>
              <w:t xml:space="preserve">Es el </w:t>
            </w:r>
            <w:proofErr w:type="spellStart"/>
            <w:r w:rsidR="00CA0BAE">
              <w:rPr>
                <w:bdr w:val="none" w:sz="0" w:space="0" w:color="auto" w:frame="1"/>
                <w:lang w:val="es-EC"/>
              </w:rPr>
              <w:t>core</w:t>
            </w:r>
            <w:proofErr w:type="spellEnd"/>
            <w:r w:rsidR="00CA0BAE">
              <w:rPr>
                <w:bdr w:val="none" w:sz="0" w:space="0" w:color="auto" w:frame="1"/>
                <w:lang w:val="es-EC"/>
              </w:rPr>
              <w:t>/núcleo de operación</w:t>
            </w:r>
            <w:r w:rsidRPr="00E90EF9">
              <w:rPr>
                <w:bdr w:val="none" w:sz="0" w:space="0" w:color="auto" w:frame="1"/>
                <w:lang w:val="es-EC"/>
              </w:rPr>
              <w:t xml:space="preserve"> </w:t>
            </w:r>
            <w:r w:rsidR="00CA0BAE">
              <w:rPr>
                <w:bdr w:val="none" w:sz="0" w:space="0" w:color="auto" w:frame="1"/>
                <w:lang w:val="es-EC"/>
              </w:rPr>
              <w:t>al o</w:t>
            </w:r>
            <w:r w:rsidRPr="00E90EF9">
              <w:rPr>
                <w:bdr w:val="none" w:sz="0" w:space="0" w:color="auto" w:frame="1"/>
                <w:lang w:val="es-EC"/>
              </w:rPr>
              <w:t>rquesta</w:t>
            </w:r>
            <w:r w:rsidR="00CA0BAE">
              <w:rPr>
                <w:bdr w:val="none" w:sz="0" w:space="0" w:color="auto" w:frame="1"/>
                <w:lang w:val="es-EC"/>
              </w:rPr>
              <w:t xml:space="preserve">r </w:t>
            </w:r>
            <w:r w:rsidRPr="00E90EF9">
              <w:rPr>
                <w:bdr w:val="none" w:sz="0" w:space="0" w:color="auto" w:frame="1"/>
                <w:lang w:val="es-EC"/>
              </w:rPr>
              <w:t xml:space="preserve">las peticiones asíncronas hacia el SDK de </w:t>
            </w:r>
            <w:proofErr w:type="spellStart"/>
            <w:r w:rsidRPr="00E90EF9">
              <w:rPr>
                <w:bdr w:val="none" w:sz="0" w:space="0" w:color="auto" w:frame="1"/>
                <w:lang w:val="es-EC"/>
              </w:rPr>
              <w:t>Firebase</w:t>
            </w:r>
            <w:proofErr w:type="spellEnd"/>
            <w:r w:rsidRPr="00E90EF9">
              <w:rPr>
                <w:bdr w:val="none" w:sz="0" w:space="0" w:color="auto" w:frame="1"/>
                <w:lang w:val="es-EC"/>
              </w:rPr>
              <w:t xml:space="preserve"> gestiona</w:t>
            </w:r>
            <w:r w:rsidR="00CA0BAE">
              <w:rPr>
                <w:bdr w:val="none" w:sz="0" w:space="0" w:color="auto" w:frame="1"/>
                <w:lang w:val="es-EC"/>
              </w:rPr>
              <w:t xml:space="preserve">ndo </w:t>
            </w:r>
            <w:r w:rsidRPr="00E90EF9">
              <w:rPr>
                <w:bdr w:val="none" w:sz="0" w:space="0" w:color="auto" w:frame="1"/>
                <w:lang w:val="es-EC"/>
              </w:rPr>
              <w:t>el estado de las variables en memoria y ejecuta</w:t>
            </w:r>
            <w:r w:rsidR="00CA0BAE">
              <w:rPr>
                <w:bdr w:val="none" w:sz="0" w:space="0" w:color="auto" w:frame="1"/>
                <w:lang w:val="es-EC"/>
              </w:rPr>
              <w:t xml:space="preserve">ndo </w:t>
            </w:r>
            <w:r w:rsidRPr="00E90EF9">
              <w:rPr>
                <w:bdr w:val="none" w:sz="0" w:space="0" w:color="auto" w:frame="1"/>
                <w:lang w:val="es-EC"/>
              </w:rPr>
              <w:t>reglas de negocio (ej. validar el flujo</w:t>
            </w:r>
            <w:r w:rsidR="00CA0BAE">
              <w:rPr>
                <w:bdr w:val="none" w:sz="0" w:space="0" w:color="auto" w:frame="1"/>
                <w:lang w:val="es-EC"/>
              </w:rPr>
              <w:t xml:space="preserve"> de formularios</w:t>
            </w:r>
            <w:r w:rsidRPr="00E90EF9">
              <w:rPr>
                <w:bdr w:val="none" w:sz="0" w:space="0" w:color="auto" w:frame="1"/>
                <w:lang w:val="es-EC"/>
              </w:rPr>
              <w:t xml:space="preserve"> dinámico si </w:t>
            </w:r>
            <w:r w:rsidR="00CA0BAE">
              <w:rPr>
                <w:bdr w:val="none" w:sz="0" w:space="0" w:color="auto" w:frame="1"/>
                <w:lang w:val="es-EC"/>
              </w:rPr>
              <w:t>hay un gol o más</w:t>
            </w:r>
            <w:r w:rsidRPr="00E90EF9">
              <w:rPr>
                <w:bdr w:val="none" w:sz="0" w:space="0" w:color="auto" w:frame="1"/>
                <w:lang w:val="es-EC"/>
              </w:rPr>
              <w:t>).</w:t>
            </w:r>
          </w:p>
        </w:tc>
      </w:tr>
      <w:tr w:rsidR="00E90EF9" w:rsidRPr="00E90EF9" w14:paraId="1BA5BC5C" w14:textId="77777777" w:rsidTr="00E90EF9">
        <w:tc>
          <w:tcPr>
            <w:tcW w:w="1979" w:type="dxa"/>
            <w:hideMark/>
          </w:tcPr>
          <w:p w14:paraId="75D0ACE4" w14:textId="4C8C18E6" w:rsidR="00E90EF9" w:rsidRPr="00E90EF9" w:rsidRDefault="00E90EF9" w:rsidP="00E90EF9">
            <w:pPr>
              <w:pStyle w:val="Prrafo"/>
              <w:rPr>
                <w:lang w:val="es-EC"/>
              </w:rPr>
            </w:pPr>
            <w:proofErr w:type="spellStart"/>
            <w:r w:rsidRPr="00E90EF9">
              <w:rPr>
                <w:bdr w:val="none" w:sz="0" w:space="0" w:color="auto" w:frame="1"/>
                <w:lang w:val="es-EC"/>
              </w:rPr>
              <w:t>views</w:t>
            </w:r>
            <w:proofErr w:type="spellEnd"/>
          </w:p>
        </w:tc>
        <w:tc>
          <w:tcPr>
            <w:tcW w:w="3258" w:type="dxa"/>
            <w:hideMark/>
          </w:tcPr>
          <w:p w14:paraId="6185A2FC" w14:textId="40F7AF47" w:rsidR="00E90EF9" w:rsidRPr="00E90EF9" w:rsidRDefault="00CA0BAE" w:rsidP="00E90EF9">
            <w:pPr>
              <w:pStyle w:val="Prrafo"/>
              <w:rPr>
                <w:lang w:val="en-US"/>
              </w:rPr>
            </w:pPr>
            <w:r>
              <w:rPr>
                <w:bdr w:val="none" w:sz="0" w:space="0" w:color="auto" w:frame="1"/>
                <w:lang w:val="en-US"/>
              </w:rPr>
              <w:t>add_matches_screen.dartborg_scale_slider.dart</w:t>
            </w:r>
          </w:p>
        </w:tc>
        <w:tc>
          <w:tcPr>
            <w:tcW w:w="3969" w:type="dxa"/>
            <w:hideMark/>
          </w:tcPr>
          <w:p w14:paraId="5ECA8D90" w14:textId="4D0FC960" w:rsidR="00E90EF9" w:rsidRPr="00E90EF9" w:rsidRDefault="00E90EF9" w:rsidP="00E90EF9">
            <w:pPr>
              <w:pStyle w:val="Prrafo"/>
              <w:rPr>
                <w:lang w:val="es-EC"/>
              </w:rPr>
            </w:pPr>
            <w:r w:rsidRPr="00E90EF9">
              <w:rPr>
                <w:bdr w:val="none" w:sz="0" w:space="0" w:color="auto" w:frame="1"/>
                <w:lang w:val="es-EC"/>
              </w:rPr>
              <w:t xml:space="preserve">Presentación (UI): </w:t>
            </w:r>
            <w:r w:rsidR="00CA0BAE">
              <w:rPr>
                <w:bdr w:val="none" w:sz="0" w:space="0" w:color="auto" w:frame="1"/>
                <w:lang w:val="es-EC"/>
              </w:rPr>
              <w:t>Para esta capa que está c</w:t>
            </w:r>
            <w:r w:rsidRPr="00E90EF9">
              <w:rPr>
                <w:bdr w:val="none" w:sz="0" w:space="0" w:color="auto" w:frame="1"/>
                <w:lang w:val="es-EC"/>
              </w:rPr>
              <w:t>ompuesta exclusivamente por componentes visuales</w:t>
            </w:r>
            <w:r w:rsidR="00CA0BAE">
              <w:rPr>
                <w:bdr w:val="none" w:sz="0" w:space="0" w:color="auto" w:frame="1"/>
                <w:lang w:val="es-EC"/>
              </w:rPr>
              <w:t xml:space="preserve"> conocidos propiamente como </w:t>
            </w:r>
            <w:r w:rsidRPr="00E90EF9">
              <w:rPr>
                <w:i/>
                <w:iCs/>
                <w:bdr w:val="none" w:sz="0" w:space="0" w:color="auto" w:frame="1"/>
                <w:lang w:val="es-EC"/>
              </w:rPr>
              <w:t>Widgets</w:t>
            </w:r>
            <w:r w:rsidR="00CA0BAE">
              <w:rPr>
                <w:bdr w:val="none" w:sz="0" w:space="0" w:color="auto" w:frame="1"/>
                <w:lang w:val="es-EC"/>
              </w:rPr>
              <w:t xml:space="preserve"> cuya </w:t>
            </w:r>
            <w:r w:rsidRPr="00E90EF9">
              <w:rPr>
                <w:bdr w:val="none" w:sz="0" w:space="0" w:color="auto" w:frame="1"/>
                <w:lang w:val="es-EC"/>
              </w:rPr>
              <w:t xml:space="preserve">única función es renderizar la interfaz </w:t>
            </w:r>
            <w:r w:rsidRPr="00E90EF9">
              <w:rPr>
                <w:bdr w:val="none" w:sz="0" w:space="0" w:color="auto" w:frame="1"/>
                <w:lang w:val="es-EC"/>
              </w:rPr>
              <w:lastRenderedPageBreak/>
              <w:t>en el dispositivo y capturar los eventos táctiles del futbolista, delegando el procesamiento al</w:t>
            </w:r>
            <w:r w:rsidR="00CA0BAE">
              <w:rPr>
                <w:bdr w:val="none" w:sz="0" w:space="0" w:color="auto" w:frame="1"/>
                <w:lang w:val="es-EC"/>
              </w:rPr>
              <w:t xml:space="preserve"> </w:t>
            </w:r>
            <w:proofErr w:type="spellStart"/>
            <w:r w:rsidR="00CA0BAE">
              <w:rPr>
                <w:bdr w:val="none" w:sz="0" w:space="0" w:color="auto" w:frame="1"/>
                <w:lang w:val="es-EC"/>
              </w:rPr>
              <w:t>controller</w:t>
            </w:r>
            <w:proofErr w:type="spellEnd"/>
            <w:r w:rsidR="00CA0BAE">
              <w:rPr>
                <w:bdr w:val="none" w:sz="0" w:space="0" w:color="auto" w:frame="1"/>
                <w:lang w:val="es-EC"/>
              </w:rPr>
              <w:t xml:space="preserve"> (lógica)</w:t>
            </w:r>
            <w:r w:rsidRPr="00E90EF9">
              <w:rPr>
                <w:bdr w:val="none" w:sz="0" w:space="0" w:color="auto" w:frame="1"/>
                <w:lang w:val="es-EC"/>
              </w:rPr>
              <w:t>.</w:t>
            </w:r>
          </w:p>
        </w:tc>
      </w:tr>
      <w:tr w:rsidR="00E90EF9" w:rsidRPr="00E90EF9" w14:paraId="4D008BF7" w14:textId="77777777" w:rsidTr="00E90EF9">
        <w:tc>
          <w:tcPr>
            <w:tcW w:w="1979" w:type="dxa"/>
            <w:hideMark/>
          </w:tcPr>
          <w:p w14:paraId="4037D03E" w14:textId="5D2F00DC" w:rsidR="00E90EF9" w:rsidRPr="00E90EF9" w:rsidRDefault="00E90EF9" w:rsidP="00E90EF9">
            <w:pPr>
              <w:pStyle w:val="Prrafo"/>
              <w:rPr>
                <w:lang w:val="es-EC"/>
              </w:rPr>
            </w:pPr>
            <w:proofErr w:type="spellStart"/>
            <w:r w:rsidRPr="00E90EF9">
              <w:rPr>
                <w:bdr w:val="none" w:sz="0" w:space="0" w:color="auto" w:frame="1"/>
                <w:lang w:val="es-EC"/>
              </w:rPr>
              <w:lastRenderedPageBreak/>
              <w:t>providers</w:t>
            </w:r>
            <w:proofErr w:type="spellEnd"/>
          </w:p>
        </w:tc>
        <w:tc>
          <w:tcPr>
            <w:tcW w:w="3258" w:type="dxa"/>
            <w:hideMark/>
          </w:tcPr>
          <w:p w14:paraId="383CA48E" w14:textId="710ABA27" w:rsidR="00E90EF9" w:rsidRPr="00CA0BAE" w:rsidRDefault="00CA0BAE" w:rsidP="00E90EF9">
            <w:pPr>
              <w:pStyle w:val="Prrafo"/>
              <w:rPr>
                <w:lang w:val="en-US"/>
              </w:rPr>
            </w:pPr>
            <w:r>
              <w:rPr>
                <w:bdr w:val="none" w:sz="0" w:space="0" w:color="auto" w:frame="1"/>
                <w:lang w:val="en-US"/>
              </w:rPr>
              <w:t>t</w:t>
            </w:r>
            <w:r w:rsidRPr="00CA0BAE">
              <w:rPr>
                <w:bdr w:val="none" w:sz="0" w:space="0" w:color="auto" w:frame="1"/>
                <w:lang w:val="en-US"/>
              </w:rPr>
              <w:t>heme_provider.dart</w:t>
            </w:r>
          </w:p>
        </w:tc>
        <w:tc>
          <w:tcPr>
            <w:tcW w:w="3969" w:type="dxa"/>
            <w:hideMark/>
          </w:tcPr>
          <w:p w14:paraId="0981A0C0" w14:textId="1BDBBD1A" w:rsidR="00E90EF9" w:rsidRPr="00E90EF9" w:rsidRDefault="00E90EF9" w:rsidP="00E90EF9">
            <w:pPr>
              <w:pStyle w:val="Prrafo"/>
              <w:rPr>
                <w:lang w:val="es-EC"/>
              </w:rPr>
            </w:pPr>
            <w:r w:rsidRPr="00E90EF9">
              <w:rPr>
                <w:bdr w:val="none" w:sz="0" w:space="0" w:color="auto" w:frame="1"/>
                <w:lang w:val="es-EC"/>
              </w:rPr>
              <w:t>Gestión de Estado</w:t>
            </w:r>
            <w:r w:rsidR="00CA0BAE">
              <w:rPr>
                <w:bdr w:val="none" w:sz="0" w:space="0" w:color="auto" w:frame="1"/>
                <w:lang w:val="es-EC"/>
              </w:rPr>
              <w:t>s</w:t>
            </w:r>
            <w:r w:rsidRPr="00E90EF9">
              <w:rPr>
                <w:bdr w:val="none" w:sz="0" w:space="0" w:color="auto" w:frame="1"/>
                <w:lang w:val="es-EC"/>
              </w:rPr>
              <w:t>: Administra</w:t>
            </w:r>
            <w:r w:rsidR="000309BF">
              <w:rPr>
                <w:bdr w:val="none" w:sz="0" w:space="0" w:color="auto" w:frame="1"/>
                <w:lang w:val="es-EC"/>
              </w:rPr>
              <w:t>r</w:t>
            </w:r>
            <w:r w:rsidRPr="00E90EF9">
              <w:rPr>
                <w:bdr w:val="none" w:sz="0" w:space="0" w:color="auto" w:frame="1"/>
                <w:lang w:val="es-EC"/>
              </w:rPr>
              <w:t xml:space="preserve"> estados globales </w:t>
            </w:r>
            <w:r w:rsidR="000309BF">
              <w:rPr>
                <w:bdr w:val="none" w:sz="0" w:space="0" w:color="auto" w:frame="1"/>
                <w:lang w:val="es-EC"/>
              </w:rPr>
              <w:t xml:space="preserve">para </w:t>
            </w:r>
            <w:r w:rsidRPr="00E90EF9">
              <w:rPr>
                <w:bdr w:val="none" w:sz="0" w:space="0" w:color="auto" w:frame="1"/>
                <w:lang w:val="es-EC"/>
              </w:rPr>
              <w:t>la aplicación</w:t>
            </w:r>
            <w:r w:rsidR="000309BF">
              <w:rPr>
                <w:bdr w:val="none" w:sz="0" w:space="0" w:color="auto" w:frame="1"/>
                <w:lang w:val="es-EC"/>
              </w:rPr>
              <w:t xml:space="preserve"> </w:t>
            </w:r>
            <w:r w:rsidRPr="00E90EF9">
              <w:rPr>
                <w:bdr w:val="none" w:sz="0" w:space="0" w:color="auto" w:frame="1"/>
                <w:lang w:val="es-EC"/>
              </w:rPr>
              <w:t xml:space="preserve">como la reactividad de estilos visuales o modos de pantalla </w:t>
            </w:r>
            <w:r w:rsidR="000309BF">
              <w:rPr>
                <w:bdr w:val="none" w:sz="0" w:space="0" w:color="auto" w:frame="1"/>
                <w:lang w:val="es-EC"/>
              </w:rPr>
              <w:t>que no se a</w:t>
            </w:r>
            <w:r w:rsidRPr="00E90EF9">
              <w:rPr>
                <w:bdr w:val="none" w:sz="0" w:space="0" w:color="auto" w:frame="1"/>
                <w:lang w:val="es-EC"/>
              </w:rPr>
              <w:t>copl</w:t>
            </w:r>
            <w:r w:rsidR="000309BF">
              <w:rPr>
                <w:bdr w:val="none" w:sz="0" w:space="0" w:color="auto" w:frame="1"/>
                <w:lang w:val="es-EC"/>
              </w:rPr>
              <w:t xml:space="preserve">en </w:t>
            </w:r>
            <w:r w:rsidRPr="00E90EF9">
              <w:rPr>
                <w:bdr w:val="none" w:sz="0" w:space="0" w:color="auto" w:frame="1"/>
                <w:lang w:val="es-EC"/>
              </w:rPr>
              <w:t xml:space="preserve">a una vista </w:t>
            </w:r>
            <w:r w:rsidR="000309BF">
              <w:rPr>
                <w:bdr w:val="none" w:sz="0" w:space="0" w:color="auto" w:frame="1"/>
                <w:lang w:val="es-EC"/>
              </w:rPr>
              <w:t>única</w:t>
            </w:r>
            <w:r w:rsidRPr="00E90EF9">
              <w:rPr>
                <w:bdr w:val="none" w:sz="0" w:space="0" w:color="auto" w:frame="1"/>
                <w:lang w:val="es-EC"/>
              </w:rPr>
              <w:t>.</w:t>
            </w:r>
          </w:p>
        </w:tc>
      </w:tr>
      <w:tr w:rsidR="00E90EF9" w:rsidRPr="00E90EF9" w14:paraId="5A82D4D0" w14:textId="77777777" w:rsidTr="00E90EF9">
        <w:tc>
          <w:tcPr>
            <w:tcW w:w="1979" w:type="dxa"/>
            <w:hideMark/>
          </w:tcPr>
          <w:p w14:paraId="29064EA2" w14:textId="2BB7EC69" w:rsidR="00E90EF9" w:rsidRPr="00E90EF9" w:rsidRDefault="00E90EF9" w:rsidP="00E90EF9">
            <w:pPr>
              <w:pStyle w:val="Prrafo"/>
              <w:rPr>
                <w:lang w:val="es-EC"/>
              </w:rPr>
            </w:pPr>
            <w:r w:rsidRPr="00E90EF9">
              <w:rPr>
                <w:bdr w:val="none" w:sz="0" w:space="0" w:color="auto" w:frame="1"/>
                <w:lang w:val="es-EC"/>
              </w:rPr>
              <w:t>utils</w:t>
            </w:r>
          </w:p>
        </w:tc>
        <w:tc>
          <w:tcPr>
            <w:tcW w:w="3258" w:type="dxa"/>
            <w:hideMark/>
          </w:tcPr>
          <w:p w14:paraId="720376C3" w14:textId="77777777" w:rsidR="00E90EF9" w:rsidRPr="00E90EF9" w:rsidRDefault="00E90EF9" w:rsidP="00E90EF9">
            <w:pPr>
              <w:pStyle w:val="Prrafo"/>
              <w:rPr>
                <w:lang w:val="es-EC"/>
              </w:rPr>
            </w:pPr>
            <w:proofErr w:type="spellStart"/>
            <w:r w:rsidRPr="00E90EF9">
              <w:rPr>
                <w:bdr w:val="none" w:sz="0" w:space="0" w:color="auto" w:frame="1"/>
                <w:lang w:val="es-EC"/>
              </w:rPr>
              <w:t>constants.dart</w:t>
            </w:r>
            <w:proofErr w:type="spellEnd"/>
          </w:p>
        </w:tc>
        <w:tc>
          <w:tcPr>
            <w:tcW w:w="3969" w:type="dxa"/>
            <w:hideMark/>
          </w:tcPr>
          <w:p w14:paraId="09F015D9" w14:textId="77777777" w:rsidR="00E90EF9" w:rsidRPr="00E90EF9" w:rsidRDefault="00E90EF9" w:rsidP="00E90EF9">
            <w:pPr>
              <w:pStyle w:val="Prrafo"/>
              <w:rPr>
                <w:lang w:val="es-EC"/>
              </w:rPr>
            </w:pPr>
            <w:r w:rsidRPr="00E90EF9">
              <w:rPr>
                <w:bdr w:val="none" w:sz="0" w:space="0" w:color="auto" w:frame="1"/>
                <w:lang w:val="es-EC"/>
              </w:rPr>
              <w:t>Soporte Global: Almacena variables inmutables del sistema, configuraciones globales y los códigos de color hexadecimales requeridos para la semaforización del historial de partidos.</w:t>
            </w:r>
          </w:p>
        </w:tc>
      </w:tr>
    </w:tbl>
    <w:p w14:paraId="5570AD76" w14:textId="77777777" w:rsidR="001167CB" w:rsidRDefault="0034301A" w:rsidP="001167CB">
      <w:pPr>
        <w:pStyle w:val="Prrafo"/>
      </w:pPr>
      <w:r w:rsidRPr="00E17015">
        <w:rPr>
          <w:bCs/>
          <w:i/>
        </w:rPr>
        <w:t>Nota.</w:t>
      </w:r>
      <w:r w:rsidRPr="0034301A">
        <w:t xml:space="preserve"> </w:t>
      </w:r>
      <w:r w:rsidR="001167CB">
        <w:t>Adaptado de la distribución de paquetes y componentes lógicos del proyecto. Fuente de autoría propia.</w:t>
      </w:r>
    </w:p>
    <w:p w14:paraId="7031CCB9" w14:textId="77777777" w:rsidR="0077696E" w:rsidRPr="0077696E" w:rsidRDefault="0077696E" w:rsidP="0077696E"/>
    <w:p w14:paraId="5EBB65FA" w14:textId="0BB075CB" w:rsidR="0066290A" w:rsidRPr="0066290A" w:rsidRDefault="0066290A" w:rsidP="0066290A">
      <w:pPr>
        <w:pStyle w:val="Prrafo"/>
        <w:ind w:firstLine="720"/>
      </w:pPr>
      <w:r w:rsidRPr="0066290A">
        <w:t xml:space="preserve">Para complementar la distribución modular descrita y aportar una perspectiva tangible sobre la implementación física del software, en la </w:t>
      </w:r>
      <w:r w:rsidRPr="0066290A">
        <w:rPr>
          <w:b/>
          <w:i/>
        </w:rPr>
        <w:fldChar w:fldCharType="begin"/>
      </w:r>
      <w:r w:rsidRPr="0066290A">
        <w:rPr>
          <w:b/>
          <w:i/>
        </w:rPr>
        <w:instrText xml:space="preserve"> REF _Ref231401002 \h  \* MERGEFORMAT </w:instrText>
      </w:r>
      <w:r w:rsidRPr="0066290A">
        <w:rPr>
          <w:b/>
          <w:i/>
        </w:rPr>
      </w:r>
      <w:r w:rsidRPr="0066290A">
        <w:rPr>
          <w:b/>
          <w:i/>
        </w:rPr>
        <w:fldChar w:fldCharType="separate"/>
      </w:r>
      <w:r w:rsidR="00AB4EC5" w:rsidRPr="00AB4EC5">
        <w:rPr>
          <w:b/>
          <w:i/>
        </w:rPr>
        <w:t xml:space="preserve">Figura </w:t>
      </w:r>
      <w:r w:rsidR="00AB4EC5" w:rsidRPr="00AB4EC5">
        <w:rPr>
          <w:b/>
          <w:i/>
          <w:noProof/>
        </w:rPr>
        <w:t>8</w:t>
      </w:r>
      <w:r w:rsidRPr="0066290A">
        <w:rPr>
          <w:b/>
          <w:i/>
        </w:rPr>
        <w:fldChar w:fldCharType="end"/>
      </w:r>
      <w:r>
        <w:t xml:space="preserve"> </w:t>
      </w:r>
      <w:r w:rsidRPr="0066290A">
        <w:t>se presenta la captura jerárquica del árbol de directorios real del proyecto. En esta ilustración se evidencia el ordenamiento estricto de los módulos analizados, reflejando cómo la separación de conceptos (</w:t>
      </w:r>
      <w:proofErr w:type="spellStart"/>
      <w:r w:rsidRPr="0066290A">
        <w:t>Separation</w:t>
      </w:r>
      <w:proofErr w:type="spellEnd"/>
      <w:r w:rsidRPr="0066290A">
        <w:t xml:space="preserve"> of </w:t>
      </w:r>
      <w:proofErr w:type="spellStart"/>
      <w:r w:rsidRPr="0066290A">
        <w:t>Concerns</w:t>
      </w:r>
      <w:proofErr w:type="spellEnd"/>
      <w:r w:rsidRPr="0066290A">
        <w:t>) se traduce directamente en la disposición física de los archivos fuentes dentro de la carpeta principal de desarrollo.</w:t>
      </w:r>
    </w:p>
    <w:p w14:paraId="5644070E" w14:textId="033B7D34" w:rsidR="0066290A" w:rsidRPr="0066290A" w:rsidRDefault="0066290A" w:rsidP="003D3E57">
      <w:pPr>
        <w:pStyle w:val="Prrafo"/>
      </w:pPr>
      <w:bookmarkStart w:id="86" w:name="_Ref231401002"/>
      <w:bookmarkStart w:id="87" w:name="_Toc234963773"/>
      <w:r w:rsidRPr="003D3E57">
        <w:rPr>
          <w:b/>
        </w:rPr>
        <w:lastRenderedPageBreak/>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8</w:t>
      </w:r>
      <w:r w:rsidRPr="003D3E57">
        <w:rPr>
          <w:b/>
        </w:rPr>
        <w:fldChar w:fldCharType="end"/>
      </w:r>
      <w:bookmarkEnd w:id="86"/>
      <w:r w:rsidRPr="0066290A">
        <w:t xml:space="preserve"> </w:t>
      </w:r>
      <w:r w:rsidRPr="0066290A">
        <w:br/>
      </w:r>
      <w:r w:rsidRPr="0077696E">
        <w:rPr>
          <w:i/>
        </w:rPr>
        <w:t>Diagrama de la estructura jerárquica de directorios del código fuente en el entorno de desarrollo.</w:t>
      </w:r>
      <w:bookmarkEnd w:id="87"/>
    </w:p>
    <w:p w14:paraId="0ACF78C2" w14:textId="77777777" w:rsidR="001167CB" w:rsidRDefault="001167CB" w:rsidP="001167CB">
      <w:r>
        <w:rPr>
          <w:noProof/>
          <w:lang w:val="es-EC"/>
        </w:rPr>
        <w:drawing>
          <wp:inline distT="0" distB="0" distL="0" distR="0" wp14:anchorId="2A8B390D" wp14:editId="3A18701B">
            <wp:extent cx="2204740" cy="4549560"/>
            <wp:effectExtent l="0" t="0" r="508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structuraCodigo.png"/>
                    <pic:cNvPicPr/>
                  </pic:nvPicPr>
                  <pic:blipFill>
                    <a:blip r:embed="rId20">
                      <a:extLst>
                        <a:ext uri="{28A0092B-C50C-407E-A947-70E740481C1C}">
                          <a14:useLocalDpi xmlns:a14="http://schemas.microsoft.com/office/drawing/2010/main" val="0"/>
                        </a:ext>
                      </a:extLst>
                    </a:blip>
                    <a:stretch>
                      <a:fillRect/>
                    </a:stretch>
                  </pic:blipFill>
                  <pic:spPr>
                    <a:xfrm>
                      <a:off x="0" y="0"/>
                      <a:ext cx="2204740" cy="4549560"/>
                    </a:xfrm>
                    <a:prstGeom prst="rect">
                      <a:avLst/>
                    </a:prstGeom>
                  </pic:spPr>
                </pic:pic>
              </a:graphicData>
            </a:graphic>
          </wp:inline>
        </w:drawing>
      </w:r>
    </w:p>
    <w:p w14:paraId="545867B1" w14:textId="77777777" w:rsidR="0066290A" w:rsidRPr="001167CB" w:rsidRDefault="0066290A" w:rsidP="002704FF">
      <w:pPr>
        <w:pStyle w:val="Prrafo"/>
      </w:pPr>
      <w:r w:rsidRPr="00E17015">
        <w:rPr>
          <w:bCs/>
          <w:i/>
        </w:rPr>
        <w:t>Nota.</w:t>
      </w:r>
      <w:r w:rsidRPr="0034301A">
        <w:t xml:space="preserve"> </w:t>
      </w:r>
      <w:r w:rsidRPr="0066290A">
        <w:t>Captura del entorno de desarrollo que evidencia la arquitectura interna del software. Imagen de autoría propia.</w:t>
      </w:r>
    </w:p>
    <w:p w14:paraId="5E8EDA80" w14:textId="77777777" w:rsidR="00112113" w:rsidRDefault="005B1806" w:rsidP="00645CFB">
      <w:pPr>
        <w:pStyle w:val="Ttulo2"/>
      </w:pPr>
      <w:bookmarkStart w:id="88" w:name="_Toc235112777"/>
      <w:r w:rsidRPr="00645CFB">
        <w:t>Diseño de interfa</w:t>
      </w:r>
      <w:r w:rsidR="00851185">
        <w:t>ces</w:t>
      </w:r>
      <w:r w:rsidR="00653F3A">
        <w:t xml:space="preserve"> de usuario</w:t>
      </w:r>
      <w:bookmarkEnd w:id="88"/>
    </w:p>
    <w:p w14:paraId="29613B3D" w14:textId="3F696DC2" w:rsidR="00851185" w:rsidRDefault="00851185" w:rsidP="00851185">
      <w:pPr>
        <w:pStyle w:val="Prrafo"/>
        <w:ind w:firstLine="720"/>
      </w:pPr>
      <w:r w:rsidRPr="00851185">
        <w:t xml:space="preserve">La ingeniería de la capa de presentación del artefacto móvil se fundamentó en un proceso iterativo de diseño centrado en el usuario, utilizando la plataforma de </w:t>
      </w:r>
      <w:proofErr w:type="spellStart"/>
      <w:r w:rsidRPr="00851185">
        <w:t>prototipado</w:t>
      </w:r>
      <w:proofErr w:type="spellEnd"/>
      <w:r w:rsidRPr="00851185">
        <w:t xml:space="preserve"> colaborativo </w:t>
      </w:r>
      <w:proofErr w:type="spellStart"/>
      <w:r w:rsidRPr="00851185">
        <w:rPr>
          <w:bCs/>
        </w:rPr>
        <w:t>Figma</w:t>
      </w:r>
      <w:proofErr w:type="spellEnd"/>
      <w:r w:rsidRPr="00851185">
        <w:t xml:space="preserve"> como entorno de instrumentación técnica. A través de esta herramienta, se construyeron de forma secuencial los esquemas estructurales de baja fidelidad (</w:t>
      </w:r>
      <w:proofErr w:type="spellStart"/>
      <w:r w:rsidRPr="00851185">
        <w:rPr>
          <w:iCs/>
        </w:rPr>
        <w:t>wireframes</w:t>
      </w:r>
      <w:proofErr w:type="spellEnd"/>
      <w:r w:rsidRPr="00851185">
        <w:t xml:space="preserve">) para definir la ergonomía táctil del sistema, transitando posteriormente hacia la </w:t>
      </w:r>
      <w:r w:rsidRPr="00851185">
        <w:lastRenderedPageBreak/>
        <w:t>consolidación de prototipos funcionales de alta fidelidad</w:t>
      </w:r>
      <w:r w:rsidR="000309BF">
        <w:t xml:space="preserve"> en que el diseño adopta</w:t>
      </w:r>
      <w:r w:rsidRPr="00851185">
        <w:t xml:space="preserve"> una arquitectura cromática</w:t>
      </w:r>
      <w:r w:rsidR="000309BF">
        <w:t xml:space="preserve"> y</w:t>
      </w:r>
      <w:r w:rsidRPr="00851185">
        <w:t xml:space="preserve"> unificada </w:t>
      </w:r>
      <w:r w:rsidR="000309BF">
        <w:t xml:space="preserve">que se </w:t>
      </w:r>
      <w:r w:rsidRPr="00851185">
        <w:t>basa</w:t>
      </w:r>
      <w:r w:rsidR="000309BF">
        <w:t xml:space="preserve"> </w:t>
      </w:r>
      <w:r w:rsidRPr="00851185">
        <w:t xml:space="preserve">en </w:t>
      </w:r>
      <w:r w:rsidR="000309BF">
        <w:t xml:space="preserve">tema </w:t>
      </w:r>
      <w:r w:rsidRPr="00851185">
        <w:t xml:space="preserve">oscuro para mitigar </w:t>
      </w:r>
      <w:r w:rsidR="000309BF">
        <w:t xml:space="preserve">principalmente </w:t>
      </w:r>
      <w:r w:rsidRPr="00851185">
        <w:t xml:space="preserve">la fatiga visual del </w:t>
      </w:r>
      <w:r w:rsidR="000309BF">
        <w:t>futbolista cuando se encuentra en</w:t>
      </w:r>
      <w:r w:rsidRPr="00851185">
        <w:t xml:space="preserve"> entornos de iluminación variable o </w:t>
      </w:r>
      <w:r w:rsidR="000309BF">
        <w:t xml:space="preserve">bien </w:t>
      </w:r>
      <w:r w:rsidRPr="00851185">
        <w:t>tras ejecución de actividad física pesada.</w:t>
      </w:r>
    </w:p>
    <w:p w14:paraId="122A6BBB" w14:textId="00BCD886" w:rsidR="00851185" w:rsidRDefault="00961CC6" w:rsidP="00851185">
      <w:pPr>
        <w:pStyle w:val="Ttulo3"/>
      </w:pPr>
      <w:r>
        <w:t>P</w:t>
      </w:r>
      <w:r w:rsidR="000309BF">
        <w:t>antalla de registro</w:t>
      </w:r>
    </w:p>
    <w:p w14:paraId="00738CE0" w14:textId="5C9F156F" w:rsidR="00851185" w:rsidRDefault="00851185" w:rsidP="00851185">
      <w:pPr>
        <w:pStyle w:val="Prrafo"/>
        <w:ind w:firstLine="720"/>
      </w:pPr>
      <w:r w:rsidRPr="00851185">
        <w:t xml:space="preserve">El módulo de creación de cuenta representa la interfaz donde el usuario genera sus credenciales de acceso iniciales </w:t>
      </w:r>
      <w:r w:rsidR="001302D9">
        <w:t>e</w:t>
      </w:r>
      <w:r w:rsidRPr="00851185">
        <w:t xml:space="preserve"> </w:t>
      </w:r>
      <w:r w:rsidR="005E3949">
        <w:t>informa sobre</w:t>
      </w:r>
      <w:r w:rsidRPr="00851185">
        <w:t xml:space="preserve"> el consentimiento legal para el tratamiento de su información</w:t>
      </w:r>
      <w:r w:rsidR="005E3949">
        <w:t>, por otro lado del lado d</w:t>
      </w:r>
      <w:r w:rsidR="000309BF">
        <w:t>e</w:t>
      </w:r>
      <w:r w:rsidRPr="00851185">
        <w:t xml:space="preserve">l diseño </w:t>
      </w:r>
      <w:r w:rsidR="005E3949">
        <w:t xml:space="preserve">tenemos el diseño </w:t>
      </w:r>
      <w:r w:rsidRPr="00851185">
        <w:t xml:space="preserve">de baja fidelidad </w:t>
      </w:r>
      <w:r w:rsidR="005E3949">
        <w:t xml:space="preserve">que </w:t>
      </w:r>
      <w:r w:rsidRPr="00851185">
        <w:t xml:space="preserve">se estructuró manteniendo la consistencia visual de la marca a través del </w:t>
      </w:r>
      <w:proofErr w:type="spellStart"/>
      <w:r w:rsidRPr="00851185">
        <w:t>isotipo</w:t>
      </w:r>
      <w:proofErr w:type="spellEnd"/>
      <w:r w:rsidRPr="00851185">
        <w:t xml:space="preserve"> superior</w:t>
      </w:r>
      <w:r w:rsidR="000309BF">
        <w:t xml:space="preserve"> </w:t>
      </w:r>
      <w:r w:rsidR="005E3949">
        <w:t xml:space="preserve">al </w:t>
      </w:r>
      <w:r w:rsidRPr="00851185">
        <w:t>distribu</w:t>
      </w:r>
      <w:r w:rsidR="005E3949">
        <w:t xml:space="preserve">ir </w:t>
      </w:r>
      <w:r w:rsidRPr="00851185">
        <w:t>los campos de entrada de forma vertical para asegurar un flujo de llenado intuitivo y secuencial</w:t>
      </w:r>
      <w:r w:rsidR="000309BF">
        <w:t xml:space="preserve"> tal como lo vemos e</w:t>
      </w:r>
      <w:r w:rsidRPr="00851185">
        <w:t>n la</w:t>
      </w:r>
      <w:r w:rsidR="00C77994">
        <w:t xml:space="preserve"> </w:t>
      </w:r>
      <w:r w:rsidR="00C77994" w:rsidRPr="000309BF">
        <w:rPr>
          <w:b/>
          <w:i/>
          <w:iCs/>
        </w:rPr>
        <w:fldChar w:fldCharType="begin"/>
      </w:r>
      <w:r w:rsidR="00C77994" w:rsidRPr="000309BF">
        <w:rPr>
          <w:b/>
          <w:i/>
          <w:iCs/>
        </w:rPr>
        <w:instrText xml:space="preserve"> REF _Ref231829262 \h  \* MERGEFORMAT </w:instrText>
      </w:r>
      <w:r w:rsidR="00C77994" w:rsidRPr="000309BF">
        <w:rPr>
          <w:b/>
          <w:i/>
          <w:iCs/>
        </w:rPr>
      </w:r>
      <w:r w:rsidR="00C77994" w:rsidRPr="000309BF">
        <w:rPr>
          <w:b/>
          <w:i/>
          <w:iCs/>
        </w:rPr>
        <w:fldChar w:fldCharType="separate"/>
      </w:r>
      <w:r w:rsidR="00AB4EC5" w:rsidRPr="00AB4EC5">
        <w:rPr>
          <w:b/>
          <w:i/>
          <w:iCs/>
        </w:rPr>
        <w:t xml:space="preserve">Figura </w:t>
      </w:r>
      <w:r w:rsidR="00AB4EC5" w:rsidRPr="00AB4EC5">
        <w:rPr>
          <w:b/>
          <w:i/>
          <w:iCs/>
          <w:noProof/>
        </w:rPr>
        <w:t>9</w:t>
      </w:r>
      <w:r w:rsidR="00C77994" w:rsidRPr="000309BF">
        <w:rPr>
          <w:b/>
          <w:i/>
          <w:iCs/>
        </w:rPr>
        <w:fldChar w:fldCharType="end"/>
      </w:r>
      <w:r w:rsidR="00C77994" w:rsidRPr="00C77994">
        <w:rPr>
          <w:b/>
        </w:rPr>
        <w:t xml:space="preserve"> </w:t>
      </w:r>
      <w:r w:rsidR="000309BF">
        <w:t>en la que s</w:t>
      </w:r>
      <w:r w:rsidRPr="00851185">
        <w:t>e expone</w:t>
      </w:r>
      <w:r w:rsidR="000309BF">
        <w:t xml:space="preserve"> </w:t>
      </w:r>
      <w:r w:rsidRPr="00851185">
        <w:t xml:space="preserve">la organización estructural del </w:t>
      </w:r>
      <w:proofErr w:type="spellStart"/>
      <w:r w:rsidRPr="000309BF">
        <w:rPr>
          <w:i/>
          <w:iCs/>
        </w:rPr>
        <w:t>wireframe</w:t>
      </w:r>
      <w:proofErr w:type="spellEnd"/>
      <w:r w:rsidRPr="00851185">
        <w:t xml:space="preserve">, mientras que en la </w:t>
      </w:r>
      <w:r w:rsidR="00C77994" w:rsidRPr="000309BF">
        <w:rPr>
          <w:b/>
          <w:i/>
          <w:iCs/>
        </w:rPr>
        <w:fldChar w:fldCharType="begin"/>
      </w:r>
      <w:r w:rsidR="00C77994" w:rsidRPr="000309BF">
        <w:rPr>
          <w:b/>
          <w:i/>
          <w:iCs/>
        </w:rPr>
        <w:instrText xml:space="preserve"> REF _Ref231829279 \h  \* MERGEFORMAT </w:instrText>
      </w:r>
      <w:r w:rsidR="00C77994" w:rsidRPr="000309BF">
        <w:rPr>
          <w:b/>
          <w:i/>
          <w:iCs/>
        </w:rPr>
      </w:r>
      <w:r w:rsidR="00C77994" w:rsidRPr="000309BF">
        <w:rPr>
          <w:b/>
          <w:i/>
          <w:iCs/>
        </w:rPr>
        <w:fldChar w:fldCharType="separate"/>
      </w:r>
      <w:r w:rsidR="00AB4EC5" w:rsidRPr="00AB4EC5">
        <w:rPr>
          <w:b/>
          <w:i/>
          <w:iCs/>
        </w:rPr>
        <w:t xml:space="preserve">Figura </w:t>
      </w:r>
      <w:r w:rsidR="00AB4EC5" w:rsidRPr="00AB4EC5">
        <w:rPr>
          <w:b/>
          <w:i/>
          <w:iCs/>
          <w:noProof/>
        </w:rPr>
        <w:t>10</w:t>
      </w:r>
      <w:r w:rsidR="00C77994" w:rsidRPr="000309BF">
        <w:rPr>
          <w:b/>
          <w:i/>
          <w:iCs/>
        </w:rPr>
        <w:fldChar w:fldCharType="end"/>
      </w:r>
      <w:r w:rsidR="00C77994">
        <w:t xml:space="preserve"> </w:t>
      </w:r>
      <w:r w:rsidRPr="00851185">
        <w:t xml:space="preserve">se presenta </w:t>
      </w:r>
      <w:r w:rsidR="005E3949">
        <w:t xml:space="preserve">finalmente </w:t>
      </w:r>
      <w:r w:rsidRPr="00851185">
        <w:t xml:space="preserve">el prototipo de alta fidelidad en </w:t>
      </w:r>
      <w:r w:rsidR="005E3949">
        <w:t xml:space="preserve">con tema </w:t>
      </w:r>
      <w:r w:rsidRPr="00851185">
        <w:t>oscuro.</w:t>
      </w:r>
    </w:p>
    <w:p w14:paraId="6BF019BB" w14:textId="1E94465B" w:rsidR="00C77994" w:rsidRPr="00C77994" w:rsidRDefault="00C77994" w:rsidP="003D3E57">
      <w:pPr>
        <w:pStyle w:val="Prrafo"/>
      </w:pPr>
      <w:bookmarkStart w:id="89" w:name="_Ref231829262"/>
      <w:bookmarkStart w:id="90" w:name="_Toc234963774"/>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9</w:t>
      </w:r>
      <w:r w:rsidRPr="003D3E57">
        <w:rPr>
          <w:b/>
        </w:rPr>
        <w:fldChar w:fldCharType="end"/>
      </w:r>
      <w:bookmarkEnd w:id="89"/>
      <w:r w:rsidR="00724E45">
        <w:t xml:space="preserve"> </w:t>
      </w:r>
      <w:r w:rsidR="00724E45">
        <w:br/>
      </w:r>
      <w:r w:rsidR="00724E45" w:rsidRPr="003D3E57">
        <w:rPr>
          <w:i/>
        </w:rPr>
        <w:t xml:space="preserve">Diseño de baja fidelidad </w:t>
      </w:r>
      <w:r w:rsidRPr="003D3E57">
        <w:rPr>
          <w:i/>
        </w:rPr>
        <w:t>de la interfaz de registro de cuenta (</w:t>
      </w:r>
      <w:proofErr w:type="spellStart"/>
      <w:r w:rsidRPr="003D3E57">
        <w:rPr>
          <w:i/>
        </w:rPr>
        <w:t>Sign</w:t>
      </w:r>
      <w:proofErr w:type="spellEnd"/>
      <w:r w:rsidRPr="003D3E57">
        <w:rPr>
          <w:i/>
        </w:rPr>
        <w:t xml:space="preserve"> Up).</w:t>
      </w:r>
      <w:bookmarkEnd w:id="90"/>
    </w:p>
    <w:p w14:paraId="75180927" w14:textId="77777777" w:rsidR="00851185" w:rsidRDefault="00C77994" w:rsidP="00851185">
      <w:r>
        <w:rPr>
          <w:noProof/>
          <w:lang w:val="es-EC"/>
        </w:rPr>
        <w:lastRenderedPageBreak/>
        <w:drawing>
          <wp:inline distT="0" distB="0" distL="0" distR="0" wp14:anchorId="5691811E" wp14:editId="31A912CA">
            <wp:extent cx="2895600" cy="626923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ign Up Screen (DBF).png"/>
                    <pic:cNvPicPr/>
                  </pic:nvPicPr>
                  <pic:blipFill>
                    <a:blip r:embed="rId21">
                      <a:extLst>
                        <a:ext uri="{28A0092B-C50C-407E-A947-70E740481C1C}">
                          <a14:useLocalDpi xmlns:a14="http://schemas.microsoft.com/office/drawing/2010/main" val="0"/>
                        </a:ext>
                      </a:extLst>
                    </a:blip>
                    <a:stretch>
                      <a:fillRect/>
                    </a:stretch>
                  </pic:blipFill>
                  <pic:spPr>
                    <a:xfrm>
                      <a:off x="0" y="0"/>
                      <a:ext cx="2968903" cy="6427943"/>
                    </a:xfrm>
                    <a:prstGeom prst="rect">
                      <a:avLst/>
                    </a:prstGeom>
                  </pic:spPr>
                </pic:pic>
              </a:graphicData>
            </a:graphic>
          </wp:inline>
        </w:drawing>
      </w:r>
    </w:p>
    <w:p w14:paraId="36240A0A" w14:textId="77777777" w:rsidR="00C77994" w:rsidRDefault="00C77994" w:rsidP="00C77994">
      <w:pPr>
        <w:pStyle w:val="Prrafo"/>
      </w:pPr>
      <w:r>
        <w:rPr>
          <w:i/>
          <w:iCs/>
        </w:rPr>
        <w:t>Nota.</w:t>
      </w:r>
      <w:r>
        <w:t xml:space="preserve"> Organización vertical de contenedores para la captura de credenciales y la validación legal previa. Imagen de autoría propia.</w:t>
      </w:r>
    </w:p>
    <w:p w14:paraId="1FA1F8A0" w14:textId="77777777" w:rsidR="00C77994" w:rsidRDefault="00C77994" w:rsidP="00851185"/>
    <w:p w14:paraId="23CBE78C" w14:textId="5E06C2B7" w:rsidR="00C77994" w:rsidRPr="00C77994" w:rsidRDefault="00C77994" w:rsidP="003D3E57">
      <w:pPr>
        <w:pStyle w:val="Prrafo"/>
      </w:pPr>
      <w:bookmarkStart w:id="91" w:name="_Ref231829279"/>
      <w:bookmarkStart w:id="92" w:name="_Toc234963775"/>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10</w:t>
      </w:r>
      <w:r w:rsidRPr="003D3E57">
        <w:rPr>
          <w:b/>
        </w:rPr>
        <w:fldChar w:fldCharType="end"/>
      </w:r>
      <w:bookmarkEnd w:id="91"/>
      <w:r w:rsidRPr="00C77994">
        <w:t xml:space="preserve"> </w:t>
      </w:r>
      <w:r w:rsidRPr="00C77994">
        <w:br/>
      </w:r>
      <w:r w:rsidRPr="003D3E57">
        <w:rPr>
          <w:i/>
        </w:rPr>
        <w:t>Prototipo de alta fidelidad en modo oscuro de la interfaz de registro de cuenta (</w:t>
      </w:r>
      <w:proofErr w:type="spellStart"/>
      <w:r w:rsidRPr="003D3E57">
        <w:rPr>
          <w:i/>
        </w:rPr>
        <w:t>Sign</w:t>
      </w:r>
      <w:proofErr w:type="spellEnd"/>
      <w:r w:rsidRPr="003D3E57">
        <w:rPr>
          <w:i/>
        </w:rPr>
        <w:t xml:space="preserve"> Up).</w:t>
      </w:r>
      <w:bookmarkEnd w:id="92"/>
    </w:p>
    <w:p w14:paraId="607E9C08" w14:textId="77777777" w:rsidR="00C77994" w:rsidRDefault="00C77994" w:rsidP="00851185">
      <w:r>
        <w:rPr>
          <w:noProof/>
          <w:lang w:val="es-EC"/>
        </w:rPr>
        <w:lastRenderedPageBreak/>
        <w:drawing>
          <wp:inline distT="0" distB="0" distL="0" distR="0" wp14:anchorId="271B442B" wp14:editId="5C130048">
            <wp:extent cx="2880360" cy="623623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ign Up Screen (D).png"/>
                    <pic:cNvPicPr/>
                  </pic:nvPicPr>
                  <pic:blipFill>
                    <a:blip r:embed="rId22">
                      <a:extLst>
                        <a:ext uri="{28A0092B-C50C-407E-A947-70E740481C1C}">
                          <a14:useLocalDpi xmlns:a14="http://schemas.microsoft.com/office/drawing/2010/main" val="0"/>
                        </a:ext>
                      </a:extLst>
                    </a:blip>
                    <a:stretch>
                      <a:fillRect/>
                    </a:stretch>
                  </pic:blipFill>
                  <pic:spPr>
                    <a:xfrm>
                      <a:off x="0" y="0"/>
                      <a:ext cx="2903491" cy="6286310"/>
                    </a:xfrm>
                    <a:prstGeom prst="rect">
                      <a:avLst/>
                    </a:prstGeom>
                  </pic:spPr>
                </pic:pic>
              </a:graphicData>
            </a:graphic>
          </wp:inline>
        </w:drawing>
      </w:r>
    </w:p>
    <w:p w14:paraId="7434C541" w14:textId="77777777" w:rsidR="00C77994" w:rsidRDefault="00C77994" w:rsidP="00C77994">
      <w:pPr>
        <w:pStyle w:val="Prrafo"/>
      </w:pPr>
      <w:r>
        <w:rPr>
          <w:i/>
          <w:iCs/>
        </w:rPr>
        <w:t>Nota.</w:t>
      </w:r>
      <w:r>
        <w:t xml:space="preserve"> Renderizado de la capa de presentación que expone los campos de texto tipificados y los disparadores asíncronos de registro. Imagen de autoría propia.</w:t>
      </w:r>
    </w:p>
    <w:p w14:paraId="27805377" w14:textId="77777777" w:rsidR="00C77994" w:rsidRPr="00C77994" w:rsidRDefault="00C77994" w:rsidP="00C77994"/>
    <w:p w14:paraId="010EB1A9" w14:textId="7B79433A" w:rsidR="00C77994" w:rsidRDefault="00C77994" w:rsidP="00C77994">
      <w:pPr>
        <w:pStyle w:val="Prrafo"/>
        <w:ind w:firstLine="720"/>
      </w:pPr>
      <w:r>
        <w:t xml:space="preserve">Para garantizar la trazabilidad entre el diseño interactivo y la lógica de control que se implementará en los widgets de </w:t>
      </w:r>
      <w:proofErr w:type="spellStart"/>
      <w:r>
        <w:t>Flutter</w:t>
      </w:r>
      <w:proofErr w:type="spellEnd"/>
      <w:r>
        <w:t>, se detalla el mapeo de componentes y el comportamiento del sistema en la</w:t>
      </w:r>
      <w:r w:rsidR="00CC08BE">
        <w:rPr>
          <w:b/>
          <w:i/>
        </w:rPr>
        <w:t xml:space="preserve"> </w:t>
      </w:r>
      <w:r w:rsidR="00CC08BE" w:rsidRPr="00CC08BE">
        <w:rPr>
          <w:b/>
          <w:i/>
        </w:rPr>
        <w:fldChar w:fldCharType="begin"/>
      </w:r>
      <w:r w:rsidR="00CC08BE" w:rsidRPr="00CC08BE">
        <w:rPr>
          <w:b/>
          <w:i/>
        </w:rPr>
        <w:instrText xml:space="preserve"> REF _Ref231829426 \h  \* MERGEFORMAT </w:instrText>
      </w:r>
      <w:r w:rsidR="00CC08BE" w:rsidRPr="00CC08BE">
        <w:rPr>
          <w:b/>
          <w:i/>
        </w:rPr>
      </w:r>
      <w:r w:rsidR="00CC08BE" w:rsidRPr="00CC08BE">
        <w:rPr>
          <w:b/>
          <w:i/>
        </w:rPr>
        <w:fldChar w:fldCharType="separate"/>
      </w:r>
      <w:r w:rsidR="00AB4EC5" w:rsidRPr="00AB4EC5">
        <w:rPr>
          <w:b/>
          <w:i/>
        </w:rPr>
        <w:t xml:space="preserve">Tabla </w:t>
      </w:r>
      <w:r w:rsidR="00AB4EC5" w:rsidRPr="00AB4EC5">
        <w:rPr>
          <w:b/>
          <w:i/>
          <w:noProof/>
        </w:rPr>
        <w:t>8</w:t>
      </w:r>
      <w:r w:rsidR="00CC08BE" w:rsidRPr="00CC08BE">
        <w:rPr>
          <w:b/>
          <w:i/>
        </w:rPr>
        <w:fldChar w:fldCharType="end"/>
      </w:r>
      <w:r>
        <w:rPr>
          <w:b/>
          <w:bCs/>
        </w:rPr>
        <w:t xml:space="preserve">. </w:t>
      </w:r>
      <w:r>
        <w:t xml:space="preserve">Este esquema gobierna las validaciones en el </w:t>
      </w:r>
      <w:r>
        <w:lastRenderedPageBreak/>
        <w:t>cliente antes de invocar los servicios de federación y creación de usuarios en la infraestructura del servidor.</w:t>
      </w:r>
    </w:p>
    <w:p w14:paraId="2BC24111" w14:textId="03C801DA" w:rsidR="00C77994" w:rsidRPr="00C77994" w:rsidRDefault="00CC08BE" w:rsidP="003D3E57">
      <w:pPr>
        <w:pStyle w:val="Prrafo"/>
      </w:pPr>
      <w:bookmarkStart w:id="93" w:name="_Ref231829426"/>
      <w:bookmarkStart w:id="94" w:name="_Toc234963712"/>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8</w:t>
      </w:r>
      <w:r w:rsidRPr="003D3E57">
        <w:rPr>
          <w:b/>
        </w:rPr>
        <w:fldChar w:fldCharType="end"/>
      </w:r>
      <w:bookmarkEnd w:id="93"/>
      <w:r w:rsidR="00724E45">
        <w:br/>
      </w:r>
      <w:r w:rsidR="00724E45" w:rsidRPr="003D3E57">
        <w:rPr>
          <w:i/>
        </w:rPr>
        <w:t>Mapeo t</w:t>
      </w:r>
      <w:r w:rsidR="00C77994" w:rsidRPr="003D3E57">
        <w:rPr>
          <w:i/>
        </w:rPr>
        <w:t xml:space="preserve">écnico y </w:t>
      </w:r>
      <w:r w:rsidR="00724E45" w:rsidRPr="003D3E57">
        <w:rPr>
          <w:i/>
        </w:rPr>
        <w:t>c</w:t>
      </w:r>
      <w:r w:rsidR="00C77994" w:rsidRPr="003D3E57">
        <w:rPr>
          <w:i/>
        </w:rPr>
        <w:t xml:space="preserve">omportamiento </w:t>
      </w:r>
      <w:r w:rsidR="00724E45" w:rsidRPr="003D3E57">
        <w:rPr>
          <w:i/>
        </w:rPr>
        <w:t>l</w:t>
      </w:r>
      <w:r w:rsidR="00C77994" w:rsidRPr="003D3E57">
        <w:rPr>
          <w:i/>
        </w:rPr>
        <w:t xml:space="preserve">ógico de los </w:t>
      </w:r>
      <w:r w:rsidR="00724E45" w:rsidRPr="003D3E57">
        <w:rPr>
          <w:i/>
        </w:rPr>
        <w:t>componentes de la interfaz de r</w:t>
      </w:r>
      <w:r w:rsidR="00C77994" w:rsidRPr="003D3E57">
        <w:rPr>
          <w:i/>
        </w:rPr>
        <w:t>egistro.</w:t>
      </w:r>
      <w:bookmarkEnd w:id="94"/>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393"/>
        <w:gridCol w:w="2126"/>
        <w:gridCol w:w="2376"/>
        <w:gridCol w:w="3126"/>
      </w:tblGrid>
      <w:tr w:rsidR="00C77994" w:rsidRPr="00C77994" w14:paraId="3D48A71E" w14:textId="77777777" w:rsidTr="00C77994">
        <w:tc>
          <w:tcPr>
            <w:tcW w:w="0" w:type="auto"/>
            <w:tcBorders>
              <w:top w:val="single" w:sz="4" w:space="0" w:color="auto"/>
              <w:bottom w:val="single" w:sz="4" w:space="0" w:color="auto"/>
            </w:tcBorders>
            <w:hideMark/>
          </w:tcPr>
          <w:p w14:paraId="5646E425" w14:textId="77777777" w:rsidR="00C77994" w:rsidRPr="00C77994" w:rsidRDefault="00C77994" w:rsidP="00C77994">
            <w:pPr>
              <w:pStyle w:val="Prrafo"/>
              <w:rPr>
                <w:b/>
                <w:lang w:val="es-EC"/>
              </w:rPr>
            </w:pPr>
            <w:r w:rsidRPr="00C77994">
              <w:rPr>
                <w:b/>
                <w:bdr w:val="none" w:sz="0" w:space="0" w:color="auto" w:frame="1"/>
                <w:lang w:val="es-EC"/>
              </w:rPr>
              <w:t>Elemento UI (</w:t>
            </w:r>
            <w:proofErr w:type="spellStart"/>
            <w:r w:rsidRPr="00C77994">
              <w:rPr>
                <w:b/>
                <w:bdr w:val="none" w:sz="0" w:space="0" w:color="auto" w:frame="1"/>
                <w:lang w:val="es-EC"/>
              </w:rPr>
              <w:t>Figma</w:t>
            </w:r>
            <w:proofErr w:type="spellEnd"/>
            <w:r w:rsidRPr="00C77994">
              <w:rPr>
                <w:b/>
                <w:bdr w:val="none" w:sz="0" w:space="0" w:color="auto" w:frame="1"/>
                <w:lang w:val="es-EC"/>
              </w:rPr>
              <w:t>)</w:t>
            </w:r>
          </w:p>
        </w:tc>
        <w:tc>
          <w:tcPr>
            <w:tcW w:w="0" w:type="auto"/>
            <w:tcBorders>
              <w:top w:val="single" w:sz="4" w:space="0" w:color="auto"/>
              <w:bottom w:val="single" w:sz="4" w:space="0" w:color="auto"/>
            </w:tcBorders>
            <w:hideMark/>
          </w:tcPr>
          <w:p w14:paraId="78AB42E8" w14:textId="77777777" w:rsidR="00C77994" w:rsidRPr="00C77994" w:rsidRDefault="00C872D4" w:rsidP="00C77994">
            <w:pPr>
              <w:pStyle w:val="Prrafo"/>
              <w:rPr>
                <w:b/>
                <w:lang w:val="es-EC"/>
              </w:rPr>
            </w:pPr>
            <w:r>
              <w:rPr>
                <w:b/>
                <w:bdr w:val="none" w:sz="0" w:space="0" w:color="auto" w:frame="1"/>
                <w:lang w:val="es-EC"/>
              </w:rPr>
              <w:t>Componente w</w:t>
            </w:r>
            <w:r w:rsidR="00C77994" w:rsidRPr="00C77994">
              <w:rPr>
                <w:b/>
                <w:bdr w:val="none" w:sz="0" w:space="0" w:color="auto" w:frame="1"/>
                <w:lang w:val="es-EC"/>
              </w:rPr>
              <w:t>idget (</w:t>
            </w:r>
            <w:proofErr w:type="spellStart"/>
            <w:r w:rsidR="00C77994" w:rsidRPr="00C77994">
              <w:rPr>
                <w:b/>
                <w:bdr w:val="none" w:sz="0" w:space="0" w:color="auto" w:frame="1"/>
                <w:lang w:val="es-EC"/>
              </w:rPr>
              <w:t>Flutter</w:t>
            </w:r>
            <w:proofErr w:type="spellEnd"/>
            <w:r w:rsidR="00C77994" w:rsidRPr="00C77994">
              <w:rPr>
                <w:b/>
                <w:bdr w:val="none" w:sz="0" w:space="0" w:color="auto" w:frame="1"/>
                <w:lang w:val="es-EC"/>
              </w:rPr>
              <w:t>)</w:t>
            </w:r>
          </w:p>
        </w:tc>
        <w:tc>
          <w:tcPr>
            <w:tcW w:w="0" w:type="auto"/>
            <w:tcBorders>
              <w:top w:val="single" w:sz="4" w:space="0" w:color="auto"/>
              <w:bottom w:val="single" w:sz="4" w:space="0" w:color="auto"/>
            </w:tcBorders>
            <w:hideMark/>
          </w:tcPr>
          <w:p w14:paraId="5D32B02C" w14:textId="77777777" w:rsidR="00C77994" w:rsidRPr="00C77994" w:rsidRDefault="00C872D4" w:rsidP="00C77994">
            <w:pPr>
              <w:pStyle w:val="Prrafo"/>
              <w:rPr>
                <w:b/>
                <w:lang w:val="es-EC"/>
              </w:rPr>
            </w:pPr>
            <w:r>
              <w:rPr>
                <w:b/>
                <w:bdr w:val="none" w:sz="0" w:space="0" w:color="auto" w:frame="1"/>
                <w:lang w:val="es-EC"/>
              </w:rPr>
              <w:t>Evento / Controlador a</w:t>
            </w:r>
            <w:r w:rsidR="00C77994" w:rsidRPr="00C77994">
              <w:rPr>
                <w:b/>
                <w:bdr w:val="none" w:sz="0" w:space="0" w:color="auto" w:frame="1"/>
                <w:lang w:val="es-EC"/>
              </w:rPr>
              <w:t>sociado</w:t>
            </w:r>
          </w:p>
        </w:tc>
        <w:tc>
          <w:tcPr>
            <w:tcW w:w="0" w:type="auto"/>
            <w:tcBorders>
              <w:top w:val="single" w:sz="4" w:space="0" w:color="auto"/>
              <w:bottom w:val="single" w:sz="4" w:space="0" w:color="auto"/>
            </w:tcBorders>
            <w:hideMark/>
          </w:tcPr>
          <w:p w14:paraId="7C9D656B" w14:textId="77777777" w:rsidR="00C77994" w:rsidRPr="00C77994" w:rsidRDefault="00C77994" w:rsidP="00C872D4">
            <w:pPr>
              <w:pStyle w:val="Prrafo"/>
              <w:rPr>
                <w:b/>
                <w:lang w:val="es-EC"/>
              </w:rPr>
            </w:pPr>
            <w:r w:rsidRPr="00C77994">
              <w:rPr>
                <w:b/>
                <w:bdr w:val="none" w:sz="0" w:space="0" w:color="auto" w:frame="1"/>
                <w:lang w:val="es-EC"/>
              </w:rPr>
              <w:t xml:space="preserve">Comportamiento </w:t>
            </w:r>
            <w:r w:rsidR="00C872D4">
              <w:rPr>
                <w:b/>
                <w:bdr w:val="none" w:sz="0" w:space="0" w:color="auto" w:frame="1"/>
                <w:lang w:val="es-EC"/>
              </w:rPr>
              <w:t>lógico del s</w:t>
            </w:r>
            <w:r w:rsidRPr="00C77994">
              <w:rPr>
                <w:b/>
                <w:bdr w:val="none" w:sz="0" w:space="0" w:color="auto" w:frame="1"/>
                <w:lang w:val="es-EC"/>
              </w:rPr>
              <w:t>istema</w:t>
            </w:r>
          </w:p>
        </w:tc>
      </w:tr>
      <w:tr w:rsidR="00C77994" w:rsidRPr="00C77994" w14:paraId="4E71BC01" w14:textId="77777777" w:rsidTr="00C77994">
        <w:tc>
          <w:tcPr>
            <w:tcW w:w="0" w:type="auto"/>
            <w:tcBorders>
              <w:top w:val="single" w:sz="4" w:space="0" w:color="auto"/>
            </w:tcBorders>
            <w:hideMark/>
          </w:tcPr>
          <w:p w14:paraId="273FFD72" w14:textId="77777777" w:rsidR="00C77994" w:rsidRPr="00C77994" w:rsidRDefault="00C77994" w:rsidP="00C77994">
            <w:pPr>
              <w:pStyle w:val="Prrafo"/>
              <w:rPr>
                <w:lang w:val="es-EC"/>
              </w:rPr>
            </w:pPr>
            <w:proofErr w:type="spellStart"/>
            <w:r w:rsidRPr="00C77994">
              <w:rPr>
                <w:bdr w:val="none" w:sz="0" w:space="0" w:color="auto" w:frame="1"/>
                <w:lang w:val="es-EC"/>
              </w:rPr>
              <w:t>Isotipo</w:t>
            </w:r>
            <w:proofErr w:type="spellEnd"/>
            <w:r w:rsidRPr="00C77994">
              <w:rPr>
                <w:bdr w:val="none" w:sz="0" w:space="0" w:color="auto" w:frame="1"/>
                <w:lang w:val="es-EC"/>
              </w:rPr>
              <w:t xml:space="preserve"> Superior</w:t>
            </w:r>
          </w:p>
        </w:tc>
        <w:tc>
          <w:tcPr>
            <w:tcW w:w="0" w:type="auto"/>
            <w:tcBorders>
              <w:top w:val="single" w:sz="4" w:space="0" w:color="auto"/>
            </w:tcBorders>
            <w:hideMark/>
          </w:tcPr>
          <w:p w14:paraId="5CEAC632" w14:textId="77777777" w:rsidR="00C77994" w:rsidRPr="00C77994" w:rsidRDefault="00C77994" w:rsidP="00C77994">
            <w:pPr>
              <w:pStyle w:val="Prrafo"/>
              <w:rPr>
                <w:lang w:val="es-EC"/>
              </w:rPr>
            </w:pPr>
            <w:proofErr w:type="spellStart"/>
            <w:r w:rsidRPr="00C77994">
              <w:rPr>
                <w:bdr w:val="none" w:sz="0" w:space="0" w:color="auto" w:frame="1"/>
                <w:lang w:val="es-EC"/>
              </w:rPr>
              <w:t>SvgPicture.asset</w:t>
            </w:r>
            <w:proofErr w:type="spellEnd"/>
            <w:r w:rsidRPr="00C77994">
              <w:rPr>
                <w:bdr w:val="none" w:sz="0" w:space="0" w:color="auto" w:frame="1"/>
                <w:lang w:val="es-EC"/>
              </w:rPr>
              <w:t>()</w:t>
            </w:r>
          </w:p>
        </w:tc>
        <w:tc>
          <w:tcPr>
            <w:tcW w:w="0" w:type="auto"/>
            <w:tcBorders>
              <w:top w:val="single" w:sz="4" w:space="0" w:color="auto"/>
            </w:tcBorders>
            <w:hideMark/>
          </w:tcPr>
          <w:p w14:paraId="35C24674" w14:textId="77777777" w:rsidR="00C77994" w:rsidRPr="00C77994" w:rsidRDefault="00C77994" w:rsidP="00C77994">
            <w:pPr>
              <w:pStyle w:val="Prrafo"/>
              <w:rPr>
                <w:lang w:val="es-EC"/>
              </w:rPr>
            </w:pPr>
            <w:r w:rsidRPr="00C77994">
              <w:rPr>
                <w:bdr w:val="none" w:sz="0" w:space="0" w:color="auto" w:frame="1"/>
                <w:lang w:val="es-EC"/>
              </w:rPr>
              <w:t>Estático</w:t>
            </w:r>
          </w:p>
        </w:tc>
        <w:tc>
          <w:tcPr>
            <w:tcW w:w="0" w:type="auto"/>
            <w:tcBorders>
              <w:top w:val="single" w:sz="4" w:space="0" w:color="auto"/>
            </w:tcBorders>
            <w:hideMark/>
          </w:tcPr>
          <w:p w14:paraId="7915A542" w14:textId="77777777" w:rsidR="00C77994" w:rsidRPr="00C77994" w:rsidRDefault="00C77994" w:rsidP="00C77994">
            <w:pPr>
              <w:pStyle w:val="Prrafo"/>
              <w:rPr>
                <w:lang w:val="es-EC"/>
              </w:rPr>
            </w:pPr>
            <w:proofErr w:type="spellStart"/>
            <w:r w:rsidRPr="00C77994">
              <w:rPr>
                <w:bdr w:val="none" w:sz="0" w:space="0" w:color="auto" w:frame="1"/>
                <w:lang w:val="es-EC"/>
              </w:rPr>
              <w:t>Renderiza</w:t>
            </w:r>
            <w:proofErr w:type="spellEnd"/>
            <w:r w:rsidRPr="00C77994">
              <w:rPr>
                <w:bdr w:val="none" w:sz="0" w:space="0" w:color="auto" w:frame="1"/>
                <w:lang w:val="es-EC"/>
              </w:rPr>
              <w:t xml:space="preserve"> el vector gráfico de identidad del sistema de forma simétrica con la pantalla de inicio de sesión.</w:t>
            </w:r>
          </w:p>
        </w:tc>
      </w:tr>
      <w:tr w:rsidR="00C77994" w:rsidRPr="00C77994" w14:paraId="0585F32E" w14:textId="77777777" w:rsidTr="00C77994">
        <w:tc>
          <w:tcPr>
            <w:tcW w:w="0" w:type="auto"/>
            <w:hideMark/>
          </w:tcPr>
          <w:p w14:paraId="7C4642E8" w14:textId="77777777" w:rsidR="00C77994" w:rsidRPr="00C77994" w:rsidRDefault="00C77994" w:rsidP="00C77994">
            <w:pPr>
              <w:pStyle w:val="Prrafo"/>
              <w:rPr>
                <w:lang w:val="es-EC"/>
              </w:rPr>
            </w:pPr>
            <w:r w:rsidRPr="00C77994">
              <w:rPr>
                <w:bdr w:val="none" w:sz="0" w:space="0" w:color="auto" w:frame="1"/>
                <w:lang w:val="es-EC"/>
              </w:rPr>
              <w:t xml:space="preserve">Campo: </w:t>
            </w:r>
            <w:proofErr w:type="spellStart"/>
            <w:r w:rsidRPr="00C77994">
              <w:rPr>
                <w:bdr w:val="none" w:sz="0" w:space="0" w:color="auto" w:frame="1"/>
                <w:lang w:val="es-EC"/>
              </w:rPr>
              <w:t>Name</w:t>
            </w:r>
            <w:proofErr w:type="spellEnd"/>
          </w:p>
        </w:tc>
        <w:tc>
          <w:tcPr>
            <w:tcW w:w="0" w:type="auto"/>
            <w:hideMark/>
          </w:tcPr>
          <w:p w14:paraId="2E81C89A" w14:textId="77777777" w:rsidR="00C77994" w:rsidRPr="00C77994" w:rsidRDefault="00C77994" w:rsidP="00C77994">
            <w:pPr>
              <w:pStyle w:val="Prrafo"/>
              <w:rPr>
                <w:lang w:val="es-EC"/>
              </w:rPr>
            </w:pPr>
            <w:proofErr w:type="spellStart"/>
            <w:r w:rsidRPr="00C77994">
              <w:rPr>
                <w:bdr w:val="none" w:sz="0" w:space="0" w:color="auto" w:frame="1"/>
                <w:lang w:val="es-EC"/>
              </w:rPr>
              <w:t>TextFormField</w:t>
            </w:r>
            <w:proofErr w:type="spellEnd"/>
          </w:p>
        </w:tc>
        <w:tc>
          <w:tcPr>
            <w:tcW w:w="0" w:type="auto"/>
            <w:hideMark/>
          </w:tcPr>
          <w:p w14:paraId="43F97B69" w14:textId="77777777" w:rsidR="00C77994" w:rsidRPr="00C77994" w:rsidRDefault="00C77994" w:rsidP="00C77994">
            <w:pPr>
              <w:pStyle w:val="Prrafo"/>
              <w:rPr>
                <w:lang w:val="es-EC"/>
              </w:rPr>
            </w:pPr>
            <w:proofErr w:type="spellStart"/>
            <w:r w:rsidRPr="00C77994">
              <w:rPr>
                <w:bdr w:val="none" w:sz="0" w:space="0" w:color="auto" w:frame="1"/>
                <w:lang w:val="es-EC"/>
              </w:rPr>
              <w:t>TextEditingController</w:t>
            </w:r>
            <w:proofErr w:type="spellEnd"/>
          </w:p>
        </w:tc>
        <w:tc>
          <w:tcPr>
            <w:tcW w:w="0" w:type="auto"/>
            <w:hideMark/>
          </w:tcPr>
          <w:p w14:paraId="55003F37" w14:textId="77777777" w:rsidR="00C77994" w:rsidRPr="00C77994" w:rsidRDefault="00C77994" w:rsidP="00C77994">
            <w:pPr>
              <w:pStyle w:val="Prrafo"/>
              <w:rPr>
                <w:lang w:val="es-EC"/>
              </w:rPr>
            </w:pPr>
            <w:r w:rsidRPr="00C77994">
              <w:rPr>
                <w:bdr w:val="none" w:sz="0" w:space="0" w:color="auto" w:frame="1"/>
                <w:lang w:val="es-EC"/>
              </w:rPr>
              <w:t xml:space="preserve">Captura el nombre de usuario; valida en </w:t>
            </w:r>
            <w:proofErr w:type="spellStart"/>
            <w:r w:rsidRPr="00C77994">
              <w:rPr>
                <w:iCs/>
                <w:bdr w:val="none" w:sz="0" w:space="0" w:color="auto" w:frame="1"/>
                <w:lang w:val="es-EC"/>
              </w:rPr>
              <w:t>runtime</w:t>
            </w:r>
            <w:proofErr w:type="spellEnd"/>
            <w:r w:rsidRPr="00C77994">
              <w:rPr>
                <w:bdr w:val="none" w:sz="0" w:space="0" w:color="auto" w:frame="1"/>
                <w:lang w:val="es-EC"/>
              </w:rPr>
              <w:t xml:space="preserve"> que el campo no se encuentre vacío y no contenga caracteres numéricos.</w:t>
            </w:r>
          </w:p>
        </w:tc>
      </w:tr>
      <w:tr w:rsidR="00C77994" w:rsidRPr="00C77994" w14:paraId="40DB22DA" w14:textId="77777777" w:rsidTr="00C77994">
        <w:tc>
          <w:tcPr>
            <w:tcW w:w="0" w:type="auto"/>
            <w:hideMark/>
          </w:tcPr>
          <w:p w14:paraId="7ECEE926" w14:textId="77777777" w:rsidR="00C77994" w:rsidRPr="00C77994" w:rsidRDefault="00C77994" w:rsidP="00C77994">
            <w:pPr>
              <w:pStyle w:val="Prrafo"/>
              <w:rPr>
                <w:lang w:val="es-EC"/>
              </w:rPr>
            </w:pPr>
            <w:r w:rsidRPr="00C77994">
              <w:rPr>
                <w:bdr w:val="none" w:sz="0" w:space="0" w:color="auto" w:frame="1"/>
                <w:lang w:val="es-EC"/>
              </w:rPr>
              <w:t>Campo: Email</w:t>
            </w:r>
          </w:p>
        </w:tc>
        <w:tc>
          <w:tcPr>
            <w:tcW w:w="0" w:type="auto"/>
            <w:hideMark/>
          </w:tcPr>
          <w:p w14:paraId="62D354E8" w14:textId="77777777" w:rsidR="00C77994" w:rsidRPr="00C77994" w:rsidRDefault="00C77994" w:rsidP="00C77994">
            <w:pPr>
              <w:pStyle w:val="Prrafo"/>
              <w:rPr>
                <w:lang w:val="es-EC"/>
              </w:rPr>
            </w:pPr>
            <w:proofErr w:type="spellStart"/>
            <w:r w:rsidRPr="00C77994">
              <w:rPr>
                <w:bdr w:val="none" w:sz="0" w:space="0" w:color="auto" w:frame="1"/>
                <w:lang w:val="es-EC"/>
              </w:rPr>
              <w:t>TextFormField</w:t>
            </w:r>
            <w:proofErr w:type="spellEnd"/>
          </w:p>
        </w:tc>
        <w:tc>
          <w:tcPr>
            <w:tcW w:w="0" w:type="auto"/>
            <w:hideMark/>
          </w:tcPr>
          <w:p w14:paraId="606D3D18" w14:textId="77777777" w:rsidR="00C77994" w:rsidRPr="00C77994" w:rsidRDefault="00C77994" w:rsidP="00C77994">
            <w:pPr>
              <w:pStyle w:val="Prrafo"/>
              <w:rPr>
                <w:lang w:val="es-EC"/>
              </w:rPr>
            </w:pPr>
            <w:proofErr w:type="spellStart"/>
            <w:r w:rsidRPr="00C77994">
              <w:rPr>
                <w:bdr w:val="none" w:sz="0" w:space="0" w:color="auto" w:frame="1"/>
                <w:lang w:val="es-EC"/>
              </w:rPr>
              <w:t>TextEditingController</w:t>
            </w:r>
            <w:proofErr w:type="spellEnd"/>
          </w:p>
        </w:tc>
        <w:tc>
          <w:tcPr>
            <w:tcW w:w="0" w:type="auto"/>
            <w:hideMark/>
          </w:tcPr>
          <w:p w14:paraId="59CDA260" w14:textId="77777777" w:rsidR="00C77994" w:rsidRPr="00C77994" w:rsidRDefault="00C77994" w:rsidP="00C77994">
            <w:pPr>
              <w:pStyle w:val="Prrafo"/>
              <w:rPr>
                <w:lang w:val="es-EC"/>
              </w:rPr>
            </w:pPr>
            <w:r w:rsidRPr="00C77994">
              <w:rPr>
                <w:bdr w:val="none" w:sz="0" w:space="0" w:color="auto" w:frame="1"/>
                <w:lang w:val="es-EC"/>
              </w:rPr>
              <w:t>Captura la cadena de texto y ejecuta una validación por expresión regular (</w:t>
            </w:r>
            <w:proofErr w:type="spellStart"/>
            <w:r w:rsidRPr="00C77994">
              <w:rPr>
                <w:bdr w:val="none" w:sz="0" w:space="0" w:color="auto" w:frame="1"/>
                <w:lang w:val="es-EC"/>
              </w:rPr>
              <w:t>RegEx</w:t>
            </w:r>
            <w:proofErr w:type="spellEnd"/>
            <w:r w:rsidRPr="00C77994">
              <w:rPr>
                <w:bdr w:val="none" w:sz="0" w:space="0" w:color="auto" w:frame="1"/>
                <w:lang w:val="es-EC"/>
              </w:rPr>
              <w:t>) para asegurar el formato de correo electrónico.</w:t>
            </w:r>
          </w:p>
        </w:tc>
      </w:tr>
      <w:tr w:rsidR="00C77994" w:rsidRPr="00C77994" w14:paraId="04F6B745" w14:textId="77777777" w:rsidTr="00C77994">
        <w:tc>
          <w:tcPr>
            <w:tcW w:w="0" w:type="auto"/>
            <w:hideMark/>
          </w:tcPr>
          <w:p w14:paraId="31D4E734" w14:textId="77777777" w:rsidR="00C77994" w:rsidRPr="00C77994" w:rsidRDefault="00C77994" w:rsidP="00C77994">
            <w:pPr>
              <w:pStyle w:val="Prrafo"/>
              <w:rPr>
                <w:lang w:val="es-EC"/>
              </w:rPr>
            </w:pPr>
            <w:r w:rsidRPr="00C77994">
              <w:rPr>
                <w:bdr w:val="none" w:sz="0" w:space="0" w:color="auto" w:frame="1"/>
                <w:lang w:val="es-EC"/>
              </w:rPr>
              <w:t xml:space="preserve">Campo: </w:t>
            </w:r>
            <w:proofErr w:type="spellStart"/>
            <w:r w:rsidRPr="00C77994">
              <w:rPr>
                <w:bdr w:val="none" w:sz="0" w:space="0" w:color="auto" w:frame="1"/>
                <w:lang w:val="es-EC"/>
              </w:rPr>
              <w:t>Password</w:t>
            </w:r>
            <w:proofErr w:type="spellEnd"/>
          </w:p>
        </w:tc>
        <w:tc>
          <w:tcPr>
            <w:tcW w:w="0" w:type="auto"/>
            <w:hideMark/>
          </w:tcPr>
          <w:p w14:paraId="4FB67FD8" w14:textId="77777777" w:rsidR="00C77994" w:rsidRPr="00C77994" w:rsidRDefault="00C77994" w:rsidP="00C77994">
            <w:pPr>
              <w:pStyle w:val="Prrafo"/>
              <w:rPr>
                <w:lang w:val="es-EC"/>
              </w:rPr>
            </w:pPr>
            <w:proofErr w:type="spellStart"/>
            <w:r w:rsidRPr="00C77994">
              <w:rPr>
                <w:bdr w:val="none" w:sz="0" w:space="0" w:color="auto" w:frame="1"/>
                <w:lang w:val="es-EC"/>
              </w:rPr>
              <w:t>TextFormField</w:t>
            </w:r>
            <w:proofErr w:type="spellEnd"/>
          </w:p>
        </w:tc>
        <w:tc>
          <w:tcPr>
            <w:tcW w:w="0" w:type="auto"/>
            <w:hideMark/>
          </w:tcPr>
          <w:p w14:paraId="27536606" w14:textId="77777777" w:rsidR="00C77994" w:rsidRPr="00C77994" w:rsidRDefault="00C77994" w:rsidP="00C77994">
            <w:pPr>
              <w:pStyle w:val="Prrafo"/>
              <w:rPr>
                <w:lang w:val="es-EC"/>
              </w:rPr>
            </w:pPr>
            <w:proofErr w:type="spellStart"/>
            <w:r w:rsidRPr="00C77994">
              <w:rPr>
                <w:bdr w:val="none" w:sz="0" w:space="0" w:color="auto" w:frame="1"/>
                <w:lang w:val="es-EC"/>
              </w:rPr>
              <w:t>TextEditingController</w:t>
            </w:r>
            <w:proofErr w:type="spellEnd"/>
          </w:p>
        </w:tc>
        <w:tc>
          <w:tcPr>
            <w:tcW w:w="0" w:type="auto"/>
            <w:hideMark/>
          </w:tcPr>
          <w:p w14:paraId="457DC4E1" w14:textId="77777777" w:rsidR="00C77994" w:rsidRPr="00C77994" w:rsidRDefault="00C77994" w:rsidP="001F72F2">
            <w:pPr>
              <w:pStyle w:val="Prrafo"/>
              <w:rPr>
                <w:lang w:val="es-EC"/>
              </w:rPr>
            </w:pPr>
            <w:r w:rsidRPr="00C77994">
              <w:rPr>
                <w:bdr w:val="none" w:sz="0" w:space="0" w:color="auto" w:frame="1"/>
                <w:lang w:val="es-EC"/>
              </w:rPr>
              <w:t>Enmascara los caracteres ingresados (</w:t>
            </w:r>
            <w:proofErr w:type="spellStart"/>
            <w:r w:rsidRPr="00C77994">
              <w:rPr>
                <w:bdr w:val="none" w:sz="0" w:space="0" w:color="auto" w:frame="1"/>
                <w:lang w:val="es-EC"/>
              </w:rPr>
              <w:t>obscureText</w:t>
            </w:r>
            <w:proofErr w:type="spellEnd"/>
            <w:r w:rsidRPr="00C77994">
              <w:rPr>
                <w:bdr w:val="none" w:sz="0" w:space="0" w:color="auto" w:frame="1"/>
                <w:lang w:val="es-EC"/>
              </w:rPr>
              <w:t xml:space="preserve">: true) y evalúa que la longitud </w:t>
            </w:r>
            <w:r w:rsidRPr="00C77994">
              <w:rPr>
                <w:bdr w:val="none" w:sz="0" w:space="0" w:color="auto" w:frame="1"/>
                <w:lang w:val="es-EC"/>
              </w:rPr>
              <w:lastRenderedPageBreak/>
              <w:t xml:space="preserve">cumpla con la restricción de </w:t>
            </w:r>
            <w:r w:rsidR="001F72F2">
              <w:rPr>
                <w:bdr w:val="none" w:sz="0" w:space="0" w:color="auto" w:frame="1"/>
                <w:lang w:val="es-EC"/>
              </w:rPr>
              <w:t>seguridad</w:t>
            </w:r>
          </w:p>
        </w:tc>
      </w:tr>
      <w:tr w:rsidR="00C77994" w:rsidRPr="00C77994" w14:paraId="093883C4" w14:textId="77777777" w:rsidTr="00C77994">
        <w:tc>
          <w:tcPr>
            <w:tcW w:w="0" w:type="auto"/>
            <w:hideMark/>
          </w:tcPr>
          <w:p w14:paraId="07E18924" w14:textId="77777777" w:rsidR="00C77994" w:rsidRPr="00C77994" w:rsidRDefault="00C77994" w:rsidP="00C77994">
            <w:pPr>
              <w:pStyle w:val="Prrafo"/>
              <w:rPr>
                <w:lang w:val="es-EC"/>
              </w:rPr>
            </w:pPr>
            <w:r w:rsidRPr="00C77994">
              <w:rPr>
                <w:bdr w:val="none" w:sz="0" w:space="0" w:color="auto" w:frame="1"/>
                <w:lang w:val="es-EC"/>
              </w:rPr>
              <w:lastRenderedPageBreak/>
              <w:t xml:space="preserve">Campo: </w:t>
            </w:r>
            <w:proofErr w:type="spellStart"/>
            <w:r w:rsidRPr="00C77994">
              <w:rPr>
                <w:bdr w:val="none" w:sz="0" w:space="0" w:color="auto" w:frame="1"/>
                <w:lang w:val="es-EC"/>
              </w:rPr>
              <w:t>Confirm</w:t>
            </w:r>
            <w:proofErr w:type="spellEnd"/>
            <w:r w:rsidRPr="00C77994">
              <w:rPr>
                <w:bdr w:val="none" w:sz="0" w:space="0" w:color="auto" w:frame="1"/>
                <w:lang w:val="es-EC"/>
              </w:rPr>
              <w:t xml:space="preserve"> </w:t>
            </w:r>
            <w:proofErr w:type="spellStart"/>
            <w:r w:rsidRPr="00C77994">
              <w:rPr>
                <w:bdr w:val="none" w:sz="0" w:space="0" w:color="auto" w:frame="1"/>
                <w:lang w:val="es-EC"/>
              </w:rPr>
              <w:t>Password</w:t>
            </w:r>
            <w:proofErr w:type="spellEnd"/>
          </w:p>
        </w:tc>
        <w:tc>
          <w:tcPr>
            <w:tcW w:w="0" w:type="auto"/>
            <w:hideMark/>
          </w:tcPr>
          <w:p w14:paraId="7256F0F5" w14:textId="77777777" w:rsidR="00C77994" w:rsidRPr="00C77994" w:rsidRDefault="00C77994" w:rsidP="00C77994">
            <w:pPr>
              <w:pStyle w:val="Prrafo"/>
              <w:rPr>
                <w:lang w:val="es-EC"/>
              </w:rPr>
            </w:pPr>
            <w:proofErr w:type="spellStart"/>
            <w:r w:rsidRPr="00C77994">
              <w:rPr>
                <w:bdr w:val="none" w:sz="0" w:space="0" w:color="auto" w:frame="1"/>
                <w:lang w:val="es-EC"/>
              </w:rPr>
              <w:t>TextFormField</w:t>
            </w:r>
            <w:proofErr w:type="spellEnd"/>
          </w:p>
        </w:tc>
        <w:tc>
          <w:tcPr>
            <w:tcW w:w="0" w:type="auto"/>
            <w:hideMark/>
          </w:tcPr>
          <w:p w14:paraId="0C66E0C4" w14:textId="77777777" w:rsidR="00C77994" w:rsidRPr="00C77994" w:rsidRDefault="00C77994" w:rsidP="00C77994">
            <w:pPr>
              <w:pStyle w:val="Prrafo"/>
              <w:rPr>
                <w:lang w:val="es-EC"/>
              </w:rPr>
            </w:pPr>
            <w:proofErr w:type="spellStart"/>
            <w:r w:rsidRPr="00C77994">
              <w:rPr>
                <w:bdr w:val="none" w:sz="0" w:space="0" w:color="auto" w:frame="1"/>
                <w:lang w:val="es-EC"/>
              </w:rPr>
              <w:t>TextEditingController</w:t>
            </w:r>
            <w:proofErr w:type="spellEnd"/>
          </w:p>
        </w:tc>
        <w:tc>
          <w:tcPr>
            <w:tcW w:w="0" w:type="auto"/>
            <w:hideMark/>
          </w:tcPr>
          <w:p w14:paraId="61C9791F" w14:textId="77777777" w:rsidR="00C77994" w:rsidRPr="00C77994" w:rsidRDefault="00C77994" w:rsidP="00C77994">
            <w:pPr>
              <w:pStyle w:val="Prrafo"/>
              <w:rPr>
                <w:lang w:val="es-EC"/>
              </w:rPr>
            </w:pPr>
            <w:r w:rsidRPr="00C77994">
              <w:rPr>
                <w:bdr w:val="none" w:sz="0" w:space="0" w:color="auto" w:frame="1"/>
                <w:lang w:val="es-EC"/>
              </w:rPr>
              <w:t xml:space="preserve">Compara la cadena de texto ingresada con el campo </w:t>
            </w:r>
            <w:proofErr w:type="spellStart"/>
            <w:r w:rsidRPr="00C77994">
              <w:rPr>
                <w:iCs/>
                <w:bdr w:val="none" w:sz="0" w:space="0" w:color="auto" w:frame="1"/>
                <w:lang w:val="es-EC"/>
              </w:rPr>
              <w:t>Password</w:t>
            </w:r>
            <w:proofErr w:type="spellEnd"/>
            <w:r w:rsidRPr="00C77994">
              <w:rPr>
                <w:bdr w:val="none" w:sz="0" w:space="0" w:color="auto" w:frame="1"/>
                <w:lang w:val="es-EC"/>
              </w:rPr>
              <w:t>, arrojando un error visual si los valores no coinciden exactamente.</w:t>
            </w:r>
          </w:p>
        </w:tc>
      </w:tr>
      <w:tr w:rsidR="00C77994" w:rsidRPr="00C77994" w14:paraId="7B0B2885" w14:textId="77777777" w:rsidTr="00C77994">
        <w:tc>
          <w:tcPr>
            <w:tcW w:w="0" w:type="auto"/>
            <w:hideMark/>
          </w:tcPr>
          <w:p w14:paraId="5823A016" w14:textId="77777777" w:rsidR="00C77994" w:rsidRPr="00C77994" w:rsidRDefault="00C77994" w:rsidP="00C77994">
            <w:pPr>
              <w:pStyle w:val="Prrafo"/>
              <w:rPr>
                <w:lang w:val="es-EC"/>
              </w:rPr>
            </w:pPr>
            <w:proofErr w:type="spellStart"/>
            <w:r w:rsidRPr="00C77994">
              <w:rPr>
                <w:bdr w:val="none" w:sz="0" w:space="0" w:color="auto" w:frame="1"/>
                <w:lang w:val="es-EC"/>
              </w:rPr>
              <w:t>Checkbox</w:t>
            </w:r>
            <w:proofErr w:type="spellEnd"/>
            <w:r w:rsidRPr="00C77994">
              <w:rPr>
                <w:bdr w:val="none" w:sz="0" w:space="0" w:color="auto" w:frame="1"/>
                <w:lang w:val="es-EC"/>
              </w:rPr>
              <w:t xml:space="preserve"> LOPDP / Términos</w:t>
            </w:r>
          </w:p>
        </w:tc>
        <w:tc>
          <w:tcPr>
            <w:tcW w:w="0" w:type="auto"/>
            <w:hideMark/>
          </w:tcPr>
          <w:p w14:paraId="69C15A6F" w14:textId="77777777" w:rsidR="00C77994" w:rsidRPr="00C77994" w:rsidRDefault="00C77994" w:rsidP="00C77994">
            <w:pPr>
              <w:pStyle w:val="Prrafo"/>
              <w:rPr>
                <w:lang w:val="es-EC"/>
              </w:rPr>
            </w:pPr>
            <w:proofErr w:type="spellStart"/>
            <w:r w:rsidRPr="00C77994">
              <w:rPr>
                <w:bdr w:val="none" w:sz="0" w:space="0" w:color="auto" w:frame="1"/>
                <w:lang w:val="es-EC"/>
              </w:rPr>
              <w:t>CheckboxListTile</w:t>
            </w:r>
            <w:proofErr w:type="spellEnd"/>
          </w:p>
        </w:tc>
        <w:tc>
          <w:tcPr>
            <w:tcW w:w="0" w:type="auto"/>
            <w:hideMark/>
          </w:tcPr>
          <w:p w14:paraId="39B74A7D" w14:textId="77777777" w:rsidR="00C77994" w:rsidRPr="00C77994" w:rsidRDefault="00C77994" w:rsidP="00C77994">
            <w:pPr>
              <w:pStyle w:val="Prrafo"/>
              <w:rPr>
                <w:lang w:val="es-EC"/>
              </w:rPr>
            </w:pPr>
            <w:proofErr w:type="spellStart"/>
            <w:r w:rsidRPr="00C77994">
              <w:rPr>
                <w:bdr w:val="none" w:sz="0" w:space="0" w:color="auto" w:frame="1"/>
                <w:lang w:val="es-EC"/>
              </w:rPr>
              <w:t>onChanged</w:t>
            </w:r>
            <w:proofErr w:type="spellEnd"/>
            <w:r w:rsidRPr="00C77994">
              <w:rPr>
                <w:bdr w:val="none" w:sz="0" w:space="0" w:color="auto" w:frame="1"/>
                <w:lang w:val="es-EC"/>
              </w:rPr>
              <w:t>: (</w:t>
            </w:r>
            <w:proofErr w:type="spellStart"/>
            <w:r w:rsidRPr="00C77994">
              <w:rPr>
                <w:bdr w:val="none" w:sz="0" w:space="0" w:color="auto" w:frame="1"/>
                <w:lang w:val="es-EC"/>
              </w:rPr>
              <w:t>value</w:t>
            </w:r>
            <w:proofErr w:type="spellEnd"/>
            <w:r w:rsidRPr="00C77994">
              <w:rPr>
                <w:bdr w:val="none" w:sz="0" w:space="0" w:color="auto" w:frame="1"/>
                <w:lang w:val="es-EC"/>
              </w:rPr>
              <w:t>)</w:t>
            </w:r>
          </w:p>
        </w:tc>
        <w:tc>
          <w:tcPr>
            <w:tcW w:w="0" w:type="auto"/>
            <w:hideMark/>
          </w:tcPr>
          <w:p w14:paraId="47B1620B" w14:textId="77777777" w:rsidR="00C77994" w:rsidRPr="00C77994" w:rsidRDefault="00C77994" w:rsidP="00C77994">
            <w:pPr>
              <w:pStyle w:val="Prrafo"/>
              <w:rPr>
                <w:lang w:val="es-EC"/>
              </w:rPr>
            </w:pPr>
            <w:r w:rsidRPr="00C77994">
              <w:rPr>
                <w:bdr w:val="none" w:sz="0" w:space="0" w:color="auto" w:frame="1"/>
                <w:lang w:val="es-EC"/>
              </w:rPr>
              <w:t>Registra el estado booleano de aceptación legal obligatorio. Actúa como interruptor de seguridad para habilitar el botón de envío.</w:t>
            </w:r>
          </w:p>
        </w:tc>
      </w:tr>
      <w:tr w:rsidR="00C77994" w:rsidRPr="00C77994" w14:paraId="363A4C15" w14:textId="77777777" w:rsidTr="00C77994">
        <w:tc>
          <w:tcPr>
            <w:tcW w:w="0" w:type="auto"/>
            <w:hideMark/>
          </w:tcPr>
          <w:p w14:paraId="761E5F10" w14:textId="77777777" w:rsidR="00C77994" w:rsidRPr="00C77994" w:rsidRDefault="00C77994" w:rsidP="00C77994">
            <w:pPr>
              <w:pStyle w:val="Prrafo"/>
              <w:rPr>
                <w:lang w:val="es-EC"/>
              </w:rPr>
            </w:pPr>
            <w:r w:rsidRPr="00C77994">
              <w:rPr>
                <w:bdr w:val="none" w:sz="0" w:space="0" w:color="auto" w:frame="1"/>
                <w:lang w:val="es-EC"/>
              </w:rPr>
              <w:t xml:space="preserve">Botón: </w:t>
            </w:r>
            <w:proofErr w:type="spellStart"/>
            <w:r w:rsidRPr="00C77994">
              <w:rPr>
                <w:bdr w:val="none" w:sz="0" w:space="0" w:color="auto" w:frame="1"/>
                <w:lang w:val="es-EC"/>
              </w:rPr>
              <w:t>Sign</w:t>
            </w:r>
            <w:proofErr w:type="spellEnd"/>
            <w:r w:rsidRPr="00C77994">
              <w:rPr>
                <w:bdr w:val="none" w:sz="0" w:space="0" w:color="auto" w:frame="1"/>
                <w:lang w:val="es-EC"/>
              </w:rPr>
              <w:t xml:space="preserve"> Up</w:t>
            </w:r>
          </w:p>
        </w:tc>
        <w:tc>
          <w:tcPr>
            <w:tcW w:w="0" w:type="auto"/>
            <w:hideMark/>
          </w:tcPr>
          <w:p w14:paraId="0631E69F" w14:textId="77777777" w:rsidR="00C77994" w:rsidRPr="00C77994" w:rsidRDefault="00C77994" w:rsidP="00C77994">
            <w:pPr>
              <w:pStyle w:val="Prrafo"/>
              <w:rPr>
                <w:lang w:val="es-EC"/>
              </w:rPr>
            </w:pPr>
            <w:proofErr w:type="spellStart"/>
            <w:r w:rsidRPr="00C77994">
              <w:rPr>
                <w:bdr w:val="none" w:sz="0" w:space="0" w:color="auto" w:frame="1"/>
                <w:lang w:val="es-EC"/>
              </w:rPr>
              <w:t>ElevatedButton</w:t>
            </w:r>
            <w:proofErr w:type="spellEnd"/>
          </w:p>
        </w:tc>
        <w:tc>
          <w:tcPr>
            <w:tcW w:w="0" w:type="auto"/>
            <w:hideMark/>
          </w:tcPr>
          <w:p w14:paraId="43691457" w14:textId="77777777" w:rsidR="00C77994" w:rsidRPr="00C77994" w:rsidRDefault="00C77994" w:rsidP="00C77994">
            <w:pPr>
              <w:pStyle w:val="Prrafo"/>
              <w:rPr>
                <w:lang w:val="es-EC"/>
              </w:rPr>
            </w:pPr>
            <w:proofErr w:type="spellStart"/>
            <w:r w:rsidRPr="00C77994">
              <w:rPr>
                <w:bdr w:val="none" w:sz="0" w:space="0" w:color="auto" w:frame="1"/>
                <w:lang w:val="es-EC"/>
              </w:rPr>
              <w:t>onPressed</w:t>
            </w:r>
            <w:proofErr w:type="spellEnd"/>
            <w:r w:rsidRPr="00C77994">
              <w:rPr>
                <w:bdr w:val="none" w:sz="0" w:space="0" w:color="auto" w:frame="1"/>
                <w:lang w:val="es-EC"/>
              </w:rPr>
              <w:t>: _</w:t>
            </w:r>
            <w:proofErr w:type="spellStart"/>
            <w:r w:rsidRPr="00C77994">
              <w:rPr>
                <w:bdr w:val="none" w:sz="0" w:space="0" w:color="auto" w:frame="1"/>
                <w:lang w:val="es-EC"/>
              </w:rPr>
              <w:t>registerUser</w:t>
            </w:r>
            <w:proofErr w:type="spellEnd"/>
          </w:p>
        </w:tc>
        <w:tc>
          <w:tcPr>
            <w:tcW w:w="0" w:type="auto"/>
            <w:hideMark/>
          </w:tcPr>
          <w:p w14:paraId="313E1863" w14:textId="77777777" w:rsidR="00C77994" w:rsidRPr="00C77994" w:rsidRDefault="00C77994" w:rsidP="00C77994">
            <w:pPr>
              <w:pStyle w:val="Prrafo"/>
              <w:rPr>
                <w:lang w:val="es-EC"/>
              </w:rPr>
            </w:pPr>
            <w:r w:rsidRPr="00C77994">
              <w:rPr>
                <w:bdr w:val="none" w:sz="0" w:space="0" w:color="auto" w:frame="1"/>
                <w:lang w:val="es-EC"/>
              </w:rPr>
              <w:t xml:space="preserve">Evalúa el estado del formulario general; si es válido, dispara la petición asíncrona hacia el método de creación de </w:t>
            </w:r>
            <w:proofErr w:type="spellStart"/>
            <w:r w:rsidRPr="00C77994">
              <w:rPr>
                <w:bdr w:val="none" w:sz="0" w:space="0" w:color="auto" w:frame="1"/>
                <w:lang w:val="es-EC"/>
              </w:rPr>
              <w:t>firebase_auth</w:t>
            </w:r>
            <w:proofErr w:type="spellEnd"/>
            <w:r w:rsidRPr="00C77994">
              <w:rPr>
                <w:bdr w:val="none" w:sz="0" w:space="0" w:color="auto" w:frame="1"/>
                <w:lang w:val="es-EC"/>
              </w:rPr>
              <w:t>.</w:t>
            </w:r>
          </w:p>
        </w:tc>
      </w:tr>
    </w:tbl>
    <w:p w14:paraId="75858B5B" w14:textId="77777777" w:rsidR="00C77994" w:rsidRDefault="00C77994" w:rsidP="00C77994">
      <w:pPr>
        <w:pStyle w:val="Prrafo"/>
      </w:pPr>
      <w:r>
        <w:rPr>
          <w:i/>
          <w:iCs/>
        </w:rPr>
        <w:t>Nota.</w:t>
      </w:r>
      <w:r>
        <w:t xml:space="preserve"> Matriz de especificación técnica que describe el comportamiento y el acoplamiento de widgets lógicos en la interfaz de creación de perfiles. Fuente de autoría propia.</w:t>
      </w:r>
    </w:p>
    <w:p w14:paraId="4558E705" w14:textId="77777777" w:rsidR="003D3E57" w:rsidRDefault="009E779C" w:rsidP="00F425FA">
      <w:pPr>
        <w:pStyle w:val="Prrafo"/>
      </w:pPr>
      <w:r>
        <w:tab/>
      </w:r>
    </w:p>
    <w:p w14:paraId="2D6F88A9" w14:textId="7EA39429" w:rsidR="009E779C" w:rsidRPr="009E779C" w:rsidRDefault="009E779C" w:rsidP="003D3E57">
      <w:pPr>
        <w:pStyle w:val="Prrafo"/>
        <w:ind w:firstLine="720"/>
      </w:pPr>
      <w:r>
        <w:t xml:space="preserve">Desde este punto se marca como referencia al </w:t>
      </w:r>
      <w:r w:rsidR="00EC5ED9" w:rsidRPr="00EC5ED9">
        <w:rPr>
          <w:b/>
          <w:bCs/>
        </w:rPr>
        <w:fldChar w:fldCharType="begin"/>
      </w:r>
      <w:r w:rsidR="00EC5ED9" w:rsidRPr="00EC5ED9">
        <w:rPr>
          <w:b/>
          <w:bCs/>
        </w:rPr>
        <w:instrText xml:space="preserve"> REF _Ref234963105 \h  \* MERGEFORMAT </w:instrText>
      </w:r>
      <w:r w:rsidR="00EC5ED9" w:rsidRPr="00EC5ED9">
        <w:rPr>
          <w:b/>
          <w:bCs/>
        </w:rPr>
      </w:r>
      <w:r w:rsidR="00EC5ED9" w:rsidRPr="00EC5ED9">
        <w:rPr>
          <w:b/>
          <w:bCs/>
        </w:rPr>
        <w:fldChar w:fldCharType="separate"/>
      </w:r>
      <w:r w:rsidR="00AB4EC5" w:rsidRPr="00AB4EC5">
        <w:rPr>
          <w:b/>
          <w:bCs/>
        </w:rPr>
        <w:t>Apéndice B</w:t>
      </w:r>
      <w:r w:rsidR="00AB4EC5">
        <w:t xml:space="preserve">. </w:t>
      </w:r>
      <w:r w:rsidR="00AB4EC5">
        <w:rPr>
          <w:lang w:val="es-ES"/>
        </w:rPr>
        <w:t>M</w:t>
      </w:r>
      <w:r w:rsidR="00AB4EC5" w:rsidRPr="00290044">
        <w:rPr>
          <w:lang w:val="es-ES"/>
        </w:rPr>
        <w:t>ockups de baja fidelidad, alta fidelidad y comportamiento esperado en función de cada pantalla.</w:t>
      </w:r>
      <w:r w:rsidR="00EC5ED9" w:rsidRPr="00EC5ED9">
        <w:rPr>
          <w:b/>
          <w:bCs/>
        </w:rPr>
        <w:fldChar w:fldCharType="end"/>
      </w:r>
      <w:r w:rsidR="000D156F">
        <w:rPr>
          <w:b/>
          <w:bCs/>
        </w:rPr>
        <w:t xml:space="preserve"> </w:t>
      </w:r>
      <w:r w:rsidR="000D156F" w:rsidRPr="000D156F">
        <w:rPr>
          <w:bCs/>
        </w:rPr>
        <w:t>P</w:t>
      </w:r>
      <w:r>
        <w:t>ara dar a conocer el resto de pantallas y su respectiva tabla de mapeo técnico y comportamiento de tal forma que este anexo contenga todo lo relacionado con los mockups de baja fidelidad, alta fidelidad y comportamiento esperado en función de cada pantalla.</w:t>
      </w:r>
    </w:p>
    <w:p w14:paraId="0CC088D0" w14:textId="77777777" w:rsidR="00112113" w:rsidRDefault="005B1806" w:rsidP="00645CFB">
      <w:pPr>
        <w:pStyle w:val="Ttulo2"/>
      </w:pPr>
      <w:bookmarkStart w:id="95" w:name="_Toc235112778"/>
      <w:r w:rsidRPr="00645CFB">
        <w:lastRenderedPageBreak/>
        <w:t>Diseño de base de datos y estructura de almacenamiento</w:t>
      </w:r>
      <w:bookmarkEnd w:id="95"/>
    </w:p>
    <w:p w14:paraId="514D532D" w14:textId="77777777" w:rsidR="00E17015" w:rsidRDefault="00E17015" w:rsidP="00E17015">
      <w:pPr>
        <w:pStyle w:val="Prrafo"/>
        <w:ind w:firstLine="720"/>
      </w:pPr>
      <w:bookmarkStart w:id="96" w:name="_Ref231401970"/>
      <w:r w:rsidRPr="00E17015">
        <w:t xml:space="preserve">A diferencia de los esquemas relacionales tradicionales y sus restricciones de integridad rígidas, el artefacto implementa una arquitectura de base de datos no relacional orientada a documentos jerárquicos a través del servicio gestionado Google Cloud </w:t>
      </w:r>
      <w:proofErr w:type="spellStart"/>
      <w:r w:rsidRPr="00E17015">
        <w:t>Firestore</w:t>
      </w:r>
      <w:proofErr w:type="spellEnd"/>
      <w:r w:rsidRPr="00E17015">
        <w:t>. Este enfoque estructurado permite el almacenamiento de datos complejos, tales como mapas anidados y colecciones dinámicas de datos, dentro de una misma entidad documental sin penalizar el rendimiento del procesador móvil mediante operaciones distribuidas de unión (</w:t>
      </w:r>
      <w:proofErr w:type="spellStart"/>
      <w:r w:rsidRPr="00E17015">
        <w:t>joins</w:t>
      </w:r>
      <w:proofErr w:type="spellEnd"/>
      <w:r w:rsidRPr="00E17015">
        <w:t xml:space="preserve">). </w:t>
      </w:r>
    </w:p>
    <w:p w14:paraId="1E7CC75B" w14:textId="63CEE3BF" w:rsidR="00E17015" w:rsidRDefault="00E17015" w:rsidP="00E17015">
      <w:pPr>
        <w:pStyle w:val="Prrafo"/>
        <w:ind w:firstLine="720"/>
      </w:pPr>
      <w:r w:rsidRPr="00E17015">
        <w:t>El modelo de persistencia se organiza de forma ramificada a partir de un identificador de usuario único (UID), dividiéndose en dos componentes esenciales: en primer lugar, la</w:t>
      </w:r>
      <w:r w:rsidRPr="00E17015">
        <w:rPr>
          <w:b/>
          <w:i/>
        </w:rPr>
        <w:t xml:space="preserve"> </w:t>
      </w:r>
      <w:r w:rsidR="00EC5ED9" w:rsidRPr="00EC5ED9">
        <w:rPr>
          <w:b/>
          <w:i/>
        </w:rPr>
        <w:fldChar w:fldCharType="begin"/>
      </w:r>
      <w:r w:rsidR="00EC5ED9" w:rsidRPr="00EC5ED9">
        <w:rPr>
          <w:b/>
          <w:i/>
        </w:rPr>
        <w:instrText xml:space="preserve"> REF _Ref231402368 \h  \* MERGEFORMAT </w:instrText>
      </w:r>
      <w:r w:rsidR="00EC5ED9" w:rsidRPr="00EC5ED9">
        <w:rPr>
          <w:b/>
          <w:i/>
        </w:rPr>
      </w:r>
      <w:r w:rsidR="00EC5ED9" w:rsidRPr="00EC5ED9">
        <w:rPr>
          <w:b/>
          <w:i/>
        </w:rPr>
        <w:fldChar w:fldCharType="separate"/>
      </w:r>
      <w:r w:rsidR="00AB4EC5" w:rsidRPr="00AB4EC5">
        <w:rPr>
          <w:b/>
          <w:i/>
        </w:rPr>
        <w:t xml:space="preserve">Tabla </w:t>
      </w:r>
      <w:r w:rsidR="00AB4EC5" w:rsidRPr="00AB4EC5">
        <w:rPr>
          <w:b/>
          <w:i/>
          <w:noProof/>
        </w:rPr>
        <w:t>9</w:t>
      </w:r>
      <w:r w:rsidR="00EC5ED9" w:rsidRPr="00EC5ED9">
        <w:rPr>
          <w:b/>
          <w:i/>
        </w:rPr>
        <w:fldChar w:fldCharType="end"/>
      </w:r>
      <w:r w:rsidR="009A170C">
        <w:rPr>
          <w:b/>
          <w:i/>
        </w:rPr>
        <w:t xml:space="preserve"> </w:t>
      </w:r>
      <w:r w:rsidRPr="00E17015">
        <w:t xml:space="preserve">detalla el diccionario de datos de la colección maestra que gobierna la identidad y los parámetros biométricos basales del deportista; en segundo lugar, la </w:t>
      </w:r>
      <w:r w:rsidR="00EC5ED9" w:rsidRPr="00EC5ED9">
        <w:rPr>
          <w:b/>
          <w:i/>
        </w:rPr>
        <w:fldChar w:fldCharType="begin"/>
      </w:r>
      <w:r w:rsidR="00EC5ED9" w:rsidRPr="00EC5ED9">
        <w:rPr>
          <w:b/>
          <w:i/>
        </w:rPr>
        <w:instrText xml:space="preserve"> REF _Ref234963275 \h  \* MERGEFORMAT </w:instrText>
      </w:r>
      <w:r w:rsidR="00EC5ED9" w:rsidRPr="00EC5ED9">
        <w:rPr>
          <w:b/>
          <w:i/>
        </w:rPr>
      </w:r>
      <w:r w:rsidR="00EC5ED9" w:rsidRPr="00EC5ED9">
        <w:rPr>
          <w:b/>
          <w:i/>
        </w:rPr>
        <w:fldChar w:fldCharType="separate"/>
      </w:r>
      <w:r w:rsidR="00AB4EC5" w:rsidRPr="00AB4EC5">
        <w:rPr>
          <w:b/>
          <w:i/>
        </w:rPr>
        <w:t xml:space="preserve">Tabla </w:t>
      </w:r>
      <w:r w:rsidR="00AB4EC5" w:rsidRPr="00AB4EC5">
        <w:rPr>
          <w:b/>
          <w:i/>
          <w:noProof/>
        </w:rPr>
        <w:t>10</w:t>
      </w:r>
      <w:r w:rsidR="00EC5ED9" w:rsidRPr="00EC5ED9">
        <w:rPr>
          <w:b/>
          <w:i/>
        </w:rPr>
        <w:fldChar w:fldCharType="end"/>
      </w:r>
      <w:r>
        <w:t xml:space="preserve"> </w:t>
      </w:r>
      <w:r w:rsidRPr="00E17015">
        <w:t>especifica la estructura lógica de la sub</w:t>
      </w:r>
      <w:r w:rsidR="00EC5ED9">
        <w:t xml:space="preserve"> </w:t>
      </w:r>
      <w:r w:rsidRPr="00E17015">
        <w:t>colección interna encargada de almacenar, con un acoplamiento estrictamente dependiente, los hitos técnicos, los mapas de amonestaciones y las variables médicas correspondientes a cada encuentro disputado.</w:t>
      </w:r>
    </w:p>
    <w:p w14:paraId="33F8B804" w14:textId="039AED65" w:rsidR="00DA349F" w:rsidRPr="00DA349F" w:rsidRDefault="00EC5ED9" w:rsidP="003D3E57">
      <w:pPr>
        <w:pStyle w:val="Prrafo"/>
      </w:pPr>
      <w:bookmarkStart w:id="97" w:name="_Ref231402368"/>
      <w:bookmarkStart w:id="98" w:name="_Toc234963713"/>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9</w:t>
      </w:r>
      <w:r w:rsidRPr="003D3E57">
        <w:rPr>
          <w:b/>
        </w:rPr>
        <w:fldChar w:fldCharType="end"/>
      </w:r>
      <w:bookmarkEnd w:id="96"/>
      <w:bookmarkEnd w:id="97"/>
      <w:r w:rsidR="00306DFC" w:rsidRPr="003D3E57">
        <w:rPr>
          <w:b/>
        </w:rPr>
        <w:br/>
      </w:r>
      <w:r w:rsidR="00306DFC" w:rsidRPr="003D3E57">
        <w:rPr>
          <w:i/>
        </w:rPr>
        <w:t xml:space="preserve">Colección </w:t>
      </w:r>
      <w:proofErr w:type="spellStart"/>
      <w:r w:rsidR="00306DFC" w:rsidRPr="003D3E57">
        <w:rPr>
          <w:i/>
        </w:rPr>
        <w:t>r</w:t>
      </w:r>
      <w:r w:rsidR="00DA349F" w:rsidRPr="003D3E57">
        <w:rPr>
          <w:i/>
        </w:rPr>
        <w:t>aiz</w:t>
      </w:r>
      <w:proofErr w:type="spellEnd"/>
      <w:r w:rsidR="00DA349F" w:rsidRPr="003D3E57">
        <w:rPr>
          <w:i/>
        </w:rPr>
        <w:t xml:space="preserve">: </w:t>
      </w:r>
      <w:proofErr w:type="spellStart"/>
      <w:r w:rsidR="00994F9B" w:rsidRPr="003D3E57">
        <w:rPr>
          <w:i/>
        </w:rPr>
        <w:t>p</w:t>
      </w:r>
      <w:r w:rsidR="00DA349F" w:rsidRPr="003D3E57">
        <w:rPr>
          <w:i/>
        </w:rPr>
        <w:t>layers</w:t>
      </w:r>
      <w:bookmarkEnd w:id="98"/>
      <w:proofErr w:type="spellEnd"/>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191"/>
        <w:gridCol w:w="1442"/>
        <w:gridCol w:w="1374"/>
        <w:gridCol w:w="5014"/>
      </w:tblGrid>
      <w:tr w:rsidR="00DA349F" w:rsidRPr="00DA349F" w14:paraId="7D1E84C4" w14:textId="77777777" w:rsidTr="00DA349F">
        <w:tc>
          <w:tcPr>
            <w:tcW w:w="0" w:type="auto"/>
            <w:tcBorders>
              <w:top w:val="single" w:sz="4" w:space="0" w:color="auto"/>
              <w:bottom w:val="single" w:sz="4" w:space="0" w:color="auto"/>
            </w:tcBorders>
            <w:hideMark/>
          </w:tcPr>
          <w:p w14:paraId="67B82FA4" w14:textId="77777777" w:rsidR="00DA349F" w:rsidRPr="00DA349F" w:rsidRDefault="00DA349F" w:rsidP="00DA349F">
            <w:pPr>
              <w:spacing w:line="480" w:lineRule="auto"/>
              <w:rPr>
                <w:rFonts w:eastAsia="Times New Roman"/>
                <w:color w:val="1F1F1F"/>
                <w:lang w:val="es-EC"/>
              </w:rPr>
            </w:pPr>
            <w:r w:rsidRPr="00DA349F">
              <w:rPr>
                <w:rFonts w:eastAsia="Times New Roman"/>
                <w:b/>
                <w:bCs/>
                <w:color w:val="1F1F1F"/>
                <w:bdr w:val="none" w:sz="0" w:space="0" w:color="auto" w:frame="1"/>
                <w:lang w:val="es-EC"/>
              </w:rPr>
              <w:t>Campo</w:t>
            </w:r>
          </w:p>
        </w:tc>
        <w:tc>
          <w:tcPr>
            <w:tcW w:w="0" w:type="auto"/>
            <w:tcBorders>
              <w:top w:val="single" w:sz="4" w:space="0" w:color="auto"/>
              <w:bottom w:val="single" w:sz="4" w:space="0" w:color="auto"/>
            </w:tcBorders>
            <w:hideMark/>
          </w:tcPr>
          <w:p w14:paraId="20089DA4" w14:textId="77777777" w:rsidR="00DA349F" w:rsidRPr="00DA349F" w:rsidRDefault="00306DFC" w:rsidP="00DA349F">
            <w:pPr>
              <w:spacing w:line="480" w:lineRule="auto"/>
              <w:rPr>
                <w:rFonts w:eastAsia="Times New Roman"/>
                <w:color w:val="1F1F1F"/>
                <w:lang w:val="es-EC"/>
              </w:rPr>
            </w:pPr>
            <w:r>
              <w:rPr>
                <w:rFonts w:eastAsia="Times New Roman"/>
                <w:b/>
                <w:bCs/>
                <w:color w:val="1F1F1F"/>
                <w:bdr w:val="none" w:sz="0" w:space="0" w:color="auto" w:frame="1"/>
                <w:lang w:val="es-EC"/>
              </w:rPr>
              <w:t>Tipo de d</w:t>
            </w:r>
            <w:r w:rsidR="00DA349F" w:rsidRPr="00DA349F">
              <w:rPr>
                <w:rFonts w:eastAsia="Times New Roman"/>
                <w:b/>
                <w:bCs/>
                <w:color w:val="1F1F1F"/>
                <w:bdr w:val="none" w:sz="0" w:space="0" w:color="auto" w:frame="1"/>
                <w:lang w:val="es-EC"/>
              </w:rPr>
              <w:t>ato</w:t>
            </w:r>
          </w:p>
        </w:tc>
        <w:tc>
          <w:tcPr>
            <w:tcW w:w="0" w:type="auto"/>
            <w:tcBorders>
              <w:top w:val="single" w:sz="4" w:space="0" w:color="auto"/>
              <w:bottom w:val="single" w:sz="4" w:space="0" w:color="auto"/>
            </w:tcBorders>
            <w:hideMark/>
          </w:tcPr>
          <w:p w14:paraId="0594681C" w14:textId="77777777" w:rsidR="00DA349F" w:rsidRPr="00DA349F" w:rsidRDefault="00DA349F" w:rsidP="00DA349F">
            <w:pPr>
              <w:spacing w:line="480" w:lineRule="auto"/>
              <w:rPr>
                <w:rFonts w:eastAsia="Times New Roman"/>
                <w:color w:val="1F1F1F"/>
                <w:lang w:val="es-EC"/>
              </w:rPr>
            </w:pPr>
            <w:r w:rsidRPr="00DA349F">
              <w:rPr>
                <w:rFonts w:eastAsia="Times New Roman"/>
                <w:b/>
                <w:bCs/>
                <w:color w:val="1F1F1F"/>
                <w:bdr w:val="none" w:sz="0" w:space="0" w:color="auto" w:frame="1"/>
                <w:lang w:val="es-EC"/>
              </w:rPr>
              <w:t>Obligatorio</w:t>
            </w:r>
          </w:p>
        </w:tc>
        <w:tc>
          <w:tcPr>
            <w:tcW w:w="0" w:type="auto"/>
            <w:tcBorders>
              <w:top w:val="single" w:sz="4" w:space="0" w:color="auto"/>
              <w:bottom w:val="single" w:sz="4" w:space="0" w:color="auto"/>
            </w:tcBorders>
            <w:hideMark/>
          </w:tcPr>
          <w:p w14:paraId="296AB13F" w14:textId="77777777" w:rsidR="00DA349F" w:rsidRPr="00DA349F" w:rsidRDefault="00DA349F" w:rsidP="00DA349F">
            <w:pPr>
              <w:spacing w:line="480" w:lineRule="auto"/>
              <w:rPr>
                <w:rFonts w:eastAsia="Times New Roman"/>
                <w:color w:val="1F1F1F"/>
                <w:lang w:val="es-EC"/>
              </w:rPr>
            </w:pPr>
            <w:r w:rsidRPr="00DA349F">
              <w:rPr>
                <w:rFonts w:eastAsia="Times New Roman"/>
                <w:b/>
                <w:bCs/>
                <w:color w:val="1F1F1F"/>
                <w:bdr w:val="none" w:sz="0" w:space="0" w:color="auto" w:frame="1"/>
                <w:lang w:val="es-EC"/>
              </w:rPr>
              <w:t>Descripción / Regla</w:t>
            </w:r>
          </w:p>
        </w:tc>
      </w:tr>
      <w:tr w:rsidR="00DA349F" w:rsidRPr="00DA349F" w14:paraId="7AC34C13" w14:textId="77777777" w:rsidTr="00DA349F">
        <w:tc>
          <w:tcPr>
            <w:tcW w:w="0" w:type="auto"/>
            <w:tcBorders>
              <w:top w:val="single" w:sz="4" w:space="0" w:color="auto"/>
            </w:tcBorders>
            <w:hideMark/>
          </w:tcPr>
          <w:p w14:paraId="16D84CF7"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name</w:t>
            </w:r>
          </w:p>
        </w:tc>
        <w:tc>
          <w:tcPr>
            <w:tcW w:w="0" w:type="auto"/>
            <w:tcBorders>
              <w:top w:val="single" w:sz="4" w:space="0" w:color="auto"/>
            </w:tcBorders>
            <w:hideMark/>
          </w:tcPr>
          <w:p w14:paraId="030D59A7"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String</w:t>
            </w:r>
            <w:proofErr w:type="spellEnd"/>
          </w:p>
        </w:tc>
        <w:tc>
          <w:tcPr>
            <w:tcW w:w="0" w:type="auto"/>
            <w:tcBorders>
              <w:top w:val="single" w:sz="4" w:space="0" w:color="auto"/>
            </w:tcBorders>
            <w:hideMark/>
          </w:tcPr>
          <w:p w14:paraId="32351ECE"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Sí</w:t>
            </w:r>
          </w:p>
        </w:tc>
        <w:tc>
          <w:tcPr>
            <w:tcW w:w="0" w:type="auto"/>
            <w:tcBorders>
              <w:top w:val="single" w:sz="4" w:space="0" w:color="auto"/>
            </w:tcBorders>
            <w:hideMark/>
          </w:tcPr>
          <w:p w14:paraId="3AEB9516"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Nombres y apellidos completos del futbolista.</w:t>
            </w:r>
          </w:p>
        </w:tc>
      </w:tr>
      <w:tr w:rsidR="00DA349F" w:rsidRPr="00DA349F" w14:paraId="71E53FA5" w14:textId="77777777" w:rsidTr="00DA349F">
        <w:tc>
          <w:tcPr>
            <w:tcW w:w="0" w:type="auto"/>
            <w:hideMark/>
          </w:tcPr>
          <w:p w14:paraId="314A6200"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birthday</w:t>
            </w:r>
            <w:proofErr w:type="spellEnd"/>
          </w:p>
        </w:tc>
        <w:tc>
          <w:tcPr>
            <w:tcW w:w="0" w:type="auto"/>
            <w:hideMark/>
          </w:tcPr>
          <w:p w14:paraId="0D9E5F76"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Timestamp</w:t>
            </w:r>
            <w:proofErr w:type="spellEnd"/>
          </w:p>
        </w:tc>
        <w:tc>
          <w:tcPr>
            <w:tcW w:w="0" w:type="auto"/>
            <w:hideMark/>
          </w:tcPr>
          <w:p w14:paraId="0FC0F3F5"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Sí</w:t>
            </w:r>
          </w:p>
        </w:tc>
        <w:tc>
          <w:tcPr>
            <w:tcW w:w="0" w:type="auto"/>
            <w:hideMark/>
          </w:tcPr>
          <w:p w14:paraId="785BB96B"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 xml:space="preserve">Fecha de nacimiento (utilizada para calcular la edad en </w:t>
            </w:r>
            <w:proofErr w:type="spellStart"/>
            <w:r w:rsidRPr="00DA349F">
              <w:rPr>
                <w:rFonts w:eastAsia="Times New Roman"/>
                <w:i/>
                <w:iCs/>
                <w:color w:val="1F1F1F"/>
                <w:bdr w:val="none" w:sz="0" w:space="0" w:color="auto" w:frame="1"/>
                <w:lang w:val="es-EC"/>
              </w:rPr>
              <w:t>runtime</w:t>
            </w:r>
            <w:proofErr w:type="spellEnd"/>
            <w:r w:rsidRPr="00DA349F">
              <w:rPr>
                <w:rFonts w:eastAsia="Times New Roman"/>
                <w:color w:val="1F1F1F"/>
                <w:bdr w:val="none" w:sz="0" w:space="0" w:color="auto" w:frame="1"/>
                <w:lang w:val="es-EC"/>
              </w:rPr>
              <w:t>).</w:t>
            </w:r>
          </w:p>
        </w:tc>
      </w:tr>
      <w:tr w:rsidR="00DA349F" w:rsidRPr="00DA349F" w14:paraId="2338A622" w14:textId="77777777" w:rsidTr="00DA349F">
        <w:tc>
          <w:tcPr>
            <w:tcW w:w="0" w:type="auto"/>
            <w:hideMark/>
          </w:tcPr>
          <w:p w14:paraId="02C78DDD"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nationality</w:t>
            </w:r>
            <w:proofErr w:type="spellEnd"/>
          </w:p>
        </w:tc>
        <w:tc>
          <w:tcPr>
            <w:tcW w:w="0" w:type="auto"/>
            <w:hideMark/>
          </w:tcPr>
          <w:p w14:paraId="3C9A0092"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String</w:t>
            </w:r>
            <w:proofErr w:type="spellEnd"/>
          </w:p>
        </w:tc>
        <w:tc>
          <w:tcPr>
            <w:tcW w:w="0" w:type="auto"/>
            <w:hideMark/>
          </w:tcPr>
          <w:p w14:paraId="7B14BE19"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Sí</w:t>
            </w:r>
          </w:p>
        </w:tc>
        <w:tc>
          <w:tcPr>
            <w:tcW w:w="0" w:type="auto"/>
            <w:hideMark/>
          </w:tcPr>
          <w:p w14:paraId="65CDCCDA"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País de origen del usuario.</w:t>
            </w:r>
          </w:p>
        </w:tc>
      </w:tr>
      <w:tr w:rsidR="00DA349F" w:rsidRPr="00DA349F" w14:paraId="07536BFA" w14:textId="77777777" w:rsidTr="00DA349F">
        <w:tc>
          <w:tcPr>
            <w:tcW w:w="0" w:type="auto"/>
            <w:hideMark/>
          </w:tcPr>
          <w:p w14:paraId="4F4A1F26"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foot</w:t>
            </w:r>
            <w:proofErr w:type="spellEnd"/>
          </w:p>
        </w:tc>
        <w:tc>
          <w:tcPr>
            <w:tcW w:w="0" w:type="auto"/>
            <w:hideMark/>
          </w:tcPr>
          <w:p w14:paraId="6999C281"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String</w:t>
            </w:r>
            <w:proofErr w:type="spellEnd"/>
          </w:p>
        </w:tc>
        <w:tc>
          <w:tcPr>
            <w:tcW w:w="0" w:type="auto"/>
            <w:hideMark/>
          </w:tcPr>
          <w:p w14:paraId="4AC7B690"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Sí</w:t>
            </w:r>
          </w:p>
        </w:tc>
        <w:tc>
          <w:tcPr>
            <w:tcW w:w="0" w:type="auto"/>
            <w:hideMark/>
          </w:tcPr>
          <w:p w14:paraId="6AB39B23"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Perfil dominante: "Izquierdo" o "Derecho".</w:t>
            </w:r>
          </w:p>
        </w:tc>
      </w:tr>
      <w:tr w:rsidR="00DA349F" w:rsidRPr="00DA349F" w14:paraId="05B486F3" w14:textId="77777777" w:rsidTr="00DA349F">
        <w:tc>
          <w:tcPr>
            <w:tcW w:w="0" w:type="auto"/>
            <w:hideMark/>
          </w:tcPr>
          <w:p w14:paraId="26621CA1"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lastRenderedPageBreak/>
              <w:t>position</w:t>
            </w:r>
          </w:p>
        </w:tc>
        <w:tc>
          <w:tcPr>
            <w:tcW w:w="0" w:type="auto"/>
            <w:hideMark/>
          </w:tcPr>
          <w:p w14:paraId="1CF118EB"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String</w:t>
            </w:r>
            <w:proofErr w:type="spellEnd"/>
          </w:p>
        </w:tc>
        <w:tc>
          <w:tcPr>
            <w:tcW w:w="0" w:type="auto"/>
            <w:hideMark/>
          </w:tcPr>
          <w:p w14:paraId="6855AD56"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Sí</w:t>
            </w:r>
          </w:p>
        </w:tc>
        <w:tc>
          <w:tcPr>
            <w:tcW w:w="0" w:type="auto"/>
            <w:hideMark/>
          </w:tcPr>
          <w:p w14:paraId="39E79E66"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Posición táctica principal en el campo (ej. "CF").</w:t>
            </w:r>
          </w:p>
        </w:tc>
      </w:tr>
      <w:tr w:rsidR="00DA349F" w:rsidRPr="00DA349F" w14:paraId="7E909255" w14:textId="77777777" w:rsidTr="00DA349F">
        <w:tc>
          <w:tcPr>
            <w:tcW w:w="0" w:type="auto"/>
            <w:hideMark/>
          </w:tcPr>
          <w:p w14:paraId="79A9CE39"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height</w:t>
            </w:r>
            <w:proofErr w:type="spellEnd"/>
          </w:p>
        </w:tc>
        <w:tc>
          <w:tcPr>
            <w:tcW w:w="0" w:type="auto"/>
            <w:hideMark/>
          </w:tcPr>
          <w:p w14:paraId="02595885"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Number</w:t>
            </w:r>
            <w:proofErr w:type="spellEnd"/>
          </w:p>
        </w:tc>
        <w:tc>
          <w:tcPr>
            <w:tcW w:w="0" w:type="auto"/>
            <w:hideMark/>
          </w:tcPr>
          <w:p w14:paraId="38A5AAE0"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No</w:t>
            </w:r>
          </w:p>
        </w:tc>
        <w:tc>
          <w:tcPr>
            <w:tcW w:w="0" w:type="auto"/>
            <w:hideMark/>
          </w:tcPr>
          <w:p w14:paraId="469934EF"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Altura en centímetros (esencial para el cálculo del IMC).</w:t>
            </w:r>
          </w:p>
        </w:tc>
      </w:tr>
      <w:tr w:rsidR="00DA349F" w:rsidRPr="00DA349F" w14:paraId="325FFF15" w14:textId="77777777" w:rsidTr="00DA349F">
        <w:tc>
          <w:tcPr>
            <w:tcW w:w="0" w:type="auto"/>
            <w:hideMark/>
          </w:tcPr>
          <w:p w14:paraId="0B4ABB19"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weight</w:t>
            </w:r>
            <w:proofErr w:type="spellEnd"/>
          </w:p>
        </w:tc>
        <w:tc>
          <w:tcPr>
            <w:tcW w:w="0" w:type="auto"/>
            <w:hideMark/>
          </w:tcPr>
          <w:p w14:paraId="4CF85711" w14:textId="77777777" w:rsidR="00DA349F" w:rsidRPr="00DA349F" w:rsidRDefault="00DA349F" w:rsidP="00DA349F">
            <w:pPr>
              <w:spacing w:line="480" w:lineRule="auto"/>
              <w:rPr>
                <w:rFonts w:eastAsia="Times New Roman"/>
                <w:color w:val="1F1F1F"/>
                <w:lang w:val="es-EC"/>
              </w:rPr>
            </w:pPr>
            <w:proofErr w:type="spellStart"/>
            <w:r w:rsidRPr="00DA349F">
              <w:rPr>
                <w:rFonts w:eastAsia="Times New Roman"/>
                <w:color w:val="1F1F1F"/>
                <w:bdr w:val="none" w:sz="0" w:space="0" w:color="auto" w:frame="1"/>
                <w:lang w:val="es-EC"/>
              </w:rPr>
              <w:t>Number</w:t>
            </w:r>
            <w:proofErr w:type="spellEnd"/>
          </w:p>
        </w:tc>
        <w:tc>
          <w:tcPr>
            <w:tcW w:w="0" w:type="auto"/>
            <w:hideMark/>
          </w:tcPr>
          <w:p w14:paraId="6E310EB9"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No</w:t>
            </w:r>
          </w:p>
        </w:tc>
        <w:tc>
          <w:tcPr>
            <w:tcW w:w="0" w:type="auto"/>
            <w:hideMark/>
          </w:tcPr>
          <w:p w14:paraId="6B0ED075"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Peso en kilogramos (esencial para el cálculo del IMC).</w:t>
            </w:r>
          </w:p>
        </w:tc>
      </w:tr>
    </w:tbl>
    <w:p w14:paraId="7B81FD3F" w14:textId="254903BA" w:rsidR="00E17015" w:rsidRPr="00DA349F" w:rsidRDefault="00E17015" w:rsidP="003D3E57">
      <w:pPr>
        <w:pStyle w:val="Prrafo"/>
        <w:rPr>
          <w:sz w:val="28"/>
        </w:rPr>
      </w:pPr>
      <w:r w:rsidRPr="00E17015">
        <w:rPr>
          <w:i/>
        </w:rPr>
        <w:t>Nota.</w:t>
      </w:r>
      <w:r w:rsidRPr="00E17015">
        <w:t xml:space="preserve"> Estructura del documento maestro de identidad y variables biométricas de cada deportista. El identificador único del documento (</w:t>
      </w:r>
      <w:proofErr w:type="spellStart"/>
      <w:r w:rsidRPr="00E17015">
        <w:t>Document</w:t>
      </w:r>
      <w:proofErr w:type="spellEnd"/>
      <w:r w:rsidRPr="00E17015">
        <w:t xml:space="preserve"> ID) se acopla directamente con el UID generado de forma síncrona por </w:t>
      </w:r>
      <w:proofErr w:type="spellStart"/>
      <w:r w:rsidRPr="00E17015">
        <w:t>Firebase</w:t>
      </w:r>
      <w:proofErr w:type="spellEnd"/>
      <w:r w:rsidRPr="00E17015">
        <w:t xml:space="preserve"> </w:t>
      </w:r>
      <w:proofErr w:type="spellStart"/>
      <w:r w:rsidRPr="00E17015">
        <w:t>Authentication</w:t>
      </w:r>
      <w:proofErr w:type="spellEnd"/>
      <w:r w:rsidRPr="00E17015">
        <w:t xml:space="preserve"> para garantizar la consistencia relacional. Fuente de autoría propia.</w:t>
      </w:r>
    </w:p>
    <w:p w14:paraId="44DD63AE" w14:textId="4A941730" w:rsidR="00DA349F" w:rsidRPr="00DA349F" w:rsidRDefault="00EC5ED9" w:rsidP="003D3E57">
      <w:pPr>
        <w:pStyle w:val="Prrafo"/>
      </w:pPr>
      <w:bookmarkStart w:id="99" w:name="_Ref234963275"/>
      <w:bookmarkStart w:id="100" w:name="_Toc234963714"/>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10</w:t>
      </w:r>
      <w:r w:rsidRPr="003D3E57">
        <w:rPr>
          <w:b/>
        </w:rPr>
        <w:fldChar w:fldCharType="end"/>
      </w:r>
      <w:bookmarkEnd w:id="99"/>
      <w:r w:rsidR="00306DFC">
        <w:br/>
      </w:r>
      <w:proofErr w:type="spellStart"/>
      <w:r w:rsidR="00306DFC" w:rsidRPr="003D3E57">
        <w:rPr>
          <w:i/>
        </w:rPr>
        <w:t>Sub</w:t>
      </w:r>
      <w:proofErr w:type="spellEnd"/>
      <w:r w:rsidR="002451C4" w:rsidRPr="003D3E57">
        <w:rPr>
          <w:i/>
        </w:rPr>
        <w:t xml:space="preserve"> </w:t>
      </w:r>
      <w:r w:rsidR="00306DFC" w:rsidRPr="003D3E57">
        <w:rPr>
          <w:i/>
        </w:rPr>
        <w:t>colección j</w:t>
      </w:r>
      <w:r w:rsidR="00DA349F" w:rsidRPr="003D3E57">
        <w:rPr>
          <w:i/>
        </w:rPr>
        <w:t xml:space="preserve">erárquica: </w:t>
      </w:r>
      <w:proofErr w:type="spellStart"/>
      <w:r w:rsidR="00DA349F" w:rsidRPr="003D3E57">
        <w:rPr>
          <w:i/>
        </w:rPr>
        <w:t>matches</w:t>
      </w:r>
      <w:bookmarkEnd w:id="100"/>
      <w:proofErr w:type="spellEnd"/>
    </w:p>
    <w:tbl>
      <w:tblPr>
        <w:tblStyle w:val="TableNormal"/>
        <w:tblW w:w="9064" w:type="dxa"/>
        <w:tblInd w:w="8" w:type="dxa"/>
        <w:tblBorders>
          <w:top w:val="single" w:sz="4" w:space="0" w:color="auto"/>
          <w:bottom w:val="single" w:sz="4" w:space="0" w:color="auto"/>
        </w:tblBorders>
        <w:tblLayout w:type="fixed"/>
        <w:tblLook w:val="04A0" w:firstRow="1" w:lastRow="0" w:firstColumn="1" w:lastColumn="0" w:noHBand="0" w:noVBand="1"/>
      </w:tblPr>
      <w:tblGrid>
        <w:gridCol w:w="1977"/>
        <w:gridCol w:w="1843"/>
        <w:gridCol w:w="1418"/>
        <w:gridCol w:w="3826"/>
      </w:tblGrid>
      <w:tr w:rsidR="00DA349F" w:rsidRPr="00DA349F" w14:paraId="55625F79" w14:textId="77777777" w:rsidTr="00DA349F">
        <w:tc>
          <w:tcPr>
            <w:tcW w:w="1977" w:type="dxa"/>
            <w:tcBorders>
              <w:top w:val="single" w:sz="4" w:space="0" w:color="auto"/>
              <w:bottom w:val="single" w:sz="4" w:space="0" w:color="auto"/>
            </w:tcBorders>
            <w:hideMark/>
          </w:tcPr>
          <w:p w14:paraId="7C45E58C" w14:textId="77777777" w:rsidR="00DA349F" w:rsidRPr="00DA349F" w:rsidRDefault="00DA349F" w:rsidP="00DA349F">
            <w:pPr>
              <w:pStyle w:val="Prrafo"/>
              <w:rPr>
                <w:b/>
                <w:lang w:val="es-EC"/>
              </w:rPr>
            </w:pPr>
            <w:r w:rsidRPr="00DA349F">
              <w:rPr>
                <w:b/>
                <w:bdr w:val="none" w:sz="0" w:space="0" w:color="auto" w:frame="1"/>
                <w:lang w:val="es-EC"/>
              </w:rPr>
              <w:t>Campo</w:t>
            </w:r>
          </w:p>
        </w:tc>
        <w:tc>
          <w:tcPr>
            <w:tcW w:w="1843" w:type="dxa"/>
            <w:tcBorders>
              <w:top w:val="single" w:sz="4" w:space="0" w:color="auto"/>
              <w:bottom w:val="single" w:sz="4" w:space="0" w:color="auto"/>
            </w:tcBorders>
            <w:hideMark/>
          </w:tcPr>
          <w:p w14:paraId="208415CF" w14:textId="77777777" w:rsidR="00DA349F" w:rsidRPr="00DA349F" w:rsidRDefault="00DA349F" w:rsidP="00DA349F">
            <w:pPr>
              <w:pStyle w:val="Prrafo"/>
              <w:rPr>
                <w:b/>
                <w:lang w:val="es-EC"/>
              </w:rPr>
            </w:pPr>
            <w:r w:rsidRPr="00DA349F">
              <w:rPr>
                <w:b/>
                <w:bdr w:val="none" w:sz="0" w:space="0" w:color="auto" w:frame="1"/>
                <w:lang w:val="es-EC"/>
              </w:rPr>
              <w:t>Tipo de Dato</w:t>
            </w:r>
          </w:p>
        </w:tc>
        <w:tc>
          <w:tcPr>
            <w:tcW w:w="1418" w:type="dxa"/>
            <w:tcBorders>
              <w:top w:val="single" w:sz="4" w:space="0" w:color="auto"/>
              <w:bottom w:val="single" w:sz="4" w:space="0" w:color="auto"/>
            </w:tcBorders>
            <w:hideMark/>
          </w:tcPr>
          <w:p w14:paraId="06457A0C" w14:textId="77777777" w:rsidR="00DA349F" w:rsidRPr="00DA349F" w:rsidRDefault="00DA349F" w:rsidP="00DA349F">
            <w:pPr>
              <w:pStyle w:val="Prrafo"/>
              <w:rPr>
                <w:b/>
                <w:lang w:val="es-EC"/>
              </w:rPr>
            </w:pPr>
            <w:r w:rsidRPr="00DA349F">
              <w:rPr>
                <w:b/>
                <w:bdr w:val="none" w:sz="0" w:space="0" w:color="auto" w:frame="1"/>
                <w:lang w:val="es-EC"/>
              </w:rPr>
              <w:t>Obligatorio</w:t>
            </w:r>
          </w:p>
        </w:tc>
        <w:tc>
          <w:tcPr>
            <w:tcW w:w="3826" w:type="dxa"/>
            <w:tcBorders>
              <w:top w:val="single" w:sz="4" w:space="0" w:color="auto"/>
              <w:bottom w:val="single" w:sz="4" w:space="0" w:color="auto"/>
            </w:tcBorders>
            <w:hideMark/>
          </w:tcPr>
          <w:p w14:paraId="3267DBA7" w14:textId="77777777" w:rsidR="00DA349F" w:rsidRPr="00DA349F" w:rsidRDefault="00DA349F" w:rsidP="00DA349F">
            <w:pPr>
              <w:pStyle w:val="Prrafo"/>
              <w:rPr>
                <w:b/>
                <w:lang w:val="es-EC"/>
              </w:rPr>
            </w:pPr>
            <w:r w:rsidRPr="00DA349F">
              <w:rPr>
                <w:b/>
                <w:bdr w:val="none" w:sz="0" w:space="0" w:color="auto" w:frame="1"/>
                <w:lang w:val="es-EC"/>
              </w:rPr>
              <w:t>Descripción / Sub-atributos</w:t>
            </w:r>
          </w:p>
        </w:tc>
      </w:tr>
      <w:tr w:rsidR="00DA349F" w:rsidRPr="00DA349F" w14:paraId="7A40BA60" w14:textId="77777777" w:rsidTr="00DA349F">
        <w:tc>
          <w:tcPr>
            <w:tcW w:w="1977" w:type="dxa"/>
            <w:tcBorders>
              <w:top w:val="single" w:sz="4" w:space="0" w:color="auto"/>
            </w:tcBorders>
            <w:hideMark/>
          </w:tcPr>
          <w:p w14:paraId="39F57B93" w14:textId="77777777" w:rsidR="00DA349F" w:rsidRPr="00DA349F" w:rsidRDefault="00DA349F" w:rsidP="00DA349F">
            <w:pPr>
              <w:pStyle w:val="Prrafo"/>
              <w:rPr>
                <w:lang w:val="es-EC"/>
              </w:rPr>
            </w:pPr>
            <w:r w:rsidRPr="00DA349F">
              <w:rPr>
                <w:bdr w:val="none" w:sz="0" w:space="0" w:color="auto" w:frame="1"/>
                <w:lang w:val="es-EC"/>
              </w:rPr>
              <w:t>fecha</w:t>
            </w:r>
          </w:p>
        </w:tc>
        <w:tc>
          <w:tcPr>
            <w:tcW w:w="1843" w:type="dxa"/>
            <w:tcBorders>
              <w:top w:val="single" w:sz="4" w:space="0" w:color="auto"/>
            </w:tcBorders>
            <w:hideMark/>
          </w:tcPr>
          <w:p w14:paraId="19928F58" w14:textId="77777777" w:rsidR="00DA349F" w:rsidRPr="00DA349F" w:rsidRDefault="00DA349F" w:rsidP="00DA349F">
            <w:pPr>
              <w:pStyle w:val="Prrafo"/>
              <w:rPr>
                <w:lang w:val="es-EC"/>
              </w:rPr>
            </w:pPr>
            <w:r w:rsidRPr="00DA349F">
              <w:rPr>
                <w:bdr w:val="none" w:sz="0" w:space="0" w:color="auto" w:frame="1"/>
                <w:lang w:val="es-EC"/>
              </w:rPr>
              <w:t>Timestamp</w:t>
            </w:r>
          </w:p>
        </w:tc>
        <w:tc>
          <w:tcPr>
            <w:tcW w:w="1418" w:type="dxa"/>
            <w:tcBorders>
              <w:top w:val="single" w:sz="4" w:space="0" w:color="auto"/>
            </w:tcBorders>
            <w:hideMark/>
          </w:tcPr>
          <w:p w14:paraId="2691EDC0"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tcBorders>
              <w:top w:val="single" w:sz="4" w:space="0" w:color="auto"/>
            </w:tcBorders>
            <w:hideMark/>
          </w:tcPr>
          <w:p w14:paraId="475A9CDE" w14:textId="77777777" w:rsidR="00DA349F" w:rsidRPr="00DA349F" w:rsidRDefault="00DA349F" w:rsidP="00DA349F">
            <w:pPr>
              <w:pStyle w:val="Prrafo"/>
              <w:rPr>
                <w:lang w:val="es-EC"/>
              </w:rPr>
            </w:pPr>
            <w:r w:rsidRPr="00DA349F">
              <w:rPr>
                <w:bdr w:val="none" w:sz="0" w:space="0" w:color="auto" w:frame="1"/>
                <w:lang w:val="es-EC"/>
              </w:rPr>
              <w:t>Marca de tiempo del partido (indexación cronológica).</w:t>
            </w:r>
          </w:p>
        </w:tc>
      </w:tr>
      <w:tr w:rsidR="00DA349F" w:rsidRPr="00DA349F" w14:paraId="336B560C" w14:textId="77777777" w:rsidTr="00DA349F">
        <w:tc>
          <w:tcPr>
            <w:tcW w:w="1977" w:type="dxa"/>
            <w:hideMark/>
          </w:tcPr>
          <w:p w14:paraId="203AEAE4" w14:textId="77777777" w:rsidR="00DA349F" w:rsidRPr="00DA349F" w:rsidRDefault="00DA349F" w:rsidP="00DA349F">
            <w:pPr>
              <w:pStyle w:val="Prrafo"/>
              <w:rPr>
                <w:lang w:val="es-EC"/>
              </w:rPr>
            </w:pPr>
            <w:r w:rsidRPr="00DA349F">
              <w:rPr>
                <w:bdr w:val="none" w:sz="0" w:space="0" w:color="auto" w:frame="1"/>
                <w:lang w:val="es-EC"/>
              </w:rPr>
              <w:t>rival</w:t>
            </w:r>
          </w:p>
        </w:tc>
        <w:tc>
          <w:tcPr>
            <w:tcW w:w="1843" w:type="dxa"/>
            <w:hideMark/>
          </w:tcPr>
          <w:p w14:paraId="0F51E39B" w14:textId="77777777" w:rsidR="00DA349F" w:rsidRPr="00DA349F" w:rsidRDefault="00DA349F" w:rsidP="00DA349F">
            <w:pPr>
              <w:pStyle w:val="Prrafo"/>
              <w:rPr>
                <w:lang w:val="es-EC"/>
              </w:rPr>
            </w:pPr>
            <w:proofErr w:type="spellStart"/>
            <w:r w:rsidRPr="00DA349F">
              <w:rPr>
                <w:bdr w:val="none" w:sz="0" w:space="0" w:color="auto" w:frame="1"/>
                <w:lang w:val="es-EC"/>
              </w:rPr>
              <w:t>String</w:t>
            </w:r>
            <w:proofErr w:type="spellEnd"/>
          </w:p>
        </w:tc>
        <w:tc>
          <w:tcPr>
            <w:tcW w:w="1418" w:type="dxa"/>
            <w:hideMark/>
          </w:tcPr>
          <w:p w14:paraId="53955C51"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2403734F" w14:textId="77777777" w:rsidR="00DA349F" w:rsidRPr="00DA349F" w:rsidRDefault="00DA349F" w:rsidP="00DA349F">
            <w:pPr>
              <w:pStyle w:val="Prrafo"/>
              <w:rPr>
                <w:lang w:val="es-EC"/>
              </w:rPr>
            </w:pPr>
            <w:r w:rsidRPr="00DA349F">
              <w:rPr>
                <w:bdr w:val="none" w:sz="0" w:space="0" w:color="auto" w:frame="1"/>
                <w:lang w:val="es-EC"/>
              </w:rPr>
              <w:t>Nombre del equipo adversario.</w:t>
            </w:r>
          </w:p>
        </w:tc>
      </w:tr>
      <w:tr w:rsidR="00DA349F" w:rsidRPr="00DA349F" w14:paraId="42E02495" w14:textId="77777777" w:rsidTr="00DA349F">
        <w:tc>
          <w:tcPr>
            <w:tcW w:w="1977" w:type="dxa"/>
            <w:hideMark/>
          </w:tcPr>
          <w:p w14:paraId="37D0D49D" w14:textId="77777777" w:rsidR="00DA349F" w:rsidRPr="00DA349F" w:rsidRDefault="00DA349F" w:rsidP="00DA349F">
            <w:pPr>
              <w:pStyle w:val="Prrafo"/>
              <w:rPr>
                <w:lang w:val="es-EC"/>
              </w:rPr>
            </w:pPr>
            <w:r w:rsidRPr="00DA349F">
              <w:rPr>
                <w:bdr w:val="none" w:sz="0" w:space="0" w:color="auto" w:frame="1"/>
                <w:lang w:val="es-EC"/>
              </w:rPr>
              <w:t>cancha</w:t>
            </w:r>
          </w:p>
        </w:tc>
        <w:tc>
          <w:tcPr>
            <w:tcW w:w="1843" w:type="dxa"/>
            <w:hideMark/>
          </w:tcPr>
          <w:p w14:paraId="61796519" w14:textId="77777777" w:rsidR="00DA349F" w:rsidRPr="00DA349F" w:rsidRDefault="00DA349F" w:rsidP="00DA349F">
            <w:pPr>
              <w:pStyle w:val="Prrafo"/>
              <w:rPr>
                <w:lang w:val="es-EC"/>
              </w:rPr>
            </w:pPr>
            <w:proofErr w:type="spellStart"/>
            <w:r w:rsidRPr="00DA349F">
              <w:rPr>
                <w:bdr w:val="none" w:sz="0" w:space="0" w:color="auto" w:frame="1"/>
                <w:lang w:val="es-EC"/>
              </w:rPr>
              <w:t>String</w:t>
            </w:r>
            <w:proofErr w:type="spellEnd"/>
          </w:p>
        </w:tc>
        <w:tc>
          <w:tcPr>
            <w:tcW w:w="1418" w:type="dxa"/>
            <w:hideMark/>
          </w:tcPr>
          <w:p w14:paraId="092856AA"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6B915E6B" w14:textId="77777777" w:rsidR="00DA349F" w:rsidRPr="00DA349F" w:rsidRDefault="00DA349F" w:rsidP="00DA349F">
            <w:pPr>
              <w:pStyle w:val="Prrafo"/>
              <w:rPr>
                <w:lang w:val="es-EC"/>
              </w:rPr>
            </w:pPr>
            <w:r w:rsidRPr="00DA349F">
              <w:rPr>
                <w:bdr w:val="none" w:sz="0" w:space="0" w:color="auto" w:frame="1"/>
                <w:lang w:val="es-EC"/>
              </w:rPr>
              <w:t>Nombre del complejo o recinto deportivo.</w:t>
            </w:r>
          </w:p>
        </w:tc>
      </w:tr>
      <w:tr w:rsidR="00DA349F" w:rsidRPr="00DA349F" w14:paraId="2A17BE10" w14:textId="77777777" w:rsidTr="00DA349F">
        <w:tc>
          <w:tcPr>
            <w:tcW w:w="1977" w:type="dxa"/>
            <w:hideMark/>
          </w:tcPr>
          <w:p w14:paraId="2BE84FC2" w14:textId="77777777" w:rsidR="00DA349F" w:rsidRPr="00DA349F" w:rsidRDefault="00DA349F" w:rsidP="00DA349F">
            <w:pPr>
              <w:pStyle w:val="Prrafo"/>
              <w:rPr>
                <w:lang w:val="es-EC"/>
              </w:rPr>
            </w:pPr>
            <w:r w:rsidRPr="00DA349F">
              <w:rPr>
                <w:bdr w:val="none" w:sz="0" w:space="0" w:color="auto" w:frame="1"/>
                <w:lang w:val="es-EC"/>
              </w:rPr>
              <w:t>estilo</w:t>
            </w:r>
          </w:p>
        </w:tc>
        <w:tc>
          <w:tcPr>
            <w:tcW w:w="1843" w:type="dxa"/>
            <w:hideMark/>
          </w:tcPr>
          <w:p w14:paraId="0A4880F9" w14:textId="77777777" w:rsidR="00DA349F" w:rsidRPr="00DA349F" w:rsidRDefault="00DA349F" w:rsidP="00DA349F">
            <w:pPr>
              <w:pStyle w:val="Prrafo"/>
              <w:rPr>
                <w:lang w:val="es-EC"/>
              </w:rPr>
            </w:pPr>
            <w:proofErr w:type="spellStart"/>
            <w:r w:rsidRPr="00DA349F">
              <w:rPr>
                <w:bdr w:val="none" w:sz="0" w:space="0" w:color="auto" w:frame="1"/>
                <w:lang w:val="es-EC"/>
              </w:rPr>
              <w:t>String</w:t>
            </w:r>
            <w:proofErr w:type="spellEnd"/>
          </w:p>
        </w:tc>
        <w:tc>
          <w:tcPr>
            <w:tcW w:w="1418" w:type="dxa"/>
            <w:hideMark/>
          </w:tcPr>
          <w:p w14:paraId="1A888C7A"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0381EAC2" w14:textId="77777777" w:rsidR="00DA349F" w:rsidRPr="00DA349F" w:rsidRDefault="00DA349F" w:rsidP="00DA349F">
            <w:pPr>
              <w:pStyle w:val="Prrafo"/>
              <w:rPr>
                <w:lang w:val="es-EC"/>
              </w:rPr>
            </w:pPr>
            <w:r w:rsidRPr="00DA349F">
              <w:rPr>
                <w:bdr w:val="none" w:sz="0" w:space="0" w:color="auto" w:frame="1"/>
                <w:lang w:val="es-EC"/>
              </w:rPr>
              <w:t>Modalidad de juego: "Fútbol 5", "Fútbol 7", "Fútbol 9", "Fútbol 11".</w:t>
            </w:r>
          </w:p>
        </w:tc>
      </w:tr>
      <w:tr w:rsidR="00DA349F" w:rsidRPr="00DA349F" w14:paraId="419B2C23" w14:textId="77777777" w:rsidTr="00DA349F">
        <w:tc>
          <w:tcPr>
            <w:tcW w:w="1977" w:type="dxa"/>
            <w:hideMark/>
          </w:tcPr>
          <w:p w14:paraId="6BE33E62" w14:textId="77777777" w:rsidR="00DA349F" w:rsidRPr="00DA349F" w:rsidRDefault="00DA349F" w:rsidP="00DA349F">
            <w:pPr>
              <w:pStyle w:val="Prrafo"/>
              <w:rPr>
                <w:lang w:val="es-EC"/>
              </w:rPr>
            </w:pPr>
            <w:proofErr w:type="spellStart"/>
            <w:r w:rsidRPr="00DA349F">
              <w:rPr>
                <w:bdr w:val="none" w:sz="0" w:space="0" w:color="auto" w:frame="1"/>
                <w:lang w:val="es-EC"/>
              </w:rPr>
              <w:t>tipoPartido</w:t>
            </w:r>
            <w:proofErr w:type="spellEnd"/>
          </w:p>
        </w:tc>
        <w:tc>
          <w:tcPr>
            <w:tcW w:w="1843" w:type="dxa"/>
            <w:hideMark/>
          </w:tcPr>
          <w:p w14:paraId="07DD15E3" w14:textId="77777777" w:rsidR="00DA349F" w:rsidRPr="00DA349F" w:rsidRDefault="00DA349F" w:rsidP="00DA349F">
            <w:pPr>
              <w:pStyle w:val="Prrafo"/>
              <w:rPr>
                <w:lang w:val="es-EC"/>
              </w:rPr>
            </w:pPr>
            <w:proofErr w:type="spellStart"/>
            <w:r w:rsidRPr="00DA349F">
              <w:rPr>
                <w:bdr w:val="none" w:sz="0" w:space="0" w:color="auto" w:frame="1"/>
                <w:lang w:val="es-EC"/>
              </w:rPr>
              <w:t>String</w:t>
            </w:r>
            <w:proofErr w:type="spellEnd"/>
          </w:p>
        </w:tc>
        <w:tc>
          <w:tcPr>
            <w:tcW w:w="1418" w:type="dxa"/>
            <w:hideMark/>
          </w:tcPr>
          <w:p w14:paraId="479D68AD"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7CC58C10" w14:textId="77777777" w:rsidR="00DA349F" w:rsidRPr="00DA349F" w:rsidRDefault="00DA349F" w:rsidP="00DA349F">
            <w:pPr>
              <w:pStyle w:val="Prrafo"/>
              <w:rPr>
                <w:lang w:val="es-EC"/>
              </w:rPr>
            </w:pPr>
            <w:r w:rsidRPr="00DA349F">
              <w:rPr>
                <w:bdr w:val="none" w:sz="0" w:space="0" w:color="auto" w:frame="1"/>
                <w:lang w:val="es-EC"/>
              </w:rPr>
              <w:t>Contexto competitivo: "Torneo" o "Amistoso".</w:t>
            </w:r>
          </w:p>
        </w:tc>
      </w:tr>
      <w:tr w:rsidR="00DA349F" w:rsidRPr="00DA349F" w14:paraId="4FD45D2D" w14:textId="77777777" w:rsidTr="00DA349F">
        <w:tc>
          <w:tcPr>
            <w:tcW w:w="1977" w:type="dxa"/>
            <w:hideMark/>
          </w:tcPr>
          <w:p w14:paraId="78F90AF6" w14:textId="77777777" w:rsidR="00DA349F" w:rsidRPr="00DA349F" w:rsidRDefault="00DA349F" w:rsidP="00DA349F">
            <w:pPr>
              <w:pStyle w:val="Prrafo"/>
              <w:rPr>
                <w:lang w:val="es-EC"/>
              </w:rPr>
            </w:pPr>
            <w:r w:rsidRPr="00DA349F">
              <w:rPr>
                <w:bdr w:val="none" w:sz="0" w:space="0" w:color="auto" w:frame="1"/>
                <w:lang w:val="es-EC"/>
              </w:rPr>
              <w:lastRenderedPageBreak/>
              <w:t>superficie</w:t>
            </w:r>
          </w:p>
        </w:tc>
        <w:tc>
          <w:tcPr>
            <w:tcW w:w="1843" w:type="dxa"/>
            <w:hideMark/>
          </w:tcPr>
          <w:p w14:paraId="05266DD1" w14:textId="77777777" w:rsidR="00DA349F" w:rsidRPr="00DA349F" w:rsidRDefault="00DA349F" w:rsidP="00DA349F">
            <w:pPr>
              <w:pStyle w:val="Prrafo"/>
              <w:rPr>
                <w:lang w:val="es-EC"/>
              </w:rPr>
            </w:pPr>
            <w:proofErr w:type="spellStart"/>
            <w:r w:rsidRPr="00DA349F">
              <w:rPr>
                <w:bdr w:val="none" w:sz="0" w:space="0" w:color="auto" w:frame="1"/>
                <w:lang w:val="es-EC"/>
              </w:rPr>
              <w:t>String</w:t>
            </w:r>
            <w:proofErr w:type="spellEnd"/>
          </w:p>
        </w:tc>
        <w:tc>
          <w:tcPr>
            <w:tcW w:w="1418" w:type="dxa"/>
            <w:hideMark/>
          </w:tcPr>
          <w:p w14:paraId="2E4F9483" w14:textId="77777777" w:rsidR="00DA349F" w:rsidRPr="00DA349F" w:rsidRDefault="00DA349F" w:rsidP="00DA349F">
            <w:pPr>
              <w:pStyle w:val="Prrafo"/>
              <w:rPr>
                <w:lang w:val="es-EC"/>
              </w:rPr>
            </w:pPr>
            <w:r w:rsidRPr="00DA349F">
              <w:rPr>
                <w:bdr w:val="none" w:sz="0" w:space="0" w:color="auto" w:frame="1"/>
                <w:lang w:val="es-EC"/>
              </w:rPr>
              <w:t>No</w:t>
            </w:r>
          </w:p>
        </w:tc>
        <w:tc>
          <w:tcPr>
            <w:tcW w:w="3826" w:type="dxa"/>
            <w:hideMark/>
          </w:tcPr>
          <w:p w14:paraId="3E013829" w14:textId="77777777" w:rsidR="00DA349F" w:rsidRPr="00DA349F" w:rsidRDefault="00DA349F" w:rsidP="00DA349F">
            <w:pPr>
              <w:pStyle w:val="Prrafo"/>
              <w:rPr>
                <w:lang w:val="es-EC"/>
              </w:rPr>
            </w:pPr>
            <w:r w:rsidRPr="00DA349F">
              <w:rPr>
                <w:bdr w:val="none" w:sz="0" w:space="0" w:color="auto" w:frame="1"/>
                <w:lang w:val="es-EC"/>
              </w:rPr>
              <w:t>Tipo de terreno: "Césped Natural", "Césped Sintético", etc.</w:t>
            </w:r>
          </w:p>
        </w:tc>
      </w:tr>
      <w:tr w:rsidR="00DA349F" w:rsidRPr="00DA349F" w14:paraId="36C4CB02" w14:textId="77777777" w:rsidTr="00DA349F">
        <w:tc>
          <w:tcPr>
            <w:tcW w:w="1977" w:type="dxa"/>
            <w:hideMark/>
          </w:tcPr>
          <w:p w14:paraId="210770D9" w14:textId="77777777" w:rsidR="00DA349F" w:rsidRPr="00DA349F" w:rsidRDefault="00DA349F" w:rsidP="00DA349F">
            <w:pPr>
              <w:pStyle w:val="Prrafo"/>
              <w:rPr>
                <w:lang w:val="es-EC"/>
              </w:rPr>
            </w:pPr>
            <w:proofErr w:type="spellStart"/>
            <w:r w:rsidRPr="00DA349F">
              <w:rPr>
                <w:bdr w:val="none" w:sz="0" w:space="0" w:color="auto" w:frame="1"/>
                <w:lang w:val="es-EC"/>
              </w:rPr>
              <w:t>nombreTorneo</w:t>
            </w:r>
            <w:proofErr w:type="spellEnd"/>
          </w:p>
        </w:tc>
        <w:tc>
          <w:tcPr>
            <w:tcW w:w="1843" w:type="dxa"/>
            <w:hideMark/>
          </w:tcPr>
          <w:p w14:paraId="35810515" w14:textId="77777777" w:rsidR="00DA349F" w:rsidRPr="00DA349F" w:rsidRDefault="00DA349F" w:rsidP="00DA349F">
            <w:pPr>
              <w:pStyle w:val="Prrafo"/>
              <w:rPr>
                <w:lang w:val="es-EC"/>
              </w:rPr>
            </w:pPr>
            <w:proofErr w:type="spellStart"/>
            <w:r w:rsidRPr="00DA349F">
              <w:rPr>
                <w:bdr w:val="none" w:sz="0" w:space="0" w:color="auto" w:frame="1"/>
                <w:lang w:val="es-EC"/>
              </w:rPr>
              <w:t>String</w:t>
            </w:r>
            <w:proofErr w:type="spellEnd"/>
          </w:p>
        </w:tc>
        <w:tc>
          <w:tcPr>
            <w:tcW w:w="1418" w:type="dxa"/>
            <w:hideMark/>
          </w:tcPr>
          <w:p w14:paraId="31ACBEB6" w14:textId="77777777" w:rsidR="00DA349F" w:rsidRPr="00DA349F" w:rsidRDefault="00DA349F" w:rsidP="00DA349F">
            <w:pPr>
              <w:pStyle w:val="Prrafo"/>
              <w:rPr>
                <w:lang w:val="es-EC"/>
              </w:rPr>
            </w:pPr>
            <w:r w:rsidRPr="00DA349F">
              <w:rPr>
                <w:bdr w:val="none" w:sz="0" w:space="0" w:color="auto" w:frame="1"/>
                <w:lang w:val="es-EC"/>
              </w:rPr>
              <w:t>No</w:t>
            </w:r>
          </w:p>
        </w:tc>
        <w:tc>
          <w:tcPr>
            <w:tcW w:w="3826" w:type="dxa"/>
            <w:hideMark/>
          </w:tcPr>
          <w:p w14:paraId="4B1D1BEA" w14:textId="77777777" w:rsidR="00DA349F" w:rsidRPr="00DA349F" w:rsidRDefault="00DA349F" w:rsidP="00DA349F">
            <w:pPr>
              <w:pStyle w:val="Prrafo"/>
              <w:rPr>
                <w:lang w:val="es-EC"/>
              </w:rPr>
            </w:pPr>
            <w:r w:rsidRPr="00DA349F">
              <w:rPr>
                <w:bdr w:val="none" w:sz="0" w:space="0" w:color="auto" w:frame="1"/>
                <w:lang w:val="es-EC"/>
              </w:rPr>
              <w:t>Nombre del campeonato (si aplica).</w:t>
            </w:r>
          </w:p>
        </w:tc>
      </w:tr>
      <w:tr w:rsidR="00DA349F" w:rsidRPr="00DA349F" w14:paraId="37EF387A" w14:textId="77777777" w:rsidTr="00DA349F">
        <w:tc>
          <w:tcPr>
            <w:tcW w:w="1977" w:type="dxa"/>
            <w:hideMark/>
          </w:tcPr>
          <w:p w14:paraId="36ACCDE4" w14:textId="77777777" w:rsidR="00DA349F" w:rsidRPr="00DA349F" w:rsidRDefault="00DA349F" w:rsidP="00DA349F">
            <w:pPr>
              <w:pStyle w:val="Prrafo"/>
              <w:rPr>
                <w:lang w:val="es-EC"/>
              </w:rPr>
            </w:pPr>
            <w:r w:rsidRPr="00DA349F">
              <w:rPr>
                <w:bdr w:val="none" w:sz="0" w:space="0" w:color="auto" w:frame="1"/>
                <w:lang w:val="es-EC"/>
              </w:rPr>
              <w:t>goles</w:t>
            </w:r>
          </w:p>
        </w:tc>
        <w:tc>
          <w:tcPr>
            <w:tcW w:w="1843" w:type="dxa"/>
            <w:hideMark/>
          </w:tcPr>
          <w:p w14:paraId="1E636638" w14:textId="77777777" w:rsidR="00DA349F" w:rsidRPr="00DA349F" w:rsidRDefault="00DA349F" w:rsidP="00DA349F">
            <w:pPr>
              <w:pStyle w:val="Prrafo"/>
              <w:rPr>
                <w:lang w:val="es-EC"/>
              </w:rPr>
            </w:pPr>
            <w:proofErr w:type="spellStart"/>
            <w:r w:rsidRPr="00DA349F">
              <w:rPr>
                <w:bdr w:val="none" w:sz="0" w:space="0" w:color="auto" w:frame="1"/>
                <w:lang w:val="es-EC"/>
              </w:rPr>
              <w:t>Number</w:t>
            </w:r>
            <w:proofErr w:type="spellEnd"/>
          </w:p>
        </w:tc>
        <w:tc>
          <w:tcPr>
            <w:tcW w:w="1418" w:type="dxa"/>
            <w:hideMark/>
          </w:tcPr>
          <w:p w14:paraId="66552345"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6B36FF5B" w14:textId="77777777" w:rsidR="00DA349F" w:rsidRPr="00DA349F" w:rsidRDefault="00DA349F" w:rsidP="00DA349F">
            <w:pPr>
              <w:pStyle w:val="Prrafo"/>
              <w:rPr>
                <w:lang w:val="es-EC"/>
              </w:rPr>
            </w:pPr>
            <w:r w:rsidRPr="00DA349F">
              <w:rPr>
                <w:bdr w:val="none" w:sz="0" w:space="0" w:color="auto" w:frame="1"/>
                <w:lang w:val="es-EC"/>
              </w:rPr>
              <w:t xml:space="preserve">Cantidad total de goles anotados por el </w:t>
            </w:r>
            <w:r>
              <w:rPr>
                <w:bdr w:val="none" w:sz="0" w:space="0" w:color="auto" w:frame="1"/>
                <w:lang w:val="es-EC"/>
              </w:rPr>
              <w:t>jugador.</w:t>
            </w:r>
          </w:p>
        </w:tc>
      </w:tr>
      <w:tr w:rsidR="00DA349F" w:rsidRPr="00DA349F" w14:paraId="7BB0C98B" w14:textId="77777777" w:rsidTr="00DA349F">
        <w:tc>
          <w:tcPr>
            <w:tcW w:w="1977" w:type="dxa"/>
            <w:hideMark/>
          </w:tcPr>
          <w:p w14:paraId="6F5661E1" w14:textId="77777777" w:rsidR="00DA349F" w:rsidRPr="00DA349F" w:rsidRDefault="00DA349F" w:rsidP="00DA349F">
            <w:pPr>
              <w:pStyle w:val="Prrafo"/>
              <w:rPr>
                <w:lang w:val="es-EC"/>
              </w:rPr>
            </w:pPr>
            <w:r w:rsidRPr="00DA349F">
              <w:rPr>
                <w:bdr w:val="none" w:sz="0" w:space="0" w:color="auto" w:frame="1"/>
                <w:lang w:val="es-EC"/>
              </w:rPr>
              <w:t>asistencias</w:t>
            </w:r>
          </w:p>
        </w:tc>
        <w:tc>
          <w:tcPr>
            <w:tcW w:w="1843" w:type="dxa"/>
            <w:hideMark/>
          </w:tcPr>
          <w:p w14:paraId="5FF5F277" w14:textId="77777777" w:rsidR="00DA349F" w:rsidRPr="00DA349F" w:rsidRDefault="00DA349F" w:rsidP="00DA349F">
            <w:pPr>
              <w:pStyle w:val="Prrafo"/>
              <w:rPr>
                <w:lang w:val="es-EC"/>
              </w:rPr>
            </w:pPr>
            <w:proofErr w:type="spellStart"/>
            <w:r w:rsidRPr="00DA349F">
              <w:rPr>
                <w:bdr w:val="none" w:sz="0" w:space="0" w:color="auto" w:frame="1"/>
                <w:lang w:val="es-EC"/>
              </w:rPr>
              <w:t>Number</w:t>
            </w:r>
            <w:proofErr w:type="spellEnd"/>
          </w:p>
        </w:tc>
        <w:tc>
          <w:tcPr>
            <w:tcW w:w="1418" w:type="dxa"/>
            <w:hideMark/>
          </w:tcPr>
          <w:p w14:paraId="7963B7A3"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0188E473" w14:textId="77777777" w:rsidR="00DA349F" w:rsidRPr="00DA349F" w:rsidRDefault="00DA349F" w:rsidP="00DA349F">
            <w:pPr>
              <w:pStyle w:val="Prrafo"/>
              <w:rPr>
                <w:lang w:val="es-EC"/>
              </w:rPr>
            </w:pPr>
            <w:r w:rsidRPr="00DA349F">
              <w:rPr>
                <w:bdr w:val="none" w:sz="0" w:space="0" w:color="auto" w:frame="1"/>
                <w:lang w:val="es-EC"/>
              </w:rPr>
              <w:t>Cantidad de pases gol ejecutados.</w:t>
            </w:r>
          </w:p>
        </w:tc>
      </w:tr>
      <w:tr w:rsidR="00DA349F" w:rsidRPr="00DA349F" w14:paraId="2408A78D" w14:textId="77777777" w:rsidTr="00DA349F">
        <w:tc>
          <w:tcPr>
            <w:tcW w:w="1977" w:type="dxa"/>
            <w:hideMark/>
          </w:tcPr>
          <w:p w14:paraId="4830DB6C" w14:textId="77777777" w:rsidR="00DA349F" w:rsidRPr="00DA349F" w:rsidRDefault="00DA349F" w:rsidP="00DA349F">
            <w:pPr>
              <w:pStyle w:val="Prrafo"/>
              <w:rPr>
                <w:lang w:val="es-EC"/>
              </w:rPr>
            </w:pPr>
            <w:proofErr w:type="spellStart"/>
            <w:r w:rsidRPr="00DA349F">
              <w:rPr>
                <w:bdr w:val="none" w:sz="0" w:space="0" w:color="auto" w:frame="1"/>
                <w:lang w:val="es-EC"/>
              </w:rPr>
              <w:t>calificacion</w:t>
            </w:r>
            <w:proofErr w:type="spellEnd"/>
          </w:p>
        </w:tc>
        <w:tc>
          <w:tcPr>
            <w:tcW w:w="1843" w:type="dxa"/>
            <w:hideMark/>
          </w:tcPr>
          <w:p w14:paraId="155EA244" w14:textId="77777777" w:rsidR="00DA349F" w:rsidRPr="00DA349F" w:rsidRDefault="00DA349F" w:rsidP="00DA349F">
            <w:pPr>
              <w:pStyle w:val="Prrafo"/>
              <w:rPr>
                <w:lang w:val="es-EC"/>
              </w:rPr>
            </w:pPr>
            <w:proofErr w:type="spellStart"/>
            <w:r w:rsidRPr="00DA349F">
              <w:rPr>
                <w:bdr w:val="none" w:sz="0" w:space="0" w:color="auto" w:frame="1"/>
                <w:lang w:val="es-EC"/>
              </w:rPr>
              <w:t>Number</w:t>
            </w:r>
            <w:proofErr w:type="spellEnd"/>
          </w:p>
        </w:tc>
        <w:tc>
          <w:tcPr>
            <w:tcW w:w="1418" w:type="dxa"/>
            <w:hideMark/>
          </w:tcPr>
          <w:p w14:paraId="6A83D0FC"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5DF53BEC" w14:textId="77777777" w:rsidR="00DA349F" w:rsidRPr="00DA349F" w:rsidRDefault="00DA349F" w:rsidP="00DA349F">
            <w:pPr>
              <w:pStyle w:val="Prrafo"/>
              <w:rPr>
                <w:lang w:val="es-EC"/>
              </w:rPr>
            </w:pPr>
            <w:r w:rsidRPr="00DA349F">
              <w:rPr>
                <w:bdr w:val="none" w:sz="0" w:space="0" w:color="auto" w:frame="1"/>
                <w:lang w:val="es-EC"/>
              </w:rPr>
              <w:t>Autoevaluación subjetiva del rendimiento (1.0 a 5.0).</w:t>
            </w:r>
          </w:p>
        </w:tc>
      </w:tr>
      <w:tr w:rsidR="00DA349F" w:rsidRPr="00DA349F" w14:paraId="285A58A9" w14:textId="77777777" w:rsidTr="00DA349F">
        <w:tc>
          <w:tcPr>
            <w:tcW w:w="1977" w:type="dxa"/>
            <w:hideMark/>
          </w:tcPr>
          <w:p w14:paraId="7B108564" w14:textId="77777777" w:rsidR="00DA349F" w:rsidRPr="00DA349F" w:rsidRDefault="00DA349F" w:rsidP="00DA349F">
            <w:pPr>
              <w:pStyle w:val="Prrafo"/>
              <w:rPr>
                <w:lang w:val="es-EC"/>
              </w:rPr>
            </w:pPr>
            <w:proofErr w:type="spellStart"/>
            <w:r w:rsidRPr="00DA349F">
              <w:rPr>
                <w:bdr w:val="none" w:sz="0" w:space="0" w:color="auto" w:frame="1"/>
                <w:lang w:val="es-EC"/>
              </w:rPr>
              <w:t>esfuerzoFisico</w:t>
            </w:r>
            <w:proofErr w:type="spellEnd"/>
          </w:p>
        </w:tc>
        <w:tc>
          <w:tcPr>
            <w:tcW w:w="1843" w:type="dxa"/>
            <w:hideMark/>
          </w:tcPr>
          <w:p w14:paraId="43DA3DDF" w14:textId="77777777" w:rsidR="00DA349F" w:rsidRPr="00DA349F" w:rsidRDefault="00DA349F" w:rsidP="00DA349F">
            <w:pPr>
              <w:pStyle w:val="Prrafo"/>
              <w:rPr>
                <w:lang w:val="es-EC"/>
              </w:rPr>
            </w:pPr>
            <w:proofErr w:type="spellStart"/>
            <w:r w:rsidRPr="00DA349F">
              <w:rPr>
                <w:bdr w:val="none" w:sz="0" w:space="0" w:color="auto" w:frame="1"/>
                <w:lang w:val="es-EC"/>
              </w:rPr>
              <w:t>Number</w:t>
            </w:r>
            <w:proofErr w:type="spellEnd"/>
          </w:p>
        </w:tc>
        <w:tc>
          <w:tcPr>
            <w:tcW w:w="1418" w:type="dxa"/>
            <w:hideMark/>
          </w:tcPr>
          <w:p w14:paraId="26846742"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407A2140" w14:textId="77777777" w:rsidR="00DA349F" w:rsidRPr="00DA349F" w:rsidRDefault="00DA349F" w:rsidP="00DA349F">
            <w:pPr>
              <w:pStyle w:val="Prrafo"/>
              <w:rPr>
                <w:lang w:val="es-EC"/>
              </w:rPr>
            </w:pPr>
            <w:r w:rsidRPr="00DA349F">
              <w:rPr>
                <w:bdr w:val="none" w:sz="0" w:space="0" w:color="auto" w:frame="1"/>
                <w:lang w:val="es-EC"/>
              </w:rPr>
              <w:t xml:space="preserve">Percepción de la carga de trabajo en la Escala de </w:t>
            </w:r>
            <w:proofErr w:type="spellStart"/>
            <w:r w:rsidRPr="00DA349F">
              <w:rPr>
                <w:bdr w:val="none" w:sz="0" w:space="0" w:color="auto" w:frame="1"/>
                <w:lang w:val="es-EC"/>
              </w:rPr>
              <w:t>Borg</w:t>
            </w:r>
            <w:proofErr w:type="spellEnd"/>
            <w:r w:rsidRPr="00DA349F">
              <w:rPr>
                <w:bdr w:val="none" w:sz="0" w:space="0" w:color="auto" w:frame="1"/>
                <w:lang w:val="es-EC"/>
              </w:rPr>
              <w:t xml:space="preserve"> (0 a 10).</w:t>
            </w:r>
          </w:p>
        </w:tc>
      </w:tr>
      <w:tr w:rsidR="00DA349F" w:rsidRPr="00DA349F" w14:paraId="6A50050E" w14:textId="77777777" w:rsidTr="00DA349F">
        <w:tc>
          <w:tcPr>
            <w:tcW w:w="1977" w:type="dxa"/>
            <w:hideMark/>
          </w:tcPr>
          <w:p w14:paraId="2D081F04" w14:textId="77777777" w:rsidR="00DA349F" w:rsidRPr="00DA349F" w:rsidRDefault="00DA349F" w:rsidP="00DA349F">
            <w:pPr>
              <w:pStyle w:val="Prrafo"/>
              <w:rPr>
                <w:lang w:val="es-EC"/>
              </w:rPr>
            </w:pPr>
            <w:proofErr w:type="spellStart"/>
            <w:r w:rsidRPr="00DA349F">
              <w:rPr>
                <w:bdr w:val="none" w:sz="0" w:space="0" w:color="auto" w:frame="1"/>
                <w:lang w:val="es-EC"/>
              </w:rPr>
              <w:t>comentarioFinal</w:t>
            </w:r>
            <w:proofErr w:type="spellEnd"/>
          </w:p>
        </w:tc>
        <w:tc>
          <w:tcPr>
            <w:tcW w:w="1843" w:type="dxa"/>
            <w:hideMark/>
          </w:tcPr>
          <w:p w14:paraId="2B9AAB34" w14:textId="77777777" w:rsidR="00DA349F" w:rsidRPr="00DA349F" w:rsidRDefault="00DA349F" w:rsidP="00DA349F">
            <w:pPr>
              <w:pStyle w:val="Prrafo"/>
              <w:rPr>
                <w:lang w:val="es-EC"/>
              </w:rPr>
            </w:pPr>
            <w:proofErr w:type="spellStart"/>
            <w:r w:rsidRPr="00DA349F">
              <w:rPr>
                <w:bdr w:val="none" w:sz="0" w:space="0" w:color="auto" w:frame="1"/>
                <w:lang w:val="es-EC"/>
              </w:rPr>
              <w:t>String</w:t>
            </w:r>
            <w:proofErr w:type="spellEnd"/>
          </w:p>
        </w:tc>
        <w:tc>
          <w:tcPr>
            <w:tcW w:w="1418" w:type="dxa"/>
            <w:hideMark/>
          </w:tcPr>
          <w:p w14:paraId="67A6C00E" w14:textId="77777777" w:rsidR="00DA349F" w:rsidRPr="00DA349F" w:rsidRDefault="00DA349F" w:rsidP="00DA349F">
            <w:pPr>
              <w:pStyle w:val="Prrafo"/>
              <w:rPr>
                <w:lang w:val="es-EC"/>
              </w:rPr>
            </w:pPr>
            <w:r w:rsidRPr="00DA349F">
              <w:rPr>
                <w:bdr w:val="none" w:sz="0" w:space="0" w:color="auto" w:frame="1"/>
                <w:lang w:val="es-EC"/>
              </w:rPr>
              <w:t>No</w:t>
            </w:r>
          </w:p>
        </w:tc>
        <w:tc>
          <w:tcPr>
            <w:tcW w:w="3826" w:type="dxa"/>
            <w:hideMark/>
          </w:tcPr>
          <w:p w14:paraId="0322D4F2" w14:textId="77777777" w:rsidR="00DA349F" w:rsidRPr="00DA349F" w:rsidRDefault="00DA349F" w:rsidP="00DA349F">
            <w:pPr>
              <w:pStyle w:val="Prrafo"/>
              <w:rPr>
                <w:lang w:val="es-EC"/>
              </w:rPr>
            </w:pPr>
            <w:r w:rsidRPr="00DA349F">
              <w:rPr>
                <w:bdr w:val="none" w:sz="0" w:space="0" w:color="auto" w:frame="1"/>
                <w:lang w:val="es-EC"/>
              </w:rPr>
              <w:t>Bitácora de observaciones cualitativas del encuentro.</w:t>
            </w:r>
          </w:p>
        </w:tc>
      </w:tr>
      <w:tr w:rsidR="00DA349F" w:rsidRPr="00DA349F" w14:paraId="380905D7" w14:textId="77777777" w:rsidTr="00DA349F">
        <w:tc>
          <w:tcPr>
            <w:tcW w:w="1977" w:type="dxa"/>
            <w:hideMark/>
          </w:tcPr>
          <w:p w14:paraId="1ADECC52" w14:textId="77777777" w:rsidR="00DA349F" w:rsidRPr="00DA349F" w:rsidRDefault="00DA349F" w:rsidP="00DA349F">
            <w:pPr>
              <w:pStyle w:val="Prrafo"/>
              <w:rPr>
                <w:lang w:val="es-EC"/>
              </w:rPr>
            </w:pPr>
            <w:r w:rsidRPr="00DA349F">
              <w:rPr>
                <w:bdr w:val="none" w:sz="0" w:space="0" w:color="auto" w:frame="1"/>
                <w:lang w:val="es-EC"/>
              </w:rPr>
              <w:t>amonestaciones</w:t>
            </w:r>
          </w:p>
        </w:tc>
        <w:tc>
          <w:tcPr>
            <w:tcW w:w="1843" w:type="dxa"/>
            <w:hideMark/>
          </w:tcPr>
          <w:p w14:paraId="70513549" w14:textId="77777777" w:rsidR="00DA349F" w:rsidRPr="00DA349F" w:rsidRDefault="00DA349F" w:rsidP="00DA349F">
            <w:pPr>
              <w:pStyle w:val="Prrafo"/>
              <w:rPr>
                <w:lang w:val="es-EC"/>
              </w:rPr>
            </w:pPr>
            <w:proofErr w:type="spellStart"/>
            <w:r w:rsidRPr="00DA349F">
              <w:rPr>
                <w:bdr w:val="none" w:sz="0" w:space="0" w:color="auto" w:frame="1"/>
                <w:lang w:val="es-EC"/>
              </w:rPr>
              <w:t>Map</w:t>
            </w:r>
            <w:proofErr w:type="spellEnd"/>
          </w:p>
        </w:tc>
        <w:tc>
          <w:tcPr>
            <w:tcW w:w="1418" w:type="dxa"/>
            <w:hideMark/>
          </w:tcPr>
          <w:p w14:paraId="76762701"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2DC34A60" w14:textId="77777777" w:rsidR="00DA349F" w:rsidRPr="00DA349F" w:rsidRDefault="00DA349F" w:rsidP="00DA349F">
            <w:pPr>
              <w:pStyle w:val="Prrafo"/>
              <w:rPr>
                <w:lang w:val="es-EC"/>
              </w:rPr>
            </w:pPr>
            <w:r w:rsidRPr="00DA349F">
              <w:rPr>
                <w:bdr w:val="none" w:sz="0" w:space="0" w:color="auto" w:frame="1"/>
                <w:lang w:val="es-EC"/>
              </w:rPr>
              <w:t>Mapa compuesto por: amonestado (</w:t>
            </w:r>
            <w:proofErr w:type="spellStart"/>
            <w:r w:rsidRPr="00DA349F">
              <w:rPr>
                <w:bdr w:val="none" w:sz="0" w:space="0" w:color="auto" w:frame="1"/>
                <w:lang w:val="es-EC"/>
              </w:rPr>
              <w:t>Boolean</w:t>
            </w:r>
            <w:proofErr w:type="spellEnd"/>
            <w:r w:rsidRPr="00DA349F">
              <w:rPr>
                <w:bdr w:val="none" w:sz="0" w:space="0" w:color="auto" w:frame="1"/>
                <w:lang w:val="es-EC"/>
              </w:rPr>
              <w:t>), amarillas (</w:t>
            </w:r>
            <w:proofErr w:type="spellStart"/>
            <w:r w:rsidRPr="00DA349F">
              <w:rPr>
                <w:bdr w:val="none" w:sz="0" w:space="0" w:color="auto" w:frame="1"/>
                <w:lang w:val="es-EC"/>
              </w:rPr>
              <w:t>Number</w:t>
            </w:r>
            <w:proofErr w:type="spellEnd"/>
            <w:r w:rsidRPr="00DA349F">
              <w:rPr>
                <w:bdr w:val="none" w:sz="0" w:space="0" w:color="auto" w:frame="1"/>
                <w:lang w:val="es-EC"/>
              </w:rPr>
              <w:t>), rojas (</w:t>
            </w:r>
            <w:proofErr w:type="spellStart"/>
            <w:r w:rsidRPr="00DA349F">
              <w:rPr>
                <w:bdr w:val="none" w:sz="0" w:space="0" w:color="auto" w:frame="1"/>
                <w:lang w:val="es-EC"/>
              </w:rPr>
              <w:t>Number</w:t>
            </w:r>
            <w:proofErr w:type="spellEnd"/>
            <w:r w:rsidRPr="00DA349F">
              <w:rPr>
                <w:bdr w:val="none" w:sz="0" w:space="0" w:color="auto" w:frame="1"/>
                <w:lang w:val="es-EC"/>
              </w:rPr>
              <w:t>).</w:t>
            </w:r>
          </w:p>
        </w:tc>
      </w:tr>
      <w:tr w:rsidR="00DA349F" w:rsidRPr="00DA349F" w14:paraId="631F037C" w14:textId="77777777" w:rsidTr="00DA349F">
        <w:tc>
          <w:tcPr>
            <w:tcW w:w="1977" w:type="dxa"/>
            <w:hideMark/>
          </w:tcPr>
          <w:p w14:paraId="4D31CF17" w14:textId="77777777" w:rsidR="00DA349F" w:rsidRPr="00DA349F" w:rsidRDefault="00DA349F" w:rsidP="00DA349F">
            <w:pPr>
              <w:pStyle w:val="Prrafo"/>
              <w:rPr>
                <w:lang w:val="es-EC"/>
              </w:rPr>
            </w:pPr>
            <w:proofErr w:type="spellStart"/>
            <w:r w:rsidRPr="00DA349F">
              <w:rPr>
                <w:bdr w:val="none" w:sz="0" w:space="0" w:color="auto" w:frame="1"/>
                <w:lang w:val="es-EC"/>
              </w:rPr>
              <w:t>marcadorFinal</w:t>
            </w:r>
            <w:proofErr w:type="spellEnd"/>
          </w:p>
        </w:tc>
        <w:tc>
          <w:tcPr>
            <w:tcW w:w="1843" w:type="dxa"/>
            <w:hideMark/>
          </w:tcPr>
          <w:p w14:paraId="0AE271DC" w14:textId="77777777" w:rsidR="00DA349F" w:rsidRPr="00DA349F" w:rsidRDefault="00DA349F" w:rsidP="00DA349F">
            <w:pPr>
              <w:pStyle w:val="Prrafo"/>
              <w:rPr>
                <w:lang w:val="es-EC"/>
              </w:rPr>
            </w:pPr>
            <w:proofErr w:type="spellStart"/>
            <w:r w:rsidRPr="00DA349F">
              <w:rPr>
                <w:bdr w:val="none" w:sz="0" w:space="0" w:color="auto" w:frame="1"/>
                <w:lang w:val="es-EC"/>
              </w:rPr>
              <w:t>Map</w:t>
            </w:r>
            <w:proofErr w:type="spellEnd"/>
          </w:p>
        </w:tc>
        <w:tc>
          <w:tcPr>
            <w:tcW w:w="1418" w:type="dxa"/>
            <w:hideMark/>
          </w:tcPr>
          <w:p w14:paraId="2C36C9DC"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4CEAB498" w14:textId="77777777" w:rsidR="00DA349F" w:rsidRPr="00DA349F" w:rsidRDefault="00DA349F" w:rsidP="00DA349F">
            <w:pPr>
              <w:pStyle w:val="Prrafo"/>
              <w:rPr>
                <w:lang w:val="es-EC"/>
              </w:rPr>
            </w:pPr>
            <w:r w:rsidRPr="00DA349F">
              <w:rPr>
                <w:bdr w:val="none" w:sz="0" w:space="0" w:color="auto" w:frame="1"/>
                <w:lang w:val="es-EC"/>
              </w:rPr>
              <w:t xml:space="preserve">Resultado del encuentro: </w:t>
            </w:r>
            <w:proofErr w:type="spellStart"/>
            <w:r w:rsidRPr="00DA349F">
              <w:rPr>
                <w:bdr w:val="none" w:sz="0" w:space="0" w:color="auto" w:frame="1"/>
                <w:lang w:val="es-EC"/>
              </w:rPr>
              <w:t>miEquipo</w:t>
            </w:r>
            <w:proofErr w:type="spellEnd"/>
            <w:r w:rsidRPr="00DA349F">
              <w:rPr>
                <w:bdr w:val="none" w:sz="0" w:space="0" w:color="auto" w:frame="1"/>
                <w:lang w:val="es-EC"/>
              </w:rPr>
              <w:t xml:space="preserve"> (</w:t>
            </w:r>
            <w:proofErr w:type="spellStart"/>
            <w:r w:rsidRPr="00DA349F">
              <w:rPr>
                <w:bdr w:val="none" w:sz="0" w:space="0" w:color="auto" w:frame="1"/>
                <w:lang w:val="es-EC"/>
              </w:rPr>
              <w:t>Number</w:t>
            </w:r>
            <w:proofErr w:type="spellEnd"/>
            <w:r w:rsidRPr="00DA349F">
              <w:rPr>
                <w:bdr w:val="none" w:sz="0" w:space="0" w:color="auto" w:frame="1"/>
                <w:lang w:val="es-EC"/>
              </w:rPr>
              <w:t>), rival (</w:t>
            </w:r>
            <w:proofErr w:type="spellStart"/>
            <w:r w:rsidRPr="00DA349F">
              <w:rPr>
                <w:bdr w:val="none" w:sz="0" w:space="0" w:color="auto" w:frame="1"/>
                <w:lang w:val="es-EC"/>
              </w:rPr>
              <w:t>Number</w:t>
            </w:r>
            <w:proofErr w:type="spellEnd"/>
            <w:r w:rsidRPr="00DA349F">
              <w:rPr>
                <w:bdr w:val="none" w:sz="0" w:space="0" w:color="auto" w:frame="1"/>
                <w:lang w:val="es-EC"/>
              </w:rPr>
              <w:t>).</w:t>
            </w:r>
          </w:p>
        </w:tc>
      </w:tr>
      <w:tr w:rsidR="00DA349F" w:rsidRPr="00DA349F" w14:paraId="37992ADB" w14:textId="77777777" w:rsidTr="00DA349F">
        <w:tc>
          <w:tcPr>
            <w:tcW w:w="1977" w:type="dxa"/>
            <w:hideMark/>
          </w:tcPr>
          <w:p w14:paraId="37D584D6" w14:textId="77777777" w:rsidR="00DA349F" w:rsidRPr="00DA349F" w:rsidRDefault="00DA349F" w:rsidP="00DA349F">
            <w:pPr>
              <w:pStyle w:val="Prrafo"/>
              <w:rPr>
                <w:lang w:val="es-EC"/>
              </w:rPr>
            </w:pPr>
            <w:r w:rsidRPr="00DA349F">
              <w:rPr>
                <w:bdr w:val="none" w:sz="0" w:space="0" w:color="auto" w:frame="1"/>
                <w:lang w:val="es-EC"/>
              </w:rPr>
              <w:t>emociones</w:t>
            </w:r>
          </w:p>
        </w:tc>
        <w:tc>
          <w:tcPr>
            <w:tcW w:w="1843" w:type="dxa"/>
            <w:hideMark/>
          </w:tcPr>
          <w:p w14:paraId="1555E8F3" w14:textId="77777777" w:rsidR="00DA349F" w:rsidRPr="00DA349F" w:rsidRDefault="00DA349F" w:rsidP="00DA349F">
            <w:pPr>
              <w:pStyle w:val="Prrafo"/>
              <w:rPr>
                <w:lang w:val="es-EC"/>
              </w:rPr>
            </w:pPr>
            <w:proofErr w:type="spellStart"/>
            <w:r w:rsidRPr="00DA349F">
              <w:rPr>
                <w:bdr w:val="none" w:sz="0" w:space="0" w:color="auto" w:frame="1"/>
                <w:lang w:val="es-EC"/>
              </w:rPr>
              <w:t>Array</w:t>
            </w:r>
            <w:proofErr w:type="spellEnd"/>
            <w:r w:rsidRPr="00DA349F">
              <w:rPr>
                <w:bdr w:val="none" w:sz="0" w:space="0" w:color="auto" w:frame="1"/>
                <w:lang w:val="es-EC"/>
              </w:rPr>
              <w:t xml:space="preserve"> (</w:t>
            </w:r>
            <w:proofErr w:type="spellStart"/>
            <w:r w:rsidRPr="00DA349F">
              <w:rPr>
                <w:bdr w:val="none" w:sz="0" w:space="0" w:color="auto" w:frame="1"/>
                <w:lang w:val="es-EC"/>
              </w:rPr>
              <w:t>String</w:t>
            </w:r>
            <w:proofErr w:type="spellEnd"/>
            <w:r w:rsidRPr="00DA349F">
              <w:rPr>
                <w:bdr w:val="none" w:sz="0" w:space="0" w:color="auto" w:frame="1"/>
                <w:lang w:val="es-EC"/>
              </w:rPr>
              <w:t>)</w:t>
            </w:r>
          </w:p>
        </w:tc>
        <w:tc>
          <w:tcPr>
            <w:tcW w:w="1418" w:type="dxa"/>
            <w:hideMark/>
          </w:tcPr>
          <w:p w14:paraId="1BD678A3"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0DDECE33" w14:textId="77777777" w:rsidR="00DA349F" w:rsidRPr="00DA349F" w:rsidRDefault="00DA349F" w:rsidP="00DA349F">
            <w:pPr>
              <w:pStyle w:val="Prrafo"/>
              <w:rPr>
                <w:lang w:val="es-EC"/>
              </w:rPr>
            </w:pPr>
            <w:r w:rsidRPr="00DA349F">
              <w:rPr>
                <w:bdr w:val="none" w:sz="0" w:space="0" w:color="auto" w:frame="1"/>
                <w:lang w:val="es-EC"/>
              </w:rPr>
              <w:t>Listado indexado de estados anímicos experimentados (ej. ["Frustrado"]).</w:t>
            </w:r>
          </w:p>
        </w:tc>
      </w:tr>
      <w:tr w:rsidR="00DA349F" w:rsidRPr="00DA349F" w14:paraId="78DB4DDB" w14:textId="77777777" w:rsidTr="00DA349F">
        <w:tc>
          <w:tcPr>
            <w:tcW w:w="1977" w:type="dxa"/>
            <w:hideMark/>
          </w:tcPr>
          <w:p w14:paraId="0A0DF378" w14:textId="77777777" w:rsidR="00DA349F" w:rsidRPr="00DA349F" w:rsidRDefault="00DA349F" w:rsidP="00DA349F">
            <w:pPr>
              <w:pStyle w:val="Prrafo"/>
              <w:rPr>
                <w:lang w:val="es-EC"/>
              </w:rPr>
            </w:pPr>
            <w:proofErr w:type="spellStart"/>
            <w:r w:rsidRPr="00DA349F">
              <w:rPr>
                <w:bdr w:val="none" w:sz="0" w:space="0" w:color="auto" w:frame="1"/>
                <w:lang w:val="es-EC"/>
              </w:rPr>
              <w:lastRenderedPageBreak/>
              <w:t>molestiaFisica</w:t>
            </w:r>
            <w:proofErr w:type="spellEnd"/>
          </w:p>
        </w:tc>
        <w:tc>
          <w:tcPr>
            <w:tcW w:w="1843" w:type="dxa"/>
            <w:hideMark/>
          </w:tcPr>
          <w:p w14:paraId="54420940" w14:textId="77777777" w:rsidR="00DA349F" w:rsidRPr="00DA349F" w:rsidRDefault="00DA349F" w:rsidP="00DA349F">
            <w:pPr>
              <w:pStyle w:val="Prrafo"/>
              <w:rPr>
                <w:lang w:val="es-EC"/>
              </w:rPr>
            </w:pPr>
            <w:proofErr w:type="spellStart"/>
            <w:r w:rsidRPr="00DA349F">
              <w:rPr>
                <w:bdr w:val="none" w:sz="0" w:space="0" w:color="auto" w:frame="1"/>
                <w:lang w:val="es-EC"/>
              </w:rPr>
              <w:t>Array</w:t>
            </w:r>
            <w:proofErr w:type="spellEnd"/>
            <w:r w:rsidRPr="00DA349F">
              <w:rPr>
                <w:bdr w:val="none" w:sz="0" w:space="0" w:color="auto" w:frame="1"/>
                <w:lang w:val="es-EC"/>
              </w:rPr>
              <w:t xml:space="preserve"> (</w:t>
            </w:r>
            <w:proofErr w:type="spellStart"/>
            <w:r w:rsidRPr="00DA349F">
              <w:rPr>
                <w:bdr w:val="none" w:sz="0" w:space="0" w:color="auto" w:frame="1"/>
                <w:lang w:val="es-EC"/>
              </w:rPr>
              <w:t>Map</w:t>
            </w:r>
            <w:proofErr w:type="spellEnd"/>
            <w:r w:rsidRPr="00DA349F">
              <w:rPr>
                <w:bdr w:val="none" w:sz="0" w:space="0" w:color="auto" w:frame="1"/>
                <w:lang w:val="es-EC"/>
              </w:rPr>
              <w:t>)</w:t>
            </w:r>
          </w:p>
        </w:tc>
        <w:tc>
          <w:tcPr>
            <w:tcW w:w="1418" w:type="dxa"/>
            <w:hideMark/>
          </w:tcPr>
          <w:p w14:paraId="0469C11C" w14:textId="77777777" w:rsidR="00DA349F" w:rsidRPr="00DA349F" w:rsidRDefault="00DA349F" w:rsidP="00DA349F">
            <w:pPr>
              <w:pStyle w:val="Prrafo"/>
              <w:rPr>
                <w:lang w:val="es-EC"/>
              </w:rPr>
            </w:pPr>
            <w:r w:rsidRPr="00DA349F">
              <w:rPr>
                <w:bdr w:val="none" w:sz="0" w:space="0" w:color="auto" w:frame="1"/>
                <w:lang w:val="es-EC"/>
              </w:rPr>
              <w:t>No</w:t>
            </w:r>
          </w:p>
        </w:tc>
        <w:tc>
          <w:tcPr>
            <w:tcW w:w="3826" w:type="dxa"/>
            <w:hideMark/>
          </w:tcPr>
          <w:p w14:paraId="6821EF04" w14:textId="77777777" w:rsidR="00DA349F" w:rsidRPr="00DA349F" w:rsidRDefault="00DA349F" w:rsidP="00DA349F">
            <w:pPr>
              <w:pStyle w:val="Prrafo"/>
              <w:rPr>
                <w:lang w:val="es-EC"/>
              </w:rPr>
            </w:pPr>
            <w:r w:rsidRPr="00DA349F">
              <w:rPr>
                <w:bdr w:val="none" w:sz="0" w:space="0" w:color="auto" w:frame="1"/>
                <w:lang w:val="es-EC"/>
              </w:rPr>
              <w:t xml:space="preserve">Historial médico del partido: </w:t>
            </w:r>
            <w:proofErr w:type="spellStart"/>
            <w:r w:rsidRPr="00DA349F">
              <w:rPr>
                <w:bdr w:val="none" w:sz="0" w:space="0" w:color="auto" w:frame="1"/>
                <w:lang w:val="es-EC"/>
              </w:rPr>
              <w:t>tipoMolestia</w:t>
            </w:r>
            <w:proofErr w:type="spellEnd"/>
            <w:r w:rsidRPr="00DA349F">
              <w:rPr>
                <w:bdr w:val="none" w:sz="0" w:space="0" w:color="auto" w:frame="1"/>
                <w:lang w:val="es-EC"/>
              </w:rPr>
              <w:t xml:space="preserve"> (</w:t>
            </w:r>
            <w:proofErr w:type="spellStart"/>
            <w:r w:rsidRPr="00DA349F">
              <w:rPr>
                <w:bdr w:val="none" w:sz="0" w:space="0" w:color="auto" w:frame="1"/>
                <w:lang w:val="es-EC"/>
              </w:rPr>
              <w:t>String</w:t>
            </w:r>
            <w:proofErr w:type="spellEnd"/>
            <w:r w:rsidRPr="00DA349F">
              <w:rPr>
                <w:bdr w:val="none" w:sz="0" w:space="0" w:color="auto" w:frame="1"/>
                <w:lang w:val="es-EC"/>
              </w:rPr>
              <w:t>), zona (</w:t>
            </w:r>
            <w:proofErr w:type="spellStart"/>
            <w:r w:rsidRPr="00DA349F">
              <w:rPr>
                <w:bdr w:val="none" w:sz="0" w:space="0" w:color="auto" w:frame="1"/>
                <w:lang w:val="es-EC"/>
              </w:rPr>
              <w:t>String</w:t>
            </w:r>
            <w:proofErr w:type="spellEnd"/>
            <w:r w:rsidRPr="00DA349F">
              <w:rPr>
                <w:bdr w:val="none" w:sz="0" w:space="0" w:color="auto" w:frame="1"/>
                <w:lang w:val="es-EC"/>
              </w:rPr>
              <w:t>).</w:t>
            </w:r>
          </w:p>
        </w:tc>
      </w:tr>
    </w:tbl>
    <w:p w14:paraId="424FB76A" w14:textId="1A63F50D" w:rsidR="00112113" w:rsidRPr="00290044" w:rsidRDefault="00DA349F" w:rsidP="00290044">
      <w:pPr>
        <w:pStyle w:val="Prrafo"/>
        <w:rPr>
          <w:lang w:val="es-EC"/>
        </w:rPr>
      </w:pPr>
      <w:r w:rsidRPr="00DA349F">
        <w:rPr>
          <w:i/>
        </w:rPr>
        <w:t xml:space="preserve">Nota. </w:t>
      </w:r>
      <w:r w:rsidR="00E17015">
        <w:t xml:space="preserve">Estructura documental dependiente, anidada en forma de </w:t>
      </w:r>
      <w:proofErr w:type="spellStart"/>
      <w:r w:rsidR="00E17015">
        <w:t>subcolección</w:t>
      </w:r>
      <w:proofErr w:type="spellEnd"/>
      <w:r w:rsidR="00E17015">
        <w:t xml:space="preserve"> dentro de cada registro de usuario. Almacena el historial analítico, estadístico, anímico y de salud física del futbolista amateur de manera aislada. Fuente de autoría propia.</w:t>
      </w:r>
    </w:p>
    <w:p w14:paraId="073C4117" w14:textId="77777777" w:rsidR="00112113" w:rsidRDefault="005B1806" w:rsidP="001622C7">
      <w:pPr>
        <w:pStyle w:val="Ttulo2"/>
        <w:rPr>
          <w:szCs w:val="22"/>
        </w:rPr>
      </w:pPr>
      <w:bookmarkStart w:id="101" w:name="_Toc235112779"/>
      <w:r>
        <w:rPr>
          <w:szCs w:val="22"/>
        </w:rPr>
        <w:t>Tecnologías y herramientas seleccionadas</w:t>
      </w:r>
      <w:bookmarkEnd w:id="101"/>
    </w:p>
    <w:p w14:paraId="2D99D231" w14:textId="098092AA" w:rsidR="00284F1D" w:rsidRDefault="00284F1D" w:rsidP="00284F1D">
      <w:pPr>
        <w:pStyle w:val="Prrafo"/>
        <w:ind w:firstLine="720"/>
      </w:pPr>
      <w:r w:rsidRPr="00284F1D">
        <w:t>La fase de construcción del artefacto tecnológico exige la selección de un ecosistema de desarrollo que garantice alta eficiencia operacional, escalabilidad vertical y una mínima deuda técnica. En el marco de la Ciencia de Diseño, las herramientas de software elegidas operan como los bloques constructivos que permiten materializar los requerimientos funcionales y restricciones del sistema. En la</w:t>
      </w:r>
      <w:r w:rsidR="00437B7F">
        <w:t xml:space="preserve"> </w:t>
      </w:r>
      <w:r w:rsidR="00EC5ED9" w:rsidRPr="00EC5ED9">
        <w:rPr>
          <w:b/>
          <w:bCs/>
          <w:i/>
          <w:iCs/>
        </w:rPr>
        <w:fldChar w:fldCharType="begin"/>
      </w:r>
      <w:r w:rsidR="00EC5ED9" w:rsidRPr="00EC5ED9">
        <w:rPr>
          <w:b/>
          <w:bCs/>
          <w:i/>
          <w:iCs/>
        </w:rPr>
        <w:instrText xml:space="preserve"> REF _Ref234963436 \h  \* MERGEFORMAT </w:instrText>
      </w:r>
      <w:r w:rsidR="00EC5ED9" w:rsidRPr="00EC5ED9">
        <w:rPr>
          <w:b/>
          <w:bCs/>
          <w:i/>
          <w:iCs/>
        </w:rPr>
      </w:r>
      <w:r w:rsidR="00EC5ED9" w:rsidRPr="00EC5ED9">
        <w:rPr>
          <w:b/>
          <w:bCs/>
          <w:i/>
          <w:iCs/>
        </w:rPr>
        <w:fldChar w:fldCharType="separate"/>
      </w:r>
      <w:r w:rsidR="00AB4EC5" w:rsidRPr="00AB4EC5">
        <w:rPr>
          <w:b/>
          <w:bCs/>
          <w:i/>
          <w:iCs/>
        </w:rPr>
        <w:t xml:space="preserve">Tabla </w:t>
      </w:r>
      <w:r w:rsidR="00AB4EC5" w:rsidRPr="00AB4EC5">
        <w:rPr>
          <w:b/>
          <w:bCs/>
          <w:i/>
          <w:iCs/>
          <w:noProof/>
        </w:rPr>
        <w:t>11</w:t>
      </w:r>
      <w:r w:rsidR="00EC5ED9" w:rsidRPr="00EC5ED9">
        <w:rPr>
          <w:b/>
          <w:bCs/>
          <w:i/>
          <w:iCs/>
        </w:rPr>
        <w:fldChar w:fldCharType="end"/>
      </w:r>
      <w:r w:rsidR="00EC5ED9">
        <w:t xml:space="preserve"> </w:t>
      </w:r>
      <w:r w:rsidRPr="00284F1D">
        <w:t xml:space="preserve">se consolida el </w:t>
      </w:r>
      <w:proofErr w:type="spellStart"/>
      <w:r w:rsidRPr="00284F1D">
        <w:t>stack</w:t>
      </w:r>
      <w:proofErr w:type="spellEnd"/>
      <w:r w:rsidRPr="00284F1D">
        <w:t xml:space="preserve"> tecnológico de ingeniería implementado para el desarrollo de la aplicación, detallando la función de cada componente y la justificación técnica que fundamenta su integración en el proyecto.</w:t>
      </w:r>
    </w:p>
    <w:p w14:paraId="01217C8B" w14:textId="4B39DB83" w:rsidR="00284F1D" w:rsidRPr="00284F1D" w:rsidRDefault="00EC5ED9" w:rsidP="003D3E57">
      <w:pPr>
        <w:pStyle w:val="Prrafo"/>
      </w:pPr>
      <w:bookmarkStart w:id="102" w:name="_Ref234963436"/>
      <w:bookmarkStart w:id="103" w:name="_Toc234963715"/>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11</w:t>
      </w:r>
      <w:r w:rsidRPr="003D3E57">
        <w:rPr>
          <w:b/>
        </w:rPr>
        <w:fldChar w:fldCharType="end"/>
      </w:r>
      <w:bookmarkEnd w:id="102"/>
      <w:r w:rsidR="00284F1D" w:rsidRPr="00284F1D">
        <w:br/>
      </w:r>
      <w:r w:rsidR="00D2799D" w:rsidRPr="003D3E57">
        <w:rPr>
          <w:i/>
        </w:rPr>
        <w:t xml:space="preserve">Matriz de justificación técnica del </w:t>
      </w:r>
      <w:proofErr w:type="spellStart"/>
      <w:r w:rsidR="00D2799D" w:rsidRPr="003D3E57">
        <w:rPr>
          <w:i/>
        </w:rPr>
        <w:t>stack</w:t>
      </w:r>
      <w:proofErr w:type="spellEnd"/>
      <w:r w:rsidR="00D2799D" w:rsidRPr="003D3E57">
        <w:rPr>
          <w:i/>
        </w:rPr>
        <w:t xml:space="preserve"> tecnológico completo del proyecto</w:t>
      </w:r>
      <w:bookmarkEnd w:id="103"/>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592"/>
        <w:gridCol w:w="1888"/>
        <w:gridCol w:w="2237"/>
        <w:gridCol w:w="3304"/>
      </w:tblGrid>
      <w:tr w:rsidR="00284F1D" w:rsidRPr="00284F1D" w14:paraId="570D1BC3" w14:textId="77777777" w:rsidTr="00284F1D">
        <w:tc>
          <w:tcPr>
            <w:tcW w:w="0" w:type="auto"/>
            <w:tcBorders>
              <w:top w:val="single" w:sz="4" w:space="0" w:color="auto"/>
              <w:bottom w:val="single" w:sz="4" w:space="0" w:color="auto"/>
            </w:tcBorders>
            <w:hideMark/>
          </w:tcPr>
          <w:p w14:paraId="7CB392B2" w14:textId="77777777" w:rsidR="00284F1D" w:rsidRPr="00284F1D" w:rsidRDefault="00284F1D" w:rsidP="00284F1D">
            <w:pPr>
              <w:pStyle w:val="Prrafo"/>
              <w:rPr>
                <w:b/>
                <w:lang w:val="es-EC"/>
              </w:rPr>
            </w:pPr>
            <w:r w:rsidRPr="00284F1D">
              <w:rPr>
                <w:b/>
                <w:bdr w:val="none" w:sz="0" w:space="0" w:color="auto" w:frame="1"/>
                <w:lang w:val="es-EC"/>
              </w:rPr>
              <w:t>Tecnología / Herramienta</w:t>
            </w:r>
          </w:p>
        </w:tc>
        <w:tc>
          <w:tcPr>
            <w:tcW w:w="0" w:type="auto"/>
            <w:tcBorders>
              <w:top w:val="single" w:sz="4" w:space="0" w:color="auto"/>
              <w:bottom w:val="single" w:sz="4" w:space="0" w:color="auto"/>
            </w:tcBorders>
            <w:hideMark/>
          </w:tcPr>
          <w:p w14:paraId="100FAB55" w14:textId="77777777" w:rsidR="00284F1D" w:rsidRPr="00284F1D" w:rsidRDefault="00284F1D" w:rsidP="00284F1D">
            <w:pPr>
              <w:pStyle w:val="Prrafo"/>
              <w:rPr>
                <w:b/>
                <w:lang w:val="es-EC"/>
              </w:rPr>
            </w:pPr>
            <w:r w:rsidRPr="00284F1D">
              <w:rPr>
                <w:b/>
                <w:bdr w:val="none" w:sz="0" w:space="0" w:color="auto" w:frame="1"/>
                <w:lang w:val="es-EC"/>
              </w:rPr>
              <w:t>Categoría</w:t>
            </w:r>
          </w:p>
        </w:tc>
        <w:tc>
          <w:tcPr>
            <w:tcW w:w="0" w:type="auto"/>
            <w:tcBorders>
              <w:top w:val="single" w:sz="4" w:space="0" w:color="auto"/>
              <w:bottom w:val="single" w:sz="4" w:space="0" w:color="auto"/>
            </w:tcBorders>
            <w:hideMark/>
          </w:tcPr>
          <w:p w14:paraId="442C93DA" w14:textId="77777777" w:rsidR="00284F1D" w:rsidRPr="00284F1D" w:rsidRDefault="00D2799D" w:rsidP="00284F1D">
            <w:pPr>
              <w:pStyle w:val="Prrafo"/>
              <w:rPr>
                <w:b/>
                <w:lang w:val="es-EC"/>
              </w:rPr>
            </w:pPr>
            <w:r>
              <w:rPr>
                <w:b/>
                <w:bdr w:val="none" w:sz="0" w:space="0" w:color="auto" w:frame="1"/>
                <w:lang w:val="es-EC"/>
              </w:rPr>
              <w:t>Componente o d</w:t>
            </w:r>
            <w:r w:rsidR="00284F1D" w:rsidRPr="00284F1D">
              <w:rPr>
                <w:b/>
                <w:bdr w:val="none" w:sz="0" w:space="0" w:color="auto" w:frame="1"/>
                <w:lang w:val="es-EC"/>
              </w:rPr>
              <w:t>ependencia</w:t>
            </w:r>
          </w:p>
        </w:tc>
        <w:tc>
          <w:tcPr>
            <w:tcW w:w="0" w:type="auto"/>
            <w:tcBorders>
              <w:top w:val="single" w:sz="4" w:space="0" w:color="auto"/>
              <w:bottom w:val="single" w:sz="4" w:space="0" w:color="auto"/>
            </w:tcBorders>
            <w:hideMark/>
          </w:tcPr>
          <w:p w14:paraId="7D30DFF8" w14:textId="77777777" w:rsidR="00284F1D" w:rsidRPr="00284F1D" w:rsidRDefault="00D2799D" w:rsidP="00D2799D">
            <w:pPr>
              <w:pStyle w:val="Prrafo"/>
              <w:rPr>
                <w:b/>
                <w:lang w:val="es-EC"/>
              </w:rPr>
            </w:pPr>
            <w:r>
              <w:rPr>
                <w:b/>
                <w:bdr w:val="none" w:sz="0" w:space="0" w:color="auto" w:frame="1"/>
                <w:lang w:val="es-EC"/>
              </w:rPr>
              <w:t>j</w:t>
            </w:r>
            <w:r w:rsidR="00284F1D" w:rsidRPr="00284F1D">
              <w:rPr>
                <w:b/>
                <w:bdr w:val="none" w:sz="0" w:space="0" w:color="auto" w:frame="1"/>
                <w:lang w:val="es-EC"/>
              </w:rPr>
              <w:t xml:space="preserve">ustificación </w:t>
            </w:r>
            <w:r>
              <w:rPr>
                <w:b/>
                <w:bdr w:val="none" w:sz="0" w:space="0" w:color="auto" w:frame="1"/>
                <w:lang w:val="es-EC"/>
              </w:rPr>
              <w:t>técnica en la ingeniería de s</w:t>
            </w:r>
            <w:r w:rsidR="00284F1D" w:rsidRPr="00284F1D">
              <w:rPr>
                <w:b/>
                <w:bdr w:val="none" w:sz="0" w:space="0" w:color="auto" w:frame="1"/>
                <w:lang w:val="es-EC"/>
              </w:rPr>
              <w:t>oftware</w:t>
            </w:r>
          </w:p>
        </w:tc>
      </w:tr>
      <w:tr w:rsidR="00284F1D" w:rsidRPr="00284F1D" w14:paraId="10A263A1" w14:textId="77777777" w:rsidTr="00284F1D">
        <w:tc>
          <w:tcPr>
            <w:tcW w:w="0" w:type="auto"/>
            <w:tcBorders>
              <w:top w:val="single" w:sz="4" w:space="0" w:color="auto"/>
            </w:tcBorders>
            <w:hideMark/>
          </w:tcPr>
          <w:p w14:paraId="2CEEEC9F" w14:textId="77777777" w:rsidR="00284F1D" w:rsidRPr="00284F1D" w:rsidRDefault="00284F1D" w:rsidP="00284F1D">
            <w:pPr>
              <w:pStyle w:val="Prrafo"/>
              <w:rPr>
                <w:lang w:val="es-EC"/>
              </w:rPr>
            </w:pPr>
            <w:r w:rsidRPr="00284F1D">
              <w:rPr>
                <w:bdr w:val="none" w:sz="0" w:space="0" w:color="auto" w:frame="1"/>
                <w:lang w:val="es-EC"/>
              </w:rPr>
              <w:t xml:space="preserve">Flutter / </w:t>
            </w:r>
            <w:proofErr w:type="spellStart"/>
            <w:r w:rsidRPr="00284F1D">
              <w:rPr>
                <w:bdr w:val="none" w:sz="0" w:space="0" w:color="auto" w:frame="1"/>
                <w:lang w:val="es-EC"/>
              </w:rPr>
              <w:t>Dart</w:t>
            </w:r>
            <w:proofErr w:type="spellEnd"/>
          </w:p>
        </w:tc>
        <w:tc>
          <w:tcPr>
            <w:tcW w:w="0" w:type="auto"/>
            <w:tcBorders>
              <w:top w:val="single" w:sz="4" w:space="0" w:color="auto"/>
            </w:tcBorders>
            <w:hideMark/>
          </w:tcPr>
          <w:p w14:paraId="64F84F00" w14:textId="77777777" w:rsidR="00284F1D" w:rsidRPr="00284F1D" w:rsidRDefault="00284F1D" w:rsidP="00284F1D">
            <w:pPr>
              <w:pStyle w:val="Prrafo"/>
              <w:rPr>
                <w:lang w:val="es-EC"/>
              </w:rPr>
            </w:pPr>
            <w:r w:rsidRPr="00284F1D">
              <w:rPr>
                <w:bdr w:val="none" w:sz="0" w:space="0" w:color="auto" w:frame="1"/>
                <w:lang w:val="es-EC"/>
              </w:rPr>
              <w:t>Framework Core</w:t>
            </w:r>
          </w:p>
        </w:tc>
        <w:tc>
          <w:tcPr>
            <w:tcW w:w="0" w:type="auto"/>
            <w:tcBorders>
              <w:top w:val="single" w:sz="4" w:space="0" w:color="auto"/>
            </w:tcBorders>
            <w:hideMark/>
          </w:tcPr>
          <w:p w14:paraId="24FB9888" w14:textId="77777777" w:rsidR="00284F1D" w:rsidRPr="00284F1D" w:rsidRDefault="00D2799D" w:rsidP="00284F1D">
            <w:pPr>
              <w:pStyle w:val="Prrafo"/>
              <w:rPr>
                <w:lang w:val="es-EC"/>
              </w:rPr>
            </w:pPr>
            <w:r>
              <w:rPr>
                <w:bdr w:val="none" w:sz="0" w:space="0" w:color="auto" w:frame="1"/>
                <w:lang w:val="es-EC"/>
              </w:rPr>
              <w:t>Entorno de ejecución m</w:t>
            </w:r>
            <w:r w:rsidR="00284F1D" w:rsidRPr="00284F1D">
              <w:rPr>
                <w:bdr w:val="none" w:sz="0" w:space="0" w:color="auto" w:frame="1"/>
                <w:lang w:val="es-EC"/>
              </w:rPr>
              <w:t>óvil</w:t>
            </w:r>
          </w:p>
        </w:tc>
        <w:tc>
          <w:tcPr>
            <w:tcW w:w="0" w:type="auto"/>
            <w:tcBorders>
              <w:top w:val="single" w:sz="4" w:space="0" w:color="auto"/>
            </w:tcBorders>
            <w:hideMark/>
          </w:tcPr>
          <w:p w14:paraId="6317519A" w14:textId="77777777" w:rsidR="00284F1D" w:rsidRPr="00284F1D" w:rsidRDefault="00284F1D" w:rsidP="00284F1D">
            <w:pPr>
              <w:pStyle w:val="Prrafo"/>
              <w:rPr>
                <w:lang w:val="es-EC"/>
              </w:rPr>
            </w:pPr>
            <w:r w:rsidRPr="00284F1D">
              <w:rPr>
                <w:bdr w:val="none" w:sz="0" w:space="0" w:color="auto" w:frame="1"/>
                <w:lang w:val="es-EC"/>
              </w:rPr>
              <w:t xml:space="preserve">Compila código nativo de alto rendimiento para Android compartiendo una única base de código. Su arquitectura basada en widgets reactivos optimiza el renderizado gráfico </w:t>
            </w:r>
            <w:r w:rsidRPr="00284F1D">
              <w:rPr>
                <w:bdr w:val="none" w:sz="0" w:space="0" w:color="auto" w:frame="1"/>
                <w:lang w:val="es-EC"/>
              </w:rPr>
              <w:lastRenderedPageBreak/>
              <w:t>y la inversión cromática adaptativa.</w:t>
            </w:r>
          </w:p>
        </w:tc>
      </w:tr>
      <w:tr w:rsidR="00284F1D" w:rsidRPr="00284F1D" w14:paraId="1B16740D" w14:textId="77777777" w:rsidTr="00284F1D">
        <w:tc>
          <w:tcPr>
            <w:tcW w:w="0" w:type="auto"/>
            <w:hideMark/>
          </w:tcPr>
          <w:p w14:paraId="40D4D36E" w14:textId="77777777" w:rsidR="00284F1D" w:rsidRPr="00284F1D" w:rsidRDefault="00284F1D" w:rsidP="00284F1D">
            <w:pPr>
              <w:pStyle w:val="Prrafo"/>
              <w:rPr>
                <w:lang w:val="es-EC"/>
              </w:rPr>
            </w:pPr>
            <w:r w:rsidRPr="00284F1D">
              <w:rPr>
                <w:bdr w:val="none" w:sz="0" w:space="0" w:color="auto" w:frame="1"/>
                <w:lang w:val="es-EC"/>
              </w:rPr>
              <w:lastRenderedPageBreak/>
              <w:t xml:space="preserve">Google Cloud </w:t>
            </w:r>
            <w:proofErr w:type="spellStart"/>
            <w:r w:rsidRPr="00284F1D">
              <w:rPr>
                <w:bdr w:val="none" w:sz="0" w:space="0" w:color="auto" w:frame="1"/>
                <w:lang w:val="es-EC"/>
              </w:rPr>
              <w:t>Firestore</w:t>
            </w:r>
            <w:proofErr w:type="spellEnd"/>
          </w:p>
        </w:tc>
        <w:tc>
          <w:tcPr>
            <w:tcW w:w="0" w:type="auto"/>
            <w:hideMark/>
          </w:tcPr>
          <w:p w14:paraId="3FC008CA" w14:textId="77777777" w:rsidR="00284F1D" w:rsidRPr="00284F1D" w:rsidRDefault="00D2799D" w:rsidP="00284F1D">
            <w:pPr>
              <w:pStyle w:val="Prrafo"/>
              <w:rPr>
                <w:lang w:val="es-EC"/>
              </w:rPr>
            </w:pPr>
            <w:r>
              <w:rPr>
                <w:bdr w:val="none" w:sz="0" w:space="0" w:color="auto" w:frame="1"/>
                <w:lang w:val="es-EC"/>
              </w:rPr>
              <w:t>Base de d</w:t>
            </w:r>
            <w:r w:rsidR="00284F1D" w:rsidRPr="00284F1D">
              <w:rPr>
                <w:bdr w:val="none" w:sz="0" w:space="0" w:color="auto" w:frame="1"/>
                <w:lang w:val="es-EC"/>
              </w:rPr>
              <w:t>atos</w:t>
            </w:r>
          </w:p>
        </w:tc>
        <w:tc>
          <w:tcPr>
            <w:tcW w:w="0" w:type="auto"/>
            <w:hideMark/>
          </w:tcPr>
          <w:p w14:paraId="451E0174" w14:textId="77777777" w:rsidR="00284F1D" w:rsidRPr="00284F1D" w:rsidRDefault="00284F1D" w:rsidP="00284F1D">
            <w:pPr>
              <w:pStyle w:val="Prrafo"/>
              <w:rPr>
                <w:lang w:val="es-EC"/>
              </w:rPr>
            </w:pPr>
            <w:proofErr w:type="spellStart"/>
            <w:r w:rsidRPr="00284F1D">
              <w:rPr>
                <w:bdr w:val="none" w:sz="0" w:space="0" w:color="auto" w:frame="1"/>
                <w:lang w:val="es-EC"/>
              </w:rPr>
              <w:t>cloud_firestore</w:t>
            </w:r>
            <w:proofErr w:type="spellEnd"/>
          </w:p>
        </w:tc>
        <w:tc>
          <w:tcPr>
            <w:tcW w:w="0" w:type="auto"/>
            <w:hideMark/>
          </w:tcPr>
          <w:p w14:paraId="2B2A9157" w14:textId="77777777" w:rsidR="00284F1D" w:rsidRPr="00284F1D" w:rsidRDefault="00284F1D" w:rsidP="00284F1D">
            <w:pPr>
              <w:pStyle w:val="Prrafo"/>
              <w:rPr>
                <w:lang w:val="es-EC"/>
              </w:rPr>
            </w:pPr>
            <w:r w:rsidRPr="00284F1D">
              <w:rPr>
                <w:bdr w:val="none" w:sz="0" w:space="0" w:color="auto" w:frame="1"/>
                <w:lang w:val="es-EC"/>
              </w:rPr>
              <w:t xml:space="preserve">Motor </w:t>
            </w:r>
            <w:proofErr w:type="spellStart"/>
            <w:r w:rsidRPr="00284F1D">
              <w:rPr>
                <w:bdr w:val="none" w:sz="0" w:space="0" w:color="auto" w:frame="1"/>
                <w:lang w:val="es-EC"/>
              </w:rPr>
              <w:t>NoSQL</w:t>
            </w:r>
            <w:proofErr w:type="spellEnd"/>
            <w:r w:rsidRPr="00284F1D">
              <w:rPr>
                <w:bdr w:val="none" w:sz="0" w:space="0" w:color="auto" w:frame="1"/>
                <w:lang w:val="es-EC"/>
              </w:rPr>
              <w:t xml:space="preserve"> documental que habilita la sincronización asíncrona de datos. Maneja de forma interna la memoria caché del dispositivo para mantener la disponibilidad del historial deportivo aun sin conexión a la red.</w:t>
            </w:r>
          </w:p>
        </w:tc>
      </w:tr>
      <w:tr w:rsidR="00284F1D" w:rsidRPr="00284F1D" w14:paraId="6AE9DB58" w14:textId="77777777" w:rsidTr="00284F1D">
        <w:tc>
          <w:tcPr>
            <w:tcW w:w="0" w:type="auto"/>
            <w:hideMark/>
          </w:tcPr>
          <w:p w14:paraId="476EC81A" w14:textId="77777777" w:rsidR="00284F1D" w:rsidRPr="00284F1D" w:rsidRDefault="00284F1D" w:rsidP="00284F1D">
            <w:pPr>
              <w:pStyle w:val="Prrafo"/>
              <w:rPr>
                <w:lang w:val="es-EC"/>
              </w:rPr>
            </w:pPr>
            <w:proofErr w:type="spellStart"/>
            <w:r w:rsidRPr="00284F1D">
              <w:rPr>
                <w:bdr w:val="none" w:sz="0" w:space="0" w:color="auto" w:frame="1"/>
                <w:lang w:val="es-EC"/>
              </w:rPr>
              <w:t>Firebase</w:t>
            </w:r>
            <w:proofErr w:type="spellEnd"/>
            <w:r w:rsidRPr="00284F1D">
              <w:rPr>
                <w:bdr w:val="none" w:sz="0" w:space="0" w:color="auto" w:frame="1"/>
                <w:lang w:val="es-EC"/>
              </w:rPr>
              <w:t xml:space="preserve"> Core &amp; </w:t>
            </w:r>
            <w:proofErr w:type="spellStart"/>
            <w:r w:rsidRPr="00284F1D">
              <w:rPr>
                <w:bdr w:val="none" w:sz="0" w:space="0" w:color="auto" w:frame="1"/>
                <w:lang w:val="es-EC"/>
              </w:rPr>
              <w:t>Auth</w:t>
            </w:r>
            <w:proofErr w:type="spellEnd"/>
          </w:p>
        </w:tc>
        <w:tc>
          <w:tcPr>
            <w:tcW w:w="0" w:type="auto"/>
            <w:hideMark/>
          </w:tcPr>
          <w:p w14:paraId="7FFF5BD1" w14:textId="77777777" w:rsidR="00284F1D" w:rsidRPr="00284F1D" w:rsidRDefault="00284F1D" w:rsidP="00284F1D">
            <w:pPr>
              <w:pStyle w:val="Prrafo"/>
              <w:rPr>
                <w:lang w:val="es-EC"/>
              </w:rPr>
            </w:pPr>
            <w:r w:rsidRPr="00284F1D">
              <w:rPr>
                <w:bdr w:val="none" w:sz="0" w:space="0" w:color="auto" w:frame="1"/>
                <w:lang w:val="es-EC"/>
              </w:rPr>
              <w:t xml:space="preserve">Seguridad </w:t>
            </w:r>
            <w:r w:rsidR="00D2799D">
              <w:rPr>
                <w:bdr w:val="none" w:sz="0" w:space="0" w:color="auto" w:frame="1"/>
                <w:lang w:val="es-EC"/>
              </w:rPr>
              <w:t>y a</w:t>
            </w:r>
            <w:r w:rsidRPr="00284F1D">
              <w:rPr>
                <w:bdr w:val="none" w:sz="0" w:space="0" w:color="auto" w:frame="1"/>
                <w:lang w:val="es-EC"/>
              </w:rPr>
              <w:t>cceso</w:t>
            </w:r>
          </w:p>
        </w:tc>
        <w:tc>
          <w:tcPr>
            <w:tcW w:w="0" w:type="auto"/>
            <w:hideMark/>
          </w:tcPr>
          <w:p w14:paraId="027260FB" w14:textId="77777777" w:rsidR="00284F1D" w:rsidRPr="00284F1D" w:rsidRDefault="00284F1D" w:rsidP="00284F1D">
            <w:pPr>
              <w:pStyle w:val="Prrafo"/>
              <w:rPr>
                <w:lang w:val="es-EC"/>
              </w:rPr>
            </w:pPr>
            <w:proofErr w:type="spellStart"/>
            <w:r w:rsidRPr="00284F1D">
              <w:rPr>
                <w:lang w:val="es-EC"/>
              </w:rPr>
              <w:t>firebase_core</w:t>
            </w:r>
            <w:proofErr w:type="spellEnd"/>
          </w:p>
          <w:p w14:paraId="78FF40FE" w14:textId="77777777" w:rsidR="00284F1D" w:rsidRPr="00284F1D" w:rsidRDefault="00284F1D" w:rsidP="00284F1D">
            <w:pPr>
              <w:pStyle w:val="Prrafo"/>
              <w:rPr>
                <w:lang w:val="es-EC"/>
              </w:rPr>
            </w:pPr>
            <w:r w:rsidRPr="00284F1D">
              <w:rPr>
                <w:lang w:val="es-EC"/>
              </w:rPr>
              <w:br/>
            </w:r>
          </w:p>
          <w:p w14:paraId="736D38DF" w14:textId="77777777" w:rsidR="00284F1D" w:rsidRPr="00284F1D" w:rsidRDefault="00284F1D" w:rsidP="00284F1D">
            <w:pPr>
              <w:pStyle w:val="Prrafo"/>
              <w:rPr>
                <w:lang w:val="es-EC"/>
              </w:rPr>
            </w:pPr>
            <w:proofErr w:type="spellStart"/>
            <w:r w:rsidRPr="00284F1D">
              <w:rPr>
                <w:lang w:val="es-EC"/>
              </w:rPr>
              <w:t>firebase_auth</w:t>
            </w:r>
            <w:proofErr w:type="spellEnd"/>
          </w:p>
        </w:tc>
        <w:tc>
          <w:tcPr>
            <w:tcW w:w="0" w:type="auto"/>
            <w:hideMark/>
          </w:tcPr>
          <w:p w14:paraId="402BC9CF" w14:textId="77777777" w:rsidR="00284F1D" w:rsidRPr="00284F1D" w:rsidRDefault="00284F1D" w:rsidP="00284F1D">
            <w:pPr>
              <w:pStyle w:val="Prrafo"/>
              <w:rPr>
                <w:lang w:val="es-EC"/>
              </w:rPr>
            </w:pPr>
            <w:r w:rsidRPr="00284F1D">
              <w:rPr>
                <w:bdr w:val="none" w:sz="0" w:space="0" w:color="auto" w:frame="1"/>
                <w:lang w:val="es-EC"/>
              </w:rPr>
              <w:t xml:space="preserve">Centraliza la autenticación mediante la emisión de </w:t>
            </w:r>
            <w:proofErr w:type="spellStart"/>
            <w:r w:rsidRPr="00284F1D">
              <w:rPr>
                <w:bdr w:val="none" w:sz="0" w:space="0" w:color="auto" w:frame="1"/>
                <w:lang w:val="es-EC"/>
              </w:rPr>
              <w:t>tokens</w:t>
            </w:r>
            <w:proofErr w:type="spellEnd"/>
            <w:r w:rsidRPr="00284F1D">
              <w:rPr>
                <w:bdr w:val="none" w:sz="0" w:space="0" w:color="auto" w:frame="1"/>
                <w:lang w:val="es-EC"/>
              </w:rPr>
              <w:t xml:space="preserve"> criptográficos de sesión. Proporciona las directrices lógicas para la fusión segura de credenciales bajo un identificador único global (UID).</w:t>
            </w:r>
          </w:p>
        </w:tc>
      </w:tr>
      <w:tr w:rsidR="00284F1D" w:rsidRPr="00284F1D" w14:paraId="5C69B985" w14:textId="77777777" w:rsidTr="00284F1D">
        <w:tc>
          <w:tcPr>
            <w:tcW w:w="0" w:type="auto"/>
            <w:hideMark/>
          </w:tcPr>
          <w:p w14:paraId="2890B44F" w14:textId="77777777" w:rsidR="00284F1D" w:rsidRPr="00284F1D" w:rsidRDefault="00284F1D" w:rsidP="00284F1D">
            <w:pPr>
              <w:pStyle w:val="Prrafo"/>
              <w:rPr>
                <w:lang w:val="es-EC"/>
              </w:rPr>
            </w:pPr>
            <w:r w:rsidRPr="00284F1D">
              <w:rPr>
                <w:bdr w:val="none" w:sz="0" w:space="0" w:color="auto" w:frame="1"/>
                <w:lang w:val="es-EC"/>
              </w:rPr>
              <w:t xml:space="preserve">Google </w:t>
            </w:r>
            <w:proofErr w:type="spellStart"/>
            <w:r w:rsidRPr="00284F1D">
              <w:rPr>
                <w:bdr w:val="none" w:sz="0" w:space="0" w:color="auto" w:frame="1"/>
                <w:lang w:val="es-EC"/>
              </w:rPr>
              <w:t>Sign</w:t>
            </w:r>
            <w:proofErr w:type="spellEnd"/>
            <w:r w:rsidRPr="00284F1D">
              <w:rPr>
                <w:bdr w:val="none" w:sz="0" w:space="0" w:color="auto" w:frame="1"/>
                <w:lang w:val="es-EC"/>
              </w:rPr>
              <w:t>-In</w:t>
            </w:r>
          </w:p>
        </w:tc>
        <w:tc>
          <w:tcPr>
            <w:tcW w:w="0" w:type="auto"/>
            <w:hideMark/>
          </w:tcPr>
          <w:p w14:paraId="5261FF8F" w14:textId="77777777" w:rsidR="00284F1D" w:rsidRPr="00284F1D" w:rsidRDefault="00284F1D" w:rsidP="00284F1D">
            <w:pPr>
              <w:pStyle w:val="Prrafo"/>
              <w:rPr>
                <w:lang w:val="es-EC"/>
              </w:rPr>
            </w:pPr>
            <w:r w:rsidRPr="00284F1D">
              <w:rPr>
                <w:bdr w:val="none" w:sz="0" w:space="0" w:color="auto" w:frame="1"/>
                <w:lang w:val="es-EC"/>
              </w:rPr>
              <w:t>A</w:t>
            </w:r>
            <w:r w:rsidR="00D2799D">
              <w:rPr>
                <w:bdr w:val="none" w:sz="0" w:space="0" w:color="auto" w:frame="1"/>
                <w:lang w:val="es-EC"/>
              </w:rPr>
              <w:t>utenticación f</w:t>
            </w:r>
            <w:r w:rsidRPr="00284F1D">
              <w:rPr>
                <w:bdr w:val="none" w:sz="0" w:space="0" w:color="auto" w:frame="1"/>
                <w:lang w:val="es-EC"/>
              </w:rPr>
              <w:t>ederada</w:t>
            </w:r>
          </w:p>
        </w:tc>
        <w:tc>
          <w:tcPr>
            <w:tcW w:w="0" w:type="auto"/>
            <w:hideMark/>
          </w:tcPr>
          <w:p w14:paraId="1495E805" w14:textId="77777777" w:rsidR="00284F1D" w:rsidRPr="00284F1D" w:rsidRDefault="00284F1D" w:rsidP="00284F1D">
            <w:pPr>
              <w:pStyle w:val="Prrafo"/>
              <w:rPr>
                <w:lang w:val="es-EC"/>
              </w:rPr>
            </w:pPr>
            <w:proofErr w:type="spellStart"/>
            <w:r w:rsidRPr="00284F1D">
              <w:rPr>
                <w:bdr w:val="none" w:sz="0" w:space="0" w:color="auto" w:frame="1"/>
                <w:lang w:val="es-EC"/>
              </w:rPr>
              <w:t>google_sign_in</w:t>
            </w:r>
            <w:proofErr w:type="spellEnd"/>
          </w:p>
        </w:tc>
        <w:tc>
          <w:tcPr>
            <w:tcW w:w="0" w:type="auto"/>
            <w:hideMark/>
          </w:tcPr>
          <w:p w14:paraId="55F2BDD7" w14:textId="77777777" w:rsidR="00284F1D" w:rsidRPr="00284F1D" w:rsidRDefault="00284F1D" w:rsidP="00284F1D">
            <w:pPr>
              <w:pStyle w:val="Prrafo"/>
              <w:rPr>
                <w:lang w:val="es-EC"/>
              </w:rPr>
            </w:pPr>
            <w:r w:rsidRPr="00284F1D">
              <w:rPr>
                <w:bdr w:val="none" w:sz="0" w:space="0" w:color="auto" w:frame="1"/>
                <w:lang w:val="es-EC"/>
              </w:rPr>
              <w:t>Servicio de identidad de terceros que delega el acceso de seguridad al ecosistema de Google. Reduce la fricción de entrada en la UI al automatizar el registro inmediato del futbolista amateur.</w:t>
            </w:r>
          </w:p>
        </w:tc>
      </w:tr>
      <w:tr w:rsidR="00284F1D" w:rsidRPr="00284F1D" w14:paraId="336FA7C5" w14:textId="77777777" w:rsidTr="00284F1D">
        <w:tc>
          <w:tcPr>
            <w:tcW w:w="0" w:type="auto"/>
            <w:hideMark/>
          </w:tcPr>
          <w:p w14:paraId="5EFF0A0B" w14:textId="77777777" w:rsidR="00284F1D" w:rsidRPr="00284F1D" w:rsidRDefault="00284F1D" w:rsidP="00284F1D">
            <w:pPr>
              <w:pStyle w:val="Prrafo"/>
              <w:rPr>
                <w:lang w:val="es-EC"/>
              </w:rPr>
            </w:pPr>
            <w:r w:rsidRPr="00284F1D">
              <w:rPr>
                <w:bdr w:val="none" w:sz="0" w:space="0" w:color="auto" w:frame="1"/>
                <w:lang w:val="es-EC"/>
              </w:rPr>
              <w:lastRenderedPageBreak/>
              <w:t>FL Chart</w:t>
            </w:r>
          </w:p>
        </w:tc>
        <w:tc>
          <w:tcPr>
            <w:tcW w:w="0" w:type="auto"/>
            <w:hideMark/>
          </w:tcPr>
          <w:p w14:paraId="793122F5" w14:textId="77777777" w:rsidR="00284F1D" w:rsidRPr="00284F1D" w:rsidRDefault="00D2799D" w:rsidP="00284F1D">
            <w:pPr>
              <w:pStyle w:val="Prrafo"/>
              <w:rPr>
                <w:lang w:val="es-EC"/>
              </w:rPr>
            </w:pPr>
            <w:r>
              <w:rPr>
                <w:bdr w:val="none" w:sz="0" w:space="0" w:color="auto" w:frame="1"/>
                <w:lang w:val="es-EC"/>
              </w:rPr>
              <w:t>Módulo a</w:t>
            </w:r>
            <w:r w:rsidR="00284F1D" w:rsidRPr="00284F1D">
              <w:rPr>
                <w:bdr w:val="none" w:sz="0" w:space="0" w:color="auto" w:frame="1"/>
                <w:lang w:val="es-EC"/>
              </w:rPr>
              <w:t>nalítico</w:t>
            </w:r>
            <w:r>
              <w:rPr>
                <w:bdr w:val="none" w:sz="0" w:space="0" w:color="auto" w:frame="1"/>
                <w:lang w:val="es-EC"/>
              </w:rPr>
              <w:t xml:space="preserve"> v</w:t>
            </w:r>
            <w:r w:rsidR="00284F1D" w:rsidRPr="00284F1D">
              <w:rPr>
                <w:bdr w:val="none" w:sz="0" w:space="0" w:color="auto" w:frame="1"/>
                <w:lang w:val="es-EC"/>
              </w:rPr>
              <w:t>isual</w:t>
            </w:r>
          </w:p>
        </w:tc>
        <w:tc>
          <w:tcPr>
            <w:tcW w:w="0" w:type="auto"/>
            <w:hideMark/>
          </w:tcPr>
          <w:p w14:paraId="6D16FE79" w14:textId="77777777" w:rsidR="00284F1D" w:rsidRPr="00284F1D" w:rsidRDefault="00284F1D" w:rsidP="00284F1D">
            <w:pPr>
              <w:pStyle w:val="Prrafo"/>
              <w:rPr>
                <w:lang w:val="es-EC"/>
              </w:rPr>
            </w:pPr>
            <w:proofErr w:type="spellStart"/>
            <w:r w:rsidRPr="00284F1D">
              <w:rPr>
                <w:bdr w:val="none" w:sz="0" w:space="0" w:color="auto" w:frame="1"/>
                <w:lang w:val="es-EC"/>
              </w:rPr>
              <w:t>fl_chart</w:t>
            </w:r>
            <w:proofErr w:type="spellEnd"/>
          </w:p>
        </w:tc>
        <w:tc>
          <w:tcPr>
            <w:tcW w:w="0" w:type="auto"/>
            <w:hideMark/>
          </w:tcPr>
          <w:p w14:paraId="262D5056" w14:textId="77777777" w:rsidR="00284F1D" w:rsidRPr="00284F1D" w:rsidRDefault="00284F1D" w:rsidP="00284F1D">
            <w:pPr>
              <w:pStyle w:val="Prrafo"/>
              <w:rPr>
                <w:lang w:val="es-EC"/>
              </w:rPr>
            </w:pPr>
            <w:r w:rsidRPr="00284F1D">
              <w:rPr>
                <w:bdr w:val="none" w:sz="0" w:space="0" w:color="auto" w:frame="1"/>
                <w:lang w:val="es-EC"/>
              </w:rPr>
              <w:t xml:space="preserve">Framework matemático especializado en gráficos vectoriales. Se implementa para normalizar las 5 variables de rendimiento y </w:t>
            </w:r>
            <w:proofErr w:type="spellStart"/>
            <w:r w:rsidRPr="00284F1D">
              <w:rPr>
                <w:bdr w:val="none" w:sz="0" w:space="0" w:color="auto" w:frame="1"/>
                <w:lang w:val="es-EC"/>
              </w:rPr>
              <w:t>renderizar</w:t>
            </w:r>
            <w:proofErr w:type="spellEnd"/>
            <w:r w:rsidRPr="00284F1D">
              <w:rPr>
                <w:bdr w:val="none" w:sz="0" w:space="0" w:color="auto" w:frame="1"/>
                <w:lang w:val="es-EC"/>
              </w:rPr>
              <w:t xml:space="preserve"> dinámicamente el polígono pentagonal en tiempo de ejecución.</w:t>
            </w:r>
          </w:p>
        </w:tc>
      </w:tr>
      <w:tr w:rsidR="00284F1D" w:rsidRPr="00284F1D" w14:paraId="78D01609" w14:textId="77777777" w:rsidTr="00284F1D">
        <w:tc>
          <w:tcPr>
            <w:tcW w:w="0" w:type="auto"/>
            <w:hideMark/>
          </w:tcPr>
          <w:p w14:paraId="5D83F0B4" w14:textId="77777777" w:rsidR="00284F1D" w:rsidRPr="00284F1D" w:rsidRDefault="00284F1D" w:rsidP="00284F1D">
            <w:pPr>
              <w:pStyle w:val="Prrafo"/>
              <w:rPr>
                <w:lang w:val="es-EC"/>
              </w:rPr>
            </w:pPr>
            <w:proofErr w:type="spellStart"/>
            <w:r w:rsidRPr="00284F1D">
              <w:rPr>
                <w:bdr w:val="none" w:sz="0" w:space="0" w:color="auto" w:frame="1"/>
                <w:lang w:val="es-EC"/>
              </w:rPr>
              <w:t>Provider</w:t>
            </w:r>
            <w:proofErr w:type="spellEnd"/>
          </w:p>
        </w:tc>
        <w:tc>
          <w:tcPr>
            <w:tcW w:w="0" w:type="auto"/>
            <w:hideMark/>
          </w:tcPr>
          <w:p w14:paraId="29B615D0" w14:textId="77777777" w:rsidR="00284F1D" w:rsidRPr="00284F1D" w:rsidRDefault="00284F1D" w:rsidP="00D2799D">
            <w:pPr>
              <w:pStyle w:val="Prrafo"/>
              <w:rPr>
                <w:lang w:val="es-EC"/>
              </w:rPr>
            </w:pPr>
            <w:r w:rsidRPr="00284F1D">
              <w:rPr>
                <w:bdr w:val="none" w:sz="0" w:space="0" w:color="auto" w:frame="1"/>
                <w:lang w:val="es-EC"/>
              </w:rPr>
              <w:t xml:space="preserve">Gestión de </w:t>
            </w:r>
            <w:r w:rsidR="00D2799D">
              <w:rPr>
                <w:bdr w:val="none" w:sz="0" w:space="0" w:color="auto" w:frame="1"/>
                <w:lang w:val="es-EC"/>
              </w:rPr>
              <w:t>e</w:t>
            </w:r>
            <w:r w:rsidRPr="00284F1D">
              <w:rPr>
                <w:bdr w:val="none" w:sz="0" w:space="0" w:color="auto" w:frame="1"/>
                <w:lang w:val="es-EC"/>
              </w:rPr>
              <w:t>stado</w:t>
            </w:r>
          </w:p>
        </w:tc>
        <w:tc>
          <w:tcPr>
            <w:tcW w:w="0" w:type="auto"/>
            <w:hideMark/>
          </w:tcPr>
          <w:p w14:paraId="496FA008" w14:textId="77777777" w:rsidR="00284F1D" w:rsidRPr="00284F1D" w:rsidRDefault="00284F1D" w:rsidP="00284F1D">
            <w:pPr>
              <w:pStyle w:val="Prrafo"/>
              <w:rPr>
                <w:lang w:val="es-EC"/>
              </w:rPr>
            </w:pPr>
            <w:proofErr w:type="spellStart"/>
            <w:r w:rsidRPr="00284F1D">
              <w:rPr>
                <w:bdr w:val="none" w:sz="0" w:space="0" w:color="auto" w:frame="1"/>
                <w:lang w:val="es-EC"/>
              </w:rPr>
              <w:t>provider</w:t>
            </w:r>
            <w:proofErr w:type="spellEnd"/>
          </w:p>
        </w:tc>
        <w:tc>
          <w:tcPr>
            <w:tcW w:w="0" w:type="auto"/>
            <w:hideMark/>
          </w:tcPr>
          <w:p w14:paraId="5A5B3A15" w14:textId="77777777" w:rsidR="00284F1D" w:rsidRPr="00284F1D" w:rsidRDefault="00284F1D" w:rsidP="00284F1D">
            <w:pPr>
              <w:pStyle w:val="Prrafo"/>
              <w:rPr>
                <w:lang w:val="es-EC"/>
              </w:rPr>
            </w:pPr>
            <w:r w:rsidRPr="00284F1D">
              <w:rPr>
                <w:bdr w:val="none" w:sz="0" w:space="0" w:color="auto" w:frame="1"/>
                <w:lang w:val="es-EC"/>
              </w:rPr>
              <w:t>Biblioteca de inyección de dependencias encargada de la propagación del estado reactivo global del sistema, controlando la mutación cromática (Modo Claro/Oscuro) de forma desacoplada de la UI.</w:t>
            </w:r>
          </w:p>
        </w:tc>
      </w:tr>
      <w:tr w:rsidR="00284F1D" w:rsidRPr="00284F1D" w14:paraId="1E104256" w14:textId="77777777" w:rsidTr="00284F1D">
        <w:tc>
          <w:tcPr>
            <w:tcW w:w="0" w:type="auto"/>
            <w:hideMark/>
          </w:tcPr>
          <w:p w14:paraId="61EA5260" w14:textId="77777777" w:rsidR="00284F1D" w:rsidRPr="00284F1D" w:rsidRDefault="00284F1D" w:rsidP="00284F1D">
            <w:pPr>
              <w:pStyle w:val="Prrafo"/>
              <w:rPr>
                <w:lang w:val="es-EC"/>
              </w:rPr>
            </w:pPr>
            <w:proofErr w:type="spellStart"/>
            <w:r w:rsidRPr="00284F1D">
              <w:rPr>
                <w:bdr w:val="none" w:sz="0" w:space="0" w:color="auto" w:frame="1"/>
                <w:lang w:val="es-EC"/>
              </w:rPr>
              <w:t>Flutter</w:t>
            </w:r>
            <w:proofErr w:type="spellEnd"/>
            <w:r w:rsidRPr="00284F1D">
              <w:rPr>
                <w:bdr w:val="none" w:sz="0" w:space="0" w:color="auto" w:frame="1"/>
                <w:lang w:val="es-EC"/>
              </w:rPr>
              <w:t xml:space="preserve"> </w:t>
            </w:r>
            <w:proofErr w:type="spellStart"/>
            <w:r w:rsidRPr="00284F1D">
              <w:rPr>
                <w:bdr w:val="none" w:sz="0" w:space="0" w:color="auto" w:frame="1"/>
                <w:lang w:val="es-EC"/>
              </w:rPr>
              <w:t>Speed</w:t>
            </w:r>
            <w:proofErr w:type="spellEnd"/>
            <w:r w:rsidRPr="00284F1D">
              <w:rPr>
                <w:bdr w:val="none" w:sz="0" w:space="0" w:color="auto" w:frame="1"/>
                <w:lang w:val="es-EC"/>
              </w:rPr>
              <w:t xml:space="preserve"> Dial</w:t>
            </w:r>
          </w:p>
        </w:tc>
        <w:tc>
          <w:tcPr>
            <w:tcW w:w="0" w:type="auto"/>
            <w:hideMark/>
          </w:tcPr>
          <w:p w14:paraId="7567177F" w14:textId="77777777" w:rsidR="00284F1D" w:rsidRPr="00284F1D" w:rsidRDefault="00284F1D" w:rsidP="00D2799D">
            <w:pPr>
              <w:pStyle w:val="Prrafo"/>
              <w:rPr>
                <w:lang w:val="es-EC"/>
              </w:rPr>
            </w:pPr>
            <w:r w:rsidRPr="00284F1D">
              <w:rPr>
                <w:bdr w:val="none" w:sz="0" w:space="0" w:color="auto" w:frame="1"/>
                <w:lang w:val="es-EC"/>
              </w:rPr>
              <w:t xml:space="preserve">Diseño de </w:t>
            </w:r>
            <w:r w:rsidR="00D2799D">
              <w:rPr>
                <w:bdr w:val="none" w:sz="0" w:space="0" w:color="auto" w:frame="1"/>
                <w:lang w:val="es-EC"/>
              </w:rPr>
              <w:t>i</w:t>
            </w:r>
            <w:r w:rsidRPr="00284F1D">
              <w:rPr>
                <w:bdr w:val="none" w:sz="0" w:space="0" w:color="auto" w:frame="1"/>
                <w:lang w:val="es-EC"/>
              </w:rPr>
              <w:t>nterfaz</w:t>
            </w:r>
          </w:p>
        </w:tc>
        <w:tc>
          <w:tcPr>
            <w:tcW w:w="0" w:type="auto"/>
            <w:hideMark/>
          </w:tcPr>
          <w:p w14:paraId="0EFD4F30" w14:textId="77777777" w:rsidR="00284F1D" w:rsidRPr="00284F1D" w:rsidRDefault="00284F1D" w:rsidP="00284F1D">
            <w:pPr>
              <w:pStyle w:val="Prrafo"/>
              <w:rPr>
                <w:lang w:val="es-EC"/>
              </w:rPr>
            </w:pPr>
            <w:proofErr w:type="spellStart"/>
            <w:r w:rsidRPr="00284F1D">
              <w:rPr>
                <w:bdr w:val="none" w:sz="0" w:space="0" w:color="auto" w:frame="1"/>
                <w:lang w:val="es-EC"/>
              </w:rPr>
              <w:t>flutter_speed_dial</w:t>
            </w:r>
            <w:proofErr w:type="spellEnd"/>
          </w:p>
        </w:tc>
        <w:tc>
          <w:tcPr>
            <w:tcW w:w="0" w:type="auto"/>
            <w:hideMark/>
          </w:tcPr>
          <w:p w14:paraId="26D39538" w14:textId="77777777" w:rsidR="00284F1D" w:rsidRPr="00284F1D" w:rsidRDefault="00284F1D" w:rsidP="00284F1D">
            <w:pPr>
              <w:pStyle w:val="Prrafo"/>
              <w:rPr>
                <w:lang w:val="es-EC"/>
              </w:rPr>
            </w:pPr>
            <w:r w:rsidRPr="00284F1D">
              <w:rPr>
                <w:bdr w:val="none" w:sz="0" w:space="0" w:color="auto" w:frame="1"/>
                <w:lang w:val="es-EC"/>
              </w:rPr>
              <w:t>Componente de diseño que expande el botón de acción flotante (FAB) en menús de opciones en cascada. Centraliza los accesos rápidos a formularios post-partido mejorando la ergonomía de la app.</w:t>
            </w:r>
          </w:p>
        </w:tc>
      </w:tr>
      <w:tr w:rsidR="00284F1D" w:rsidRPr="00284F1D" w14:paraId="7791F889" w14:textId="77777777" w:rsidTr="00284F1D">
        <w:tc>
          <w:tcPr>
            <w:tcW w:w="0" w:type="auto"/>
            <w:hideMark/>
          </w:tcPr>
          <w:p w14:paraId="70CDB189" w14:textId="77777777" w:rsidR="00284F1D" w:rsidRPr="00284F1D" w:rsidRDefault="004321D4" w:rsidP="00284F1D">
            <w:pPr>
              <w:pStyle w:val="Prrafo"/>
              <w:rPr>
                <w:lang w:val="es-EC"/>
              </w:rPr>
            </w:pPr>
            <w:proofErr w:type="spellStart"/>
            <w:r>
              <w:rPr>
                <w:bdr w:val="none" w:sz="0" w:space="0" w:color="auto" w:frame="1"/>
                <w:lang w:val="es-EC"/>
              </w:rPr>
              <w:lastRenderedPageBreak/>
              <w:t>Flutter</w:t>
            </w:r>
            <w:proofErr w:type="spellEnd"/>
            <w:r>
              <w:rPr>
                <w:bdr w:val="none" w:sz="0" w:space="0" w:color="auto" w:frame="1"/>
                <w:lang w:val="es-EC"/>
              </w:rPr>
              <w:t xml:space="preserve"> rating b</w:t>
            </w:r>
            <w:r w:rsidR="00284F1D" w:rsidRPr="00284F1D">
              <w:rPr>
                <w:bdr w:val="none" w:sz="0" w:space="0" w:color="auto" w:frame="1"/>
                <w:lang w:val="es-EC"/>
              </w:rPr>
              <w:t>ar</w:t>
            </w:r>
          </w:p>
        </w:tc>
        <w:tc>
          <w:tcPr>
            <w:tcW w:w="0" w:type="auto"/>
            <w:hideMark/>
          </w:tcPr>
          <w:p w14:paraId="1E20BBE0" w14:textId="77777777" w:rsidR="00284F1D" w:rsidRPr="00284F1D" w:rsidRDefault="00D2799D" w:rsidP="00284F1D">
            <w:pPr>
              <w:pStyle w:val="Prrafo"/>
              <w:rPr>
                <w:lang w:val="es-EC"/>
              </w:rPr>
            </w:pPr>
            <w:r>
              <w:rPr>
                <w:bdr w:val="none" w:sz="0" w:space="0" w:color="auto" w:frame="1"/>
                <w:lang w:val="es-EC"/>
              </w:rPr>
              <w:t>Captura p</w:t>
            </w:r>
            <w:r w:rsidR="00284F1D" w:rsidRPr="00284F1D">
              <w:rPr>
                <w:bdr w:val="none" w:sz="0" w:space="0" w:color="auto" w:frame="1"/>
                <w:lang w:val="es-EC"/>
              </w:rPr>
              <w:t>sicométrica</w:t>
            </w:r>
          </w:p>
        </w:tc>
        <w:tc>
          <w:tcPr>
            <w:tcW w:w="0" w:type="auto"/>
            <w:hideMark/>
          </w:tcPr>
          <w:p w14:paraId="68D43173" w14:textId="77777777" w:rsidR="00284F1D" w:rsidRPr="00284F1D" w:rsidRDefault="00284F1D" w:rsidP="00284F1D">
            <w:pPr>
              <w:pStyle w:val="Prrafo"/>
              <w:rPr>
                <w:lang w:val="es-EC"/>
              </w:rPr>
            </w:pPr>
            <w:proofErr w:type="spellStart"/>
            <w:r w:rsidRPr="00284F1D">
              <w:rPr>
                <w:bdr w:val="none" w:sz="0" w:space="0" w:color="auto" w:frame="1"/>
                <w:lang w:val="es-EC"/>
              </w:rPr>
              <w:t>flutter_rating_bar</w:t>
            </w:r>
            <w:proofErr w:type="spellEnd"/>
          </w:p>
        </w:tc>
        <w:tc>
          <w:tcPr>
            <w:tcW w:w="0" w:type="auto"/>
            <w:hideMark/>
          </w:tcPr>
          <w:p w14:paraId="2F7A0802" w14:textId="77777777" w:rsidR="00284F1D" w:rsidRPr="00284F1D" w:rsidRDefault="00284F1D" w:rsidP="00284F1D">
            <w:pPr>
              <w:pStyle w:val="Prrafo"/>
              <w:rPr>
                <w:lang w:val="es-EC"/>
              </w:rPr>
            </w:pPr>
            <w:r w:rsidRPr="00284F1D">
              <w:rPr>
                <w:bdr w:val="none" w:sz="0" w:space="0" w:color="auto" w:frame="1"/>
                <w:lang w:val="es-EC"/>
              </w:rPr>
              <w:t>Widget interactivo para la recolección cuantitativa de la valoración perceptiva del rendimiento del jugador (sistema de 1 a 5 estrellas) con soporte nativo para gestos táctiles.</w:t>
            </w:r>
          </w:p>
        </w:tc>
      </w:tr>
      <w:tr w:rsidR="00284F1D" w:rsidRPr="00284F1D" w14:paraId="646316BF" w14:textId="77777777" w:rsidTr="00284F1D">
        <w:tc>
          <w:tcPr>
            <w:tcW w:w="0" w:type="auto"/>
            <w:hideMark/>
          </w:tcPr>
          <w:p w14:paraId="35F8885F" w14:textId="77777777" w:rsidR="00284F1D" w:rsidRPr="00284F1D" w:rsidRDefault="004321D4" w:rsidP="00284F1D">
            <w:pPr>
              <w:pStyle w:val="Prrafo"/>
              <w:rPr>
                <w:lang w:val="es-EC"/>
              </w:rPr>
            </w:pPr>
            <w:r>
              <w:rPr>
                <w:bdr w:val="none" w:sz="0" w:space="0" w:color="auto" w:frame="1"/>
                <w:lang w:val="es-EC"/>
              </w:rPr>
              <w:t xml:space="preserve">Country </w:t>
            </w:r>
            <w:proofErr w:type="spellStart"/>
            <w:r>
              <w:rPr>
                <w:bdr w:val="none" w:sz="0" w:space="0" w:color="auto" w:frame="1"/>
                <w:lang w:val="es-EC"/>
              </w:rPr>
              <w:t>p</w:t>
            </w:r>
            <w:r w:rsidR="00284F1D" w:rsidRPr="00284F1D">
              <w:rPr>
                <w:bdr w:val="none" w:sz="0" w:space="0" w:color="auto" w:frame="1"/>
                <w:lang w:val="es-EC"/>
              </w:rPr>
              <w:t>icker</w:t>
            </w:r>
            <w:proofErr w:type="spellEnd"/>
          </w:p>
        </w:tc>
        <w:tc>
          <w:tcPr>
            <w:tcW w:w="0" w:type="auto"/>
            <w:hideMark/>
          </w:tcPr>
          <w:p w14:paraId="1A946DDE" w14:textId="77777777" w:rsidR="00284F1D" w:rsidRPr="00284F1D" w:rsidRDefault="004321D4" w:rsidP="00284F1D">
            <w:pPr>
              <w:pStyle w:val="Prrafo"/>
              <w:rPr>
                <w:lang w:val="es-EC"/>
              </w:rPr>
            </w:pPr>
            <w:r>
              <w:rPr>
                <w:bdr w:val="none" w:sz="0" w:space="0" w:color="auto" w:frame="1"/>
                <w:lang w:val="es-EC"/>
              </w:rPr>
              <w:t>Modularidad de d</w:t>
            </w:r>
            <w:r w:rsidR="00284F1D" w:rsidRPr="00284F1D">
              <w:rPr>
                <w:bdr w:val="none" w:sz="0" w:space="0" w:color="auto" w:frame="1"/>
                <w:lang w:val="es-EC"/>
              </w:rPr>
              <w:t>atos</w:t>
            </w:r>
          </w:p>
        </w:tc>
        <w:tc>
          <w:tcPr>
            <w:tcW w:w="0" w:type="auto"/>
            <w:hideMark/>
          </w:tcPr>
          <w:p w14:paraId="4B47B0D2" w14:textId="77777777" w:rsidR="00284F1D" w:rsidRPr="00284F1D" w:rsidRDefault="00284F1D" w:rsidP="00284F1D">
            <w:pPr>
              <w:pStyle w:val="Prrafo"/>
              <w:rPr>
                <w:lang w:val="es-EC"/>
              </w:rPr>
            </w:pPr>
            <w:proofErr w:type="spellStart"/>
            <w:r w:rsidRPr="00284F1D">
              <w:rPr>
                <w:bdr w:val="none" w:sz="0" w:space="0" w:color="auto" w:frame="1"/>
                <w:lang w:val="es-EC"/>
              </w:rPr>
              <w:t>country_picker</w:t>
            </w:r>
            <w:proofErr w:type="spellEnd"/>
          </w:p>
        </w:tc>
        <w:tc>
          <w:tcPr>
            <w:tcW w:w="0" w:type="auto"/>
            <w:hideMark/>
          </w:tcPr>
          <w:p w14:paraId="18573398" w14:textId="77777777" w:rsidR="00284F1D" w:rsidRPr="00284F1D" w:rsidRDefault="00284F1D" w:rsidP="00284F1D">
            <w:pPr>
              <w:pStyle w:val="Prrafo"/>
              <w:rPr>
                <w:lang w:val="es-EC"/>
              </w:rPr>
            </w:pPr>
            <w:r w:rsidRPr="00284F1D">
              <w:rPr>
                <w:bdr w:val="none" w:sz="0" w:space="0" w:color="auto" w:frame="1"/>
                <w:lang w:val="es-EC"/>
              </w:rPr>
              <w:t>Selector dinámico que estandariza la captura de variables geográficas (nacionalidad del usuario) mediante listas validadas de países, mitigando errores de entrada de texto plano.</w:t>
            </w:r>
          </w:p>
        </w:tc>
      </w:tr>
      <w:tr w:rsidR="00284F1D" w:rsidRPr="00284F1D" w14:paraId="537EAF81" w14:textId="77777777" w:rsidTr="00284F1D">
        <w:tc>
          <w:tcPr>
            <w:tcW w:w="0" w:type="auto"/>
            <w:hideMark/>
          </w:tcPr>
          <w:p w14:paraId="486C96FF" w14:textId="77777777" w:rsidR="00284F1D" w:rsidRPr="00284F1D" w:rsidRDefault="00284F1D" w:rsidP="004321D4">
            <w:pPr>
              <w:pStyle w:val="Prrafo"/>
              <w:rPr>
                <w:lang w:val="es-EC"/>
              </w:rPr>
            </w:pPr>
            <w:proofErr w:type="spellStart"/>
            <w:r w:rsidRPr="00284F1D">
              <w:rPr>
                <w:bdr w:val="none" w:sz="0" w:space="0" w:color="auto" w:frame="1"/>
                <w:lang w:val="es-EC"/>
              </w:rPr>
              <w:t>Shared</w:t>
            </w:r>
            <w:proofErr w:type="spellEnd"/>
            <w:r w:rsidRPr="00284F1D">
              <w:rPr>
                <w:bdr w:val="none" w:sz="0" w:space="0" w:color="auto" w:frame="1"/>
                <w:lang w:val="es-EC"/>
              </w:rPr>
              <w:t xml:space="preserve"> </w:t>
            </w:r>
            <w:proofErr w:type="spellStart"/>
            <w:r w:rsidR="004321D4">
              <w:rPr>
                <w:bdr w:val="none" w:sz="0" w:space="0" w:color="auto" w:frame="1"/>
                <w:lang w:val="es-EC"/>
              </w:rPr>
              <w:t>p</w:t>
            </w:r>
            <w:r w:rsidRPr="00284F1D">
              <w:rPr>
                <w:bdr w:val="none" w:sz="0" w:space="0" w:color="auto" w:frame="1"/>
                <w:lang w:val="es-EC"/>
              </w:rPr>
              <w:t>references</w:t>
            </w:r>
            <w:proofErr w:type="spellEnd"/>
          </w:p>
        </w:tc>
        <w:tc>
          <w:tcPr>
            <w:tcW w:w="0" w:type="auto"/>
            <w:hideMark/>
          </w:tcPr>
          <w:p w14:paraId="08E986E9" w14:textId="77777777" w:rsidR="00284F1D" w:rsidRPr="00284F1D" w:rsidRDefault="00284F1D" w:rsidP="004321D4">
            <w:pPr>
              <w:pStyle w:val="Prrafo"/>
              <w:rPr>
                <w:lang w:val="es-EC"/>
              </w:rPr>
            </w:pPr>
            <w:r w:rsidRPr="00284F1D">
              <w:rPr>
                <w:bdr w:val="none" w:sz="0" w:space="0" w:color="auto" w:frame="1"/>
                <w:lang w:val="es-EC"/>
              </w:rPr>
              <w:t xml:space="preserve">Almacenamiento </w:t>
            </w:r>
            <w:r w:rsidR="004321D4">
              <w:rPr>
                <w:bdr w:val="none" w:sz="0" w:space="0" w:color="auto" w:frame="1"/>
                <w:lang w:val="es-EC"/>
              </w:rPr>
              <w:t>l</w:t>
            </w:r>
            <w:r w:rsidRPr="00284F1D">
              <w:rPr>
                <w:bdr w:val="none" w:sz="0" w:space="0" w:color="auto" w:frame="1"/>
                <w:lang w:val="es-EC"/>
              </w:rPr>
              <w:t>ocal</w:t>
            </w:r>
          </w:p>
        </w:tc>
        <w:tc>
          <w:tcPr>
            <w:tcW w:w="0" w:type="auto"/>
            <w:hideMark/>
          </w:tcPr>
          <w:p w14:paraId="01E95D0F" w14:textId="77777777" w:rsidR="00284F1D" w:rsidRPr="00284F1D" w:rsidRDefault="00284F1D" w:rsidP="00284F1D">
            <w:pPr>
              <w:pStyle w:val="Prrafo"/>
              <w:rPr>
                <w:lang w:val="es-EC"/>
              </w:rPr>
            </w:pPr>
            <w:proofErr w:type="spellStart"/>
            <w:r w:rsidRPr="00284F1D">
              <w:rPr>
                <w:bdr w:val="none" w:sz="0" w:space="0" w:color="auto" w:frame="1"/>
                <w:lang w:val="es-EC"/>
              </w:rPr>
              <w:t>shared_preferences</w:t>
            </w:r>
            <w:proofErr w:type="spellEnd"/>
          </w:p>
        </w:tc>
        <w:tc>
          <w:tcPr>
            <w:tcW w:w="0" w:type="auto"/>
            <w:hideMark/>
          </w:tcPr>
          <w:p w14:paraId="70A3B5B4" w14:textId="77777777" w:rsidR="00284F1D" w:rsidRPr="00284F1D" w:rsidRDefault="00284F1D" w:rsidP="00284F1D">
            <w:pPr>
              <w:pStyle w:val="Prrafo"/>
              <w:rPr>
                <w:lang w:val="es-EC"/>
              </w:rPr>
            </w:pPr>
            <w:r w:rsidRPr="00284F1D">
              <w:rPr>
                <w:bdr w:val="none" w:sz="0" w:space="0" w:color="auto" w:frame="1"/>
                <w:lang w:val="es-EC"/>
              </w:rPr>
              <w:t>Framework de persistencia clave-valor persistente de baja latencia. Utilizado para el guardado inmutable de configuraciones globales básicas del dispositivo, como la preferencia de tema visual.</w:t>
            </w:r>
          </w:p>
        </w:tc>
      </w:tr>
    </w:tbl>
    <w:p w14:paraId="3E1FD509" w14:textId="77777777" w:rsidR="00284F1D" w:rsidRPr="00284F1D" w:rsidRDefault="00284F1D" w:rsidP="00284F1D">
      <w:pPr>
        <w:pStyle w:val="Prrafo"/>
        <w:rPr>
          <w:lang w:val="es-EC"/>
        </w:rPr>
      </w:pPr>
      <w:r w:rsidRPr="00284F1D">
        <w:rPr>
          <w:i/>
          <w:iCs/>
        </w:rPr>
        <w:t>Nota.</w:t>
      </w:r>
      <w:r w:rsidRPr="00284F1D">
        <w:t xml:space="preserve"> Especificación técnica detallada del </w:t>
      </w:r>
      <w:proofErr w:type="spellStart"/>
      <w:r w:rsidRPr="00284F1D">
        <w:t>stack</w:t>
      </w:r>
      <w:proofErr w:type="spellEnd"/>
      <w:r w:rsidRPr="00284F1D">
        <w:t xml:space="preserve"> tecnológico nativo y las dependencias de terceros que componen el entorno de ejecución del artefacto móvil. Fuente de autoría propia a partir del archivo de configuración del proyecto.</w:t>
      </w:r>
    </w:p>
    <w:p w14:paraId="663C86B2" w14:textId="77777777" w:rsidR="00112113" w:rsidRDefault="005B1806" w:rsidP="001622C7">
      <w:pPr>
        <w:pStyle w:val="Ttulo2"/>
        <w:rPr>
          <w:szCs w:val="22"/>
        </w:rPr>
      </w:pPr>
      <w:bookmarkStart w:id="104" w:name="_Toc235112780"/>
      <w:r>
        <w:rPr>
          <w:szCs w:val="22"/>
        </w:rPr>
        <w:lastRenderedPageBreak/>
        <w:t>Implementación por módulos (perfil, registro de partido, estadísticas)</w:t>
      </w:r>
      <w:bookmarkEnd w:id="104"/>
    </w:p>
    <w:p w14:paraId="3B083EFE" w14:textId="77777777" w:rsidR="002B6293" w:rsidRDefault="002B6293" w:rsidP="002B6293">
      <w:pPr>
        <w:pStyle w:val="Prrafo"/>
        <w:ind w:firstLine="720"/>
      </w:pPr>
      <w:r w:rsidRPr="002B6293">
        <w:t xml:space="preserve">Una vez definido el </w:t>
      </w:r>
      <w:proofErr w:type="spellStart"/>
      <w:r w:rsidRPr="002B6293">
        <w:rPr>
          <w:iCs/>
        </w:rPr>
        <w:t>stack</w:t>
      </w:r>
      <w:proofErr w:type="spellEnd"/>
      <w:r w:rsidRPr="002B6293">
        <w:t xml:space="preserve"> tecnológico básico, la construcción del prototipo se segmentó en módulos operacionales desacoplados, siguiendo los principios de la arquitectura MVC descrita previamente. Esta metodología de desarrollo permitió asegurar que las interfaces de usuario deleguen el procesamiento de datos a controladores específicos, optimizando el consumo de recursos en el dispositivo móvil.</w:t>
      </w:r>
    </w:p>
    <w:p w14:paraId="4665786E" w14:textId="77777777" w:rsidR="002B6293" w:rsidRDefault="000C51CD" w:rsidP="002B6293">
      <w:pPr>
        <w:pStyle w:val="Ttulo3"/>
      </w:pPr>
      <w:r>
        <w:t>Módulo de gestión de perfil deportivo y variables biométricas</w:t>
      </w:r>
    </w:p>
    <w:p w14:paraId="3DC9EBDA" w14:textId="1DE7FC55" w:rsidR="002B6293" w:rsidRDefault="002B6293" w:rsidP="002B6293">
      <w:pPr>
        <w:pStyle w:val="Prrafo"/>
        <w:ind w:firstLine="720"/>
      </w:pPr>
      <w:r w:rsidRPr="002B6293">
        <w:t>Este módulo constituye el punto de entrada operacional para la personalización del artefacto. Su función principal es capturar la identidad técnica del futbolista (posición en el terreno de juego, perfil dominante y fecha de nacimiento) y sus dimensiones físicas latentes (peso y estatura). En la</w:t>
      </w:r>
      <w:r w:rsidR="00EC5ED9">
        <w:t xml:space="preserve"> </w:t>
      </w:r>
      <w:r w:rsidR="00EC5ED9" w:rsidRPr="00EC5ED9">
        <w:rPr>
          <w:b/>
          <w:bCs/>
          <w:i/>
          <w:iCs/>
        </w:rPr>
        <w:fldChar w:fldCharType="begin"/>
      </w:r>
      <w:r w:rsidR="00EC5ED9" w:rsidRPr="00EC5ED9">
        <w:rPr>
          <w:b/>
          <w:bCs/>
          <w:i/>
          <w:iCs/>
        </w:rPr>
        <w:instrText xml:space="preserve"> REF _Ref234963498 \h  \* MERGEFORMAT </w:instrText>
      </w:r>
      <w:r w:rsidR="00EC5ED9" w:rsidRPr="00EC5ED9">
        <w:rPr>
          <w:b/>
          <w:bCs/>
          <w:i/>
          <w:iCs/>
        </w:rPr>
      </w:r>
      <w:r w:rsidR="00EC5ED9" w:rsidRPr="00EC5ED9">
        <w:rPr>
          <w:b/>
          <w:bCs/>
          <w:i/>
          <w:iCs/>
        </w:rPr>
        <w:fldChar w:fldCharType="separate"/>
      </w:r>
      <w:r w:rsidR="00AB4EC5" w:rsidRPr="00AB4EC5">
        <w:rPr>
          <w:b/>
          <w:bCs/>
          <w:i/>
          <w:iCs/>
        </w:rPr>
        <w:t xml:space="preserve">Tabla </w:t>
      </w:r>
      <w:r w:rsidR="00AB4EC5" w:rsidRPr="00AB4EC5">
        <w:rPr>
          <w:b/>
          <w:bCs/>
          <w:i/>
          <w:iCs/>
          <w:noProof/>
        </w:rPr>
        <w:t>12</w:t>
      </w:r>
      <w:r w:rsidR="00EC5ED9" w:rsidRPr="00EC5ED9">
        <w:rPr>
          <w:b/>
          <w:bCs/>
          <w:i/>
          <w:iCs/>
        </w:rPr>
        <w:fldChar w:fldCharType="end"/>
      </w:r>
      <w:r w:rsidR="00437B7F">
        <w:t xml:space="preserve"> </w:t>
      </w:r>
      <w:r w:rsidRPr="002B6293">
        <w:t>se desglosan los componentes de código fuente que interactúan de forma coordinada para dar soporte a este módulo, especificando su rol arquitectónico y el flujo de los datos.</w:t>
      </w:r>
    </w:p>
    <w:p w14:paraId="0669E683" w14:textId="36854CFA" w:rsidR="002B6293" w:rsidRPr="002B6293" w:rsidRDefault="00EC5ED9" w:rsidP="003D3E57">
      <w:pPr>
        <w:pStyle w:val="Prrafo"/>
      </w:pPr>
      <w:bookmarkStart w:id="105" w:name="_Ref234963498"/>
      <w:bookmarkStart w:id="106" w:name="_Toc234963716"/>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12</w:t>
      </w:r>
      <w:r w:rsidRPr="003D3E57">
        <w:rPr>
          <w:b/>
        </w:rPr>
        <w:fldChar w:fldCharType="end"/>
      </w:r>
      <w:bookmarkEnd w:id="105"/>
      <w:r w:rsidR="002B6293" w:rsidRPr="002B6293">
        <w:br/>
      </w:r>
      <w:r w:rsidR="000C51CD" w:rsidRPr="003D3E57">
        <w:rPr>
          <w:i/>
        </w:rPr>
        <w:t xml:space="preserve">Componentes de software del módulo de gestión de perfil y </w:t>
      </w:r>
      <w:r w:rsidR="00BC4905" w:rsidRPr="003D3E57">
        <w:rPr>
          <w:i/>
        </w:rPr>
        <w:t>datos antropométricos</w:t>
      </w:r>
      <w:r w:rsidR="000C51CD" w:rsidRPr="003D3E57">
        <w:rPr>
          <w:i/>
        </w:rPr>
        <w:t>.</w:t>
      </w:r>
      <w:bookmarkEnd w:id="106"/>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2585"/>
        <w:gridCol w:w="1754"/>
        <w:gridCol w:w="4682"/>
      </w:tblGrid>
      <w:tr w:rsidR="002B6293" w:rsidRPr="002B6293" w14:paraId="2FE2DC39" w14:textId="77777777" w:rsidTr="002B6293">
        <w:tc>
          <w:tcPr>
            <w:tcW w:w="0" w:type="auto"/>
            <w:tcBorders>
              <w:top w:val="single" w:sz="4" w:space="0" w:color="auto"/>
              <w:bottom w:val="single" w:sz="4" w:space="0" w:color="auto"/>
            </w:tcBorders>
            <w:hideMark/>
          </w:tcPr>
          <w:p w14:paraId="27BCDAAD" w14:textId="77777777" w:rsidR="002B6293" w:rsidRPr="002B6293" w:rsidRDefault="002B6293" w:rsidP="002B6293">
            <w:pPr>
              <w:pStyle w:val="Prrafo"/>
              <w:rPr>
                <w:b/>
              </w:rPr>
            </w:pPr>
            <w:r w:rsidRPr="002B6293">
              <w:rPr>
                <w:b/>
              </w:rPr>
              <w:t>Componente Físico</w:t>
            </w:r>
          </w:p>
        </w:tc>
        <w:tc>
          <w:tcPr>
            <w:tcW w:w="0" w:type="auto"/>
            <w:tcBorders>
              <w:top w:val="single" w:sz="4" w:space="0" w:color="auto"/>
              <w:bottom w:val="single" w:sz="4" w:space="0" w:color="auto"/>
            </w:tcBorders>
            <w:hideMark/>
          </w:tcPr>
          <w:p w14:paraId="131DE356" w14:textId="77777777" w:rsidR="002B6293" w:rsidRPr="002B6293" w:rsidRDefault="000C51CD" w:rsidP="002B6293">
            <w:pPr>
              <w:pStyle w:val="Prrafo"/>
              <w:rPr>
                <w:b/>
              </w:rPr>
            </w:pPr>
            <w:r>
              <w:rPr>
                <w:b/>
              </w:rPr>
              <w:t>Rol a</w:t>
            </w:r>
            <w:r w:rsidR="002B6293" w:rsidRPr="002B6293">
              <w:rPr>
                <w:b/>
              </w:rPr>
              <w:t>rquitectónico</w:t>
            </w:r>
          </w:p>
        </w:tc>
        <w:tc>
          <w:tcPr>
            <w:tcW w:w="0" w:type="auto"/>
            <w:tcBorders>
              <w:top w:val="single" w:sz="4" w:space="0" w:color="auto"/>
              <w:bottom w:val="single" w:sz="4" w:space="0" w:color="auto"/>
            </w:tcBorders>
            <w:hideMark/>
          </w:tcPr>
          <w:p w14:paraId="7CA70E77" w14:textId="77777777" w:rsidR="002B6293" w:rsidRPr="002B6293" w:rsidRDefault="000C51CD" w:rsidP="002B6293">
            <w:pPr>
              <w:pStyle w:val="Prrafo"/>
              <w:rPr>
                <w:b/>
              </w:rPr>
            </w:pPr>
            <w:r>
              <w:rPr>
                <w:b/>
              </w:rPr>
              <w:t>Operación de ingeniería de software</w:t>
            </w:r>
          </w:p>
        </w:tc>
      </w:tr>
      <w:tr w:rsidR="002B6293" w:rsidRPr="002B6293" w14:paraId="51256569" w14:textId="77777777" w:rsidTr="002B6293">
        <w:tc>
          <w:tcPr>
            <w:tcW w:w="0" w:type="auto"/>
            <w:tcBorders>
              <w:top w:val="single" w:sz="4" w:space="0" w:color="auto"/>
            </w:tcBorders>
            <w:hideMark/>
          </w:tcPr>
          <w:p w14:paraId="2D274D40" w14:textId="77777777" w:rsidR="002B6293" w:rsidRPr="002B6293" w:rsidRDefault="002B6293" w:rsidP="002B6293">
            <w:pPr>
              <w:pStyle w:val="Prrafo"/>
            </w:pPr>
            <w:proofErr w:type="spellStart"/>
            <w:r w:rsidRPr="002B6293">
              <w:t>player_form_screen.dart</w:t>
            </w:r>
            <w:proofErr w:type="spellEnd"/>
          </w:p>
        </w:tc>
        <w:tc>
          <w:tcPr>
            <w:tcW w:w="0" w:type="auto"/>
            <w:tcBorders>
              <w:top w:val="single" w:sz="4" w:space="0" w:color="auto"/>
            </w:tcBorders>
            <w:hideMark/>
          </w:tcPr>
          <w:p w14:paraId="57CB6238" w14:textId="77777777" w:rsidR="002B6293" w:rsidRPr="002B6293" w:rsidRDefault="002B6293" w:rsidP="002B6293">
            <w:pPr>
              <w:pStyle w:val="Prrafo"/>
            </w:pPr>
            <w:r w:rsidRPr="002B6293">
              <w:t>Vista (UI)</w:t>
            </w:r>
          </w:p>
        </w:tc>
        <w:tc>
          <w:tcPr>
            <w:tcW w:w="0" w:type="auto"/>
            <w:tcBorders>
              <w:top w:val="single" w:sz="4" w:space="0" w:color="auto"/>
            </w:tcBorders>
            <w:hideMark/>
          </w:tcPr>
          <w:p w14:paraId="3083F39C" w14:textId="77777777" w:rsidR="002B6293" w:rsidRPr="002B6293" w:rsidRDefault="002B6293" w:rsidP="002B6293">
            <w:pPr>
              <w:pStyle w:val="Prrafo"/>
            </w:pPr>
            <w:proofErr w:type="spellStart"/>
            <w:r w:rsidRPr="002B6293">
              <w:t>Renderiza</w:t>
            </w:r>
            <w:proofErr w:type="spellEnd"/>
            <w:r w:rsidRPr="002B6293">
              <w:t xml:space="preserve"> el formulario interactivo utilizando componentes estandarizados (</w:t>
            </w:r>
            <w:proofErr w:type="spellStart"/>
            <w:r w:rsidRPr="002B6293">
              <w:t>DropdownButtonFormField</w:t>
            </w:r>
            <w:proofErr w:type="spellEnd"/>
            <w:r w:rsidRPr="002B6293">
              <w:t xml:space="preserve"> y </w:t>
            </w:r>
            <w:proofErr w:type="spellStart"/>
            <w:r w:rsidRPr="002B6293">
              <w:t>TextFormField</w:t>
            </w:r>
            <w:proofErr w:type="spellEnd"/>
            <w:r w:rsidRPr="002B6293">
              <w:t>). Captura los eventos táctiles del usuario y gestiona la validación local de campos obligatorios antes de invocar la lógica del controlador.</w:t>
            </w:r>
          </w:p>
        </w:tc>
      </w:tr>
      <w:tr w:rsidR="002B6293" w:rsidRPr="002B6293" w14:paraId="7B534445" w14:textId="77777777" w:rsidTr="002B6293">
        <w:tc>
          <w:tcPr>
            <w:tcW w:w="0" w:type="auto"/>
            <w:hideMark/>
          </w:tcPr>
          <w:p w14:paraId="22B060C3" w14:textId="77777777" w:rsidR="002B6293" w:rsidRPr="002B6293" w:rsidRDefault="002B6293" w:rsidP="002B6293">
            <w:pPr>
              <w:pStyle w:val="Prrafo"/>
            </w:pPr>
            <w:proofErr w:type="spellStart"/>
            <w:r w:rsidRPr="002B6293">
              <w:lastRenderedPageBreak/>
              <w:t>player_controller.dart</w:t>
            </w:r>
            <w:proofErr w:type="spellEnd"/>
          </w:p>
        </w:tc>
        <w:tc>
          <w:tcPr>
            <w:tcW w:w="0" w:type="auto"/>
            <w:hideMark/>
          </w:tcPr>
          <w:p w14:paraId="637CD6BB" w14:textId="77777777" w:rsidR="002B6293" w:rsidRPr="002B6293" w:rsidRDefault="002B6293" w:rsidP="002B6293">
            <w:pPr>
              <w:pStyle w:val="Prrafo"/>
            </w:pPr>
            <w:r w:rsidRPr="002B6293">
              <w:t>Controlador (Lógica)</w:t>
            </w:r>
          </w:p>
        </w:tc>
        <w:tc>
          <w:tcPr>
            <w:tcW w:w="0" w:type="auto"/>
            <w:hideMark/>
          </w:tcPr>
          <w:p w14:paraId="47469F1F" w14:textId="77777777" w:rsidR="002B6293" w:rsidRPr="002B6293" w:rsidRDefault="002B6293" w:rsidP="002B6293">
            <w:pPr>
              <w:pStyle w:val="Prrafo"/>
            </w:pPr>
            <w:r w:rsidRPr="002B6293">
              <w:t xml:space="preserve">Orquesta el puente de comunicación asíncrona entre la interfaz y la base de datos. Se encarga de instanciar el modelo de datos, encapsular las variables y ejecutar la petición de escritura hacia la API nativa de Google Cloud </w:t>
            </w:r>
            <w:proofErr w:type="spellStart"/>
            <w:r w:rsidRPr="002B6293">
              <w:t>Firestore</w:t>
            </w:r>
            <w:proofErr w:type="spellEnd"/>
            <w:r w:rsidRPr="002B6293">
              <w:t>.</w:t>
            </w:r>
          </w:p>
        </w:tc>
      </w:tr>
      <w:tr w:rsidR="002B6293" w:rsidRPr="002B6293" w14:paraId="3DA48BAB" w14:textId="77777777" w:rsidTr="002B6293">
        <w:tc>
          <w:tcPr>
            <w:tcW w:w="0" w:type="auto"/>
            <w:hideMark/>
          </w:tcPr>
          <w:p w14:paraId="446F0D5E" w14:textId="77777777" w:rsidR="002B6293" w:rsidRPr="002B6293" w:rsidRDefault="002B6293" w:rsidP="002B6293">
            <w:pPr>
              <w:pStyle w:val="Prrafo"/>
            </w:pPr>
            <w:proofErr w:type="spellStart"/>
            <w:r w:rsidRPr="002B6293">
              <w:t>player_model.dart</w:t>
            </w:r>
            <w:proofErr w:type="spellEnd"/>
          </w:p>
        </w:tc>
        <w:tc>
          <w:tcPr>
            <w:tcW w:w="0" w:type="auto"/>
            <w:hideMark/>
          </w:tcPr>
          <w:p w14:paraId="7360A430" w14:textId="77777777" w:rsidR="002B6293" w:rsidRPr="002B6293" w:rsidRDefault="002B6293" w:rsidP="002B6293">
            <w:pPr>
              <w:pStyle w:val="Prrafo"/>
            </w:pPr>
            <w:r w:rsidRPr="002B6293">
              <w:t>Modelo (Datos)</w:t>
            </w:r>
          </w:p>
        </w:tc>
        <w:tc>
          <w:tcPr>
            <w:tcW w:w="0" w:type="auto"/>
            <w:hideMark/>
          </w:tcPr>
          <w:p w14:paraId="5D87CBDB" w14:textId="77777777" w:rsidR="002B6293" w:rsidRPr="002B6293" w:rsidRDefault="002B6293" w:rsidP="002B6293">
            <w:pPr>
              <w:pStyle w:val="Prrafo"/>
            </w:pPr>
            <w:r w:rsidRPr="002B6293">
              <w:t xml:space="preserve">Define la entidad estructurada Player. Contiene las propiedades de </w:t>
            </w:r>
            <w:proofErr w:type="spellStart"/>
            <w:r w:rsidRPr="002B6293">
              <w:t>tipado</w:t>
            </w:r>
            <w:proofErr w:type="spellEnd"/>
            <w:r w:rsidRPr="002B6293">
              <w:t xml:space="preserve"> estricto para cada variable biométrica y expone la función de mapeo </w:t>
            </w:r>
            <w:proofErr w:type="spellStart"/>
            <w:r w:rsidRPr="002B6293">
              <w:t>serializador</w:t>
            </w:r>
            <w:proofErr w:type="spellEnd"/>
            <w:r w:rsidRPr="002B6293">
              <w:t xml:space="preserve"> necesaria para transformar los objetos de </w:t>
            </w:r>
            <w:proofErr w:type="spellStart"/>
            <w:r w:rsidRPr="002B6293">
              <w:t>Dart</w:t>
            </w:r>
            <w:proofErr w:type="spellEnd"/>
            <w:r w:rsidRPr="002B6293">
              <w:t xml:space="preserve"> en documentos no relacionales compatibles con </w:t>
            </w:r>
            <w:proofErr w:type="spellStart"/>
            <w:r w:rsidRPr="002B6293">
              <w:t>Firestore</w:t>
            </w:r>
            <w:proofErr w:type="spellEnd"/>
            <w:r w:rsidRPr="002B6293">
              <w:t>.</w:t>
            </w:r>
          </w:p>
        </w:tc>
      </w:tr>
    </w:tbl>
    <w:p w14:paraId="6C8EE34E" w14:textId="77777777" w:rsidR="002B6293" w:rsidRDefault="002B6293" w:rsidP="002B6293">
      <w:pPr>
        <w:pStyle w:val="Prrafo"/>
      </w:pPr>
      <w:r>
        <w:rPr>
          <w:i/>
          <w:iCs/>
        </w:rPr>
        <w:t>Nota.</w:t>
      </w:r>
      <w:r>
        <w:t xml:space="preserve"> Distribución interna de componentes para el módulo de inicialización de perfiles bajo el patrón de diseño MVC. Fuente de autoría propia.</w:t>
      </w:r>
    </w:p>
    <w:p w14:paraId="40B30C6A" w14:textId="77777777" w:rsidR="002B6293" w:rsidRPr="002B6293" w:rsidRDefault="002B6293" w:rsidP="002B6293"/>
    <w:p w14:paraId="2FF019B2" w14:textId="34FD650E" w:rsidR="008D3002" w:rsidRDefault="008D3002" w:rsidP="008D3002">
      <w:pPr>
        <w:pStyle w:val="Prrafo"/>
        <w:ind w:firstLine="720"/>
      </w:pPr>
      <w:r w:rsidRPr="008D3002">
        <w:t>A nivel de lógica de control, el módulo integra un algoritmo en tiempo de ejecución (</w:t>
      </w:r>
      <w:proofErr w:type="spellStart"/>
      <w:r w:rsidRPr="008D3002">
        <w:t>runtime</w:t>
      </w:r>
      <w:proofErr w:type="spellEnd"/>
      <w:r w:rsidRPr="008D3002">
        <w:t>) encargado de evaluar la composición antropométrica del deportista. Este procedimiento calcula el Índice de Masa Corporal (IMC) a part</w:t>
      </w:r>
      <w:r>
        <w:t>ir de las variables de peso (P</w:t>
      </w:r>
      <w:r w:rsidRPr="008D3002">
        <w:t>, expresa</w:t>
      </w:r>
      <w:r>
        <w:t>do en kilogramos) y la altura (A</w:t>
      </w:r>
      <w:r w:rsidRPr="008D3002">
        <w:t xml:space="preserve">, expresada en metros). En la </w:t>
      </w:r>
      <w:r w:rsidRPr="008D3002">
        <w:rPr>
          <w:b/>
          <w:i/>
        </w:rPr>
        <w:fldChar w:fldCharType="begin"/>
      </w:r>
      <w:r w:rsidRPr="008D3002">
        <w:rPr>
          <w:b/>
          <w:i/>
        </w:rPr>
        <w:instrText xml:space="preserve"> REF _Ref231404322 \h  \* MERGEFORMAT </w:instrText>
      </w:r>
      <w:r w:rsidRPr="008D3002">
        <w:rPr>
          <w:b/>
          <w:i/>
        </w:rPr>
      </w:r>
      <w:r w:rsidRPr="008D3002">
        <w:rPr>
          <w:b/>
          <w:i/>
        </w:rPr>
        <w:fldChar w:fldCharType="separate"/>
      </w:r>
      <w:r w:rsidR="00AB4EC5" w:rsidRPr="00AB4EC5">
        <w:rPr>
          <w:b/>
          <w:i/>
        </w:rPr>
        <w:t xml:space="preserve">Figura </w:t>
      </w:r>
      <w:r w:rsidR="00AB4EC5" w:rsidRPr="00AB4EC5">
        <w:rPr>
          <w:b/>
          <w:i/>
          <w:noProof/>
        </w:rPr>
        <w:t>11</w:t>
      </w:r>
      <w:r w:rsidRPr="008D3002">
        <w:rPr>
          <w:b/>
          <w:i/>
        </w:rPr>
        <w:fldChar w:fldCharType="end"/>
      </w:r>
      <w:r>
        <w:t xml:space="preserve"> </w:t>
      </w:r>
      <w:r w:rsidRPr="008D3002">
        <w:t>se presenta la expresión matemática estandarizada que gobierna este módulo analítico.</w:t>
      </w:r>
    </w:p>
    <w:p w14:paraId="29169DAD" w14:textId="77777777" w:rsidR="008D3002" w:rsidRDefault="008D3002" w:rsidP="002B6293"/>
    <w:p w14:paraId="63ABD1C8" w14:textId="51DCCE93" w:rsidR="008D3002" w:rsidRPr="008D3002" w:rsidRDefault="008D3002" w:rsidP="003D3E57">
      <w:pPr>
        <w:pStyle w:val="Prrafo"/>
      </w:pPr>
      <w:bookmarkStart w:id="107" w:name="_Ref231404322"/>
      <w:bookmarkStart w:id="108" w:name="_Toc234963776"/>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11</w:t>
      </w:r>
      <w:r w:rsidRPr="003D3E57">
        <w:rPr>
          <w:b/>
        </w:rPr>
        <w:fldChar w:fldCharType="end"/>
      </w:r>
      <w:bookmarkEnd w:id="107"/>
      <w:r w:rsidRPr="008D3002">
        <w:t xml:space="preserve"> </w:t>
      </w:r>
      <w:r w:rsidRPr="008D3002">
        <w:br/>
      </w:r>
      <w:r w:rsidRPr="003D3E57">
        <w:rPr>
          <w:i/>
        </w:rPr>
        <w:t>Fórmula matemática estandarizada para el cálculo del Índice de Masa Corporal (IMC).</w:t>
      </w:r>
      <w:bookmarkEnd w:id="108"/>
    </w:p>
    <w:p w14:paraId="519BE0FD" w14:textId="77777777" w:rsidR="002B6293" w:rsidRDefault="002B6293" w:rsidP="002B6293">
      <w:r>
        <w:rPr>
          <w:noProof/>
          <w:lang w:val="es-EC"/>
        </w:rPr>
        <w:lastRenderedPageBreak/>
        <w:drawing>
          <wp:inline distT="0" distB="0" distL="0" distR="0" wp14:anchorId="68A7D02A" wp14:editId="2F5B7ED0">
            <wp:extent cx="2659380" cy="1495956"/>
            <wp:effectExtent l="0" t="0" r="762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C.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63004" cy="1497995"/>
                    </a:xfrm>
                    <a:prstGeom prst="rect">
                      <a:avLst/>
                    </a:prstGeom>
                  </pic:spPr>
                </pic:pic>
              </a:graphicData>
            </a:graphic>
          </wp:inline>
        </w:drawing>
      </w:r>
    </w:p>
    <w:p w14:paraId="641322FF" w14:textId="77777777" w:rsidR="008D3002" w:rsidRDefault="008D3002" w:rsidP="008D3002">
      <w:pPr>
        <w:pStyle w:val="Prrafo"/>
      </w:pPr>
      <w:r w:rsidRPr="008D3002">
        <w:rPr>
          <w:i/>
        </w:rPr>
        <w:t>Nota.</w:t>
      </w:r>
      <w:r w:rsidRPr="008D3002">
        <w:t xml:space="preserve"> Ecuación bioestadística empleada para la evaluación del estado nutricional y físico basal del deportista. Imagen de autoría propia.</w:t>
      </w:r>
    </w:p>
    <w:p w14:paraId="4D328FB7" w14:textId="77777777" w:rsidR="008D3002" w:rsidRDefault="008D3002" w:rsidP="002B6293"/>
    <w:p w14:paraId="27C03BB8" w14:textId="77777777" w:rsidR="002B6293" w:rsidRDefault="008D3002" w:rsidP="002B6293">
      <w:pPr>
        <w:pStyle w:val="Prrafo"/>
        <w:ind w:firstLine="720"/>
      </w:pPr>
      <w:r>
        <w:t xml:space="preserve">El resultado numérico derivado de esta operación aritmética no solo se almacena en la capa de persistencia de Cloud </w:t>
      </w:r>
      <w:proofErr w:type="spellStart"/>
      <w:r>
        <w:t>Firestore</w:t>
      </w:r>
      <w:proofErr w:type="spellEnd"/>
      <w:r>
        <w:t xml:space="preserve">, sino que altera de forma inmediata el estado visual de la interfaz de usuario mediante una técnica de semaforización cromática adaptativa. Si el IMC calculado se ubica fuera de los rangos de normalidad (presentando valores asociados a bajo peso, sobrepeso u obesidad), la UI muta dinámicamente sus componentes hacia alertas visuales específicas. Esto proporciona al futbolista amateur un indicador </w:t>
      </w:r>
      <w:proofErr w:type="spellStart"/>
      <w:r>
        <w:t>bioestadístico</w:t>
      </w:r>
      <w:proofErr w:type="spellEnd"/>
      <w:r>
        <w:t xml:space="preserve"> inmediato sobre su condición física directamente en la pantalla de su dispositivo, eliminando la necesidad de recurrir a herramientas de evaluación externas.</w:t>
      </w:r>
    </w:p>
    <w:p w14:paraId="14BFCC53" w14:textId="77777777" w:rsidR="001F65AA" w:rsidRDefault="005D6809" w:rsidP="001F65AA">
      <w:pPr>
        <w:pStyle w:val="Ttulo3"/>
      </w:pPr>
      <w:r>
        <w:t>Módulo de planificación y registro de partidos completados</w:t>
      </w:r>
    </w:p>
    <w:p w14:paraId="1D0E54C3" w14:textId="7F20A557" w:rsidR="001F65AA" w:rsidRDefault="001F65AA" w:rsidP="001F65AA">
      <w:pPr>
        <w:pStyle w:val="Prrafo"/>
        <w:ind w:firstLine="720"/>
      </w:pPr>
      <w:r>
        <w:t xml:space="preserve">Este módulo constituye el núcleo de la captura estadística del artefacto, dividiendo el ciclo de vida de un encuentro deportivo en dos fases operacionales independientes. La primera fase gestiona la planificación preventiva de la logística del cotejo mediante la interfaz </w:t>
      </w:r>
      <w:proofErr w:type="spellStart"/>
      <w:r>
        <w:t>UpcomingMatchScreen</w:t>
      </w:r>
      <w:proofErr w:type="spellEnd"/>
      <w:r>
        <w:t xml:space="preserve">, mientras que la segunda automatiza la recopilación exhaustiva de métricas cualitativas, cuantitativas y de bienestar físico una vez concluido el juego a través de </w:t>
      </w:r>
      <w:proofErr w:type="spellStart"/>
      <w:r>
        <w:t>AddMatchScreen</w:t>
      </w:r>
      <w:proofErr w:type="spellEnd"/>
      <w:r>
        <w:t xml:space="preserve">. En la </w:t>
      </w:r>
      <w:r w:rsidRPr="001F65AA">
        <w:rPr>
          <w:b/>
          <w:i/>
        </w:rPr>
        <w:fldChar w:fldCharType="begin"/>
      </w:r>
      <w:r w:rsidRPr="001F65AA">
        <w:rPr>
          <w:b/>
          <w:i/>
        </w:rPr>
        <w:instrText xml:space="preserve"> REF _Ref231406826 \h  \* MERGEFORMAT </w:instrText>
      </w:r>
      <w:r w:rsidRPr="001F65AA">
        <w:rPr>
          <w:b/>
          <w:i/>
        </w:rPr>
      </w:r>
      <w:r w:rsidRPr="001F65AA">
        <w:rPr>
          <w:b/>
          <w:i/>
        </w:rPr>
        <w:fldChar w:fldCharType="separate"/>
      </w:r>
      <w:r w:rsidR="00AB4EC5" w:rsidRPr="00AB4EC5">
        <w:rPr>
          <w:b/>
          <w:i/>
        </w:rPr>
        <w:t xml:space="preserve">Tabla </w:t>
      </w:r>
      <w:r w:rsidR="00AB4EC5" w:rsidRPr="00AB4EC5">
        <w:rPr>
          <w:b/>
          <w:i/>
          <w:noProof/>
        </w:rPr>
        <w:t>13</w:t>
      </w:r>
      <w:r w:rsidRPr="001F65AA">
        <w:rPr>
          <w:b/>
          <w:i/>
        </w:rPr>
        <w:fldChar w:fldCharType="end"/>
      </w:r>
      <w:r>
        <w:t xml:space="preserve"> se desglosa el mapa de componentes físicos que configuran la lógica interna de este módulo.</w:t>
      </w:r>
    </w:p>
    <w:p w14:paraId="49D670B1" w14:textId="69851369" w:rsidR="001F65AA" w:rsidRPr="001F65AA" w:rsidRDefault="001F65AA" w:rsidP="003D3E57">
      <w:pPr>
        <w:pStyle w:val="Prrafo"/>
      </w:pPr>
      <w:bookmarkStart w:id="109" w:name="_Ref231406826"/>
      <w:bookmarkStart w:id="110" w:name="_Toc234963717"/>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13</w:t>
      </w:r>
      <w:r w:rsidRPr="003D3E57">
        <w:rPr>
          <w:b/>
        </w:rPr>
        <w:fldChar w:fldCharType="end"/>
      </w:r>
      <w:bookmarkEnd w:id="109"/>
      <w:r w:rsidRPr="001F65AA">
        <w:t xml:space="preserve"> </w:t>
      </w:r>
      <w:r w:rsidRPr="001F65AA">
        <w:br/>
      </w:r>
      <w:r w:rsidR="005D6809" w:rsidRPr="003D3E57">
        <w:rPr>
          <w:i/>
        </w:rPr>
        <w:t>Componentes de software del módulo de planificación y registro de partidos.</w:t>
      </w:r>
      <w:bookmarkEnd w:id="110"/>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3099"/>
        <w:gridCol w:w="1760"/>
        <w:gridCol w:w="4162"/>
      </w:tblGrid>
      <w:tr w:rsidR="001F65AA" w:rsidRPr="001F65AA" w14:paraId="1B5ACCAD" w14:textId="77777777" w:rsidTr="001F65AA">
        <w:tc>
          <w:tcPr>
            <w:tcW w:w="0" w:type="auto"/>
            <w:tcBorders>
              <w:top w:val="single" w:sz="4" w:space="0" w:color="auto"/>
              <w:bottom w:val="single" w:sz="4" w:space="0" w:color="auto"/>
            </w:tcBorders>
            <w:hideMark/>
          </w:tcPr>
          <w:p w14:paraId="42AE0473" w14:textId="77777777" w:rsidR="001F65AA" w:rsidRPr="001F65AA" w:rsidRDefault="001F65AA" w:rsidP="001F65AA">
            <w:pPr>
              <w:pStyle w:val="Prrafo"/>
              <w:rPr>
                <w:b/>
                <w:lang w:val="es-EC"/>
              </w:rPr>
            </w:pPr>
            <w:r w:rsidRPr="001F65AA">
              <w:rPr>
                <w:b/>
                <w:lang w:val="es-EC"/>
              </w:rPr>
              <w:lastRenderedPageBreak/>
              <w:t>Componente Físico</w:t>
            </w:r>
          </w:p>
        </w:tc>
        <w:tc>
          <w:tcPr>
            <w:tcW w:w="0" w:type="auto"/>
            <w:tcBorders>
              <w:top w:val="single" w:sz="4" w:space="0" w:color="auto"/>
              <w:bottom w:val="single" w:sz="4" w:space="0" w:color="auto"/>
            </w:tcBorders>
            <w:hideMark/>
          </w:tcPr>
          <w:p w14:paraId="28ED9AED" w14:textId="77777777" w:rsidR="001F65AA" w:rsidRPr="001F65AA" w:rsidRDefault="005D6809" w:rsidP="001F65AA">
            <w:pPr>
              <w:pStyle w:val="Prrafo"/>
              <w:rPr>
                <w:b/>
                <w:lang w:val="es-EC"/>
              </w:rPr>
            </w:pPr>
            <w:r>
              <w:rPr>
                <w:b/>
                <w:lang w:val="es-EC"/>
              </w:rPr>
              <w:t>Rol a</w:t>
            </w:r>
            <w:r w:rsidR="001F65AA" w:rsidRPr="001F65AA">
              <w:rPr>
                <w:b/>
                <w:lang w:val="es-EC"/>
              </w:rPr>
              <w:t>rquitectónico</w:t>
            </w:r>
          </w:p>
        </w:tc>
        <w:tc>
          <w:tcPr>
            <w:tcW w:w="0" w:type="auto"/>
            <w:tcBorders>
              <w:top w:val="single" w:sz="4" w:space="0" w:color="auto"/>
              <w:bottom w:val="single" w:sz="4" w:space="0" w:color="auto"/>
            </w:tcBorders>
            <w:hideMark/>
          </w:tcPr>
          <w:p w14:paraId="3E5D4632" w14:textId="77777777" w:rsidR="001F65AA" w:rsidRPr="001F65AA" w:rsidRDefault="005D6809" w:rsidP="001F65AA">
            <w:pPr>
              <w:pStyle w:val="Prrafo"/>
              <w:rPr>
                <w:b/>
                <w:lang w:val="es-EC"/>
              </w:rPr>
            </w:pPr>
            <w:r>
              <w:rPr>
                <w:b/>
                <w:lang w:val="es-EC"/>
              </w:rPr>
              <w:t>Operación de ingeniería de s</w:t>
            </w:r>
            <w:r w:rsidR="001F65AA" w:rsidRPr="001F65AA">
              <w:rPr>
                <w:b/>
                <w:lang w:val="es-EC"/>
              </w:rPr>
              <w:t>oftware</w:t>
            </w:r>
          </w:p>
        </w:tc>
      </w:tr>
      <w:tr w:rsidR="001F65AA" w:rsidRPr="001F65AA" w14:paraId="21A53C5B" w14:textId="77777777" w:rsidTr="001F65AA">
        <w:tc>
          <w:tcPr>
            <w:tcW w:w="0" w:type="auto"/>
            <w:tcBorders>
              <w:top w:val="single" w:sz="4" w:space="0" w:color="auto"/>
            </w:tcBorders>
            <w:hideMark/>
          </w:tcPr>
          <w:p w14:paraId="056ABA87" w14:textId="77777777" w:rsidR="001F65AA" w:rsidRPr="001F65AA" w:rsidRDefault="001F65AA" w:rsidP="001F65AA">
            <w:pPr>
              <w:pStyle w:val="Prrafo"/>
              <w:rPr>
                <w:lang w:val="es-EC"/>
              </w:rPr>
            </w:pPr>
            <w:r w:rsidRPr="001F65AA">
              <w:rPr>
                <w:lang w:val="es-EC"/>
              </w:rPr>
              <w:t>upcoming_match_screen.dart</w:t>
            </w:r>
          </w:p>
        </w:tc>
        <w:tc>
          <w:tcPr>
            <w:tcW w:w="0" w:type="auto"/>
            <w:tcBorders>
              <w:top w:val="single" w:sz="4" w:space="0" w:color="auto"/>
            </w:tcBorders>
            <w:hideMark/>
          </w:tcPr>
          <w:p w14:paraId="6A8290ED" w14:textId="77777777" w:rsidR="001F65AA" w:rsidRPr="001F65AA" w:rsidRDefault="001F65AA" w:rsidP="001F65AA">
            <w:pPr>
              <w:pStyle w:val="Prrafo"/>
              <w:rPr>
                <w:lang w:val="es-EC"/>
              </w:rPr>
            </w:pPr>
            <w:r w:rsidRPr="001F65AA">
              <w:rPr>
                <w:lang w:val="es-EC"/>
              </w:rPr>
              <w:t>Vista (UI)</w:t>
            </w:r>
          </w:p>
        </w:tc>
        <w:tc>
          <w:tcPr>
            <w:tcW w:w="0" w:type="auto"/>
            <w:tcBorders>
              <w:top w:val="single" w:sz="4" w:space="0" w:color="auto"/>
            </w:tcBorders>
            <w:hideMark/>
          </w:tcPr>
          <w:p w14:paraId="2DFEC3AB" w14:textId="77777777" w:rsidR="001F65AA" w:rsidRPr="001F65AA" w:rsidRDefault="001F65AA" w:rsidP="001F65AA">
            <w:pPr>
              <w:pStyle w:val="Prrafo"/>
              <w:rPr>
                <w:lang w:val="es-EC"/>
              </w:rPr>
            </w:pPr>
            <w:r w:rsidRPr="001F65AA">
              <w:rPr>
                <w:lang w:val="es-EC"/>
              </w:rPr>
              <w:t xml:space="preserve">Formulario especializado en la planificación logística. Captura los datos iniciales de fecha, hora, rival, modalidad y complejo deportivo, persistiendo el documento con valores base en Cloud </w:t>
            </w:r>
            <w:proofErr w:type="spellStart"/>
            <w:r w:rsidRPr="001F65AA">
              <w:rPr>
                <w:lang w:val="es-EC"/>
              </w:rPr>
              <w:t>Firestore</w:t>
            </w:r>
            <w:proofErr w:type="spellEnd"/>
            <w:r w:rsidRPr="001F65AA">
              <w:rPr>
                <w:lang w:val="es-EC"/>
              </w:rPr>
              <w:t>.</w:t>
            </w:r>
          </w:p>
        </w:tc>
      </w:tr>
      <w:tr w:rsidR="001F65AA" w:rsidRPr="001F65AA" w14:paraId="26D70710" w14:textId="77777777" w:rsidTr="001F65AA">
        <w:tc>
          <w:tcPr>
            <w:tcW w:w="0" w:type="auto"/>
            <w:hideMark/>
          </w:tcPr>
          <w:p w14:paraId="5B09429A" w14:textId="77777777" w:rsidR="001F65AA" w:rsidRPr="001F65AA" w:rsidRDefault="001F65AA" w:rsidP="001F65AA">
            <w:pPr>
              <w:pStyle w:val="Prrafo"/>
              <w:rPr>
                <w:lang w:val="es-EC"/>
              </w:rPr>
            </w:pPr>
            <w:proofErr w:type="spellStart"/>
            <w:r w:rsidRPr="001F65AA">
              <w:rPr>
                <w:lang w:val="es-EC"/>
              </w:rPr>
              <w:t>add_matches_screen.dart</w:t>
            </w:r>
            <w:proofErr w:type="spellEnd"/>
          </w:p>
        </w:tc>
        <w:tc>
          <w:tcPr>
            <w:tcW w:w="0" w:type="auto"/>
            <w:hideMark/>
          </w:tcPr>
          <w:p w14:paraId="0D4CFC18" w14:textId="77777777" w:rsidR="001F65AA" w:rsidRPr="001F65AA" w:rsidRDefault="001F65AA" w:rsidP="001F65AA">
            <w:pPr>
              <w:pStyle w:val="Prrafo"/>
              <w:rPr>
                <w:lang w:val="es-EC"/>
              </w:rPr>
            </w:pPr>
            <w:r w:rsidRPr="001F65AA">
              <w:rPr>
                <w:lang w:val="es-EC"/>
              </w:rPr>
              <w:t>Vista (UI)</w:t>
            </w:r>
          </w:p>
        </w:tc>
        <w:tc>
          <w:tcPr>
            <w:tcW w:w="0" w:type="auto"/>
            <w:hideMark/>
          </w:tcPr>
          <w:p w14:paraId="5D6FD8A5" w14:textId="77777777" w:rsidR="001F65AA" w:rsidRPr="001F65AA" w:rsidRDefault="001F65AA" w:rsidP="001F65AA">
            <w:pPr>
              <w:pStyle w:val="Prrafo"/>
              <w:rPr>
                <w:lang w:val="es-EC"/>
              </w:rPr>
            </w:pPr>
            <w:r w:rsidRPr="001F65AA">
              <w:rPr>
                <w:lang w:val="es-EC"/>
              </w:rPr>
              <w:t>Pantalla maestra de recolección post-partido. Implementa estructuras complejas de entrada de datos (</w:t>
            </w:r>
            <w:proofErr w:type="spellStart"/>
            <w:r w:rsidRPr="001F65AA">
              <w:rPr>
                <w:lang w:val="es-EC"/>
              </w:rPr>
              <w:t>ExpansionTile</w:t>
            </w:r>
            <w:proofErr w:type="spellEnd"/>
            <w:r w:rsidRPr="001F65AA">
              <w:rPr>
                <w:lang w:val="es-EC"/>
              </w:rPr>
              <w:t xml:space="preserve">, </w:t>
            </w:r>
            <w:proofErr w:type="spellStart"/>
            <w:r w:rsidRPr="001F65AA">
              <w:rPr>
                <w:lang w:val="es-EC"/>
              </w:rPr>
              <w:t>RatingBar</w:t>
            </w:r>
            <w:proofErr w:type="spellEnd"/>
            <w:r w:rsidRPr="001F65AA">
              <w:rPr>
                <w:lang w:val="es-EC"/>
              </w:rPr>
              <w:t xml:space="preserve"> y </w:t>
            </w:r>
            <w:proofErr w:type="spellStart"/>
            <w:r w:rsidRPr="001F65AA">
              <w:rPr>
                <w:lang w:val="es-EC"/>
              </w:rPr>
              <w:t>ChoiceChip</w:t>
            </w:r>
            <w:proofErr w:type="spellEnd"/>
            <w:r w:rsidRPr="001F65AA">
              <w:rPr>
                <w:lang w:val="es-EC"/>
              </w:rPr>
              <w:t>) y despliega subformularios dinámicos condicionales.</w:t>
            </w:r>
          </w:p>
        </w:tc>
      </w:tr>
      <w:tr w:rsidR="001F65AA" w:rsidRPr="001F65AA" w14:paraId="570D64BB" w14:textId="77777777" w:rsidTr="001F65AA">
        <w:tc>
          <w:tcPr>
            <w:tcW w:w="0" w:type="auto"/>
            <w:hideMark/>
          </w:tcPr>
          <w:p w14:paraId="2236B17A" w14:textId="77777777" w:rsidR="001F65AA" w:rsidRPr="001F65AA" w:rsidRDefault="001F65AA" w:rsidP="001F65AA">
            <w:pPr>
              <w:pStyle w:val="Prrafo"/>
              <w:rPr>
                <w:lang w:val="es-EC"/>
              </w:rPr>
            </w:pPr>
            <w:proofErr w:type="spellStart"/>
            <w:r w:rsidRPr="001F65AA">
              <w:rPr>
                <w:lang w:val="es-EC"/>
              </w:rPr>
              <w:t>EstiloGolFormHelper</w:t>
            </w:r>
            <w:proofErr w:type="spellEnd"/>
          </w:p>
        </w:tc>
        <w:tc>
          <w:tcPr>
            <w:tcW w:w="0" w:type="auto"/>
            <w:hideMark/>
          </w:tcPr>
          <w:p w14:paraId="274365CC" w14:textId="77777777" w:rsidR="001F65AA" w:rsidRPr="001F65AA" w:rsidRDefault="001F65AA" w:rsidP="001F65AA">
            <w:pPr>
              <w:pStyle w:val="Prrafo"/>
              <w:rPr>
                <w:lang w:val="es-EC"/>
              </w:rPr>
            </w:pPr>
            <w:r w:rsidRPr="001F65AA">
              <w:rPr>
                <w:lang w:val="es-EC"/>
              </w:rPr>
              <w:t>Clase de Soporte</w:t>
            </w:r>
          </w:p>
        </w:tc>
        <w:tc>
          <w:tcPr>
            <w:tcW w:w="0" w:type="auto"/>
            <w:hideMark/>
          </w:tcPr>
          <w:p w14:paraId="5FA4F9BB" w14:textId="77777777" w:rsidR="001F65AA" w:rsidRPr="001F65AA" w:rsidRDefault="001F65AA" w:rsidP="001F65AA">
            <w:pPr>
              <w:pStyle w:val="Prrafo"/>
              <w:rPr>
                <w:lang w:val="es-EC"/>
              </w:rPr>
            </w:pPr>
            <w:r w:rsidRPr="001F65AA">
              <w:rPr>
                <w:lang w:val="es-EC"/>
              </w:rPr>
              <w:t xml:space="preserve">Objeto </w:t>
            </w:r>
            <w:proofErr w:type="spellStart"/>
            <w:r w:rsidRPr="001F65AA">
              <w:rPr>
                <w:lang w:val="es-EC"/>
              </w:rPr>
              <w:t>helper</w:t>
            </w:r>
            <w:proofErr w:type="spellEnd"/>
            <w:r w:rsidRPr="001F65AA">
              <w:rPr>
                <w:lang w:val="es-EC"/>
              </w:rPr>
              <w:t xml:space="preserve"> que actúa como un búfer temporal en memoria para estructurar las variables cualitativas de cada anotación (</w:t>
            </w:r>
            <w:proofErr w:type="spellStart"/>
            <w:r w:rsidRPr="001F65AA">
              <w:rPr>
                <w:lang w:val="es-EC"/>
              </w:rPr>
              <w:t>formaGol</w:t>
            </w:r>
            <w:proofErr w:type="spellEnd"/>
            <w:r w:rsidRPr="001F65AA">
              <w:rPr>
                <w:lang w:val="es-EC"/>
              </w:rPr>
              <w:t xml:space="preserve"> y pierna) antes de su mapeo e inserción documental.</w:t>
            </w:r>
          </w:p>
        </w:tc>
      </w:tr>
      <w:tr w:rsidR="001F65AA" w:rsidRPr="001F65AA" w14:paraId="1EE55FF2" w14:textId="77777777" w:rsidTr="001F65AA">
        <w:tc>
          <w:tcPr>
            <w:tcW w:w="0" w:type="auto"/>
            <w:hideMark/>
          </w:tcPr>
          <w:p w14:paraId="37DE460E" w14:textId="77777777" w:rsidR="001F65AA" w:rsidRPr="001F65AA" w:rsidRDefault="001F65AA" w:rsidP="001F65AA">
            <w:pPr>
              <w:pStyle w:val="Prrafo"/>
              <w:rPr>
                <w:lang w:val="es-EC"/>
              </w:rPr>
            </w:pPr>
            <w:proofErr w:type="spellStart"/>
            <w:r w:rsidRPr="001F65AA">
              <w:rPr>
                <w:lang w:val="es-EC"/>
              </w:rPr>
              <w:t>match_stats_controller.dart</w:t>
            </w:r>
            <w:proofErr w:type="spellEnd"/>
          </w:p>
        </w:tc>
        <w:tc>
          <w:tcPr>
            <w:tcW w:w="0" w:type="auto"/>
            <w:hideMark/>
          </w:tcPr>
          <w:p w14:paraId="6532650B" w14:textId="77777777" w:rsidR="001F65AA" w:rsidRPr="001F65AA" w:rsidRDefault="001F65AA" w:rsidP="001F65AA">
            <w:pPr>
              <w:pStyle w:val="Prrafo"/>
              <w:rPr>
                <w:lang w:val="es-EC"/>
              </w:rPr>
            </w:pPr>
            <w:r w:rsidRPr="001F65AA">
              <w:rPr>
                <w:lang w:val="es-EC"/>
              </w:rPr>
              <w:t>Controlador (Lógica)</w:t>
            </w:r>
          </w:p>
        </w:tc>
        <w:tc>
          <w:tcPr>
            <w:tcW w:w="0" w:type="auto"/>
            <w:hideMark/>
          </w:tcPr>
          <w:p w14:paraId="595B4EA8" w14:textId="77777777" w:rsidR="001F65AA" w:rsidRPr="001F65AA" w:rsidRDefault="001F65AA" w:rsidP="001F65AA">
            <w:pPr>
              <w:pStyle w:val="Prrafo"/>
              <w:rPr>
                <w:lang w:val="es-EC"/>
              </w:rPr>
            </w:pPr>
            <w:r w:rsidRPr="001F65AA">
              <w:rPr>
                <w:lang w:val="es-EC"/>
              </w:rPr>
              <w:t xml:space="preserve">Administra los flujos de persistencia asíncronos para ambas pantallas. Incluye funciones de optimización de UI, como el método </w:t>
            </w:r>
            <w:proofErr w:type="spellStart"/>
            <w:r w:rsidRPr="001F65AA">
              <w:rPr>
                <w:lang w:val="es-EC"/>
              </w:rPr>
              <w:t>getUniqueFieldValues</w:t>
            </w:r>
            <w:proofErr w:type="spellEnd"/>
            <w:r w:rsidRPr="001F65AA">
              <w:rPr>
                <w:lang w:val="es-EC"/>
              </w:rPr>
              <w:t xml:space="preserve"> para la generación automática de </w:t>
            </w:r>
            <w:r w:rsidRPr="001F65AA">
              <w:rPr>
                <w:lang w:val="es-EC"/>
              </w:rPr>
              <w:lastRenderedPageBreak/>
              <w:t>sugerencias históricas de canchas y torneos.</w:t>
            </w:r>
          </w:p>
        </w:tc>
      </w:tr>
    </w:tbl>
    <w:p w14:paraId="609E8361" w14:textId="77777777" w:rsidR="001F65AA" w:rsidRDefault="001F65AA" w:rsidP="001F65AA">
      <w:pPr>
        <w:pStyle w:val="Prrafo"/>
      </w:pPr>
      <w:r>
        <w:rPr>
          <w:i/>
          <w:iCs/>
        </w:rPr>
        <w:lastRenderedPageBreak/>
        <w:t>Nota.</w:t>
      </w:r>
      <w:r>
        <w:t xml:space="preserve"> Organización e interrelación de archivos fuentes destinados al control de la persistencia y planificación de encuentros bajo el patrón MVC. Fuente de autoría propia.</w:t>
      </w:r>
    </w:p>
    <w:p w14:paraId="095CBA04" w14:textId="77777777" w:rsidR="003D3E57" w:rsidRDefault="003D3E57" w:rsidP="001F65AA">
      <w:pPr>
        <w:pStyle w:val="Prrafo"/>
        <w:ind w:firstLine="720"/>
      </w:pPr>
    </w:p>
    <w:p w14:paraId="3C23107B" w14:textId="77777777" w:rsidR="001F65AA" w:rsidRDefault="001F65AA" w:rsidP="001F65AA">
      <w:pPr>
        <w:pStyle w:val="Prrafo"/>
        <w:ind w:firstLine="720"/>
      </w:pPr>
      <w:r w:rsidRPr="001F65AA">
        <w:t>A nivel de control de flujos dentro de la clase _</w:t>
      </w:r>
      <w:proofErr w:type="spellStart"/>
      <w:r w:rsidRPr="001F65AA">
        <w:t>AddMatchScreenState</w:t>
      </w:r>
      <w:proofErr w:type="spellEnd"/>
      <w:r w:rsidRPr="001F65AA">
        <w:t>, el sistema implementa un mecanismo reactivo para dar cumplimiento a la regla de negocio de desglose obligatorio de hitos técnicos. Cuando el controlador de texto _</w:t>
      </w:r>
      <w:proofErr w:type="spellStart"/>
      <w:r w:rsidRPr="001F65AA">
        <w:t>golesAnotadosController</w:t>
      </w:r>
      <w:proofErr w:type="spellEnd"/>
      <w:r w:rsidRPr="001F65AA">
        <w:t xml:space="preserve"> detecta una entrada</w:t>
      </w:r>
      <w:r>
        <w:t xml:space="preserve"> cuantitativa superior a cero (</w:t>
      </w:r>
      <w:r w:rsidRPr="001F65AA">
        <w:t>n &gt; 0), el método oyente _</w:t>
      </w:r>
      <w:proofErr w:type="spellStart"/>
      <w:r w:rsidRPr="001F65AA">
        <w:t>updateGolesAnotadosForm</w:t>
      </w:r>
      <w:proofErr w:type="spellEnd"/>
      <w:r w:rsidRPr="001F65AA">
        <w:t xml:space="preserve"> intercepta el evento e instancia dinámicamente un arreglo indexado de tipo </w:t>
      </w:r>
      <w:proofErr w:type="spellStart"/>
      <w:r w:rsidRPr="001F65AA">
        <w:t>EstiloGolFormHelper.Esta</w:t>
      </w:r>
      <w:proofErr w:type="spellEnd"/>
      <w:r w:rsidRPr="001F65AA">
        <w:t xml:space="preserve"> mutación de estado obliga al árbol de widgets de </w:t>
      </w:r>
      <w:proofErr w:type="spellStart"/>
      <w:r w:rsidRPr="001F65AA">
        <w:t>Flutter</w:t>
      </w:r>
      <w:proofErr w:type="spellEnd"/>
      <w:r w:rsidRPr="001F65AA">
        <w:t xml:space="preserve"> a reconstruir la interfaz en tiempo de ejecución, desplegando de forma iterativa dentro de un componente </w:t>
      </w:r>
      <w:proofErr w:type="spellStart"/>
      <w:r w:rsidRPr="001F65AA">
        <w:t>ExpansionTile</w:t>
      </w:r>
      <w:proofErr w:type="spellEnd"/>
      <w:r w:rsidRPr="001F65AA">
        <w:t xml:space="preserve"> tantos subformularios lógicos _</w:t>
      </w:r>
      <w:proofErr w:type="spellStart"/>
      <w:r w:rsidRPr="001F65AA">
        <w:t>buildGolDetailForm</w:t>
      </w:r>
      <w:proofErr w:type="spellEnd"/>
      <w:r w:rsidRPr="001F65AA">
        <w:t xml:space="preserve"> como anotaciones hayan sido declaradas por el futbolista amateur. Este comportamiento asegura la integridad estructural del diccionario de datos </w:t>
      </w:r>
      <w:proofErr w:type="spellStart"/>
      <w:r w:rsidRPr="001F65AA">
        <w:t>NoSQL</w:t>
      </w:r>
      <w:proofErr w:type="spellEnd"/>
      <w:r w:rsidRPr="001F65AA">
        <w:t>, garantizando que cada gol cuente con sus atributos cualitativos de superficie de contacto y forma de ejecución antes de consolidar la persistencia en la base de datos.</w:t>
      </w:r>
    </w:p>
    <w:p w14:paraId="283C1C45" w14:textId="77777777" w:rsidR="00F311DF" w:rsidRDefault="003C27CC" w:rsidP="00F311DF">
      <w:pPr>
        <w:pStyle w:val="Ttulo3"/>
      </w:pPr>
      <w:r>
        <w:t>Módulo de visualización analítica y tableros de rendimiento</w:t>
      </w:r>
    </w:p>
    <w:p w14:paraId="251557E3" w14:textId="256C83BD" w:rsidR="00F311DF" w:rsidRDefault="00F311DF" w:rsidP="00F311DF">
      <w:pPr>
        <w:pStyle w:val="Prrafo"/>
        <w:ind w:firstLine="720"/>
      </w:pPr>
      <w:r>
        <w:t xml:space="preserve">Este componente representa la capa de salida y entrega de valor del artefacto. Su propósito fundamental es transformar los registros históricos individuales almacenados en la </w:t>
      </w:r>
      <w:proofErr w:type="spellStart"/>
      <w:r>
        <w:t>subcolección</w:t>
      </w:r>
      <w:proofErr w:type="spellEnd"/>
      <w:r>
        <w:t xml:space="preserve"> de encuentros en indicadores visuales consolidados que faciliten la autoevaluación basada en evidencia. El núcleo de este módulo radica en la abstracción matemática de los datos para la generación de un gráfico radial pentagonal. En la </w:t>
      </w:r>
      <w:r w:rsidRPr="00F311DF">
        <w:rPr>
          <w:b/>
        </w:rPr>
        <w:fldChar w:fldCharType="begin"/>
      </w:r>
      <w:r w:rsidRPr="00F311DF">
        <w:rPr>
          <w:b/>
        </w:rPr>
        <w:instrText xml:space="preserve"> REF _Ref231407061 \h </w:instrText>
      </w:r>
      <w:r>
        <w:rPr>
          <w:b/>
        </w:rPr>
        <w:instrText xml:space="preserve"> \* MERGEFORMAT </w:instrText>
      </w:r>
      <w:r w:rsidRPr="00F311DF">
        <w:rPr>
          <w:b/>
        </w:rPr>
      </w:r>
      <w:r w:rsidRPr="00F311DF">
        <w:rPr>
          <w:b/>
        </w:rPr>
        <w:fldChar w:fldCharType="separate"/>
      </w:r>
      <w:r w:rsidR="00AB4EC5" w:rsidRPr="003D3E57">
        <w:rPr>
          <w:b/>
        </w:rPr>
        <w:t xml:space="preserve">Tabla </w:t>
      </w:r>
      <w:r w:rsidR="00AB4EC5">
        <w:rPr>
          <w:b/>
          <w:noProof/>
        </w:rPr>
        <w:t>14</w:t>
      </w:r>
      <w:r w:rsidRPr="00F311DF">
        <w:rPr>
          <w:b/>
        </w:rPr>
        <w:fldChar w:fldCharType="end"/>
      </w:r>
      <w:r w:rsidRPr="00F311DF">
        <w:rPr>
          <w:b/>
        </w:rPr>
        <w:t xml:space="preserve"> </w:t>
      </w:r>
      <w:r>
        <w:t xml:space="preserve">se detallan los componentes lógicos que estructuran este </w:t>
      </w:r>
      <w:proofErr w:type="spellStart"/>
      <w:r>
        <w:t>submódulo</w:t>
      </w:r>
      <w:proofErr w:type="spellEnd"/>
      <w:r>
        <w:t xml:space="preserve"> bajo el patrón de diseño implementado.</w:t>
      </w:r>
    </w:p>
    <w:p w14:paraId="3ED96A9E" w14:textId="2F93F267" w:rsidR="00F311DF" w:rsidRPr="00F311DF" w:rsidRDefault="00F311DF" w:rsidP="003D3E57">
      <w:pPr>
        <w:pStyle w:val="Prrafo"/>
      </w:pPr>
      <w:bookmarkStart w:id="111" w:name="_Ref231407061"/>
      <w:bookmarkStart w:id="112" w:name="_Toc234963718"/>
      <w:r w:rsidRPr="003D3E57">
        <w:rPr>
          <w:b/>
        </w:rPr>
        <w:lastRenderedPageBreak/>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14</w:t>
      </w:r>
      <w:r w:rsidRPr="003D3E57">
        <w:rPr>
          <w:b/>
        </w:rPr>
        <w:fldChar w:fldCharType="end"/>
      </w:r>
      <w:bookmarkEnd w:id="111"/>
      <w:r w:rsidRPr="00F311DF">
        <w:t xml:space="preserve"> </w:t>
      </w:r>
      <w:r w:rsidRPr="00F311DF">
        <w:br/>
      </w:r>
      <w:r w:rsidR="003C27CC" w:rsidRPr="003D3E57">
        <w:rPr>
          <w:i/>
        </w:rPr>
        <w:t>Componentes de software del módulo analítico visual.</w:t>
      </w:r>
      <w:bookmarkEnd w:id="112"/>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3071"/>
        <w:gridCol w:w="1787"/>
        <w:gridCol w:w="4163"/>
      </w:tblGrid>
      <w:tr w:rsidR="00F311DF" w:rsidRPr="00F311DF" w14:paraId="7D49D50D" w14:textId="77777777" w:rsidTr="00F311DF">
        <w:tc>
          <w:tcPr>
            <w:tcW w:w="0" w:type="auto"/>
            <w:tcBorders>
              <w:top w:val="single" w:sz="4" w:space="0" w:color="auto"/>
              <w:bottom w:val="single" w:sz="4" w:space="0" w:color="auto"/>
            </w:tcBorders>
            <w:hideMark/>
          </w:tcPr>
          <w:p w14:paraId="35DC105B" w14:textId="77777777" w:rsidR="00F311DF" w:rsidRPr="00F311DF" w:rsidRDefault="00F311DF" w:rsidP="003C27CC">
            <w:pPr>
              <w:pStyle w:val="Prrafo"/>
              <w:rPr>
                <w:b/>
                <w:lang w:val="es-EC"/>
              </w:rPr>
            </w:pPr>
            <w:r w:rsidRPr="00F311DF">
              <w:rPr>
                <w:b/>
                <w:bdr w:val="none" w:sz="0" w:space="0" w:color="auto" w:frame="1"/>
                <w:lang w:val="es-EC"/>
              </w:rPr>
              <w:t xml:space="preserve">Componente </w:t>
            </w:r>
            <w:r w:rsidR="003C27CC">
              <w:rPr>
                <w:b/>
                <w:bdr w:val="none" w:sz="0" w:space="0" w:color="auto" w:frame="1"/>
                <w:lang w:val="es-EC"/>
              </w:rPr>
              <w:t>f</w:t>
            </w:r>
            <w:r w:rsidRPr="00F311DF">
              <w:rPr>
                <w:b/>
                <w:bdr w:val="none" w:sz="0" w:space="0" w:color="auto" w:frame="1"/>
                <w:lang w:val="es-EC"/>
              </w:rPr>
              <w:t>ísico</w:t>
            </w:r>
          </w:p>
        </w:tc>
        <w:tc>
          <w:tcPr>
            <w:tcW w:w="0" w:type="auto"/>
            <w:tcBorders>
              <w:top w:val="single" w:sz="4" w:space="0" w:color="auto"/>
              <w:bottom w:val="single" w:sz="4" w:space="0" w:color="auto"/>
            </w:tcBorders>
            <w:hideMark/>
          </w:tcPr>
          <w:p w14:paraId="566C4E8C" w14:textId="77777777" w:rsidR="00F311DF" w:rsidRPr="00F311DF" w:rsidRDefault="00F311DF" w:rsidP="00F311DF">
            <w:pPr>
              <w:pStyle w:val="Prrafo"/>
              <w:rPr>
                <w:b/>
                <w:lang w:val="es-EC"/>
              </w:rPr>
            </w:pPr>
            <w:r w:rsidRPr="00F311DF">
              <w:rPr>
                <w:b/>
                <w:bdr w:val="none" w:sz="0" w:space="0" w:color="auto" w:frame="1"/>
                <w:lang w:val="es-EC"/>
              </w:rPr>
              <w:t>R</w:t>
            </w:r>
            <w:r w:rsidR="003C27CC">
              <w:rPr>
                <w:b/>
                <w:bdr w:val="none" w:sz="0" w:space="0" w:color="auto" w:frame="1"/>
                <w:lang w:val="es-EC"/>
              </w:rPr>
              <w:t>ol a</w:t>
            </w:r>
            <w:r w:rsidRPr="00F311DF">
              <w:rPr>
                <w:b/>
                <w:bdr w:val="none" w:sz="0" w:space="0" w:color="auto" w:frame="1"/>
                <w:lang w:val="es-EC"/>
              </w:rPr>
              <w:t>rquitectónico</w:t>
            </w:r>
          </w:p>
        </w:tc>
        <w:tc>
          <w:tcPr>
            <w:tcW w:w="0" w:type="auto"/>
            <w:tcBorders>
              <w:top w:val="single" w:sz="4" w:space="0" w:color="auto"/>
              <w:bottom w:val="single" w:sz="4" w:space="0" w:color="auto"/>
            </w:tcBorders>
            <w:hideMark/>
          </w:tcPr>
          <w:p w14:paraId="140E2262" w14:textId="77777777" w:rsidR="00F311DF" w:rsidRPr="00F311DF" w:rsidRDefault="00F311DF" w:rsidP="003C27CC">
            <w:pPr>
              <w:pStyle w:val="Prrafo"/>
              <w:rPr>
                <w:b/>
                <w:lang w:val="es-EC"/>
              </w:rPr>
            </w:pPr>
            <w:r w:rsidRPr="00F311DF">
              <w:rPr>
                <w:b/>
                <w:bdr w:val="none" w:sz="0" w:space="0" w:color="auto" w:frame="1"/>
                <w:lang w:val="es-EC"/>
              </w:rPr>
              <w:t xml:space="preserve">Operación de </w:t>
            </w:r>
            <w:r w:rsidR="003C27CC">
              <w:rPr>
                <w:b/>
                <w:bdr w:val="none" w:sz="0" w:space="0" w:color="auto" w:frame="1"/>
                <w:lang w:val="es-EC"/>
              </w:rPr>
              <w:t>ingeniería de s</w:t>
            </w:r>
            <w:r w:rsidRPr="00F311DF">
              <w:rPr>
                <w:b/>
                <w:bdr w:val="none" w:sz="0" w:space="0" w:color="auto" w:frame="1"/>
                <w:lang w:val="es-EC"/>
              </w:rPr>
              <w:t>oftware</w:t>
            </w:r>
          </w:p>
        </w:tc>
      </w:tr>
      <w:tr w:rsidR="00F311DF" w:rsidRPr="00F311DF" w14:paraId="46B4C209" w14:textId="77777777" w:rsidTr="00F311DF">
        <w:tc>
          <w:tcPr>
            <w:tcW w:w="0" w:type="auto"/>
            <w:tcBorders>
              <w:top w:val="single" w:sz="4" w:space="0" w:color="auto"/>
            </w:tcBorders>
            <w:hideMark/>
          </w:tcPr>
          <w:p w14:paraId="147F508E" w14:textId="77777777" w:rsidR="00F311DF" w:rsidRPr="00F311DF" w:rsidRDefault="00F311DF" w:rsidP="00F311DF">
            <w:pPr>
              <w:pStyle w:val="Prrafo"/>
              <w:rPr>
                <w:lang w:val="en-US"/>
              </w:rPr>
            </w:pPr>
            <w:r w:rsidRPr="00F311DF">
              <w:rPr>
                <w:bdr w:val="none" w:sz="0" w:space="0" w:color="auto" w:frame="1"/>
                <w:lang w:val="en-US"/>
              </w:rPr>
              <w:t xml:space="preserve">statistics_tab.dart / </w:t>
            </w:r>
            <w:proofErr w:type="spellStart"/>
            <w:r w:rsidRPr="00F311DF">
              <w:rPr>
                <w:bdr w:val="none" w:sz="0" w:space="0" w:color="auto" w:frame="1"/>
                <w:lang w:val="en-US"/>
              </w:rPr>
              <w:t>dashboard_screen.dart</w:t>
            </w:r>
            <w:proofErr w:type="spellEnd"/>
          </w:p>
        </w:tc>
        <w:tc>
          <w:tcPr>
            <w:tcW w:w="0" w:type="auto"/>
            <w:tcBorders>
              <w:top w:val="single" w:sz="4" w:space="0" w:color="auto"/>
            </w:tcBorders>
            <w:hideMark/>
          </w:tcPr>
          <w:p w14:paraId="734222BC" w14:textId="77777777" w:rsidR="00F311DF" w:rsidRPr="00F311DF" w:rsidRDefault="00F311DF" w:rsidP="00F311DF">
            <w:pPr>
              <w:pStyle w:val="Prrafo"/>
              <w:rPr>
                <w:lang w:val="es-EC"/>
              </w:rPr>
            </w:pPr>
            <w:r w:rsidRPr="00F311DF">
              <w:rPr>
                <w:bdr w:val="none" w:sz="0" w:space="0" w:color="auto" w:frame="1"/>
                <w:lang w:val="es-EC"/>
              </w:rPr>
              <w:t>Vista (UI)</w:t>
            </w:r>
          </w:p>
        </w:tc>
        <w:tc>
          <w:tcPr>
            <w:tcW w:w="0" w:type="auto"/>
            <w:tcBorders>
              <w:top w:val="single" w:sz="4" w:space="0" w:color="auto"/>
            </w:tcBorders>
            <w:hideMark/>
          </w:tcPr>
          <w:p w14:paraId="4B3B8D9E" w14:textId="77777777" w:rsidR="00F311DF" w:rsidRPr="00F311DF" w:rsidRDefault="00F311DF" w:rsidP="00F311DF">
            <w:pPr>
              <w:pStyle w:val="Prrafo"/>
              <w:rPr>
                <w:lang w:val="es-EC"/>
              </w:rPr>
            </w:pPr>
            <w:r w:rsidRPr="00F311DF">
              <w:rPr>
                <w:bdr w:val="none" w:sz="0" w:space="0" w:color="auto" w:frame="1"/>
                <w:lang w:val="es-EC"/>
              </w:rPr>
              <w:t xml:space="preserve">Interfaz encargada de </w:t>
            </w:r>
            <w:proofErr w:type="spellStart"/>
            <w:r w:rsidRPr="00F311DF">
              <w:rPr>
                <w:bdr w:val="none" w:sz="0" w:space="0" w:color="auto" w:frame="1"/>
                <w:lang w:val="es-EC"/>
              </w:rPr>
              <w:t>renderizar</w:t>
            </w:r>
            <w:proofErr w:type="spellEnd"/>
            <w:r w:rsidRPr="00F311DF">
              <w:rPr>
                <w:bdr w:val="none" w:sz="0" w:space="0" w:color="auto" w:frame="1"/>
                <w:lang w:val="es-EC"/>
              </w:rPr>
              <w:t xml:space="preserve"> los contenedores gráficos dinámicos. Utiliza el widget especializado </w:t>
            </w:r>
            <w:proofErr w:type="spellStart"/>
            <w:r w:rsidRPr="00F311DF">
              <w:rPr>
                <w:bdr w:val="none" w:sz="0" w:space="0" w:color="auto" w:frame="1"/>
                <w:lang w:val="es-EC"/>
              </w:rPr>
              <w:t>RadarChart</w:t>
            </w:r>
            <w:proofErr w:type="spellEnd"/>
            <w:r w:rsidRPr="00F311DF">
              <w:rPr>
                <w:bdr w:val="none" w:sz="0" w:space="0" w:color="auto" w:frame="1"/>
                <w:lang w:val="es-EC"/>
              </w:rPr>
              <w:t xml:space="preserve"> de la dependencia de terceros </w:t>
            </w:r>
            <w:proofErr w:type="spellStart"/>
            <w:r w:rsidRPr="00F311DF">
              <w:rPr>
                <w:bdr w:val="none" w:sz="0" w:space="0" w:color="auto" w:frame="1"/>
                <w:lang w:val="es-EC"/>
              </w:rPr>
              <w:t>fl_chart</w:t>
            </w:r>
            <w:proofErr w:type="spellEnd"/>
            <w:r w:rsidRPr="00F311DF">
              <w:rPr>
                <w:bdr w:val="none" w:sz="0" w:space="0" w:color="auto" w:frame="1"/>
                <w:lang w:val="es-EC"/>
              </w:rPr>
              <w:t xml:space="preserve"> para dibujar los polígonos vectoriales.</w:t>
            </w:r>
          </w:p>
        </w:tc>
      </w:tr>
      <w:tr w:rsidR="00F311DF" w:rsidRPr="00F311DF" w14:paraId="1071FC5C" w14:textId="77777777" w:rsidTr="00F311DF">
        <w:tc>
          <w:tcPr>
            <w:tcW w:w="0" w:type="auto"/>
            <w:hideMark/>
          </w:tcPr>
          <w:p w14:paraId="1F84B2BB" w14:textId="77777777" w:rsidR="00F311DF" w:rsidRPr="00F311DF" w:rsidRDefault="00F311DF" w:rsidP="00F311DF">
            <w:pPr>
              <w:pStyle w:val="Prrafo"/>
              <w:rPr>
                <w:lang w:val="es-EC"/>
              </w:rPr>
            </w:pPr>
            <w:proofErr w:type="spellStart"/>
            <w:r w:rsidRPr="00F311DF">
              <w:rPr>
                <w:bdr w:val="none" w:sz="0" w:space="0" w:color="auto" w:frame="1"/>
                <w:lang w:val="es-EC"/>
              </w:rPr>
              <w:t>match_stats_controller.dart</w:t>
            </w:r>
            <w:proofErr w:type="spellEnd"/>
          </w:p>
        </w:tc>
        <w:tc>
          <w:tcPr>
            <w:tcW w:w="0" w:type="auto"/>
            <w:hideMark/>
          </w:tcPr>
          <w:p w14:paraId="40C97325" w14:textId="77777777" w:rsidR="00F311DF" w:rsidRPr="00F311DF" w:rsidRDefault="00F311DF" w:rsidP="00F311DF">
            <w:pPr>
              <w:pStyle w:val="Prrafo"/>
              <w:rPr>
                <w:lang w:val="es-EC"/>
              </w:rPr>
            </w:pPr>
            <w:r w:rsidRPr="00F311DF">
              <w:rPr>
                <w:bdr w:val="none" w:sz="0" w:space="0" w:color="auto" w:frame="1"/>
                <w:lang w:val="es-EC"/>
              </w:rPr>
              <w:t>Controlador (Lógica)</w:t>
            </w:r>
          </w:p>
        </w:tc>
        <w:tc>
          <w:tcPr>
            <w:tcW w:w="0" w:type="auto"/>
            <w:hideMark/>
          </w:tcPr>
          <w:p w14:paraId="0B5329A9" w14:textId="77777777" w:rsidR="00F311DF" w:rsidRPr="00F311DF" w:rsidRDefault="00F311DF" w:rsidP="00F311DF">
            <w:pPr>
              <w:pStyle w:val="Prrafo"/>
              <w:rPr>
                <w:lang w:val="es-EC"/>
              </w:rPr>
            </w:pPr>
            <w:r w:rsidRPr="00F311DF">
              <w:rPr>
                <w:bdr w:val="none" w:sz="0" w:space="0" w:color="auto" w:frame="1"/>
                <w:lang w:val="es-EC"/>
              </w:rPr>
              <w:t xml:space="preserve">Extrae la colección de partidos del usuario desde Cloud </w:t>
            </w:r>
            <w:proofErr w:type="spellStart"/>
            <w:r w:rsidRPr="00F311DF">
              <w:rPr>
                <w:bdr w:val="none" w:sz="0" w:space="0" w:color="auto" w:frame="1"/>
                <w:lang w:val="es-EC"/>
              </w:rPr>
              <w:t>Firestore</w:t>
            </w:r>
            <w:proofErr w:type="spellEnd"/>
            <w:r w:rsidRPr="00F311DF">
              <w:rPr>
                <w:bdr w:val="none" w:sz="0" w:space="0" w:color="auto" w:frame="1"/>
                <w:lang w:val="es-EC"/>
              </w:rPr>
              <w:t>, ejecuta las subrutinas de agregación (sumatorias de goles, asistencias y promedios aritméticos) y normaliza los resultados.</w:t>
            </w:r>
          </w:p>
        </w:tc>
      </w:tr>
      <w:tr w:rsidR="00F311DF" w:rsidRPr="00F311DF" w14:paraId="68D88DE1" w14:textId="77777777" w:rsidTr="00F311DF">
        <w:tc>
          <w:tcPr>
            <w:tcW w:w="0" w:type="auto"/>
            <w:hideMark/>
          </w:tcPr>
          <w:p w14:paraId="7FEAFF3A" w14:textId="77777777" w:rsidR="00F311DF" w:rsidRPr="00F311DF" w:rsidRDefault="00F311DF" w:rsidP="00F311DF">
            <w:pPr>
              <w:pStyle w:val="Prrafo"/>
              <w:rPr>
                <w:lang w:val="es-EC"/>
              </w:rPr>
            </w:pPr>
            <w:proofErr w:type="spellStart"/>
            <w:r w:rsidRPr="00F311DF">
              <w:rPr>
                <w:bdr w:val="none" w:sz="0" w:space="0" w:color="auto" w:frame="1"/>
                <w:lang w:val="es-EC"/>
              </w:rPr>
              <w:t>constants.dart</w:t>
            </w:r>
            <w:proofErr w:type="spellEnd"/>
          </w:p>
        </w:tc>
        <w:tc>
          <w:tcPr>
            <w:tcW w:w="0" w:type="auto"/>
            <w:hideMark/>
          </w:tcPr>
          <w:p w14:paraId="754E61E8" w14:textId="77777777" w:rsidR="00F311DF" w:rsidRPr="00F311DF" w:rsidRDefault="003C27CC" w:rsidP="00F311DF">
            <w:pPr>
              <w:pStyle w:val="Prrafo"/>
              <w:rPr>
                <w:lang w:val="es-EC"/>
              </w:rPr>
            </w:pPr>
            <w:r>
              <w:rPr>
                <w:bdr w:val="none" w:sz="0" w:space="0" w:color="auto" w:frame="1"/>
                <w:lang w:val="es-EC"/>
              </w:rPr>
              <w:t>Soporte g</w:t>
            </w:r>
            <w:r w:rsidR="00F311DF" w:rsidRPr="00F311DF">
              <w:rPr>
                <w:bdr w:val="none" w:sz="0" w:space="0" w:color="auto" w:frame="1"/>
                <w:lang w:val="es-EC"/>
              </w:rPr>
              <w:t>lobal</w:t>
            </w:r>
          </w:p>
        </w:tc>
        <w:tc>
          <w:tcPr>
            <w:tcW w:w="0" w:type="auto"/>
            <w:hideMark/>
          </w:tcPr>
          <w:p w14:paraId="5B0EFBA3" w14:textId="77777777" w:rsidR="00F311DF" w:rsidRPr="00F311DF" w:rsidRDefault="00F311DF" w:rsidP="00F311DF">
            <w:pPr>
              <w:pStyle w:val="Prrafo"/>
              <w:rPr>
                <w:lang w:val="es-EC"/>
              </w:rPr>
            </w:pPr>
            <w:r w:rsidRPr="00F311DF">
              <w:rPr>
                <w:bdr w:val="none" w:sz="0" w:space="0" w:color="auto" w:frame="1"/>
                <w:lang w:val="es-EC"/>
              </w:rPr>
              <w:t>Proporciona las paletas cromáticas hexadecimales estandarizadas de la aplicación y define los límites de escala requeridos para evitar el desfasaje de los ejes en la interfaz.</w:t>
            </w:r>
          </w:p>
        </w:tc>
      </w:tr>
    </w:tbl>
    <w:p w14:paraId="56C7DFA2" w14:textId="77777777" w:rsidR="00F311DF" w:rsidRDefault="00F311DF" w:rsidP="00F311DF">
      <w:pPr>
        <w:pStyle w:val="Prrafo"/>
      </w:pPr>
      <w:r>
        <w:rPr>
          <w:i/>
          <w:iCs/>
        </w:rPr>
        <w:t>Nota.</w:t>
      </w:r>
      <w:r>
        <w:t xml:space="preserve"> Componentes encargados del procesamiento matemático y la representación visual de métricas de rendimiento deportivo. Fuente de autoría propia.</w:t>
      </w:r>
    </w:p>
    <w:p w14:paraId="4CDB1D19" w14:textId="77777777" w:rsidR="00F311DF" w:rsidRPr="00F311DF" w:rsidRDefault="00F311DF" w:rsidP="00F311DF"/>
    <w:p w14:paraId="0CF81A5B" w14:textId="77777777" w:rsidR="00F311DF" w:rsidRPr="00F311DF" w:rsidRDefault="00F311DF" w:rsidP="00F311DF">
      <w:pPr>
        <w:pStyle w:val="Prrafo"/>
        <w:ind w:firstLine="720"/>
      </w:pPr>
      <w:r w:rsidRPr="00F311DF">
        <w:t xml:space="preserve">A nivel de ingeniería de software, el renderizado del polígono de rendimiento exige un proceso de </w:t>
      </w:r>
      <w:r w:rsidRPr="00F311DF">
        <w:rPr>
          <w:bCs/>
        </w:rPr>
        <w:t>normalización escalar</w:t>
      </w:r>
      <w:r w:rsidRPr="00F311DF">
        <w:t xml:space="preserve">. Dado que las variables analizadas poseen </w:t>
      </w:r>
      <w:r w:rsidRPr="00F311DF">
        <w:lastRenderedPageBreak/>
        <w:t>dimensiones y rangos heterogéneos (por ejemplo, la calificación se autoevalúa en un rango estricto de 1.0 a 5.0, mientras que el volumen de goles o partidos jugados es una variable entera incremental sin un límite superior rígido), el controlador procesa los datos históricos aplicando algoritmos de mapeo lineal. Este procedimiento matemático transforma los valores crudos de cada una de las cinco dimensiones (goles, asistencias, calificación técnica, esfuerzo físico acumulado y partidos disputados) en una escala homogénea base.</w:t>
      </w:r>
    </w:p>
    <w:p w14:paraId="2517D978" w14:textId="77777777" w:rsidR="00F311DF" w:rsidRPr="00F311DF" w:rsidRDefault="00F311DF" w:rsidP="00F311DF">
      <w:pPr>
        <w:pStyle w:val="Prrafo"/>
        <w:ind w:firstLine="720"/>
        <w:rPr>
          <w:lang w:val="es-EC"/>
        </w:rPr>
      </w:pPr>
      <w:r w:rsidRPr="00F311DF">
        <w:t xml:space="preserve">Una vez normalizados los vectores en el entorno de ejecución, el widget reactivo de </w:t>
      </w:r>
      <w:proofErr w:type="spellStart"/>
      <w:r w:rsidRPr="00F311DF">
        <w:rPr>
          <w:rStyle w:val="CdigoHTML"/>
          <w:rFonts w:ascii="Arial" w:eastAsia="Arial" w:hAnsi="Arial" w:cs="Arial"/>
          <w:sz w:val="22"/>
          <w:szCs w:val="22"/>
        </w:rPr>
        <w:t>fl_chart</w:t>
      </w:r>
      <w:proofErr w:type="spellEnd"/>
      <w:r w:rsidRPr="00F311DF">
        <w:t xml:space="preserve"> parametriza las coordenadas y dibuja el gráfico pentagonal en tiempo real. Esta implementación asegura que el polígono mantenga una proporción geométrica exacta en la pantalla, mitigando cualquier desfasaje físico en los ejes y garantizando que las modificaciones del historial se reflejen de inmediato en la interfaz del usuario.</w:t>
      </w:r>
    </w:p>
    <w:p w14:paraId="1EFEA437" w14:textId="77777777" w:rsidR="00112113" w:rsidRDefault="004A1AEB" w:rsidP="001622C7">
      <w:pPr>
        <w:pStyle w:val="Ttulo2"/>
        <w:rPr>
          <w:szCs w:val="22"/>
        </w:rPr>
      </w:pPr>
      <w:bookmarkStart w:id="113" w:name="_Toc235112781"/>
      <w:r>
        <w:t xml:space="preserve">Integración de </w:t>
      </w:r>
      <w:r w:rsidR="003C27CC">
        <w:t>s</w:t>
      </w:r>
      <w:r>
        <w:t xml:space="preserve">ervicios </w:t>
      </w:r>
      <w:r w:rsidR="005B1806">
        <w:rPr>
          <w:szCs w:val="22"/>
        </w:rPr>
        <w:t>y persistencia de datos</w:t>
      </w:r>
      <w:bookmarkEnd w:id="113"/>
    </w:p>
    <w:p w14:paraId="29EEA0BB" w14:textId="77777777" w:rsidR="004A1AEB" w:rsidRDefault="004A1AEB" w:rsidP="004A1AEB">
      <w:pPr>
        <w:pStyle w:val="Prrafo"/>
        <w:ind w:firstLine="720"/>
      </w:pPr>
      <w:r>
        <w:t xml:space="preserve">La comunicación entre la capa de presentación del dispositivo móvil y el almacenamiento centralizado en la nube no se realiza mediante peticiones directas a bases de datos tradicionales, sino a través de un esquema de arquitectura orientada a servicios (SOA) orquestada por el SDK oficial de Google </w:t>
      </w:r>
      <w:proofErr w:type="spellStart"/>
      <w:r>
        <w:t>Firebase</w:t>
      </w:r>
      <w:proofErr w:type="spellEnd"/>
      <w:r>
        <w:t>. Esta integración permite aislar la lógica del cliente de la infraestructura del servidor, garantizando transacciones seguras y eficientes.</w:t>
      </w:r>
    </w:p>
    <w:p w14:paraId="4298FC1A" w14:textId="2C0E7647" w:rsidR="004A1AEB" w:rsidRDefault="004A1AEB" w:rsidP="004A1AEB">
      <w:pPr>
        <w:pStyle w:val="Prrafo"/>
        <w:ind w:firstLine="720"/>
      </w:pPr>
      <w:r>
        <w:t xml:space="preserve">A nivel de persistencia de datos, el sistema implementa un modelo híbrido estructurado en dos capas tecnológicas complementarias. En la </w:t>
      </w:r>
      <w:r w:rsidRPr="004A1AEB">
        <w:rPr>
          <w:b/>
          <w:i/>
        </w:rPr>
        <w:fldChar w:fldCharType="begin"/>
      </w:r>
      <w:r w:rsidRPr="004A1AEB">
        <w:rPr>
          <w:b/>
          <w:i/>
        </w:rPr>
        <w:instrText xml:space="preserve"> REF _Ref231407467 \h  \* MERGEFORMAT </w:instrText>
      </w:r>
      <w:r w:rsidRPr="004A1AEB">
        <w:rPr>
          <w:b/>
          <w:i/>
        </w:rPr>
      </w:r>
      <w:r w:rsidRPr="004A1AEB">
        <w:rPr>
          <w:b/>
          <w:i/>
        </w:rPr>
        <w:fldChar w:fldCharType="separate"/>
      </w:r>
      <w:r w:rsidR="00AB4EC5" w:rsidRPr="00AB4EC5">
        <w:rPr>
          <w:b/>
          <w:i/>
        </w:rPr>
        <w:t xml:space="preserve">Tabla </w:t>
      </w:r>
      <w:r w:rsidR="00AB4EC5" w:rsidRPr="00AB4EC5">
        <w:rPr>
          <w:b/>
          <w:i/>
          <w:noProof/>
        </w:rPr>
        <w:t>15</w:t>
      </w:r>
      <w:r w:rsidRPr="004A1AEB">
        <w:rPr>
          <w:b/>
          <w:i/>
        </w:rPr>
        <w:fldChar w:fldCharType="end"/>
      </w:r>
      <w:r>
        <w:t xml:space="preserve"> se desglosan los servicios integrados, las API consumidas y el comportamiento de la persistencia local y remota del artefacto.</w:t>
      </w:r>
    </w:p>
    <w:p w14:paraId="020C46F1" w14:textId="584B4DAB" w:rsidR="004A1AEB" w:rsidRPr="004A1AEB" w:rsidRDefault="004A1AEB" w:rsidP="003D3E57">
      <w:pPr>
        <w:pStyle w:val="Prrafo"/>
      </w:pPr>
      <w:bookmarkStart w:id="114" w:name="_Ref231407467"/>
      <w:bookmarkStart w:id="115" w:name="_Toc234963719"/>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15</w:t>
      </w:r>
      <w:r w:rsidRPr="003D3E57">
        <w:rPr>
          <w:b/>
        </w:rPr>
        <w:fldChar w:fldCharType="end"/>
      </w:r>
      <w:bookmarkEnd w:id="114"/>
      <w:r w:rsidR="003C27CC">
        <w:t xml:space="preserve"> </w:t>
      </w:r>
      <w:r w:rsidR="003C27CC">
        <w:br/>
      </w:r>
      <w:r w:rsidR="003C27CC" w:rsidRPr="003D3E57">
        <w:rPr>
          <w:i/>
        </w:rPr>
        <w:t>Mecanismos de API, s</w:t>
      </w:r>
      <w:r w:rsidRPr="003D3E57">
        <w:rPr>
          <w:i/>
        </w:rPr>
        <w:t xml:space="preserve">ervicios y </w:t>
      </w:r>
      <w:r w:rsidR="003C27CC" w:rsidRPr="003D3E57">
        <w:rPr>
          <w:i/>
        </w:rPr>
        <w:t>p</w:t>
      </w:r>
      <w:r w:rsidR="00B730DD" w:rsidRPr="003D3E57">
        <w:rPr>
          <w:i/>
        </w:rPr>
        <w:t>ersistencia de d</w:t>
      </w:r>
      <w:r w:rsidRPr="003D3E57">
        <w:rPr>
          <w:i/>
        </w:rPr>
        <w:t xml:space="preserve">atos del </w:t>
      </w:r>
      <w:r w:rsidR="00B730DD" w:rsidRPr="003D3E57">
        <w:rPr>
          <w:i/>
        </w:rPr>
        <w:t>s</w:t>
      </w:r>
      <w:r w:rsidRPr="003D3E57">
        <w:rPr>
          <w:i/>
        </w:rPr>
        <w:t>istema.</w:t>
      </w:r>
      <w:bookmarkEnd w:id="115"/>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442"/>
        <w:gridCol w:w="2147"/>
        <w:gridCol w:w="1631"/>
        <w:gridCol w:w="3801"/>
      </w:tblGrid>
      <w:tr w:rsidR="004A1AEB" w:rsidRPr="004A1AEB" w14:paraId="55EB1772" w14:textId="77777777" w:rsidTr="004A1AEB">
        <w:tc>
          <w:tcPr>
            <w:tcW w:w="0" w:type="auto"/>
            <w:tcBorders>
              <w:top w:val="single" w:sz="4" w:space="0" w:color="auto"/>
              <w:bottom w:val="single" w:sz="4" w:space="0" w:color="auto"/>
            </w:tcBorders>
            <w:hideMark/>
          </w:tcPr>
          <w:p w14:paraId="2C0A48B2" w14:textId="77777777" w:rsidR="004A1AEB" w:rsidRPr="004A1AEB" w:rsidRDefault="004A1AEB" w:rsidP="004A1AEB">
            <w:pPr>
              <w:pStyle w:val="Prrafo"/>
              <w:rPr>
                <w:b/>
                <w:lang w:val="es-EC"/>
              </w:rPr>
            </w:pPr>
            <w:r w:rsidRPr="004A1AEB">
              <w:rPr>
                <w:b/>
                <w:lang w:val="es-EC"/>
              </w:rPr>
              <w:lastRenderedPageBreak/>
              <w:t>Servicio / API</w:t>
            </w:r>
          </w:p>
        </w:tc>
        <w:tc>
          <w:tcPr>
            <w:tcW w:w="0" w:type="auto"/>
            <w:tcBorders>
              <w:top w:val="single" w:sz="4" w:space="0" w:color="auto"/>
              <w:bottom w:val="single" w:sz="4" w:space="0" w:color="auto"/>
            </w:tcBorders>
            <w:hideMark/>
          </w:tcPr>
          <w:p w14:paraId="21939089" w14:textId="77777777" w:rsidR="004A1AEB" w:rsidRPr="004A1AEB" w:rsidRDefault="004A1AEB" w:rsidP="004A1AEB">
            <w:pPr>
              <w:pStyle w:val="Prrafo"/>
              <w:rPr>
                <w:b/>
                <w:lang w:val="es-EC"/>
              </w:rPr>
            </w:pPr>
            <w:r w:rsidRPr="004A1AEB">
              <w:rPr>
                <w:b/>
                <w:lang w:val="es-EC"/>
              </w:rPr>
              <w:t>Protocolo / Canal</w:t>
            </w:r>
          </w:p>
        </w:tc>
        <w:tc>
          <w:tcPr>
            <w:tcW w:w="0" w:type="auto"/>
            <w:tcBorders>
              <w:top w:val="single" w:sz="4" w:space="0" w:color="auto"/>
              <w:bottom w:val="single" w:sz="4" w:space="0" w:color="auto"/>
            </w:tcBorders>
            <w:hideMark/>
          </w:tcPr>
          <w:p w14:paraId="351CA745" w14:textId="77777777" w:rsidR="004A1AEB" w:rsidRPr="004A1AEB" w:rsidRDefault="00B730DD" w:rsidP="004A1AEB">
            <w:pPr>
              <w:pStyle w:val="Prrafo"/>
              <w:rPr>
                <w:b/>
                <w:lang w:val="es-EC"/>
              </w:rPr>
            </w:pPr>
            <w:r>
              <w:rPr>
                <w:b/>
                <w:lang w:val="es-EC"/>
              </w:rPr>
              <w:t>Tipo de p</w:t>
            </w:r>
            <w:r w:rsidR="004A1AEB" w:rsidRPr="004A1AEB">
              <w:rPr>
                <w:b/>
                <w:lang w:val="es-EC"/>
              </w:rPr>
              <w:t>ersistencia</w:t>
            </w:r>
          </w:p>
        </w:tc>
        <w:tc>
          <w:tcPr>
            <w:tcW w:w="0" w:type="auto"/>
            <w:tcBorders>
              <w:top w:val="single" w:sz="4" w:space="0" w:color="auto"/>
              <w:bottom w:val="single" w:sz="4" w:space="0" w:color="auto"/>
            </w:tcBorders>
            <w:hideMark/>
          </w:tcPr>
          <w:p w14:paraId="2749D131" w14:textId="77777777" w:rsidR="004A1AEB" w:rsidRPr="004A1AEB" w:rsidRDefault="003C27CC" w:rsidP="004A1AEB">
            <w:pPr>
              <w:pStyle w:val="Prrafo"/>
              <w:rPr>
                <w:b/>
                <w:lang w:val="es-EC"/>
              </w:rPr>
            </w:pPr>
            <w:r>
              <w:rPr>
                <w:b/>
                <w:lang w:val="es-EC"/>
              </w:rPr>
              <w:t>Mecanismo de operación en ingeniería de s</w:t>
            </w:r>
            <w:r w:rsidR="004A1AEB" w:rsidRPr="004A1AEB">
              <w:rPr>
                <w:b/>
                <w:lang w:val="es-EC"/>
              </w:rPr>
              <w:t>oftware</w:t>
            </w:r>
          </w:p>
        </w:tc>
      </w:tr>
      <w:tr w:rsidR="004A1AEB" w:rsidRPr="004A1AEB" w14:paraId="63A6ABD0" w14:textId="77777777" w:rsidTr="004A1AEB">
        <w:tc>
          <w:tcPr>
            <w:tcW w:w="0" w:type="auto"/>
            <w:tcBorders>
              <w:top w:val="single" w:sz="4" w:space="0" w:color="auto"/>
            </w:tcBorders>
            <w:hideMark/>
          </w:tcPr>
          <w:p w14:paraId="36EF57AB" w14:textId="77777777" w:rsidR="004A1AEB" w:rsidRPr="004A1AEB" w:rsidRDefault="004A1AEB" w:rsidP="004A1AEB">
            <w:pPr>
              <w:pStyle w:val="Prrafo"/>
              <w:rPr>
                <w:lang w:val="es-EC"/>
              </w:rPr>
            </w:pPr>
            <w:r w:rsidRPr="004A1AEB">
              <w:rPr>
                <w:lang w:val="es-EC"/>
              </w:rPr>
              <w:t xml:space="preserve">Firebase </w:t>
            </w:r>
            <w:proofErr w:type="spellStart"/>
            <w:r w:rsidRPr="004A1AEB">
              <w:rPr>
                <w:lang w:val="es-EC"/>
              </w:rPr>
              <w:t>Auth</w:t>
            </w:r>
            <w:proofErr w:type="spellEnd"/>
            <w:r w:rsidRPr="004A1AEB">
              <w:rPr>
                <w:lang w:val="es-EC"/>
              </w:rPr>
              <w:t xml:space="preserve"> SDK</w:t>
            </w:r>
          </w:p>
        </w:tc>
        <w:tc>
          <w:tcPr>
            <w:tcW w:w="0" w:type="auto"/>
            <w:tcBorders>
              <w:top w:val="single" w:sz="4" w:space="0" w:color="auto"/>
            </w:tcBorders>
            <w:hideMark/>
          </w:tcPr>
          <w:p w14:paraId="1702FA23" w14:textId="77777777" w:rsidR="004A1AEB" w:rsidRPr="004A1AEB" w:rsidRDefault="004A1AEB" w:rsidP="004A1AEB">
            <w:pPr>
              <w:pStyle w:val="Prrafo"/>
              <w:rPr>
                <w:lang w:val="es-EC"/>
              </w:rPr>
            </w:pPr>
            <w:r w:rsidRPr="004A1AEB">
              <w:rPr>
                <w:lang w:val="es-EC"/>
              </w:rPr>
              <w:t>HTTPS / TLS REST</w:t>
            </w:r>
          </w:p>
        </w:tc>
        <w:tc>
          <w:tcPr>
            <w:tcW w:w="0" w:type="auto"/>
            <w:tcBorders>
              <w:top w:val="single" w:sz="4" w:space="0" w:color="auto"/>
            </w:tcBorders>
            <w:hideMark/>
          </w:tcPr>
          <w:p w14:paraId="6842E156" w14:textId="77777777" w:rsidR="004A1AEB" w:rsidRPr="004A1AEB" w:rsidRDefault="004A1AEB" w:rsidP="004A1AEB">
            <w:pPr>
              <w:pStyle w:val="Prrafo"/>
              <w:rPr>
                <w:lang w:val="es-EC"/>
              </w:rPr>
            </w:pPr>
            <w:r w:rsidRPr="004A1AEB">
              <w:rPr>
                <w:lang w:val="es-EC"/>
              </w:rPr>
              <w:t>Volátil (Sesión)</w:t>
            </w:r>
          </w:p>
        </w:tc>
        <w:tc>
          <w:tcPr>
            <w:tcW w:w="0" w:type="auto"/>
            <w:tcBorders>
              <w:top w:val="single" w:sz="4" w:space="0" w:color="auto"/>
            </w:tcBorders>
            <w:hideMark/>
          </w:tcPr>
          <w:p w14:paraId="68CB8B2A" w14:textId="77777777" w:rsidR="004A1AEB" w:rsidRPr="004A1AEB" w:rsidRDefault="004A1AEB" w:rsidP="004A1AEB">
            <w:pPr>
              <w:pStyle w:val="Prrafo"/>
              <w:rPr>
                <w:lang w:val="es-EC"/>
              </w:rPr>
            </w:pPr>
            <w:r w:rsidRPr="004A1AEB">
              <w:rPr>
                <w:lang w:val="es-EC"/>
              </w:rPr>
              <w:t xml:space="preserve">Gestiona el ciclo de vida del </w:t>
            </w:r>
            <w:proofErr w:type="spellStart"/>
            <w:r w:rsidRPr="004A1AEB">
              <w:rPr>
                <w:iCs/>
                <w:lang w:val="es-EC"/>
              </w:rPr>
              <w:t>token</w:t>
            </w:r>
            <w:proofErr w:type="spellEnd"/>
            <w:r w:rsidRPr="004A1AEB">
              <w:rPr>
                <w:lang w:val="es-EC"/>
              </w:rPr>
              <w:t xml:space="preserve"> de acceso del futbolista amateur. Transmite las credenciales cifradas y expone el estado de autenticación de forma transversal en la app para validar los permisos de inicio.</w:t>
            </w:r>
          </w:p>
        </w:tc>
      </w:tr>
      <w:tr w:rsidR="004A1AEB" w:rsidRPr="004A1AEB" w14:paraId="02472784" w14:textId="77777777" w:rsidTr="004A1AEB">
        <w:tc>
          <w:tcPr>
            <w:tcW w:w="0" w:type="auto"/>
            <w:hideMark/>
          </w:tcPr>
          <w:p w14:paraId="0C1A3770" w14:textId="77777777" w:rsidR="004A1AEB" w:rsidRPr="004A1AEB" w:rsidRDefault="004A1AEB" w:rsidP="004A1AEB">
            <w:pPr>
              <w:pStyle w:val="Prrafo"/>
              <w:rPr>
                <w:lang w:val="es-EC"/>
              </w:rPr>
            </w:pPr>
            <w:r w:rsidRPr="004A1AEB">
              <w:rPr>
                <w:lang w:val="es-EC"/>
              </w:rPr>
              <w:t xml:space="preserve">Cloud </w:t>
            </w:r>
            <w:proofErr w:type="spellStart"/>
            <w:r w:rsidRPr="004A1AEB">
              <w:rPr>
                <w:lang w:val="es-EC"/>
              </w:rPr>
              <w:t>Firestore</w:t>
            </w:r>
            <w:proofErr w:type="spellEnd"/>
            <w:r w:rsidRPr="004A1AEB">
              <w:rPr>
                <w:lang w:val="es-EC"/>
              </w:rPr>
              <w:t xml:space="preserve"> API</w:t>
            </w:r>
          </w:p>
        </w:tc>
        <w:tc>
          <w:tcPr>
            <w:tcW w:w="0" w:type="auto"/>
            <w:hideMark/>
          </w:tcPr>
          <w:p w14:paraId="64CD743D" w14:textId="77777777" w:rsidR="004A1AEB" w:rsidRPr="004A1AEB" w:rsidRDefault="004A1AEB" w:rsidP="004A1AEB">
            <w:pPr>
              <w:pStyle w:val="Prrafo"/>
              <w:rPr>
                <w:lang w:val="es-EC"/>
              </w:rPr>
            </w:pPr>
            <w:proofErr w:type="spellStart"/>
            <w:r w:rsidRPr="004A1AEB">
              <w:rPr>
                <w:lang w:val="es-EC"/>
              </w:rPr>
              <w:t>gRPC</w:t>
            </w:r>
            <w:proofErr w:type="spellEnd"/>
            <w:r w:rsidRPr="004A1AEB">
              <w:rPr>
                <w:lang w:val="es-EC"/>
              </w:rPr>
              <w:t xml:space="preserve"> / </w:t>
            </w:r>
            <w:proofErr w:type="spellStart"/>
            <w:r w:rsidRPr="004A1AEB">
              <w:rPr>
                <w:lang w:val="es-EC"/>
              </w:rPr>
              <w:t>WebSockets</w:t>
            </w:r>
            <w:proofErr w:type="spellEnd"/>
          </w:p>
        </w:tc>
        <w:tc>
          <w:tcPr>
            <w:tcW w:w="0" w:type="auto"/>
            <w:hideMark/>
          </w:tcPr>
          <w:p w14:paraId="38F13CF9" w14:textId="77777777" w:rsidR="004A1AEB" w:rsidRPr="004A1AEB" w:rsidRDefault="004A1AEB" w:rsidP="004A1AEB">
            <w:pPr>
              <w:pStyle w:val="Prrafo"/>
              <w:rPr>
                <w:lang w:val="es-EC"/>
              </w:rPr>
            </w:pPr>
            <w:r w:rsidRPr="004A1AEB">
              <w:rPr>
                <w:lang w:val="es-EC"/>
              </w:rPr>
              <w:t xml:space="preserve">Remota </w:t>
            </w:r>
            <w:proofErr w:type="spellStart"/>
            <w:r w:rsidRPr="004A1AEB">
              <w:rPr>
                <w:lang w:val="es-EC"/>
              </w:rPr>
              <w:t>NoSQL</w:t>
            </w:r>
            <w:proofErr w:type="spellEnd"/>
          </w:p>
        </w:tc>
        <w:tc>
          <w:tcPr>
            <w:tcW w:w="0" w:type="auto"/>
            <w:hideMark/>
          </w:tcPr>
          <w:p w14:paraId="19BCFD1E" w14:textId="77777777" w:rsidR="004A1AEB" w:rsidRPr="004A1AEB" w:rsidRDefault="004A1AEB" w:rsidP="004A1AEB">
            <w:pPr>
              <w:pStyle w:val="Prrafo"/>
              <w:rPr>
                <w:lang w:val="es-EC"/>
              </w:rPr>
            </w:pPr>
            <w:r w:rsidRPr="004A1AEB">
              <w:rPr>
                <w:lang w:val="es-EC"/>
              </w:rPr>
              <w:t xml:space="preserve">Administra la base de datos documental en la nube. Utiliza conexiones bidireccionales persistentes para ejecutar operaciones de lectura/escritura y procesar las </w:t>
            </w:r>
            <w:proofErr w:type="spellStart"/>
            <w:r w:rsidRPr="004A1AEB">
              <w:rPr>
                <w:lang w:val="es-EC"/>
              </w:rPr>
              <w:t>subcolecciones</w:t>
            </w:r>
            <w:proofErr w:type="spellEnd"/>
            <w:r w:rsidRPr="004A1AEB">
              <w:rPr>
                <w:lang w:val="es-EC"/>
              </w:rPr>
              <w:t xml:space="preserve"> jerárquicas del rendimiento deportivo.</w:t>
            </w:r>
          </w:p>
        </w:tc>
      </w:tr>
      <w:tr w:rsidR="004A1AEB" w:rsidRPr="004A1AEB" w14:paraId="3BB22028" w14:textId="77777777" w:rsidTr="004A1AEB">
        <w:tc>
          <w:tcPr>
            <w:tcW w:w="0" w:type="auto"/>
            <w:hideMark/>
          </w:tcPr>
          <w:p w14:paraId="7EC3AE98" w14:textId="77777777" w:rsidR="004A1AEB" w:rsidRPr="004A1AEB" w:rsidRDefault="004A1AEB" w:rsidP="004A1AEB">
            <w:pPr>
              <w:pStyle w:val="Prrafo"/>
              <w:rPr>
                <w:lang w:val="es-EC"/>
              </w:rPr>
            </w:pPr>
            <w:proofErr w:type="spellStart"/>
            <w:r w:rsidRPr="004A1AEB">
              <w:rPr>
                <w:lang w:val="es-EC"/>
              </w:rPr>
              <w:t>Firestore</w:t>
            </w:r>
            <w:proofErr w:type="spellEnd"/>
            <w:r w:rsidRPr="004A1AEB">
              <w:rPr>
                <w:lang w:val="es-EC"/>
              </w:rPr>
              <w:t xml:space="preserve"> Local Cache</w:t>
            </w:r>
          </w:p>
        </w:tc>
        <w:tc>
          <w:tcPr>
            <w:tcW w:w="0" w:type="auto"/>
            <w:hideMark/>
          </w:tcPr>
          <w:p w14:paraId="340DED8A" w14:textId="77777777" w:rsidR="004A1AEB" w:rsidRPr="004A1AEB" w:rsidRDefault="003C27CC" w:rsidP="004A1AEB">
            <w:pPr>
              <w:pStyle w:val="Prrafo"/>
              <w:rPr>
                <w:lang w:val="es-EC"/>
              </w:rPr>
            </w:pPr>
            <w:proofErr w:type="spellStart"/>
            <w:r>
              <w:rPr>
                <w:lang w:val="es-EC"/>
              </w:rPr>
              <w:t>SQLite</w:t>
            </w:r>
            <w:proofErr w:type="spellEnd"/>
            <w:r>
              <w:rPr>
                <w:lang w:val="es-EC"/>
              </w:rPr>
              <w:t xml:space="preserve"> i</w:t>
            </w:r>
            <w:r w:rsidR="004A1AEB" w:rsidRPr="004A1AEB">
              <w:rPr>
                <w:lang w:val="es-EC"/>
              </w:rPr>
              <w:t>nterno (</w:t>
            </w:r>
            <w:proofErr w:type="spellStart"/>
            <w:r w:rsidR="004A1AEB" w:rsidRPr="004A1AEB">
              <w:rPr>
                <w:lang w:val="es-EC"/>
              </w:rPr>
              <w:t>Native</w:t>
            </w:r>
            <w:proofErr w:type="spellEnd"/>
            <w:r w:rsidR="004A1AEB" w:rsidRPr="004A1AEB">
              <w:rPr>
                <w:lang w:val="es-EC"/>
              </w:rPr>
              <w:t>)</w:t>
            </w:r>
          </w:p>
        </w:tc>
        <w:tc>
          <w:tcPr>
            <w:tcW w:w="0" w:type="auto"/>
            <w:hideMark/>
          </w:tcPr>
          <w:p w14:paraId="155E9C54" w14:textId="77777777" w:rsidR="004A1AEB" w:rsidRPr="004A1AEB" w:rsidRDefault="003C27CC" w:rsidP="004A1AEB">
            <w:pPr>
              <w:pStyle w:val="Prrafo"/>
              <w:rPr>
                <w:lang w:val="es-EC"/>
              </w:rPr>
            </w:pPr>
            <w:r>
              <w:rPr>
                <w:lang w:val="es-EC"/>
              </w:rPr>
              <w:t>Local d</w:t>
            </w:r>
            <w:r w:rsidR="004A1AEB" w:rsidRPr="004A1AEB">
              <w:rPr>
                <w:lang w:val="es-EC"/>
              </w:rPr>
              <w:t>esconectada</w:t>
            </w:r>
          </w:p>
        </w:tc>
        <w:tc>
          <w:tcPr>
            <w:tcW w:w="0" w:type="auto"/>
            <w:hideMark/>
          </w:tcPr>
          <w:p w14:paraId="69A00A25" w14:textId="77777777" w:rsidR="004A1AEB" w:rsidRPr="004A1AEB" w:rsidRDefault="004A1AEB" w:rsidP="004A1AEB">
            <w:pPr>
              <w:pStyle w:val="Prrafo"/>
              <w:rPr>
                <w:lang w:val="es-EC"/>
              </w:rPr>
            </w:pPr>
            <w:r w:rsidRPr="004A1AEB">
              <w:rPr>
                <w:lang w:val="es-EC"/>
              </w:rPr>
              <w:t xml:space="preserve">Mecanismo automático del SDK de </w:t>
            </w:r>
            <w:proofErr w:type="spellStart"/>
            <w:r w:rsidRPr="004A1AEB">
              <w:rPr>
                <w:lang w:val="es-EC"/>
              </w:rPr>
              <w:t>Firestore</w:t>
            </w:r>
            <w:proofErr w:type="spellEnd"/>
            <w:r w:rsidRPr="004A1AEB">
              <w:rPr>
                <w:lang w:val="es-EC"/>
              </w:rPr>
              <w:t xml:space="preserve"> que replica las mutaciones de datos en un almacenamiento local del teléfono. Permite al usuario registrar partidos sin conectividad a internet; los datos se encolan y se sincronizan de forma transparente al recuperar la red.</w:t>
            </w:r>
          </w:p>
        </w:tc>
      </w:tr>
      <w:tr w:rsidR="004A1AEB" w:rsidRPr="004A1AEB" w14:paraId="7E145799" w14:textId="77777777" w:rsidTr="004A1AEB">
        <w:tc>
          <w:tcPr>
            <w:tcW w:w="0" w:type="auto"/>
            <w:hideMark/>
          </w:tcPr>
          <w:p w14:paraId="3B887BE4" w14:textId="77777777" w:rsidR="004A1AEB" w:rsidRPr="004A1AEB" w:rsidRDefault="004A1AEB" w:rsidP="003C27CC">
            <w:pPr>
              <w:pStyle w:val="Prrafo"/>
              <w:rPr>
                <w:lang w:val="es-EC"/>
              </w:rPr>
            </w:pPr>
            <w:proofErr w:type="spellStart"/>
            <w:r w:rsidRPr="004A1AEB">
              <w:rPr>
                <w:lang w:val="es-EC"/>
              </w:rPr>
              <w:lastRenderedPageBreak/>
              <w:t>Shared</w:t>
            </w:r>
            <w:proofErr w:type="spellEnd"/>
            <w:r w:rsidRPr="004A1AEB">
              <w:rPr>
                <w:lang w:val="es-EC"/>
              </w:rPr>
              <w:t xml:space="preserve"> </w:t>
            </w:r>
            <w:proofErr w:type="spellStart"/>
            <w:r w:rsidR="003C27CC">
              <w:rPr>
                <w:lang w:val="es-EC"/>
              </w:rPr>
              <w:t>p</w:t>
            </w:r>
            <w:r w:rsidRPr="004A1AEB">
              <w:rPr>
                <w:lang w:val="es-EC"/>
              </w:rPr>
              <w:t>references</w:t>
            </w:r>
            <w:proofErr w:type="spellEnd"/>
          </w:p>
        </w:tc>
        <w:tc>
          <w:tcPr>
            <w:tcW w:w="0" w:type="auto"/>
            <w:hideMark/>
          </w:tcPr>
          <w:p w14:paraId="7E05C01A" w14:textId="77777777" w:rsidR="004A1AEB" w:rsidRPr="004A1AEB" w:rsidRDefault="004A1AEB" w:rsidP="004A1AEB">
            <w:pPr>
              <w:pStyle w:val="Prrafo"/>
              <w:rPr>
                <w:lang w:val="es-EC"/>
              </w:rPr>
            </w:pPr>
            <w:r w:rsidRPr="004A1AEB">
              <w:rPr>
                <w:lang w:val="es-EC"/>
              </w:rPr>
              <w:t xml:space="preserve">XML / </w:t>
            </w:r>
            <w:proofErr w:type="spellStart"/>
            <w:r w:rsidRPr="004A1AEB">
              <w:rPr>
                <w:lang w:val="es-EC"/>
              </w:rPr>
              <w:t>SharedPreferences</w:t>
            </w:r>
            <w:proofErr w:type="spellEnd"/>
          </w:p>
        </w:tc>
        <w:tc>
          <w:tcPr>
            <w:tcW w:w="0" w:type="auto"/>
            <w:hideMark/>
          </w:tcPr>
          <w:p w14:paraId="3DA7A353" w14:textId="77777777" w:rsidR="004A1AEB" w:rsidRPr="004A1AEB" w:rsidRDefault="003C27CC" w:rsidP="004A1AEB">
            <w:pPr>
              <w:pStyle w:val="Prrafo"/>
              <w:rPr>
                <w:lang w:val="es-EC"/>
              </w:rPr>
            </w:pPr>
            <w:r>
              <w:rPr>
                <w:lang w:val="es-EC"/>
              </w:rPr>
              <w:t>Local p</w:t>
            </w:r>
            <w:r w:rsidR="004A1AEB" w:rsidRPr="004A1AEB">
              <w:rPr>
                <w:lang w:val="es-EC"/>
              </w:rPr>
              <w:t>ersistente</w:t>
            </w:r>
          </w:p>
        </w:tc>
        <w:tc>
          <w:tcPr>
            <w:tcW w:w="0" w:type="auto"/>
            <w:hideMark/>
          </w:tcPr>
          <w:p w14:paraId="633186FC" w14:textId="77777777" w:rsidR="004A1AEB" w:rsidRPr="004A1AEB" w:rsidRDefault="004A1AEB" w:rsidP="004A1AEB">
            <w:pPr>
              <w:pStyle w:val="Prrafo"/>
              <w:rPr>
                <w:lang w:val="es-EC"/>
              </w:rPr>
            </w:pPr>
            <w:r w:rsidRPr="004A1AEB">
              <w:rPr>
                <w:lang w:val="es-EC"/>
              </w:rPr>
              <w:t>Almacenamiento clave-valor de baja latencia a nivel de sistema operativo. Se utiliza de forma exclusiva para persistir configuraciones primitivas e inmutables del dispositivo, como el estado booleano del modo visual (Claro/Oscuro).</w:t>
            </w:r>
          </w:p>
        </w:tc>
      </w:tr>
    </w:tbl>
    <w:p w14:paraId="341E40DC" w14:textId="06AC37D6" w:rsidR="004A1AEB" w:rsidRDefault="004A1AEB" w:rsidP="002451C4">
      <w:pPr>
        <w:pStyle w:val="Prrafo"/>
      </w:pPr>
      <w:r>
        <w:rPr>
          <w:i/>
          <w:iCs/>
        </w:rPr>
        <w:t>Nota.</w:t>
      </w:r>
      <w:r>
        <w:t xml:space="preserve"> Especificación de los canales de comunicación y estrategias de almacenamiento local y remoto implementadas en el artefacto. Fuente de autoría propia.</w:t>
      </w:r>
    </w:p>
    <w:p w14:paraId="3E42A10E" w14:textId="77777777" w:rsidR="0077696E" w:rsidRDefault="0077696E" w:rsidP="004A1AEB">
      <w:pPr>
        <w:pStyle w:val="Prrafo"/>
        <w:ind w:firstLine="720"/>
      </w:pPr>
    </w:p>
    <w:p w14:paraId="07AAFD89" w14:textId="4D4761F2" w:rsidR="004A1AEB" w:rsidRDefault="004A1AEB" w:rsidP="004A1AEB">
      <w:pPr>
        <w:pStyle w:val="Prrafo"/>
        <w:ind w:firstLine="720"/>
      </w:pPr>
      <w:r>
        <w:t xml:space="preserve">Para optimizar el consumo de ancho de banda y mitigar la latencia de red en las interfaces críticas, el controlador </w:t>
      </w:r>
      <w:r w:rsidR="00423234" w:rsidRPr="00423234">
        <w:rPr>
          <w:i/>
          <w:iCs/>
        </w:rPr>
        <w:t>“</w:t>
      </w:r>
      <w:proofErr w:type="spellStart"/>
      <w:r w:rsidRPr="00423234">
        <w:rPr>
          <w:i/>
          <w:iCs/>
        </w:rPr>
        <w:t>MatchStatsController</w:t>
      </w:r>
      <w:proofErr w:type="spellEnd"/>
      <w:r w:rsidR="00423234" w:rsidRPr="00423234">
        <w:rPr>
          <w:i/>
          <w:iCs/>
        </w:rPr>
        <w:t>”</w:t>
      </w:r>
      <w:r>
        <w:t xml:space="preserve"> implementa un patrón de consumo reactivo basado en Flujos de Datos Asíncronos </w:t>
      </w:r>
      <w:r w:rsidR="00423234" w:rsidRPr="00423234">
        <w:rPr>
          <w:i/>
          <w:iCs/>
        </w:rPr>
        <w:t>“</w:t>
      </w:r>
      <w:proofErr w:type="spellStart"/>
      <w:r w:rsidRPr="00423234">
        <w:rPr>
          <w:i/>
          <w:iCs/>
        </w:rPr>
        <w:t>Streams</w:t>
      </w:r>
      <w:proofErr w:type="spellEnd"/>
      <w:r w:rsidR="00423234">
        <w:rPr>
          <w:i/>
          <w:iCs/>
        </w:rPr>
        <w:t>”</w:t>
      </w:r>
      <w:r>
        <w:t xml:space="preserve">. En lugar de ejecutar peticiones síncronas repetitivas bajo demanda que sobrecargan la CPU del dispositivo, el método </w:t>
      </w:r>
      <w:r w:rsidR="00423234" w:rsidRPr="00423234">
        <w:rPr>
          <w:i/>
          <w:iCs/>
        </w:rPr>
        <w:t>“</w:t>
      </w:r>
      <w:proofErr w:type="spellStart"/>
      <w:r w:rsidRPr="00423234">
        <w:rPr>
          <w:i/>
          <w:iCs/>
        </w:rPr>
        <w:t>getPlayerMatchStats</w:t>
      </w:r>
      <w:proofErr w:type="spellEnd"/>
      <w:r w:rsidR="00423234" w:rsidRPr="00423234">
        <w:rPr>
          <w:i/>
          <w:iCs/>
        </w:rPr>
        <w:t>”</w:t>
      </w:r>
      <w:r>
        <w:t xml:space="preserve"> se suscribe directamente a un canal de escucha activo expuesto por la API de </w:t>
      </w:r>
      <w:proofErr w:type="spellStart"/>
      <w:r>
        <w:t>Firestore</w:t>
      </w:r>
      <w:proofErr w:type="spellEnd"/>
      <w:r>
        <w:t>.</w:t>
      </w:r>
    </w:p>
    <w:p w14:paraId="45CD1A6E" w14:textId="6071EE2F" w:rsidR="004A1AEB" w:rsidRPr="004A1AEB" w:rsidRDefault="00423234" w:rsidP="004A1AEB">
      <w:pPr>
        <w:pStyle w:val="Prrafo"/>
        <w:ind w:firstLine="720"/>
      </w:pPr>
      <w:r>
        <w:t xml:space="preserve">En el momento en que </w:t>
      </w:r>
      <w:r w:rsidR="004A1AEB">
        <w:t>ocurre una mutación en los documentos de la sub</w:t>
      </w:r>
      <w:r>
        <w:t xml:space="preserve"> </w:t>
      </w:r>
      <w:r w:rsidR="004A1AEB">
        <w:t xml:space="preserve">colección </w:t>
      </w:r>
      <w:r w:rsidRPr="00423234">
        <w:rPr>
          <w:i/>
          <w:iCs/>
        </w:rPr>
        <w:t>“</w:t>
      </w:r>
      <w:proofErr w:type="spellStart"/>
      <w:r w:rsidR="004A1AEB" w:rsidRPr="00423234">
        <w:rPr>
          <w:i/>
          <w:iCs/>
        </w:rPr>
        <w:t>matches</w:t>
      </w:r>
      <w:proofErr w:type="spellEnd"/>
      <w:r w:rsidRPr="00423234">
        <w:rPr>
          <w:i/>
          <w:iCs/>
        </w:rPr>
        <w:t>”</w:t>
      </w:r>
      <w:r>
        <w:t xml:space="preserve">, </w:t>
      </w:r>
      <w:r w:rsidR="004A1AEB">
        <w:t xml:space="preserve">ya sea por la inserción de un nuevo partido o la actualización de un marcador, el servidor </w:t>
      </w:r>
      <w:r>
        <w:t xml:space="preserve">es aquel que </w:t>
      </w:r>
      <w:r w:rsidR="004A1AEB">
        <w:t>notifica de forma reactiva al cliente</w:t>
      </w:r>
      <w:r>
        <w:t>, mientras que e</w:t>
      </w:r>
      <w:r w:rsidR="004A1AEB">
        <w:t xml:space="preserve">l </w:t>
      </w:r>
      <w:r w:rsidRPr="00423234">
        <w:rPr>
          <w:i/>
          <w:iCs/>
        </w:rPr>
        <w:t>“</w:t>
      </w:r>
      <w:r w:rsidR="004A1AEB" w:rsidRPr="00423234">
        <w:rPr>
          <w:i/>
          <w:iCs/>
        </w:rPr>
        <w:t>widget</w:t>
      </w:r>
      <w:r w:rsidR="004A1AEB">
        <w:t xml:space="preserve"> </w:t>
      </w:r>
      <w:proofErr w:type="spellStart"/>
      <w:r w:rsidR="004A1AEB" w:rsidRPr="00423234">
        <w:rPr>
          <w:i/>
          <w:iCs/>
        </w:rPr>
        <w:t>StreamBuilder</w:t>
      </w:r>
      <w:proofErr w:type="spellEnd"/>
      <w:r>
        <w:rPr>
          <w:i/>
          <w:iCs/>
        </w:rPr>
        <w:t>”</w:t>
      </w:r>
      <w:r w:rsidR="004A1AEB">
        <w:t xml:space="preserve"> </w:t>
      </w:r>
      <w:r>
        <w:t xml:space="preserve">lo que hace es </w:t>
      </w:r>
      <w:r w:rsidR="004A1AEB">
        <w:t>intercepta</w:t>
      </w:r>
      <w:r>
        <w:t xml:space="preserve">r </w:t>
      </w:r>
      <w:r w:rsidR="004A1AEB">
        <w:t>este flujo en tiempo de ejecución y reconstruye únicamente los componentes visuales modificados de la pestaña de cronograma o historial</w:t>
      </w:r>
      <w:r>
        <w:t xml:space="preserve"> para </w:t>
      </w:r>
      <w:r w:rsidR="004A1AEB">
        <w:t>asegura</w:t>
      </w:r>
      <w:r>
        <w:t xml:space="preserve">r </w:t>
      </w:r>
      <w:r w:rsidR="004A1AEB">
        <w:t>la consistencia e inmediatez de la analítica deportiva sin degradar la experiencia de</w:t>
      </w:r>
      <w:r>
        <w:t xml:space="preserve">l </w:t>
      </w:r>
      <w:r w:rsidR="004A1AEB">
        <w:t>usuario.</w:t>
      </w:r>
    </w:p>
    <w:p w14:paraId="687BC780" w14:textId="36DB107D" w:rsidR="00112113" w:rsidRDefault="00423234" w:rsidP="001622C7">
      <w:pPr>
        <w:pStyle w:val="Ttulo2"/>
        <w:rPr>
          <w:szCs w:val="22"/>
        </w:rPr>
      </w:pPr>
      <w:bookmarkStart w:id="116" w:name="_Toc235112782"/>
      <w:r>
        <w:rPr>
          <w:szCs w:val="22"/>
        </w:rPr>
        <w:lastRenderedPageBreak/>
        <w:t>Seguridad y Control de Acceso</w:t>
      </w:r>
      <w:bookmarkEnd w:id="116"/>
    </w:p>
    <w:p w14:paraId="6FA155A9" w14:textId="062BB103" w:rsidR="005B7043" w:rsidRDefault="00423234" w:rsidP="005B7043">
      <w:pPr>
        <w:pStyle w:val="Prrafo"/>
        <w:ind w:firstLine="720"/>
      </w:pPr>
      <w:bookmarkStart w:id="117" w:name="_Ref231407785"/>
      <w:r>
        <w:t>Como punto clave l</w:t>
      </w:r>
      <w:r w:rsidR="005B7043">
        <w:t>a persistencia en una infraestructura de nube pública como Google Cloud exige la implementación de mecanismos estrictos de control de acceso perimetral</w:t>
      </w:r>
      <w:r>
        <w:t xml:space="preserve"> para </w:t>
      </w:r>
      <w:r w:rsidR="005B7043">
        <w:t>una arquitectura desacoplada</w:t>
      </w:r>
      <w:r>
        <w:t xml:space="preserve"> donde </w:t>
      </w:r>
      <w:r w:rsidR="005B7043">
        <w:t>el cliente móvil interactúa directamente con la base de datos a través del SDK,</w:t>
      </w:r>
      <w:r>
        <w:t xml:space="preserve"> es decir que </w:t>
      </w:r>
      <w:r w:rsidR="005B7043">
        <w:t xml:space="preserve">la seguridad no puede depender de las validaciones de la interfaz de usuario </w:t>
      </w:r>
      <w:r>
        <w:t>únicamente</w:t>
      </w:r>
      <w:r w:rsidR="005B7043">
        <w:t>, sino que debe ser gobernada y forzada directamente por el servidor.</w:t>
      </w:r>
    </w:p>
    <w:p w14:paraId="1B601E45" w14:textId="06711B6B" w:rsidR="005B7043" w:rsidRDefault="005B7043" w:rsidP="00423234">
      <w:pPr>
        <w:pStyle w:val="Prrafo"/>
        <w:ind w:firstLine="720"/>
      </w:pPr>
      <w:r>
        <w:t xml:space="preserve">El modelo de seguridad del artefacto se articula mediante dos capas tecnológicas complementarias que garantizan la confidencialidad, integridad y el aislamiento de la información analítica de cada futbolista amateur. En la </w:t>
      </w:r>
      <w:r w:rsidRPr="005B7043">
        <w:rPr>
          <w:b/>
          <w:i/>
        </w:rPr>
        <w:fldChar w:fldCharType="begin"/>
      </w:r>
      <w:r w:rsidRPr="005B7043">
        <w:rPr>
          <w:b/>
          <w:i/>
        </w:rPr>
        <w:instrText xml:space="preserve"> REF _Ref231921553 \h  \* MERGEFORMAT </w:instrText>
      </w:r>
      <w:r w:rsidRPr="005B7043">
        <w:rPr>
          <w:b/>
          <w:i/>
        </w:rPr>
      </w:r>
      <w:r w:rsidRPr="005B7043">
        <w:rPr>
          <w:b/>
          <w:i/>
        </w:rPr>
        <w:fldChar w:fldCharType="separate"/>
      </w:r>
      <w:r w:rsidR="00AB4EC5" w:rsidRPr="00AB4EC5">
        <w:rPr>
          <w:b/>
          <w:i/>
        </w:rPr>
        <w:t xml:space="preserve">Tabla </w:t>
      </w:r>
      <w:r w:rsidR="00AB4EC5" w:rsidRPr="00AB4EC5">
        <w:rPr>
          <w:b/>
          <w:i/>
          <w:noProof/>
        </w:rPr>
        <w:t>16</w:t>
      </w:r>
      <w:r w:rsidRPr="005B7043">
        <w:rPr>
          <w:b/>
          <w:i/>
        </w:rPr>
        <w:fldChar w:fldCharType="end"/>
      </w:r>
      <w:r>
        <w:rPr>
          <w:b/>
          <w:bCs/>
        </w:rPr>
        <w:t xml:space="preserve"> </w:t>
      </w:r>
      <w:r>
        <w:t>se detallan las directrices operacionales y las tecnologías aplicadas para el control de acceso del sistema.</w:t>
      </w:r>
    </w:p>
    <w:p w14:paraId="517609DE" w14:textId="5B5C8A1B" w:rsidR="005B7043" w:rsidRPr="005B7043" w:rsidRDefault="005B7043" w:rsidP="003D3E57">
      <w:pPr>
        <w:pStyle w:val="Prrafo"/>
      </w:pPr>
      <w:bookmarkStart w:id="118" w:name="_Ref231921553"/>
      <w:bookmarkStart w:id="119" w:name="_Toc234963720"/>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16</w:t>
      </w:r>
      <w:r w:rsidRPr="003D3E57">
        <w:rPr>
          <w:b/>
        </w:rPr>
        <w:fldChar w:fldCharType="end"/>
      </w:r>
      <w:bookmarkEnd w:id="118"/>
      <w:r w:rsidRPr="005B7043">
        <w:t xml:space="preserve"> </w:t>
      </w:r>
      <w:r w:rsidRPr="005B7043">
        <w:br/>
      </w:r>
      <w:r w:rsidRPr="003D3E57">
        <w:rPr>
          <w:i/>
        </w:rPr>
        <w:t>Matriz de directrices de seguridad y control de acceso del sistema.</w:t>
      </w:r>
      <w:bookmarkEnd w:id="119"/>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578"/>
        <w:gridCol w:w="1562"/>
        <w:gridCol w:w="5881"/>
      </w:tblGrid>
      <w:tr w:rsidR="001C25CB" w:rsidRPr="005B7043" w14:paraId="34A1F7E6" w14:textId="77777777" w:rsidTr="005B7043">
        <w:tc>
          <w:tcPr>
            <w:tcW w:w="0" w:type="auto"/>
            <w:tcBorders>
              <w:top w:val="single" w:sz="4" w:space="0" w:color="auto"/>
              <w:bottom w:val="single" w:sz="4" w:space="0" w:color="auto"/>
            </w:tcBorders>
            <w:hideMark/>
          </w:tcPr>
          <w:bookmarkEnd w:id="117"/>
          <w:p w14:paraId="38656A75" w14:textId="77777777" w:rsidR="005B7043" w:rsidRPr="001C25CB" w:rsidRDefault="005B7043" w:rsidP="005B7043">
            <w:pPr>
              <w:pStyle w:val="Prrafo"/>
              <w:rPr>
                <w:b/>
                <w:lang w:val="es-EC"/>
              </w:rPr>
            </w:pPr>
            <w:r w:rsidRPr="001C25CB">
              <w:rPr>
                <w:b/>
                <w:bdr w:val="none" w:sz="0" w:space="0" w:color="auto" w:frame="1"/>
                <w:lang w:val="es-EC"/>
              </w:rPr>
              <w:t>Dimensión de seguridad</w:t>
            </w:r>
          </w:p>
        </w:tc>
        <w:tc>
          <w:tcPr>
            <w:tcW w:w="0" w:type="auto"/>
            <w:tcBorders>
              <w:top w:val="single" w:sz="4" w:space="0" w:color="auto"/>
              <w:bottom w:val="single" w:sz="4" w:space="0" w:color="auto"/>
            </w:tcBorders>
            <w:hideMark/>
          </w:tcPr>
          <w:p w14:paraId="25B1D80E" w14:textId="77777777" w:rsidR="005B7043" w:rsidRPr="001C25CB" w:rsidRDefault="005B7043" w:rsidP="005B7043">
            <w:pPr>
              <w:pStyle w:val="Prrafo"/>
              <w:rPr>
                <w:b/>
                <w:lang w:val="es-EC"/>
              </w:rPr>
            </w:pPr>
            <w:r w:rsidRPr="001C25CB">
              <w:rPr>
                <w:b/>
                <w:bdr w:val="none" w:sz="0" w:space="0" w:color="auto" w:frame="1"/>
                <w:lang w:val="es-EC"/>
              </w:rPr>
              <w:t>Tecnología aplicada</w:t>
            </w:r>
          </w:p>
        </w:tc>
        <w:tc>
          <w:tcPr>
            <w:tcW w:w="0" w:type="auto"/>
            <w:tcBorders>
              <w:top w:val="single" w:sz="4" w:space="0" w:color="auto"/>
              <w:bottom w:val="single" w:sz="4" w:space="0" w:color="auto"/>
            </w:tcBorders>
            <w:hideMark/>
          </w:tcPr>
          <w:p w14:paraId="32BA6ADA" w14:textId="77777777" w:rsidR="005B7043" w:rsidRPr="001C25CB" w:rsidRDefault="005B7043" w:rsidP="005B7043">
            <w:pPr>
              <w:pStyle w:val="Prrafo"/>
              <w:rPr>
                <w:b/>
                <w:lang w:val="es-EC"/>
              </w:rPr>
            </w:pPr>
            <w:r w:rsidRPr="001C25CB">
              <w:rPr>
                <w:b/>
                <w:bdr w:val="none" w:sz="0" w:space="0" w:color="auto" w:frame="1"/>
                <w:lang w:val="es-EC"/>
              </w:rPr>
              <w:t>Mecanismo de control de ingeniería de software</w:t>
            </w:r>
          </w:p>
        </w:tc>
      </w:tr>
      <w:tr w:rsidR="001C25CB" w:rsidRPr="005B7043" w14:paraId="4C26BB82" w14:textId="77777777" w:rsidTr="005B7043">
        <w:tc>
          <w:tcPr>
            <w:tcW w:w="0" w:type="auto"/>
            <w:tcBorders>
              <w:top w:val="single" w:sz="4" w:space="0" w:color="auto"/>
            </w:tcBorders>
            <w:hideMark/>
          </w:tcPr>
          <w:p w14:paraId="44B01011" w14:textId="77777777" w:rsidR="005B7043" w:rsidRPr="001C25CB" w:rsidRDefault="005B7043" w:rsidP="005B7043">
            <w:pPr>
              <w:pStyle w:val="Prrafo"/>
              <w:rPr>
                <w:bCs/>
                <w:lang w:val="es-EC"/>
              </w:rPr>
            </w:pPr>
            <w:r w:rsidRPr="001C25CB">
              <w:rPr>
                <w:bCs/>
                <w:bdr w:val="none" w:sz="0" w:space="0" w:color="auto" w:frame="1"/>
                <w:lang w:val="es-EC"/>
              </w:rPr>
              <w:t>Protección en tránsito</w:t>
            </w:r>
          </w:p>
        </w:tc>
        <w:tc>
          <w:tcPr>
            <w:tcW w:w="0" w:type="auto"/>
            <w:tcBorders>
              <w:top w:val="single" w:sz="4" w:space="0" w:color="auto"/>
            </w:tcBorders>
            <w:hideMark/>
          </w:tcPr>
          <w:p w14:paraId="31652A07" w14:textId="77777777" w:rsidR="005B7043" w:rsidRPr="001C25CB" w:rsidRDefault="005B7043" w:rsidP="005B7043">
            <w:pPr>
              <w:pStyle w:val="Prrafo"/>
              <w:rPr>
                <w:bCs/>
                <w:lang w:val="es-EC"/>
              </w:rPr>
            </w:pPr>
            <w:r w:rsidRPr="001C25CB">
              <w:rPr>
                <w:bCs/>
                <w:bdr w:val="none" w:sz="0" w:space="0" w:color="auto" w:frame="1"/>
                <w:lang w:val="es-EC"/>
              </w:rPr>
              <w:t>Protocolo HTTPS / TLS</w:t>
            </w:r>
          </w:p>
        </w:tc>
        <w:tc>
          <w:tcPr>
            <w:tcW w:w="0" w:type="auto"/>
            <w:tcBorders>
              <w:top w:val="single" w:sz="4" w:space="0" w:color="auto"/>
            </w:tcBorders>
            <w:hideMark/>
          </w:tcPr>
          <w:p w14:paraId="110A1DD2" w14:textId="13C1C51E" w:rsidR="005B7043" w:rsidRPr="001C25CB" w:rsidRDefault="001C25CB" w:rsidP="005B7043">
            <w:pPr>
              <w:pStyle w:val="Prrafo"/>
              <w:rPr>
                <w:bCs/>
                <w:lang w:val="es-EC"/>
              </w:rPr>
            </w:pPr>
            <w:r w:rsidRPr="001C25CB">
              <w:rPr>
                <w:bCs/>
                <w:bdr w:val="none" w:sz="0" w:space="0" w:color="auto" w:frame="1"/>
                <w:lang w:val="es-EC"/>
              </w:rPr>
              <w:t xml:space="preserve">Cifra todo el canal de comunicación bidireccional entre las API del teléfono móvil y los </w:t>
            </w:r>
            <w:r w:rsidRPr="001C25CB">
              <w:rPr>
                <w:bCs/>
                <w:i/>
                <w:iCs/>
                <w:bdr w:val="none" w:sz="0" w:space="0" w:color="auto" w:frame="1"/>
                <w:lang w:val="es-EC"/>
              </w:rPr>
              <w:t>“</w:t>
            </w:r>
            <w:proofErr w:type="spellStart"/>
            <w:r w:rsidRPr="001C25CB">
              <w:rPr>
                <w:bCs/>
                <w:i/>
                <w:iCs/>
                <w:bdr w:val="none" w:sz="0" w:space="0" w:color="auto" w:frame="1"/>
                <w:lang w:val="es-EC"/>
              </w:rPr>
              <w:t>endpoints</w:t>
            </w:r>
            <w:proofErr w:type="spellEnd"/>
            <w:r w:rsidRPr="001C25CB">
              <w:rPr>
                <w:bCs/>
                <w:i/>
                <w:iCs/>
                <w:bdr w:val="none" w:sz="0" w:space="0" w:color="auto" w:frame="1"/>
                <w:lang w:val="es-EC"/>
              </w:rPr>
              <w:t>”</w:t>
            </w:r>
            <w:r>
              <w:rPr>
                <w:bCs/>
                <w:bdr w:val="none" w:sz="0" w:space="0" w:color="auto" w:frame="1"/>
                <w:lang w:val="es-EC"/>
              </w:rPr>
              <w:t xml:space="preserve"> </w:t>
            </w:r>
            <w:r w:rsidRPr="001C25CB">
              <w:rPr>
                <w:bCs/>
                <w:bdr w:val="none" w:sz="0" w:space="0" w:color="auto" w:frame="1"/>
                <w:lang w:val="es-EC"/>
              </w:rPr>
              <w:t xml:space="preserve">de </w:t>
            </w:r>
            <w:proofErr w:type="spellStart"/>
            <w:r w:rsidRPr="001C25CB">
              <w:rPr>
                <w:bCs/>
                <w:bdr w:val="none" w:sz="0" w:space="0" w:color="auto" w:frame="1"/>
                <w:lang w:val="es-EC"/>
              </w:rPr>
              <w:t>Firebase</w:t>
            </w:r>
            <w:proofErr w:type="spellEnd"/>
            <w:r w:rsidRPr="001C25CB">
              <w:rPr>
                <w:bCs/>
                <w:bdr w:val="none" w:sz="0" w:space="0" w:color="auto" w:frame="1"/>
                <w:lang w:val="es-EC"/>
              </w:rPr>
              <w:t>. Mitiga ataques de intercepción de datos (</w:t>
            </w:r>
            <w:proofErr w:type="spellStart"/>
            <w:r w:rsidRPr="001C25CB">
              <w:rPr>
                <w:bCs/>
                <w:bdr w:val="none" w:sz="0" w:space="0" w:color="auto" w:frame="1"/>
                <w:lang w:val="es-EC"/>
              </w:rPr>
              <w:t>Man</w:t>
            </w:r>
            <w:proofErr w:type="spellEnd"/>
            <w:r w:rsidRPr="001C25CB">
              <w:rPr>
                <w:bCs/>
                <w:bdr w:val="none" w:sz="0" w:space="0" w:color="auto" w:frame="1"/>
                <w:lang w:val="es-EC"/>
              </w:rPr>
              <w:t>-in-</w:t>
            </w:r>
            <w:proofErr w:type="spellStart"/>
            <w:r w:rsidRPr="001C25CB">
              <w:rPr>
                <w:bCs/>
                <w:bdr w:val="none" w:sz="0" w:space="0" w:color="auto" w:frame="1"/>
                <w:lang w:val="es-EC"/>
              </w:rPr>
              <w:t>the</w:t>
            </w:r>
            <w:proofErr w:type="spellEnd"/>
            <w:r w:rsidRPr="001C25CB">
              <w:rPr>
                <w:bCs/>
                <w:bdr w:val="none" w:sz="0" w:space="0" w:color="auto" w:frame="1"/>
                <w:lang w:val="es-EC"/>
              </w:rPr>
              <w:t>-</w:t>
            </w:r>
            <w:proofErr w:type="spellStart"/>
            <w:r w:rsidRPr="001C25CB">
              <w:rPr>
                <w:bCs/>
                <w:bdr w:val="none" w:sz="0" w:space="0" w:color="auto" w:frame="1"/>
                <w:lang w:val="es-EC"/>
              </w:rPr>
              <w:t>Middle</w:t>
            </w:r>
            <w:proofErr w:type="spellEnd"/>
            <w:r w:rsidRPr="001C25CB">
              <w:rPr>
                <w:bCs/>
                <w:bdr w:val="none" w:sz="0" w:space="0" w:color="auto" w:frame="1"/>
                <w:lang w:val="es-EC"/>
              </w:rPr>
              <w:t>) durante la transmisión de variables antropométricas y marcas de tiempo.</w:t>
            </w:r>
          </w:p>
        </w:tc>
      </w:tr>
      <w:tr w:rsidR="001C25CB" w:rsidRPr="005B7043" w14:paraId="0DB475ED" w14:textId="77777777" w:rsidTr="005B7043">
        <w:tc>
          <w:tcPr>
            <w:tcW w:w="0" w:type="auto"/>
            <w:hideMark/>
          </w:tcPr>
          <w:p w14:paraId="04F4493D" w14:textId="77777777" w:rsidR="005B7043" w:rsidRPr="001C25CB" w:rsidRDefault="005B7043" w:rsidP="005B7043">
            <w:pPr>
              <w:pStyle w:val="Prrafo"/>
              <w:rPr>
                <w:bCs/>
                <w:lang w:val="es-EC"/>
              </w:rPr>
            </w:pPr>
            <w:r w:rsidRPr="001C25CB">
              <w:rPr>
                <w:bCs/>
                <w:bdr w:val="none" w:sz="0" w:space="0" w:color="auto" w:frame="1"/>
                <w:lang w:val="es-EC"/>
              </w:rPr>
              <w:t>Aislamiento perimetral</w:t>
            </w:r>
          </w:p>
        </w:tc>
        <w:tc>
          <w:tcPr>
            <w:tcW w:w="0" w:type="auto"/>
            <w:hideMark/>
          </w:tcPr>
          <w:p w14:paraId="2AAA68ED" w14:textId="77777777" w:rsidR="005B7043" w:rsidRPr="001C25CB" w:rsidRDefault="005B7043" w:rsidP="005B7043">
            <w:pPr>
              <w:pStyle w:val="Prrafo"/>
              <w:rPr>
                <w:bCs/>
                <w:lang w:val="es-EC"/>
              </w:rPr>
            </w:pPr>
            <w:proofErr w:type="spellStart"/>
            <w:r w:rsidRPr="001C25CB">
              <w:rPr>
                <w:bCs/>
                <w:bdr w:val="none" w:sz="0" w:space="0" w:color="auto" w:frame="1"/>
                <w:lang w:val="es-EC"/>
              </w:rPr>
              <w:t>Firebase</w:t>
            </w:r>
            <w:proofErr w:type="spellEnd"/>
            <w:r w:rsidRPr="001C25CB">
              <w:rPr>
                <w:bCs/>
                <w:bdr w:val="none" w:sz="0" w:space="0" w:color="auto" w:frame="1"/>
                <w:lang w:val="es-EC"/>
              </w:rPr>
              <w:t xml:space="preserve"> </w:t>
            </w:r>
            <w:proofErr w:type="spellStart"/>
            <w:r w:rsidRPr="001C25CB">
              <w:rPr>
                <w:bCs/>
                <w:bdr w:val="none" w:sz="0" w:space="0" w:color="auto" w:frame="1"/>
                <w:lang w:val="es-EC"/>
              </w:rPr>
              <w:t>Auth</w:t>
            </w:r>
            <w:proofErr w:type="spellEnd"/>
            <w:r w:rsidRPr="001C25CB">
              <w:rPr>
                <w:bCs/>
                <w:bdr w:val="none" w:sz="0" w:space="0" w:color="auto" w:frame="1"/>
                <w:lang w:val="es-EC"/>
              </w:rPr>
              <w:t xml:space="preserve"> </w:t>
            </w:r>
            <w:proofErr w:type="spellStart"/>
            <w:r w:rsidRPr="001C25CB">
              <w:rPr>
                <w:bCs/>
                <w:bdr w:val="none" w:sz="0" w:space="0" w:color="auto" w:frame="1"/>
                <w:lang w:val="es-EC"/>
              </w:rPr>
              <w:t>Tokens</w:t>
            </w:r>
            <w:proofErr w:type="spellEnd"/>
          </w:p>
        </w:tc>
        <w:tc>
          <w:tcPr>
            <w:tcW w:w="0" w:type="auto"/>
            <w:hideMark/>
          </w:tcPr>
          <w:p w14:paraId="668815AD" w14:textId="75735BC8" w:rsidR="005B7043" w:rsidRPr="001C25CB" w:rsidRDefault="001C25CB" w:rsidP="005B7043">
            <w:pPr>
              <w:pStyle w:val="Prrafo"/>
              <w:rPr>
                <w:bCs/>
                <w:lang w:val="es-EC"/>
              </w:rPr>
            </w:pPr>
            <w:r w:rsidRPr="001C25CB">
              <w:rPr>
                <w:bCs/>
                <w:bdr w:val="none" w:sz="0" w:space="0" w:color="auto" w:frame="1"/>
                <w:lang w:val="es-EC"/>
              </w:rPr>
              <w:t xml:space="preserve">Emite un </w:t>
            </w:r>
            <w:proofErr w:type="spellStart"/>
            <w:r w:rsidRPr="001C25CB">
              <w:rPr>
                <w:bCs/>
                <w:bdr w:val="none" w:sz="0" w:space="0" w:color="auto" w:frame="1"/>
                <w:lang w:val="es-EC"/>
              </w:rPr>
              <w:t>token</w:t>
            </w:r>
            <w:proofErr w:type="spellEnd"/>
            <w:r w:rsidRPr="001C25CB">
              <w:rPr>
                <w:bCs/>
                <w:bdr w:val="none" w:sz="0" w:space="0" w:color="auto" w:frame="1"/>
                <w:lang w:val="es-EC"/>
              </w:rPr>
              <w:t xml:space="preserve"> web de JSON </w:t>
            </w:r>
            <w:r>
              <w:rPr>
                <w:bCs/>
                <w:bdr w:val="none" w:sz="0" w:space="0" w:color="auto" w:frame="1"/>
                <w:lang w:val="es-EC"/>
              </w:rPr>
              <w:t xml:space="preserve">en </w:t>
            </w:r>
            <w:r w:rsidRPr="001C25CB">
              <w:rPr>
                <w:bCs/>
                <w:bdr w:val="none" w:sz="0" w:space="0" w:color="auto" w:frame="1"/>
                <w:lang w:val="es-EC"/>
              </w:rPr>
              <w:t>JWT</w:t>
            </w:r>
            <w:r>
              <w:rPr>
                <w:bCs/>
                <w:bdr w:val="none" w:sz="0" w:space="0" w:color="auto" w:frame="1"/>
                <w:lang w:val="es-EC"/>
              </w:rPr>
              <w:t xml:space="preserve"> que está</w:t>
            </w:r>
            <w:r w:rsidRPr="001C25CB">
              <w:rPr>
                <w:bCs/>
                <w:bdr w:val="none" w:sz="0" w:space="0" w:color="auto" w:frame="1"/>
                <w:lang w:val="es-EC"/>
              </w:rPr>
              <w:t xml:space="preserve"> firmado criptográficamente tras </w:t>
            </w:r>
            <w:r>
              <w:rPr>
                <w:bCs/>
                <w:bdr w:val="none" w:sz="0" w:space="0" w:color="auto" w:frame="1"/>
                <w:lang w:val="es-EC"/>
              </w:rPr>
              <w:t xml:space="preserve">el </w:t>
            </w:r>
            <w:r w:rsidRPr="001C25CB">
              <w:rPr>
                <w:bCs/>
                <w:bdr w:val="none" w:sz="0" w:space="0" w:color="auto" w:frame="1"/>
                <w:lang w:val="es-EC"/>
              </w:rPr>
              <w:t xml:space="preserve">inicio de sesión por </w:t>
            </w:r>
            <w:r>
              <w:rPr>
                <w:bCs/>
                <w:bdr w:val="none" w:sz="0" w:space="0" w:color="auto" w:frame="1"/>
                <w:lang w:val="es-EC"/>
              </w:rPr>
              <w:t xml:space="preserve">el </w:t>
            </w:r>
            <w:r w:rsidRPr="001C25CB">
              <w:rPr>
                <w:bCs/>
                <w:bdr w:val="none" w:sz="0" w:space="0" w:color="auto" w:frame="1"/>
                <w:lang w:val="es-EC"/>
              </w:rPr>
              <w:t xml:space="preserve">proveedor federado </w:t>
            </w:r>
            <w:r>
              <w:rPr>
                <w:bCs/>
                <w:bdr w:val="none" w:sz="0" w:space="0" w:color="auto" w:frame="1"/>
                <w:lang w:val="es-EC"/>
              </w:rPr>
              <w:t xml:space="preserve">en este caso </w:t>
            </w:r>
            <w:r w:rsidRPr="001C25CB">
              <w:rPr>
                <w:bCs/>
                <w:bdr w:val="none" w:sz="0" w:space="0" w:color="auto" w:frame="1"/>
                <w:lang w:val="es-EC"/>
              </w:rPr>
              <w:t>Google</w:t>
            </w:r>
            <w:r>
              <w:rPr>
                <w:bCs/>
                <w:bdr w:val="none" w:sz="0" w:space="0" w:color="auto" w:frame="1"/>
                <w:lang w:val="es-EC"/>
              </w:rPr>
              <w:t xml:space="preserve"> de manera</w:t>
            </w:r>
            <w:r w:rsidRPr="001C25CB">
              <w:rPr>
                <w:bCs/>
                <w:bdr w:val="none" w:sz="0" w:space="0" w:color="auto" w:frame="1"/>
                <w:lang w:val="es-EC"/>
              </w:rPr>
              <w:t xml:space="preserve"> exitos</w:t>
            </w:r>
            <w:r>
              <w:rPr>
                <w:bCs/>
                <w:bdr w:val="none" w:sz="0" w:space="0" w:color="auto" w:frame="1"/>
                <w:lang w:val="es-EC"/>
              </w:rPr>
              <w:t>a.</w:t>
            </w:r>
          </w:p>
        </w:tc>
      </w:tr>
      <w:tr w:rsidR="001C25CB" w:rsidRPr="005B7043" w14:paraId="1FB49DA6" w14:textId="77777777" w:rsidTr="005B7043">
        <w:tc>
          <w:tcPr>
            <w:tcW w:w="0" w:type="auto"/>
            <w:hideMark/>
          </w:tcPr>
          <w:p w14:paraId="5F1CC409" w14:textId="77777777" w:rsidR="005B7043" w:rsidRPr="001C25CB" w:rsidRDefault="005B7043" w:rsidP="005B7043">
            <w:pPr>
              <w:pStyle w:val="Prrafo"/>
              <w:rPr>
                <w:bCs/>
                <w:lang w:val="es-EC"/>
              </w:rPr>
            </w:pPr>
            <w:r w:rsidRPr="001C25CB">
              <w:rPr>
                <w:bCs/>
                <w:bdr w:val="none" w:sz="0" w:space="0" w:color="auto" w:frame="1"/>
                <w:lang w:val="es-EC"/>
              </w:rPr>
              <w:lastRenderedPageBreak/>
              <w:t xml:space="preserve">Integridad </w:t>
            </w:r>
            <w:proofErr w:type="spellStart"/>
            <w:r w:rsidRPr="001C25CB">
              <w:rPr>
                <w:bCs/>
                <w:bdr w:val="none" w:sz="0" w:space="0" w:color="auto" w:frame="1"/>
                <w:lang w:val="es-EC"/>
              </w:rPr>
              <w:t>NoSQL</w:t>
            </w:r>
            <w:proofErr w:type="spellEnd"/>
          </w:p>
        </w:tc>
        <w:tc>
          <w:tcPr>
            <w:tcW w:w="0" w:type="auto"/>
            <w:hideMark/>
          </w:tcPr>
          <w:p w14:paraId="6D997D49" w14:textId="77777777" w:rsidR="005B7043" w:rsidRPr="001C25CB" w:rsidRDefault="005B7043" w:rsidP="005B7043">
            <w:pPr>
              <w:pStyle w:val="Prrafo"/>
              <w:rPr>
                <w:bCs/>
                <w:lang w:val="es-EC"/>
              </w:rPr>
            </w:pPr>
            <w:proofErr w:type="spellStart"/>
            <w:r w:rsidRPr="001C25CB">
              <w:rPr>
                <w:bCs/>
                <w:bdr w:val="none" w:sz="0" w:space="0" w:color="auto" w:frame="1"/>
                <w:lang w:val="es-EC"/>
              </w:rPr>
              <w:t>Firestore</w:t>
            </w:r>
            <w:proofErr w:type="spellEnd"/>
            <w:r w:rsidRPr="001C25CB">
              <w:rPr>
                <w:bCs/>
                <w:bdr w:val="none" w:sz="0" w:space="0" w:color="auto" w:frame="1"/>
                <w:lang w:val="es-EC"/>
              </w:rPr>
              <w:t xml:space="preserve"> Security Rules</w:t>
            </w:r>
          </w:p>
        </w:tc>
        <w:tc>
          <w:tcPr>
            <w:tcW w:w="0" w:type="auto"/>
            <w:hideMark/>
          </w:tcPr>
          <w:p w14:paraId="34684890" w14:textId="506A912A" w:rsidR="005B7043" w:rsidRPr="001C25CB" w:rsidRDefault="001C25CB" w:rsidP="005B7043">
            <w:pPr>
              <w:pStyle w:val="Prrafo"/>
              <w:rPr>
                <w:bCs/>
                <w:lang w:val="es-EC"/>
              </w:rPr>
            </w:pPr>
            <w:r>
              <w:rPr>
                <w:bCs/>
                <w:bdr w:val="none" w:sz="0" w:space="0" w:color="auto" w:frame="1"/>
                <w:lang w:val="es-EC"/>
              </w:rPr>
              <w:t>Estas r</w:t>
            </w:r>
            <w:r w:rsidRPr="001C25CB">
              <w:rPr>
                <w:bCs/>
                <w:bdr w:val="none" w:sz="0" w:space="0" w:color="auto" w:frame="1"/>
                <w:lang w:val="es-EC"/>
              </w:rPr>
              <w:t xml:space="preserve">eglas </w:t>
            </w:r>
            <w:r>
              <w:rPr>
                <w:bCs/>
                <w:bdr w:val="none" w:sz="0" w:space="0" w:color="auto" w:frame="1"/>
                <w:lang w:val="es-EC"/>
              </w:rPr>
              <w:t xml:space="preserve">son </w:t>
            </w:r>
            <w:r w:rsidRPr="001C25CB">
              <w:rPr>
                <w:bCs/>
                <w:bdr w:val="none" w:sz="0" w:space="0" w:color="auto" w:frame="1"/>
                <w:lang w:val="es-EC"/>
              </w:rPr>
              <w:t xml:space="preserve">declarativas </w:t>
            </w:r>
            <w:r>
              <w:rPr>
                <w:bCs/>
                <w:bdr w:val="none" w:sz="0" w:space="0" w:color="auto" w:frame="1"/>
                <w:lang w:val="es-EC"/>
              </w:rPr>
              <w:t xml:space="preserve">y </w:t>
            </w:r>
            <w:r w:rsidRPr="001C25CB">
              <w:rPr>
                <w:bCs/>
                <w:bdr w:val="none" w:sz="0" w:space="0" w:color="auto" w:frame="1"/>
                <w:lang w:val="es-EC"/>
              </w:rPr>
              <w:t>ejecutadas en el servidor evalúan las peticiones de lectura, escritura y actualización</w:t>
            </w:r>
            <w:r w:rsidR="00423234">
              <w:rPr>
                <w:bCs/>
                <w:bdr w:val="none" w:sz="0" w:space="0" w:color="auto" w:frame="1"/>
                <w:lang w:val="es-EC"/>
              </w:rPr>
              <w:t>, además de b</w:t>
            </w:r>
            <w:r w:rsidRPr="001C25CB">
              <w:rPr>
                <w:bCs/>
                <w:bdr w:val="none" w:sz="0" w:space="0" w:color="auto" w:frame="1"/>
                <w:lang w:val="es-EC"/>
              </w:rPr>
              <w:t>loquea</w:t>
            </w:r>
            <w:r w:rsidR="00423234">
              <w:rPr>
                <w:bCs/>
                <w:bdr w:val="none" w:sz="0" w:space="0" w:color="auto" w:frame="1"/>
                <w:lang w:val="es-EC"/>
              </w:rPr>
              <w:t xml:space="preserve">r </w:t>
            </w:r>
            <w:r w:rsidRPr="001C25CB">
              <w:rPr>
                <w:bCs/>
                <w:bdr w:val="none" w:sz="0" w:space="0" w:color="auto" w:frame="1"/>
                <w:lang w:val="es-EC"/>
              </w:rPr>
              <w:t xml:space="preserve">cualquier operación si el UID del documento solicitado no coincide exactamente con el UID autenticado en el </w:t>
            </w:r>
            <w:proofErr w:type="spellStart"/>
            <w:r w:rsidRPr="001C25CB">
              <w:rPr>
                <w:bCs/>
                <w:bdr w:val="none" w:sz="0" w:space="0" w:color="auto" w:frame="1"/>
                <w:lang w:val="es-EC"/>
              </w:rPr>
              <w:t>token</w:t>
            </w:r>
            <w:proofErr w:type="spellEnd"/>
            <w:r w:rsidRPr="001C25CB">
              <w:rPr>
                <w:bCs/>
                <w:bdr w:val="none" w:sz="0" w:space="0" w:color="auto" w:frame="1"/>
                <w:lang w:val="es-EC"/>
              </w:rPr>
              <w:t>.</w:t>
            </w:r>
          </w:p>
        </w:tc>
      </w:tr>
    </w:tbl>
    <w:p w14:paraId="6F109AE8" w14:textId="681D6E44" w:rsidR="004A1AEB" w:rsidRDefault="005B7043" w:rsidP="005B7043">
      <w:pPr>
        <w:pStyle w:val="Prrafo"/>
        <w:rPr>
          <w:lang w:val="es-EC"/>
        </w:rPr>
      </w:pPr>
      <w:r>
        <w:rPr>
          <w:i/>
          <w:iCs/>
        </w:rPr>
        <w:t>Nota.</w:t>
      </w:r>
      <w:r>
        <w:t xml:space="preserve"> </w:t>
      </w:r>
      <w:r w:rsidR="00423234">
        <w:t>Se observan e</w:t>
      </w:r>
      <w:r>
        <w:t xml:space="preserve">strategias de aislamiento lógico e integridad de datos </w:t>
      </w:r>
      <w:r w:rsidR="00423234">
        <w:t xml:space="preserve">a nivel </w:t>
      </w:r>
      <w:r>
        <w:t>de infraestructura en la nube. Fuente de autoría propia.</w:t>
      </w:r>
    </w:p>
    <w:p w14:paraId="6B13998F" w14:textId="77777777" w:rsidR="005B7043" w:rsidRDefault="005B7043" w:rsidP="004A1AEB">
      <w:pPr>
        <w:rPr>
          <w:lang w:val="es-EC"/>
        </w:rPr>
      </w:pPr>
    </w:p>
    <w:p w14:paraId="69F6F6B6" w14:textId="30A0A52A" w:rsidR="005B7043" w:rsidRPr="005B7043" w:rsidRDefault="00423234" w:rsidP="005B7043">
      <w:pPr>
        <w:pStyle w:val="Prrafo"/>
        <w:ind w:firstLine="720"/>
      </w:pPr>
      <w:r>
        <w:t>Con el fin de</w:t>
      </w:r>
      <w:r w:rsidR="005B7043" w:rsidRPr="005B7043">
        <w:t xml:space="preserve"> blindar la base de datos y dar cumplimiento técnico a los requerimientos legales </w:t>
      </w:r>
      <w:r>
        <w:t xml:space="preserve">establecidos por </w:t>
      </w:r>
      <w:r w:rsidR="005B7043" w:rsidRPr="005B7043">
        <w:t xml:space="preserve">la LOPDP especificados </w:t>
      </w:r>
      <w:r>
        <w:t>previamente es que</w:t>
      </w:r>
      <w:r w:rsidR="005B7043" w:rsidRPr="005B7043">
        <w:t xml:space="preserve"> se diseñó e implementó un script de reglas de seguridad en Cloud </w:t>
      </w:r>
      <w:proofErr w:type="spellStart"/>
      <w:r w:rsidR="005B7043" w:rsidRPr="005B7043">
        <w:t>Firestore</w:t>
      </w:r>
      <w:proofErr w:type="spellEnd"/>
      <w:r>
        <w:t xml:space="preserve">, </w:t>
      </w:r>
      <w:r w:rsidR="005B7043" w:rsidRPr="005B7043">
        <w:t>código</w:t>
      </w:r>
      <w:r>
        <w:t xml:space="preserve"> el cual está </w:t>
      </w:r>
      <w:r w:rsidR="005B7043" w:rsidRPr="005B7043">
        <w:t>alojado directamente en la consola del servidor</w:t>
      </w:r>
      <w:r>
        <w:t xml:space="preserve"> y</w:t>
      </w:r>
      <w:r w:rsidR="005B7043" w:rsidRPr="005B7043">
        <w:t xml:space="preserve"> evalúa en tiempo de ejecución las variables globales de la petición (</w:t>
      </w:r>
      <w:r w:rsidRPr="00423234">
        <w:rPr>
          <w:i/>
          <w:iCs/>
        </w:rPr>
        <w:t>“</w:t>
      </w:r>
      <w:proofErr w:type="spellStart"/>
      <w:r w:rsidR="005B7043" w:rsidRPr="00423234">
        <w:rPr>
          <w:rStyle w:val="CdigoHTML"/>
          <w:rFonts w:ascii="Arial" w:eastAsia="Arial" w:hAnsi="Arial" w:cs="Arial"/>
          <w:i/>
          <w:iCs/>
          <w:sz w:val="22"/>
          <w:szCs w:val="22"/>
        </w:rPr>
        <w:t>request.auth</w:t>
      </w:r>
      <w:proofErr w:type="spellEnd"/>
      <w:r w:rsidRPr="00423234">
        <w:rPr>
          <w:rStyle w:val="CdigoHTML"/>
          <w:rFonts w:ascii="Arial" w:eastAsia="Arial" w:hAnsi="Arial" w:cs="Arial"/>
          <w:i/>
          <w:iCs/>
          <w:sz w:val="22"/>
          <w:szCs w:val="22"/>
        </w:rPr>
        <w:t>”</w:t>
      </w:r>
      <w:r w:rsidR="005B7043" w:rsidRPr="005B7043">
        <w:t xml:space="preserve">) frente al recurso </w:t>
      </w:r>
      <w:r>
        <w:t xml:space="preserve">que se solicita </w:t>
      </w:r>
      <w:r w:rsidR="005B7043" w:rsidRPr="005B7043">
        <w:t>(</w:t>
      </w:r>
      <w:r w:rsidRPr="00423234">
        <w:rPr>
          <w:i/>
          <w:iCs/>
        </w:rPr>
        <w:t>“</w:t>
      </w:r>
      <w:proofErr w:type="spellStart"/>
      <w:r w:rsidR="005B7043" w:rsidRPr="00423234">
        <w:rPr>
          <w:rStyle w:val="CdigoHTML"/>
          <w:rFonts w:ascii="Arial" w:eastAsia="Arial" w:hAnsi="Arial" w:cs="Arial"/>
          <w:i/>
          <w:iCs/>
          <w:sz w:val="22"/>
          <w:szCs w:val="22"/>
        </w:rPr>
        <w:t>resource.data</w:t>
      </w:r>
      <w:proofErr w:type="spellEnd"/>
      <w:r w:rsidRPr="00423234">
        <w:rPr>
          <w:rStyle w:val="CdigoHTML"/>
          <w:rFonts w:ascii="Arial" w:eastAsia="Arial" w:hAnsi="Arial" w:cs="Arial"/>
          <w:i/>
          <w:iCs/>
          <w:sz w:val="22"/>
          <w:szCs w:val="22"/>
        </w:rPr>
        <w:t>”</w:t>
      </w:r>
      <w:r w:rsidR="005B7043" w:rsidRPr="005B7043">
        <w:t>).</w:t>
      </w:r>
    </w:p>
    <w:p w14:paraId="42639662" w14:textId="7FFF585F" w:rsidR="005B7043" w:rsidRDefault="00423234" w:rsidP="005B7043">
      <w:pPr>
        <w:pStyle w:val="Prrafo"/>
        <w:ind w:firstLine="720"/>
      </w:pPr>
      <w:r>
        <w:t>Gracias a e</w:t>
      </w:r>
      <w:r w:rsidR="005B7043" w:rsidRPr="005B7043">
        <w:t xml:space="preserve">sta lógica de ingeniería de software </w:t>
      </w:r>
      <w:r>
        <w:t xml:space="preserve">se </w:t>
      </w:r>
      <w:r w:rsidR="005B7043" w:rsidRPr="005B7043">
        <w:t>asegura que las fronteras operacionales del sistema sean infranqueables</w:t>
      </w:r>
      <w:r>
        <w:t xml:space="preserve"> y en caso de que</w:t>
      </w:r>
      <w:r w:rsidR="005B7043" w:rsidRPr="005B7043">
        <w:t xml:space="preserve"> un atacante modifica</w:t>
      </w:r>
      <w:r>
        <w:t>ra</w:t>
      </w:r>
      <w:r w:rsidR="005B7043" w:rsidRPr="005B7043">
        <w:t xml:space="preserve"> el código binario de la aplicación e intenta consultar un identificador de documento ajeno</w:t>
      </w:r>
      <w:r>
        <w:t xml:space="preserve"> sería interceptado por</w:t>
      </w:r>
      <w:r w:rsidR="005B7043" w:rsidRPr="005B7043">
        <w:t xml:space="preserve"> Cloud </w:t>
      </w:r>
      <w:proofErr w:type="spellStart"/>
      <w:r w:rsidR="005B7043" w:rsidRPr="005B7043">
        <w:t>Firestore</w:t>
      </w:r>
      <w:proofErr w:type="spellEnd"/>
      <w:r w:rsidR="005B7043" w:rsidRPr="005B7043">
        <w:t xml:space="preserve"> den</w:t>
      </w:r>
      <w:r>
        <w:t xml:space="preserve">egaría </w:t>
      </w:r>
      <w:r w:rsidR="005B7043" w:rsidRPr="005B7043">
        <w:t>el acceso de forma inmediata</w:t>
      </w:r>
      <w:r>
        <w:t xml:space="preserve"> </w:t>
      </w:r>
      <w:r w:rsidR="005B7043" w:rsidRPr="005B7043">
        <w:t>garantizando el secreto y el uso privativo de los registros de salud, esfuerzo y rendimiento técnico de cada usuario</w:t>
      </w:r>
      <w:r>
        <w:t>, así como se expone en</w:t>
      </w:r>
      <w:r w:rsidR="005B7043" w:rsidRPr="005B7043">
        <w:t xml:space="preserve"> la </w:t>
      </w:r>
      <w:r w:rsidR="005B7043" w:rsidRPr="005B7043">
        <w:rPr>
          <w:b/>
          <w:i/>
        </w:rPr>
        <w:fldChar w:fldCharType="begin"/>
      </w:r>
      <w:r w:rsidR="005B7043" w:rsidRPr="005B7043">
        <w:rPr>
          <w:b/>
          <w:i/>
        </w:rPr>
        <w:instrText xml:space="preserve"> REF _Ref231921511 \h  \* MERGEFORMAT </w:instrText>
      </w:r>
      <w:r w:rsidR="005B7043" w:rsidRPr="005B7043">
        <w:rPr>
          <w:b/>
          <w:i/>
        </w:rPr>
      </w:r>
      <w:r w:rsidR="005B7043" w:rsidRPr="005B7043">
        <w:rPr>
          <w:b/>
          <w:i/>
        </w:rPr>
        <w:fldChar w:fldCharType="separate"/>
      </w:r>
      <w:r w:rsidR="00AB4EC5" w:rsidRPr="00AB4EC5">
        <w:rPr>
          <w:b/>
          <w:i/>
        </w:rPr>
        <w:t xml:space="preserve">Figura </w:t>
      </w:r>
      <w:r w:rsidR="00AB4EC5" w:rsidRPr="00AB4EC5">
        <w:rPr>
          <w:b/>
          <w:i/>
          <w:noProof/>
        </w:rPr>
        <w:t>12</w:t>
      </w:r>
      <w:r w:rsidR="005B7043" w:rsidRPr="005B7043">
        <w:rPr>
          <w:b/>
          <w:i/>
        </w:rPr>
        <w:fldChar w:fldCharType="end"/>
      </w:r>
      <w:r w:rsidR="005B7043">
        <w:rPr>
          <w:b/>
          <w:bCs/>
        </w:rPr>
        <w:t xml:space="preserve"> </w:t>
      </w:r>
      <w:r w:rsidR="005B7043" w:rsidRPr="005B7043">
        <w:t xml:space="preserve">el fragmento de código declarativo desplegado en la infraestructura del </w:t>
      </w:r>
      <w:proofErr w:type="spellStart"/>
      <w:r w:rsidR="005B7043" w:rsidRPr="005B7043">
        <w:t>backend</w:t>
      </w:r>
      <w:proofErr w:type="spellEnd"/>
      <w:r w:rsidR="005B7043" w:rsidRPr="005B7043">
        <w:t xml:space="preserve"> </w:t>
      </w:r>
      <w:proofErr w:type="spellStart"/>
      <w:r w:rsidR="005B7043" w:rsidRPr="005B7043">
        <w:t>NoSQL</w:t>
      </w:r>
      <w:proofErr w:type="spellEnd"/>
      <w:r w:rsidR="005B7043" w:rsidRPr="005B7043">
        <w:t xml:space="preserve"> para validar el aislamiento por identificador único de usuario (</w:t>
      </w:r>
      <w:proofErr w:type="spellStart"/>
      <w:r w:rsidR="005B7043" w:rsidRPr="005B7043">
        <w:rPr>
          <w:rStyle w:val="CdigoHTML"/>
          <w:rFonts w:ascii="Arial" w:eastAsia="Arial" w:hAnsi="Arial" w:cs="Arial"/>
          <w:sz w:val="22"/>
          <w:szCs w:val="22"/>
        </w:rPr>
        <w:t>uid</w:t>
      </w:r>
      <w:proofErr w:type="spellEnd"/>
      <w:r w:rsidR="005B7043" w:rsidRPr="005B7043">
        <w:t>).</w:t>
      </w:r>
    </w:p>
    <w:p w14:paraId="018D0785" w14:textId="048A39FA" w:rsidR="005B7043" w:rsidRPr="005B7043" w:rsidRDefault="005B7043" w:rsidP="003D3E57">
      <w:pPr>
        <w:pStyle w:val="Prrafo"/>
      </w:pPr>
      <w:bookmarkStart w:id="120" w:name="_Ref231921511"/>
      <w:bookmarkStart w:id="121" w:name="_Toc234963777"/>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12</w:t>
      </w:r>
      <w:r w:rsidRPr="003D3E57">
        <w:rPr>
          <w:b/>
        </w:rPr>
        <w:fldChar w:fldCharType="end"/>
      </w:r>
      <w:bookmarkEnd w:id="120"/>
      <w:r w:rsidRPr="005B7043">
        <w:t xml:space="preserve"> </w:t>
      </w:r>
      <w:r w:rsidRPr="005B7043">
        <w:br/>
        <w:t xml:space="preserve">Script de reglas de seguridad implementado en la consola de Cloud </w:t>
      </w:r>
      <w:proofErr w:type="spellStart"/>
      <w:r w:rsidRPr="005B7043">
        <w:t>Firestore</w:t>
      </w:r>
      <w:proofErr w:type="spellEnd"/>
      <w:r w:rsidRPr="005B7043">
        <w:t>.</w:t>
      </w:r>
      <w:bookmarkEnd w:id="121"/>
    </w:p>
    <w:p w14:paraId="1A662B99" w14:textId="77777777" w:rsidR="005B7043" w:rsidRDefault="005B7043" w:rsidP="005B7043">
      <w:r>
        <w:rPr>
          <w:noProof/>
          <w:lang w:val="es-EC"/>
        </w:rPr>
        <w:lastRenderedPageBreak/>
        <w:drawing>
          <wp:inline distT="0" distB="0" distL="0" distR="0" wp14:anchorId="092E6DC0" wp14:editId="5535051D">
            <wp:extent cx="5733415" cy="1854200"/>
            <wp:effectExtent l="0" t="0" r="63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1854200"/>
                    </a:xfrm>
                    <a:prstGeom prst="rect">
                      <a:avLst/>
                    </a:prstGeom>
                  </pic:spPr>
                </pic:pic>
              </a:graphicData>
            </a:graphic>
          </wp:inline>
        </w:drawing>
      </w:r>
    </w:p>
    <w:p w14:paraId="5CA33B7D" w14:textId="08446193" w:rsidR="005B7043" w:rsidRPr="005B7043" w:rsidRDefault="005B7043" w:rsidP="005B7043">
      <w:pPr>
        <w:pStyle w:val="Prrafo"/>
      </w:pPr>
      <w:r w:rsidRPr="005B7043">
        <w:rPr>
          <w:i/>
          <w:iCs/>
        </w:rPr>
        <w:t>Nota.</w:t>
      </w:r>
      <w:r w:rsidRPr="005B7043">
        <w:t xml:space="preserve"> Directrices de control perimetral que condicionan el acceso</w:t>
      </w:r>
      <w:r w:rsidR="001C25CB">
        <w:t xml:space="preserve"> </w:t>
      </w:r>
      <w:r w:rsidR="001C25CB" w:rsidRPr="001C25CB">
        <w:rPr>
          <w:i/>
          <w:iCs/>
        </w:rPr>
        <w:t>“</w:t>
      </w:r>
      <w:proofErr w:type="spellStart"/>
      <w:r w:rsidR="001C25CB" w:rsidRPr="001C25CB">
        <w:rPr>
          <w:i/>
          <w:iCs/>
        </w:rPr>
        <w:t>users</w:t>
      </w:r>
      <w:proofErr w:type="spellEnd"/>
      <w:r w:rsidR="001C25CB" w:rsidRPr="001C25CB">
        <w:rPr>
          <w:i/>
          <w:iCs/>
        </w:rPr>
        <w:t>”</w:t>
      </w:r>
      <w:r w:rsidRPr="005B7043">
        <w:t>. Imagen extraída de la consola de desarrollo de</w:t>
      </w:r>
      <w:r w:rsidR="001C25CB">
        <w:t xml:space="preserve"> </w:t>
      </w:r>
      <w:proofErr w:type="spellStart"/>
      <w:r w:rsidR="001C25CB">
        <w:t>Firebase</w:t>
      </w:r>
      <w:proofErr w:type="spellEnd"/>
      <w:r w:rsidRPr="005B7043">
        <w:t>.</w:t>
      </w:r>
    </w:p>
    <w:p w14:paraId="7D2E0482" w14:textId="55923DB1" w:rsidR="00465A00" w:rsidRDefault="005B1806" w:rsidP="00465A00">
      <w:pPr>
        <w:pStyle w:val="Ttulo2"/>
        <w:rPr>
          <w:szCs w:val="22"/>
        </w:rPr>
      </w:pPr>
      <w:bookmarkStart w:id="122" w:name="_Toc235112783"/>
      <w:r>
        <w:rPr>
          <w:szCs w:val="22"/>
        </w:rPr>
        <w:t>Pruebas</w:t>
      </w:r>
      <w:r w:rsidR="001C25CB">
        <w:rPr>
          <w:szCs w:val="22"/>
        </w:rPr>
        <w:t xml:space="preserve"> de</w:t>
      </w:r>
      <w:r w:rsidR="00465A00">
        <w:rPr>
          <w:szCs w:val="22"/>
        </w:rPr>
        <w:t xml:space="preserve"> control de calidad</w:t>
      </w:r>
      <w:bookmarkEnd w:id="122"/>
    </w:p>
    <w:p w14:paraId="696FEC81" w14:textId="64C02B04" w:rsidR="00066BB1" w:rsidRDefault="00465A00" w:rsidP="00465A00">
      <w:pPr>
        <w:pStyle w:val="Prrafo"/>
        <w:ind w:firstLine="720"/>
      </w:pPr>
      <w:r>
        <w:t>El aseguramiento de la calidad del software dentro de la Ciencia de Diseño exige someter al artefacto a un proceso riguroso de verificación y validación</w:t>
      </w:r>
      <w:r w:rsidR="001C25CB">
        <w:t xml:space="preserve"> para </w:t>
      </w:r>
      <w:r>
        <w:t>garantiza</w:t>
      </w:r>
      <w:r w:rsidR="001C25CB">
        <w:t xml:space="preserve">r </w:t>
      </w:r>
      <w:r>
        <w:t>que las funciones lógicas respondan con exactitud a los requerimientos especificados</w:t>
      </w:r>
      <w:r w:rsidR="001C25CB">
        <w:t xml:space="preserve"> y se cumpla </w:t>
      </w:r>
      <w:r>
        <w:t xml:space="preserve">el plan de pruebas del prototipo </w:t>
      </w:r>
      <w:r w:rsidR="001C25CB">
        <w:t xml:space="preserve">que </w:t>
      </w:r>
      <w:r>
        <w:t xml:space="preserve">se estructuró en </w:t>
      </w:r>
      <w:r w:rsidR="001C25CB">
        <w:t>dos</w:t>
      </w:r>
      <w:r>
        <w:t xml:space="preserve"> niveles incrementales de ingeniería: pruebas unitarias de algoritmos críticos</w:t>
      </w:r>
      <w:r w:rsidR="001C25CB">
        <w:t xml:space="preserve"> </w:t>
      </w:r>
      <w:r>
        <w:t xml:space="preserve">y pruebas de validación de consistencia en la captura de datos. En la </w:t>
      </w:r>
      <w:r w:rsidRPr="00EE4B9E">
        <w:rPr>
          <w:b/>
          <w:i/>
        </w:rPr>
        <w:fldChar w:fldCharType="begin"/>
      </w:r>
      <w:r w:rsidRPr="00EE4B9E">
        <w:rPr>
          <w:b/>
          <w:i/>
        </w:rPr>
        <w:instrText xml:space="preserve"> REF _Ref231408576 \h  \* MERGEFORMAT </w:instrText>
      </w:r>
      <w:r w:rsidRPr="00EE4B9E">
        <w:rPr>
          <w:b/>
          <w:i/>
        </w:rPr>
      </w:r>
      <w:r w:rsidRPr="00EE4B9E">
        <w:rPr>
          <w:b/>
          <w:i/>
        </w:rPr>
        <w:fldChar w:fldCharType="separate"/>
      </w:r>
      <w:r w:rsidR="00AB4EC5" w:rsidRPr="00AB4EC5">
        <w:rPr>
          <w:b/>
          <w:i/>
        </w:rPr>
        <w:t xml:space="preserve">Tabla </w:t>
      </w:r>
      <w:r w:rsidR="00AB4EC5" w:rsidRPr="00AB4EC5">
        <w:rPr>
          <w:b/>
          <w:i/>
          <w:noProof/>
        </w:rPr>
        <w:t>17</w:t>
      </w:r>
      <w:r w:rsidRPr="00EE4B9E">
        <w:rPr>
          <w:b/>
          <w:i/>
        </w:rPr>
        <w:fldChar w:fldCharType="end"/>
      </w:r>
      <w:r>
        <w:t xml:space="preserve"> se resume la matriz de control y los entornos de ejecución empleados para la auditoría del sistema.</w:t>
      </w:r>
    </w:p>
    <w:p w14:paraId="05D105AE" w14:textId="07957042" w:rsidR="00465A00" w:rsidRPr="00465A00" w:rsidRDefault="00465A00" w:rsidP="003D3E57">
      <w:pPr>
        <w:pStyle w:val="Prrafo"/>
      </w:pPr>
      <w:bookmarkStart w:id="123" w:name="_Ref231408576"/>
      <w:bookmarkStart w:id="124" w:name="_Toc234963721"/>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17</w:t>
      </w:r>
      <w:r w:rsidRPr="003D3E57">
        <w:rPr>
          <w:b/>
        </w:rPr>
        <w:fldChar w:fldCharType="end"/>
      </w:r>
      <w:bookmarkEnd w:id="123"/>
      <w:r w:rsidRPr="00465A00">
        <w:t xml:space="preserve"> </w:t>
      </w:r>
      <w:r w:rsidRPr="00465A00">
        <w:br/>
      </w:r>
      <w:r w:rsidR="003C27CC" w:rsidRPr="003D3E57">
        <w:rPr>
          <w:i/>
        </w:rPr>
        <w:t>Matriz general del plan de pruebas técnicas del sistema.</w:t>
      </w:r>
      <w:bookmarkEnd w:id="124"/>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979"/>
        <w:gridCol w:w="1378"/>
        <w:gridCol w:w="1963"/>
        <w:gridCol w:w="2985"/>
        <w:gridCol w:w="1716"/>
      </w:tblGrid>
      <w:tr w:rsidR="00465A00" w:rsidRPr="00465A00" w14:paraId="709E6B6D" w14:textId="77777777" w:rsidTr="00465A00">
        <w:tc>
          <w:tcPr>
            <w:tcW w:w="0" w:type="auto"/>
            <w:tcBorders>
              <w:top w:val="single" w:sz="4" w:space="0" w:color="auto"/>
              <w:bottom w:val="single" w:sz="4" w:space="0" w:color="auto"/>
            </w:tcBorders>
            <w:hideMark/>
          </w:tcPr>
          <w:p w14:paraId="3ED39E81" w14:textId="77777777" w:rsidR="00465A00" w:rsidRPr="00465A00" w:rsidRDefault="003C27CC" w:rsidP="00465A00">
            <w:pPr>
              <w:pStyle w:val="Prrafo"/>
              <w:rPr>
                <w:b/>
                <w:lang w:val="es-EC"/>
              </w:rPr>
            </w:pPr>
            <w:r>
              <w:rPr>
                <w:b/>
                <w:lang w:val="es-EC"/>
              </w:rPr>
              <w:t>ID p</w:t>
            </w:r>
            <w:r w:rsidR="00465A00" w:rsidRPr="00465A00">
              <w:rPr>
                <w:b/>
                <w:lang w:val="es-EC"/>
              </w:rPr>
              <w:t>rueba</w:t>
            </w:r>
          </w:p>
        </w:tc>
        <w:tc>
          <w:tcPr>
            <w:tcW w:w="0" w:type="auto"/>
            <w:tcBorders>
              <w:top w:val="single" w:sz="4" w:space="0" w:color="auto"/>
              <w:bottom w:val="single" w:sz="4" w:space="0" w:color="auto"/>
            </w:tcBorders>
            <w:hideMark/>
          </w:tcPr>
          <w:p w14:paraId="5774A0D7" w14:textId="77777777" w:rsidR="00465A00" w:rsidRPr="00465A00" w:rsidRDefault="003C27CC" w:rsidP="00465A00">
            <w:pPr>
              <w:pStyle w:val="Prrafo"/>
              <w:rPr>
                <w:b/>
                <w:lang w:val="es-EC"/>
              </w:rPr>
            </w:pPr>
            <w:r>
              <w:rPr>
                <w:b/>
                <w:lang w:val="es-EC"/>
              </w:rPr>
              <w:t>Nivel de p</w:t>
            </w:r>
            <w:r w:rsidR="00465A00" w:rsidRPr="00465A00">
              <w:rPr>
                <w:b/>
                <w:lang w:val="es-EC"/>
              </w:rPr>
              <w:t>rueba</w:t>
            </w:r>
          </w:p>
        </w:tc>
        <w:tc>
          <w:tcPr>
            <w:tcW w:w="0" w:type="auto"/>
            <w:tcBorders>
              <w:top w:val="single" w:sz="4" w:space="0" w:color="auto"/>
              <w:bottom w:val="single" w:sz="4" w:space="0" w:color="auto"/>
            </w:tcBorders>
            <w:hideMark/>
          </w:tcPr>
          <w:p w14:paraId="304B3A1D" w14:textId="77777777" w:rsidR="00465A00" w:rsidRPr="00465A00" w:rsidRDefault="003C27CC" w:rsidP="00465A00">
            <w:pPr>
              <w:pStyle w:val="Prrafo"/>
              <w:rPr>
                <w:b/>
                <w:lang w:val="es-EC"/>
              </w:rPr>
            </w:pPr>
            <w:r>
              <w:rPr>
                <w:b/>
                <w:lang w:val="es-EC"/>
              </w:rPr>
              <w:t>Componente e</w:t>
            </w:r>
            <w:r w:rsidR="00465A00" w:rsidRPr="00465A00">
              <w:rPr>
                <w:b/>
                <w:lang w:val="es-EC"/>
              </w:rPr>
              <w:t>valuado</w:t>
            </w:r>
          </w:p>
        </w:tc>
        <w:tc>
          <w:tcPr>
            <w:tcW w:w="0" w:type="auto"/>
            <w:tcBorders>
              <w:top w:val="single" w:sz="4" w:space="0" w:color="auto"/>
              <w:bottom w:val="single" w:sz="4" w:space="0" w:color="auto"/>
            </w:tcBorders>
            <w:hideMark/>
          </w:tcPr>
          <w:p w14:paraId="5101347D" w14:textId="77777777" w:rsidR="00465A00" w:rsidRPr="00465A00" w:rsidRDefault="00465A00" w:rsidP="00465A00">
            <w:pPr>
              <w:pStyle w:val="Prrafo"/>
              <w:rPr>
                <w:b/>
                <w:lang w:val="es-EC"/>
              </w:rPr>
            </w:pPr>
            <w:r w:rsidRPr="00465A00">
              <w:rPr>
                <w:b/>
                <w:lang w:val="es-EC"/>
              </w:rPr>
              <w:t>O</w:t>
            </w:r>
            <w:r w:rsidR="003C27CC">
              <w:rPr>
                <w:b/>
                <w:lang w:val="es-EC"/>
              </w:rPr>
              <w:t>bjetivo de in</w:t>
            </w:r>
            <w:r w:rsidRPr="00465A00">
              <w:rPr>
                <w:b/>
                <w:lang w:val="es-EC"/>
              </w:rPr>
              <w:t>geniería</w:t>
            </w:r>
          </w:p>
        </w:tc>
        <w:tc>
          <w:tcPr>
            <w:tcW w:w="0" w:type="auto"/>
            <w:tcBorders>
              <w:top w:val="single" w:sz="4" w:space="0" w:color="auto"/>
              <w:bottom w:val="single" w:sz="4" w:space="0" w:color="auto"/>
            </w:tcBorders>
            <w:hideMark/>
          </w:tcPr>
          <w:p w14:paraId="364783F7" w14:textId="77777777" w:rsidR="00465A00" w:rsidRPr="00465A00" w:rsidRDefault="00465A00" w:rsidP="00465A00">
            <w:pPr>
              <w:pStyle w:val="Prrafo"/>
              <w:rPr>
                <w:b/>
                <w:lang w:val="es-EC"/>
              </w:rPr>
            </w:pPr>
            <w:r w:rsidRPr="00465A00">
              <w:rPr>
                <w:b/>
                <w:lang w:val="es-EC"/>
              </w:rPr>
              <w:t>Técnica / Entorno</w:t>
            </w:r>
          </w:p>
        </w:tc>
      </w:tr>
      <w:tr w:rsidR="00465A00" w:rsidRPr="00465A00" w14:paraId="29F977A9" w14:textId="77777777" w:rsidTr="00465A00">
        <w:tc>
          <w:tcPr>
            <w:tcW w:w="0" w:type="auto"/>
            <w:tcBorders>
              <w:top w:val="single" w:sz="4" w:space="0" w:color="auto"/>
            </w:tcBorders>
            <w:hideMark/>
          </w:tcPr>
          <w:p w14:paraId="088C267E" w14:textId="77777777" w:rsidR="00465A00" w:rsidRPr="00465A00" w:rsidRDefault="00465A00" w:rsidP="00465A00">
            <w:pPr>
              <w:pStyle w:val="Prrafo"/>
              <w:rPr>
                <w:lang w:val="es-EC"/>
              </w:rPr>
            </w:pPr>
            <w:r w:rsidRPr="00465A00">
              <w:rPr>
                <w:lang w:val="es-EC"/>
              </w:rPr>
              <w:t>PT-01</w:t>
            </w:r>
          </w:p>
        </w:tc>
        <w:tc>
          <w:tcPr>
            <w:tcW w:w="0" w:type="auto"/>
            <w:tcBorders>
              <w:top w:val="single" w:sz="4" w:space="0" w:color="auto"/>
            </w:tcBorders>
            <w:hideMark/>
          </w:tcPr>
          <w:p w14:paraId="03AD66DA" w14:textId="77777777" w:rsidR="00465A00" w:rsidRPr="00465A00" w:rsidRDefault="00465A00" w:rsidP="00465A00">
            <w:pPr>
              <w:pStyle w:val="Prrafo"/>
              <w:rPr>
                <w:lang w:val="es-EC"/>
              </w:rPr>
            </w:pPr>
            <w:r w:rsidRPr="00465A00">
              <w:rPr>
                <w:lang w:val="es-EC"/>
              </w:rPr>
              <w:t>Unitaria</w:t>
            </w:r>
          </w:p>
        </w:tc>
        <w:tc>
          <w:tcPr>
            <w:tcW w:w="0" w:type="auto"/>
            <w:tcBorders>
              <w:top w:val="single" w:sz="4" w:space="0" w:color="auto"/>
            </w:tcBorders>
            <w:hideMark/>
          </w:tcPr>
          <w:p w14:paraId="2E4F59B7" w14:textId="77777777" w:rsidR="00465A00" w:rsidRPr="00465A00" w:rsidRDefault="00465A00" w:rsidP="00465A00">
            <w:pPr>
              <w:pStyle w:val="Prrafo"/>
              <w:rPr>
                <w:lang w:val="es-EC"/>
              </w:rPr>
            </w:pPr>
            <w:r w:rsidRPr="00465A00">
              <w:rPr>
                <w:lang w:val="es-EC"/>
              </w:rPr>
              <w:t>Algoritmo de cálculo del IMC</w:t>
            </w:r>
          </w:p>
        </w:tc>
        <w:tc>
          <w:tcPr>
            <w:tcW w:w="0" w:type="auto"/>
            <w:tcBorders>
              <w:top w:val="single" w:sz="4" w:space="0" w:color="auto"/>
            </w:tcBorders>
            <w:hideMark/>
          </w:tcPr>
          <w:p w14:paraId="353194E0" w14:textId="77777777" w:rsidR="00465A00" w:rsidRPr="00465A00" w:rsidRDefault="00465A00" w:rsidP="00465A00">
            <w:pPr>
              <w:pStyle w:val="Prrafo"/>
              <w:rPr>
                <w:lang w:val="es-EC"/>
              </w:rPr>
            </w:pPr>
            <w:r w:rsidRPr="00465A00">
              <w:rPr>
                <w:lang w:val="es-EC"/>
              </w:rPr>
              <w:t>Verificar la exactitud matemática de la ecuación antropométrica frente a entradas controladas.</w:t>
            </w:r>
          </w:p>
        </w:tc>
        <w:tc>
          <w:tcPr>
            <w:tcW w:w="0" w:type="auto"/>
            <w:tcBorders>
              <w:top w:val="single" w:sz="4" w:space="0" w:color="auto"/>
            </w:tcBorders>
            <w:hideMark/>
          </w:tcPr>
          <w:p w14:paraId="4A293595" w14:textId="77777777" w:rsidR="00465A00" w:rsidRPr="00465A00" w:rsidRDefault="00465A00" w:rsidP="00465A00">
            <w:pPr>
              <w:pStyle w:val="Prrafo"/>
              <w:rPr>
                <w:lang w:val="es-EC"/>
              </w:rPr>
            </w:pPr>
            <w:r w:rsidRPr="00465A00">
              <w:rPr>
                <w:lang w:val="es-EC"/>
              </w:rPr>
              <w:t xml:space="preserve">Caja Blanca / </w:t>
            </w:r>
            <w:proofErr w:type="spellStart"/>
            <w:r w:rsidRPr="00465A00">
              <w:rPr>
                <w:lang w:val="es-EC"/>
              </w:rPr>
              <w:t>flutter_test</w:t>
            </w:r>
            <w:proofErr w:type="spellEnd"/>
            <w:r w:rsidRPr="00465A00">
              <w:rPr>
                <w:lang w:val="es-EC"/>
              </w:rPr>
              <w:t xml:space="preserve"> SDK</w:t>
            </w:r>
          </w:p>
        </w:tc>
      </w:tr>
      <w:tr w:rsidR="00465A00" w:rsidRPr="00465A00" w14:paraId="7B977061" w14:textId="77777777" w:rsidTr="00465A00">
        <w:tc>
          <w:tcPr>
            <w:tcW w:w="0" w:type="auto"/>
            <w:hideMark/>
          </w:tcPr>
          <w:p w14:paraId="627062C3" w14:textId="77777777" w:rsidR="00465A00" w:rsidRPr="00465A00" w:rsidRDefault="00465A00" w:rsidP="00465A00">
            <w:pPr>
              <w:pStyle w:val="Prrafo"/>
              <w:rPr>
                <w:lang w:val="es-EC"/>
              </w:rPr>
            </w:pPr>
            <w:r w:rsidRPr="00465A00">
              <w:rPr>
                <w:lang w:val="es-EC"/>
              </w:rPr>
              <w:lastRenderedPageBreak/>
              <w:t>PT-02</w:t>
            </w:r>
          </w:p>
        </w:tc>
        <w:tc>
          <w:tcPr>
            <w:tcW w:w="0" w:type="auto"/>
            <w:hideMark/>
          </w:tcPr>
          <w:p w14:paraId="0C89C0EA" w14:textId="77777777" w:rsidR="00465A00" w:rsidRPr="00465A00" w:rsidRDefault="00465A00" w:rsidP="00465A00">
            <w:pPr>
              <w:pStyle w:val="Prrafo"/>
              <w:rPr>
                <w:lang w:val="es-EC"/>
              </w:rPr>
            </w:pPr>
            <w:r w:rsidRPr="00465A00">
              <w:rPr>
                <w:lang w:val="es-EC"/>
              </w:rPr>
              <w:t>Integración</w:t>
            </w:r>
          </w:p>
        </w:tc>
        <w:tc>
          <w:tcPr>
            <w:tcW w:w="0" w:type="auto"/>
            <w:hideMark/>
          </w:tcPr>
          <w:p w14:paraId="1BBA7DF8" w14:textId="77777777" w:rsidR="00465A00" w:rsidRPr="00465A00" w:rsidRDefault="00465A00" w:rsidP="00465A00">
            <w:pPr>
              <w:pStyle w:val="Prrafo"/>
              <w:rPr>
                <w:lang w:val="es-EC"/>
              </w:rPr>
            </w:pPr>
            <w:r w:rsidRPr="00465A00">
              <w:rPr>
                <w:lang w:val="es-EC"/>
              </w:rPr>
              <w:t>Ciclo de persistencia extremo a extremo</w:t>
            </w:r>
          </w:p>
        </w:tc>
        <w:tc>
          <w:tcPr>
            <w:tcW w:w="0" w:type="auto"/>
            <w:hideMark/>
          </w:tcPr>
          <w:p w14:paraId="5C7F45F8" w14:textId="77777777" w:rsidR="00465A00" w:rsidRPr="00465A00" w:rsidRDefault="00465A00" w:rsidP="00465A00">
            <w:pPr>
              <w:pStyle w:val="Prrafo"/>
              <w:rPr>
                <w:lang w:val="es-EC"/>
              </w:rPr>
            </w:pPr>
            <w:r w:rsidRPr="00465A00">
              <w:rPr>
                <w:lang w:val="es-EC"/>
              </w:rPr>
              <w:t xml:space="preserve">Validar el acoplamiento síncrono entre las peticiones de </w:t>
            </w:r>
            <w:proofErr w:type="spellStart"/>
            <w:r w:rsidRPr="00465A00">
              <w:rPr>
                <w:lang w:val="es-EC"/>
              </w:rPr>
              <w:t>Flutter</w:t>
            </w:r>
            <w:proofErr w:type="spellEnd"/>
            <w:r w:rsidRPr="00465A00">
              <w:rPr>
                <w:lang w:val="es-EC"/>
              </w:rPr>
              <w:t xml:space="preserve"> y los </w:t>
            </w:r>
            <w:proofErr w:type="spellStart"/>
            <w:r w:rsidRPr="00465A00">
              <w:rPr>
                <w:lang w:val="es-EC"/>
              </w:rPr>
              <w:t>endpoints</w:t>
            </w:r>
            <w:proofErr w:type="spellEnd"/>
            <w:r w:rsidRPr="00465A00">
              <w:rPr>
                <w:lang w:val="es-EC"/>
              </w:rPr>
              <w:t xml:space="preserve"> de Cloud </w:t>
            </w:r>
            <w:proofErr w:type="spellStart"/>
            <w:r w:rsidRPr="00465A00">
              <w:rPr>
                <w:lang w:val="es-EC"/>
              </w:rPr>
              <w:t>Firestore</w:t>
            </w:r>
            <w:proofErr w:type="spellEnd"/>
            <w:r w:rsidRPr="00465A00">
              <w:rPr>
                <w:lang w:val="es-EC"/>
              </w:rPr>
              <w:t>.</w:t>
            </w:r>
          </w:p>
        </w:tc>
        <w:tc>
          <w:tcPr>
            <w:tcW w:w="0" w:type="auto"/>
            <w:hideMark/>
          </w:tcPr>
          <w:p w14:paraId="19AC21C0" w14:textId="77777777" w:rsidR="00465A00" w:rsidRPr="00465A00" w:rsidRDefault="00465A00" w:rsidP="00465A00">
            <w:pPr>
              <w:pStyle w:val="Prrafo"/>
              <w:rPr>
                <w:lang w:val="es-EC"/>
              </w:rPr>
            </w:pPr>
            <w:r w:rsidRPr="00465A00">
              <w:rPr>
                <w:lang w:val="es-EC"/>
              </w:rPr>
              <w:t>Caja Negra / Dispositivo Emulado</w:t>
            </w:r>
          </w:p>
        </w:tc>
      </w:tr>
      <w:tr w:rsidR="00465A00" w:rsidRPr="00465A00" w14:paraId="630EE1F4" w14:textId="77777777" w:rsidTr="00465A00">
        <w:tc>
          <w:tcPr>
            <w:tcW w:w="0" w:type="auto"/>
            <w:hideMark/>
          </w:tcPr>
          <w:p w14:paraId="7BBF2AD4" w14:textId="77777777" w:rsidR="00465A00" w:rsidRPr="00465A00" w:rsidRDefault="00465A00" w:rsidP="00465A00">
            <w:pPr>
              <w:pStyle w:val="Prrafo"/>
              <w:rPr>
                <w:lang w:val="es-EC"/>
              </w:rPr>
            </w:pPr>
            <w:r w:rsidRPr="00465A00">
              <w:rPr>
                <w:lang w:val="es-EC"/>
              </w:rPr>
              <w:t>PT-03</w:t>
            </w:r>
          </w:p>
        </w:tc>
        <w:tc>
          <w:tcPr>
            <w:tcW w:w="0" w:type="auto"/>
            <w:hideMark/>
          </w:tcPr>
          <w:p w14:paraId="6FDAEEF0" w14:textId="77777777" w:rsidR="00465A00" w:rsidRPr="00465A00" w:rsidRDefault="00465A00" w:rsidP="00465A00">
            <w:pPr>
              <w:pStyle w:val="Prrafo"/>
              <w:rPr>
                <w:lang w:val="es-EC"/>
              </w:rPr>
            </w:pPr>
            <w:r w:rsidRPr="00465A00">
              <w:rPr>
                <w:lang w:val="es-EC"/>
              </w:rPr>
              <w:t>Validación</w:t>
            </w:r>
          </w:p>
        </w:tc>
        <w:tc>
          <w:tcPr>
            <w:tcW w:w="0" w:type="auto"/>
            <w:hideMark/>
          </w:tcPr>
          <w:p w14:paraId="3D0D6AFE" w14:textId="77777777" w:rsidR="00465A00" w:rsidRPr="00465A00" w:rsidRDefault="00465A00" w:rsidP="00465A00">
            <w:pPr>
              <w:pStyle w:val="Prrafo"/>
              <w:rPr>
                <w:lang w:val="es-EC"/>
              </w:rPr>
            </w:pPr>
            <w:r w:rsidRPr="00465A00">
              <w:rPr>
                <w:lang w:val="es-EC"/>
              </w:rPr>
              <w:t>Robustez de formularios de entrada</w:t>
            </w:r>
          </w:p>
        </w:tc>
        <w:tc>
          <w:tcPr>
            <w:tcW w:w="0" w:type="auto"/>
            <w:hideMark/>
          </w:tcPr>
          <w:p w14:paraId="46CE6B37" w14:textId="77777777" w:rsidR="00465A00" w:rsidRPr="00465A00" w:rsidRDefault="00465A00" w:rsidP="00465A00">
            <w:pPr>
              <w:pStyle w:val="Prrafo"/>
              <w:rPr>
                <w:lang w:val="es-EC"/>
              </w:rPr>
            </w:pPr>
            <w:r w:rsidRPr="00465A00">
              <w:rPr>
                <w:lang w:val="es-EC"/>
              </w:rPr>
              <w:t>Forzar la activación de las restricciones lógicas operacionales ante datos nulos o inconsistentes.</w:t>
            </w:r>
          </w:p>
        </w:tc>
        <w:tc>
          <w:tcPr>
            <w:tcW w:w="0" w:type="auto"/>
            <w:hideMark/>
          </w:tcPr>
          <w:p w14:paraId="77F3E7C1" w14:textId="77777777" w:rsidR="00465A00" w:rsidRPr="00465A00" w:rsidRDefault="00465A00" w:rsidP="00465A00">
            <w:pPr>
              <w:pStyle w:val="Prrafo"/>
              <w:rPr>
                <w:lang w:val="es-EC"/>
              </w:rPr>
            </w:pPr>
            <w:r w:rsidRPr="00465A00">
              <w:rPr>
                <w:lang w:val="es-EC"/>
              </w:rPr>
              <w:t>Pruebas de Estrés / Interfaz de Usuario</w:t>
            </w:r>
          </w:p>
        </w:tc>
      </w:tr>
    </w:tbl>
    <w:p w14:paraId="4CFF3DCF" w14:textId="77777777" w:rsidR="00465A00" w:rsidRDefault="00465A00" w:rsidP="00465A00">
      <w:pPr>
        <w:pStyle w:val="Prrafo"/>
        <w:rPr>
          <w:lang w:val="es-EC"/>
        </w:rPr>
      </w:pPr>
      <w:r w:rsidRPr="00465A00">
        <w:rPr>
          <w:i/>
          <w:lang w:val="es-EC"/>
        </w:rPr>
        <w:t>Nota.</w:t>
      </w:r>
      <w:r w:rsidRPr="00465A00">
        <w:rPr>
          <w:lang w:val="es-EC"/>
        </w:rPr>
        <w:t xml:space="preserve"> Planificación de las estrategias de control de calidad aplicadas sobre los componentes lógicos del software. Fuente de autoría propia.</w:t>
      </w:r>
    </w:p>
    <w:p w14:paraId="76F304D0" w14:textId="77777777" w:rsidR="00465A00" w:rsidRDefault="00465A00" w:rsidP="00465A00">
      <w:pPr>
        <w:pStyle w:val="Ttulo3"/>
        <w:rPr>
          <w:lang w:val="es-EC"/>
        </w:rPr>
      </w:pPr>
      <w:r>
        <w:rPr>
          <w:lang w:val="es-EC"/>
        </w:rPr>
        <w:t>Implementación de pruebas unitarias</w:t>
      </w:r>
    </w:p>
    <w:p w14:paraId="640C9EDD" w14:textId="77777777" w:rsidR="005D5CF2" w:rsidRPr="005D5CF2" w:rsidRDefault="005D5CF2" w:rsidP="005D5CF2">
      <w:pPr>
        <w:pStyle w:val="Prrafo"/>
        <w:ind w:firstLine="720"/>
      </w:pPr>
      <w:r w:rsidRPr="005D5CF2">
        <w:t xml:space="preserve">Las pruebas unitarias se enfocaron en aislar y auditar la corrección matemática de las funciones puras del sistema, previniendo la regresión de código. Utilizando el </w:t>
      </w:r>
      <w:proofErr w:type="spellStart"/>
      <w:r w:rsidRPr="005D5CF2">
        <w:t>framework</w:t>
      </w:r>
      <w:proofErr w:type="spellEnd"/>
      <w:r w:rsidRPr="005D5CF2">
        <w:t xml:space="preserve"> nativo de automatización provisto por la dependencia </w:t>
      </w:r>
      <w:proofErr w:type="spellStart"/>
      <w:r w:rsidRPr="005D5CF2">
        <w:rPr>
          <w:rStyle w:val="CdigoHTML"/>
          <w:rFonts w:ascii="Arial" w:eastAsia="Arial" w:hAnsi="Arial" w:cs="Arial"/>
          <w:sz w:val="22"/>
          <w:szCs w:val="22"/>
        </w:rPr>
        <w:t>flutter_test</w:t>
      </w:r>
      <w:proofErr w:type="spellEnd"/>
      <w:r w:rsidRPr="005D5CF2">
        <w:t>, se diseñó un script de verificación para el algoritmo del Índice de Masa Corporal implementado en el bloque del perfil deportivo.</w:t>
      </w:r>
    </w:p>
    <w:p w14:paraId="53377580" w14:textId="09BB0473" w:rsidR="005D5CF2" w:rsidRDefault="005D5CF2" w:rsidP="005D5CF2">
      <w:pPr>
        <w:pStyle w:val="Prrafo"/>
        <w:ind w:firstLine="720"/>
      </w:pPr>
      <w:r w:rsidRPr="005D5CF2">
        <w:t xml:space="preserve">En la </w:t>
      </w:r>
      <w:r w:rsidRPr="005D5CF2">
        <w:rPr>
          <w:b/>
          <w:i/>
        </w:rPr>
        <w:fldChar w:fldCharType="begin"/>
      </w:r>
      <w:r w:rsidRPr="005D5CF2">
        <w:rPr>
          <w:b/>
          <w:i/>
        </w:rPr>
        <w:instrText xml:space="preserve"> REF _Ref231409848 \h  \* MERGEFORMAT </w:instrText>
      </w:r>
      <w:r w:rsidRPr="005D5CF2">
        <w:rPr>
          <w:b/>
          <w:i/>
        </w:rPr>
      </w:r>
      <w:r w:rsidRPr="005D5CF2">
        <w:rPr>
          <w:b/>
          <w:i/>
        </w:rPr>
        <w:fldChar w:fldCharType="separate"/>
      </w:r>
      <w:r w:rsidR="00AB4EC5" w:rsidRPr="00AB4EC5">
        <w:rPr>
          <w:b/>
          <w:i/>
        </w:rPr>
        <w:t xml:space="preserve">Figura </w:t>
      </w:r>
      <w:r w:rsidR="00AB4EC5" w:rsidRPr="00AB4EC5">
        <w:rPr>
          <w:b/>
          <w:i/>
          <w:noProof/>
        </w:rPr>
        <w:t>13</w:t>
      </w:r>
      <w:r w:rsidRPr="005D5CF2">
        <w:rPr>
          <w:b/>
          <w:i/>
        </w:rPr>
        <w:fldChar w:fldCharType="end"/>
      </w:r>
      <w:r>
        <w:rPr>
          <w:bCs/>
        </w:rPr>
        <w:t xml:space="preserve"> </w:t>
      </w:r>
      <w:r w:rsidRPr="005D5CF2">
        <w:t>se expone la implementación física del archivo de pruebas creado dentro del directorio del proyecto (</w:t>
      </w:r>
      <w:r w:rsidRPr="005D5CF2">
        <w:rPr>
          <w:rStyle w:val="CdigoHTML"/>
          <w:rFonts w:ascii="Arial" w:eastAsia="Arial" w:hAnsi="Arial" w:cs="Arial"/>
          <w:sz w:val="22"/>
          <w:szCs w:val="22"/>
        </w:rPr>
        <w:t>test/</w:t>
      </w:r>
      <w:proofErr w:type="spellStart"/>
      <w:r w:rsidR="00473EFC">
        <w:rPr>
          <w:rStyle w:val="CdigoHTML"/>
          <w:rFonts w:ascii="Arial" w:eastAsia="Arial" w:hAnsi="Arial" w:cs="Arial"/>
          <w:sz w:val="22"/>
          <w:szCs w:val="22"/>
        </w:rPr>
        <w:t>anthropometric</w:t>
      </w:r>
      <w:r w:rsidRPr="005D5CF2">
        <w:rPr>
          <w:rStyle w:val="CdigoHTML"/>
          <w:rFonts w:ascii="Arial" w:eastAsia="Arial" w:hAnsi="Arial" w:cs="Arial"/>
          <w:sz w:val="22"/>
          <w:szCs w:val="22"/>
        </w:rPr>
        <w:t>_validation_test.dart</w:t>
      </w:r>
      <w:proofErr w:type="spellEnd"/>
      <w:r w:rsidRPr="005D5CF2">
        <w:t>), donde se configuran los escenarios ideales y las excepciones para el cálculo del IMC.</w:t>
      </w:r>
    </w:p>
    <w:p w14:paraId="11A39AF3" w14:textId="32E3C23B" w:rsidR="005D5CF2" w:rsidRPr="005D5CF2" w:rsidRDefault="005D5CF2" w:rsidP="003D3E57">
      <w:pPr>
        <w:pStyle w:val="Prrafo"/>
      </w:pPr>
      <w:bookmarkStart w:id="125" w:name="_Ref231409848"/>
      <w:bookmarkStart w:id="126" w:name="_Toc234963778"/>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13</w:t>
      </w:r>
      <w:r w:rsidRPr="003D3E57">
        <w:rPr>
          <w:b/>
        </w:rPr>
        <w:fldChar w:fldCharType="end"/>
      </w:r>
      <w:bookmarkEnd w:id="125"/>
      <w:r w:rsidRPr="005D5CF2">
        <w:t xml:space="preserve"> </w:t>
      </w:r>
      <w:r w:rsidRPr="005D5CF2">
        <w:br/>
      </w:r>
      <w:r w:rsidRPr="003D3E57">
        <w:rPr>
          <w:i/>
        </w:rPr>
        <w:t xml:space="preserve">Código fuente del script de pruebas unitarias automatizadas en </w:t>
      </w:r>
      <w:proofErr w:type="spellStart"/>
      <w:r w:rsidRPr="003D3E57">
        <w:rPr>
          <w:i/>
        </w:rPr>
        <w:t>Dart</w:t>
      </w:r>
      <w:proofErr w:type="spellEnd"/>
      <w:r w:rsidRPr="003D3E57">
        <w:rPr>
          <w:i/>
        </w:rPr>
        <w:t>.</w:t>
      </w:r>
      <w:bookmarkEnd w:id="126"/>
    </w:p>
    <w:p w14:paraId="4C7C21E3" w14:textId="77777777" w:rsidR="005D5CF2" w:rsidRDefault="005D5CF2" w:rsidP="005D5CF2">
      <w:r>
        <w:rPr>
          <w:noProof/>
          <w:lang w:val="es-EC"/>
        </w:rPr>
        <w:lastRenderedPageBreak/>
        <w:drawing>
          <wp:inline distT="0" distB="0" distL="0" distR="0" wp14:anchorId="6E12035F" wp14:editId="44184B8C">
            <wp:extent cx="5733415" cy="4521422"/>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uebaUnitariaIMC.png"/>
                    <pic:cNvPicPr/>
                  </pic:nvPicPr>
                  <pic:blipFill>
                    <a:blip r:embed="rId25">
                      <a:extLst>
                        <a:ext uri="{28A0092B-C50C-407E-A947-70E740481C1C}">
                          <a14:useLocalDpi xmlns:a14="http://schemas.microsoft.com/office/drawing/2010/main" val="0"/>
                        </a:ext>
                      </a:extLst>
                    </a:blip>
                    <a:stretch>
                      <a:fillRect/>
                    </a:stretch>
                  </pic:blipFill>
                  <pic:spPr>
                    <a:xfrm>
                      <a:off x="0" y="0"/>
                      <a:ext cx="5733415" cy="4521422"/>
                    </a:xfrm>
                    <a:prstGeom prst="rect">
                      <a:avLst/>
                    </a:prstGeom>
                  </pic:spPr>
                </pic:pic>
              </a:graphicData>
            </a:graphic>
          </wp:inline>
        </w:drawing>
      </w:r>
    </w:p>
    <w:p w14:paraId="512CD17D" w14:textId="77777777" w:rsidR="005D5CF2" w:rsidRDefault="005D5CF2" w:rsidP="005D5CF2">
      <w:pPr>
        <w:pStyle w:val="Prrafo"/>
      </w:pPr>
      <w:r>
        <w:rPr>
          <w:i/>
          <w:iCs/>
        </w:rPr>
        <w:t>Nota.</w:t>
      </w:r>
      <w:r>
        <w:t xml:space="preserve"> Estructura del caso de prueba automatizado empleando las aserciones del </w:t>
      </w:r>
      <w:proofErr w:type="spellStart"/>
      <w:r>
        <w:t>framework</w:t>
      </w:r>
      <w:proofErr w:type="spellEnd"/>
      <w:r>
        <w:t xml:space="preserve"> de testeo nativo de </w:t>
      </w:r>
      <w:proofErr w:type="spellStart"/>
      <w:r>
        <w:t>Flutter</w:t>
      </w:r>
      <w:proofErr w:type="spellEnd"/>
      <w:r>
        <w:t>. Imagen de autoría propia.</w:t>
      </w:r>
    </w:p>
    <w:p w14:paraId="3F6D81F3" w14:textId="77777777" w:rsidR="005D5CF2" w:rsidRPr="005D5CF2" w:rsidRDefault="005D5CF2" w:rsidP="005D5CF2"/>
    <w:p w14:paraId="671F2370" w14:textId="41DA24F9" w:rsidR="005D5CF2" w:rsidRDefault="005D5CF2" w:rsidP="005D5CF2">
      <w:pPr>
        <w:pStyle w:val="Prrafo"/>
        <w:ind w:firstLine="720"/>
      </w:pPr>
      <w:r w:rsidRPr="005D5CF2">
        <w:t xml:space="preserve">Al ejecutar este script de automatización mediante la consola del entorno de desarrollo, el </w:t>
      </w:r>
      <w:proofErr w:type="spellStart"/>
      <w:r w:rsidRPr="005D5CF2">
        <w:t>framework</w:t>
      </w:r>
      <w:proofErr w:type="spellEnd"/>
      <w:r w:rsidRPr="005D5CF2">
        <w:t xml:space="preserve"> evalúa las aserciones lógicas descritas. En la </w:t>
      </w:r>
      <w:r w:rsidR="00CD71A6" w:rsidRPr="00CD71A6">
        <w:rPr>
          <w:b/>
          <w:i/>
        </w:rPr>
        <w:fldChar w:fldCharType="begin"/>
      </w:r>
      <w:r w:rsidR="00CD71A6" w:rsidRPr="00CD71A6">
        <w:rPr>
          <w:b/>
          <w:i/>
        </w:rPr>
        <w:instrText xml:space="preserve"> REF _Ref231409927 \h  \* MERGEFORMAT </w:instrText>
      </w:r>
      <w:r w:rsidR="00CD71A6" w:rsidRPr="00CD71A6">
        <w:rPr>
          <w:b/>
          <w:i/>
        </w:rPr>
      </w:r>
      <w:r w:rsidR="00CD71A6" w:rsidRPr="00CD71A6">
        <w:rPr>
          <w:b/>
          <w:i/>
        </w:rPr>
        <w:fldChar w:fldCharType="separate"/>
      </w:r>
      <w:r w:rsidR="00AB4EC5" w:rsidRPr="00AB4EC5">
        <w:rPr>
          <w:b/>
          <w:i/>
        </w:rPr>
        <w:t xml:space="preserve">Figura </w:t>
      </w:r>
      <w:r w:rsidR="00AB4EC5" w:rsidRPr="00AB4EC5">
        <w:rPr>
          <w:b/>
          <w:i/>
          <w:noProof/>
        </w:rPr>
        <w:t>14</w:t>
      </w:r>
      <w:r w:rsidR="00CD71A6" w:rsidRPr="00CD71A6">
        <w:rPr>
          <w:b/>
          <w:i/>
        </w:rPr>
        <w:fldChar w:fldCharType="end"/>
      </w:r>
      <w:r w:rsidR="00CD71A6">
        <w:rPr>
          <w:b/>
          <w:i/>
        </w:rPr>
        <w:t xml:space="preserve"> </w:t>
      </w:r>
      <w:r w:rsidRPr="005D5CF2">
        <w:t>se expone la evidencia empírica de la ejecución del comando en la terminal del sistema, donde se constata la aprobación del 100% de los casos de prueba unitarios asignados al cálculo biométrico.</w:t>
      </w:r>
    </w:p>
    <w:p w14:paraId="309F6990" w14:textId="3B4B6768" w:rsidR="005D5CF2" w:rsidRPr="003D3E57" w:rsidRDefault="005D5CF2" w:rsidP="003D3E57">
      <w:pPr>
        <w:pStyle w:val="Prrafo"/>
        <w:rPr>
          <w:i/>
        </w:rPr>
      </w:pPr>
      <w:bookmarkStart w:id="127" w:name="_Ref231409927"/>
      <w:bookmarkStart w:id="128" w:name="_Toc234963779"/>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14</w:t>
      </w:r>
      <w:r w:rsidRPr="003D3E57">
        <w:rPr>
          <w:b/>
        </w:rPr>
        <w:fldChar w:fldCharType="end"/>
      </w:r>
      <w:bookmarkEnd w:id="127"/>
      <w:r w:rsidRPr="005D5CF2">
        <w:t xml:space="preserve"> </w:t>
      </w:r>
      <w:r w:rsidRPr="005D5CF2">
        <w:br/>
      </w:r>
      <w:r w:rsidRPr="003D3E57">
        <w:rPr>
          <w:i/>
        </w:rPr>
        <w:t xml:space="preserve">Consola de ejecución exitosa de las pruebas unitarias mediante </w:t>
      </w:r>
      <w:proofErr w:type="spellStart"/>
      <w:r w:rsidRPr="003D3E57">
        <w:rPr>
          <w:i/>
        </w:rPr>
        <w:t>Flutter</w:t>
      </w:r>
      <w:proofErr w:type="spellEnd"/>
      <w:r w:rsidRPr="003D3E57">
        <w:rPr>
          <w:i/>
        </w:rPr>
        <w:t xml:space="preserve"> CLI.</w:t>
      </w:r>
      <w:bookmarkEnd w:id="128"/>
    </w:p>
    <w:p w14:paraId="6EA18609" w14:textId="77777777" w:rsidR="005D5CF2" w:rsidRDefault="005D5CF2" w:rsidP="005D5CF2">
      <w:r>
        <w:rPr>
          <w:noProof/>
          <w:lang w:val="es-EC"/>
        </w:rPr>
        <w:drawing>
          <wp:inline distT="0" distB="0" distL="0" distR="0" wp14:anchorId="73171365" wp14:editId="57500C37">
            <wp:extent cx="5517358" cy="34883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estPassed.png"/>
                    <pic:cNvPicPr/>
                  </pic:nvPicPr>
                  <pic:blipFill>
                    <a:blip r:embed="rId26">
                      <a:extLst>
                        <a:ext uri="{28A0092B-C50C-407E-A947-70E740481C1C}">
                          <a14:useLocalDpi xmlns:a14="http://schemas.microsoft.com/office/drawing/2010/main" val="0"/>
                        </a:ext>
                      </a:extLst>
                    </a:blip>
                    <a:stretch>
                      <a:fillRect/>
                    </a:stretch>
                  </pic:blipFill>
                  <pic:spPr>
                    <a:xfrm>
                      <a:off x="0" y="0"/>
                      <a:ext cx="5517358" cy="348839"/>
                    </a:xfrm>
                    <a:prstGeom prst="rect">
                      <a:avLst/>
                    </a:prstGeom>
                  </pic:spPr>
                </pic:pic>
              </a:graphicData>
            </a:graphic>
          </wp:inline>
        </w:drawing>
      </w:r>
    </w:p>
    <w:p w14:paraId="073F36F1" w14:textId="11757113" w:rsidR="00153034" w:rsidRPr="00153034" w:rsidRDefault="005D5CF2" w:rsidP="001C25CB">
      <w:pPr>
        <w:pStyle w:val="Prrafo"/>
      </w:pPr>
      <w:r w:rsidRPr="005D5CF2">
        <w:rPr>
          <w:i/>
          <w:iCs/>
        </w:rPr>
        <w:lastRenderedPageBreak/>
        <w:t>Nota.</w:t>
      </w:r>
      <w:r w:rsidRPr="005D5CF2">
        <w:t xml:space="preserve"> Captura de pantalla de la terminal de desarrollo que evidencia la aprobación de los vectores de prueba unitarios mediante el comando </w:t>
      </w:r>
      <w:proofErr w:type="spellStart"/>
      <w:r w:rsidRPr="005D5CF2">
        <w:rPr>
          <w:rStyle w:val="CdigoHTML"/>
          <w:rFonts w:ascii="Arial" w:eastAsia="Arial" w:hAnsi="Arial" w:cs="Arial"/>
          <w:sz w:val="22"/>
          <w:szCs w:val="22"/>
        </w:rPr>
        <w:t>flutter</w:t>
      </w:r>
      <w:proofErr w:type="spellEnd"/>
      <w:r w:rsidRPr="005D5CF2">
        <w:rPr>
          <w:rStyle w:val="CdigoHTML"/>
          <w:rFonts w:ascii="Arial" w:eastAsia="Arial" w:hAnsi="Arial" w:cs="Arial"/>
          <w:sz w:val="22"/>
          <w:szCs w:val="22"/>
        </w:rPr>
        <w:t xml:space="preserve"> test</w:t>
      </w:r>
      <w:r w:rsidRPr="005D5CF2">
        <w:t>. Imagen de autoría propia.</w:t>
      </w:r>
    </w:p>
    <w:p w14:paraId="1F2B7E17" w14:textId="77777777" w:rsidR="00465A00" w:rsidRPr="00465A00" w:rsidRDefault="00DB07CA" w:rsidP="00587A8B">
      <w:pPr>
        <w:pStyle w:val="Ttulo3"/>
      </w:pPr>
      <w:r>
        <w:t>Pruebas de validación de datos y robustez en interfaces</w:t>
      </w:r>
    </w:p>
    <w:p w14:paraId="6290F738" w14:textId="73D0CEB9" w:rsidR="00465A00" w:rsidRDefault="009B59B7" w:rsidP="009B59B7">
      <w:pPr>
        <w:pStyle w:val="Prrafo"/>
        <w:ind w:firstLine="720"/>
      </w:pPr>
      <w:r>
        <w:t xml:space="preserve">La última capa de control de calidad consistió en someter a estrés las restricciones lógicas y reglas de negocio codificadas dentro de las vistas del aplicativo, verificando la capacidad del software para repeler datos corruptos o entradas absurdas en los formularios. En la </w:t>
      </w:r>
      <w:r w:rsidRPr="009B59B7">
        <w:rPr>
          <w:b/>
          <w:i/>
        </w:rPr>
        <w:fldChar w:fldCharType="begin"/>
      </w:r>
      <w:r w:rsidRPr="009B59B7">
        <w:rPr>
          <w:b/>
          <w:i/>
        </w:rPr>
        <w:instrText xml:space="preserve"> REF _Ref231411458 \h  \* MERGEFORMAT </w:instrText>
      </w:r>
      <w:r w:rsidRPr="009B59B7">
        <w:rPr>
          <w:b/>
          <w:i/>
        </w:rPr>
      </w:r>
      <w:r w:rsidRPr="009B59B7">
        <w:rPr>
          <w:b/>
          <w:i/>
        </w:rPr>
        <w:fldChar w:fldCharType="separate"/>
      </w:r>
      <w:r w:rsidR="00AB4EC5" w:rsidRPr="00AB4EC5">
        <w:rPr>
          <w:b/>
          <w:i/>
        </w:rPr>
        <w:t xml:space="preserve">Tabla </w:t>
      </w:r>
      <w:r w:rsidR="00AB4EC5" w:rsidRPr="00AB4EC5">
        <w:rPr>
          <w:b/>
          <w:i/>
          <w:noProof/>
        </w:rPr>
        <w:t>18</w:t>
      </w:r>
      <w:r w:rsidRPr="009B59B7">
        <w:rPr>
          <w:b/>
          <w:i/>
        </w:rPr>
        <w:fldChar w:fldCharType="end"/>
      </w:r>
      <w:r>
        <w:rPr>
          <w:b/>
          <w:bCs/>
        </w:rPr>
        <w:t xml:space="preserve"> </w:t>
      </w:r>
      <w:r>
        <w:t>se exponen los criterios de aceptación y la respuesta del sistema ante fallos provocados.</w:t>
      </w:r>
    </w:p>
    <w:p w14:paraId="6E690864" w14:textId="5B64D60C" w:rsidR="009B59B7" w:rsidRPr="009B59B7" w:rsidRDefault="009B59B7" w:rsidP="003D3E57">
      <w:pPr>
        <w:pStyle w:val="Prrafo"/>
      </w:pPr>
      <w:bookmarkStart w:id="129" w:name="_Ref231411458"/>
      <w:bookmarkStart w:id="130" w:name="_Toc234963722"/>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18</w:t>
      </w:r>
      <w:r w:rsidRPr="003D3E57">
        <w:rPr>
          <w:b/>
        </w:rPr>
        <w:fldChar w:fldCharType="end"/>
      </w:r>
      <w:bookmarkEnd w:id="129"/>
      <w:r w:rsidRPr="003D3E57">
        <w:rPr>
          <w:b/>
        </w:rPr>
        <w:t xml:space="preserve"> </w:t>
      </w:r>
      <w:r w:rsidRPr="003D3E57">
        <w:rPr>
          <w:b/>
        </w:rPr>
        <w:br/>
      </w:r>
      <w:r w:rsidR="00B64583" w:rsidRPr="003D3E57">
        <w:rPr>
          <w:i/>
        </w:rPr>
        <w:t>Casos de prueba de validación y robustez en formularios.</w:t>
      </w:r>
      <w:bookmarkEnd w:id="130"/>
    </w:p>
    <w:tbl>
      <w:tblPr>
        <w:tblStyle w:val="TableNormal"/>
        <w:tblW w:w="8923" w:type="dxa"/>
        <w:tblInd w:w="8" w:type="dxa"/>
        <w:tblBorders>
          <w:top w:val="single" w:sz="4" w:space="0" w:color="auto"/>
          <w:bottom w:val="single" w:sz="4" w:space="0" w:color="auto"/>
        </w:tblBorders>
        <w:tblLayout w:type="fixed"/>
        <w:tblLook w:val="04A0" w:firstRow="1" w:lastRow="0" w:firstColumn="1" w:lastColumn="0" w:noHBand="0" w:noVBand="1"/>
      </w:tblPr>
      <w:tblGrid>
        <w:gridCol w:w="1552"/>
        <w:gridCol w:w="1701"/>
        <w:gridCol w:w="1701"/>
        <w:gridCol w:w="2268"/>
        <w:gridCol w:w="1701"/>
      </w:tblGrid>
      <w:tr w:rsidR="009B59B7" w:rsidRPr="009B59B7" w14:paraId="4809C48F" w14:textId="77777777" w:rsidTr="009B59B7">
        <w:tc>
          <w:tcPr>
            <w:tcW w:w="1552" w:type="dxa"/>
            <w:tcBorders>
              <w:top w:val="single" w:sz="4" w:space="0" w:color="auto"/>
              <w:bottom w:val="single" w:sz="4" w:space="0" w:color="auto"/>
            </w:tcBorders>
            <w:hideMark/>
          </w:tcPr>
          <w:p w14:paraId="4E73D77E" w14:textId="77777777" w:rsidR="009B59B7" w:rsidRPr="009B59B7" w:rsidRDefault="009B59B7" w:rsidP="009B59B7">
            <w:pPr>
              <w:pStyle w:val="Prrafo"/>
              <w:rPr>
                <w:b/>
                <w:lang w:val="es-EC"/>
              </w:rPr>
            </w:pPr>
            <w:r w:rsidRPr="009B59B7">
              <w:rPr>
                <w:b/>
                <w:bdr w:val="none" w:sz="0" w:space="0" w:color="auto" w:frame="1"/>
                <w:lang w:val="es-EC"/>
              </w:rPr>
              <w:t>Componente UI</w:t>
            </w:r>
          </w:p>
        </w:tc>
        <w:tc>
          <w:tcPr>
            <w:tcW w:w="1701" w:type="dxa"/>
            <w:tcBorders>
              <w:top w:val="single" w:sz="4" w:space="0" w:color="auto"/>
              <w:bottom w:val="single" w:sz="4" w:space="0" w:color="auto"/>
            </w:tcBorders>
            <w:hideMark/>
          </w:tcPr>
          <w:p w14:paraId="4D1EDDA8" w14:textId="77777777" w:rsidR="009B59B7" w:rsidRPr="009B59B7" w:rsidRDefault="00B64583" w:rsidP="009B59B7">
            <w:pPr>
              <w:pStyle w:val="Prrafo"/>
              <w:rPr>
                <w:b/>
                <w:lang w:val="es-EC"/>
              </w:rPr>
            </w:pPr>
            <w:r>
              <w:rPr>
                <w:b/>
                <w:bdr w:val="none" w:sz="0" w:space="0" w:color="auto" w:frame="1"/>
                <w:lang w:val="es-EC"/>
              </w:rPr>
              <w:t>E</w:t>
            </w:r>
            <w:r w:rsidRPr="009B59B7">
              <w:rPr>
                <w:b/>
                <w:bdr w:val="none" w:sz="0" w:space="0" w:color="auto" w:frame="1"/>
                <w:lang w:val="es-EC"/>
              </w:rPr>
              <w:t>stímulo de error inyectado</w:t>
            </w:r>
          </w:p>
        </w:tc>
        <w:tc>
          <w:tcPr>
            <w:tcW w:w="1701" w:type="dxa"/>
            <w:tcBorders>
              <w:top w:val="single" w:sz="4" w:space="0" w:color="auto"/>
              <w:bottom w:val="single" w:sz="4" w:space="0" w:color="auto"/>
            </w:tcBorders>
            <w:hideMark/>
          </w:tcPr>
          <w:p w14:paraId="342A4A8D" w14:textId="77777777" w:rsidR="009B59B7" w:rsidRPr="009B59B7" w:rsidRDefault="00B64583" w:rsidP="009B59B7">
            <w:pPr>
              <w:pStyle w:val="Prrafo"/>
              <w:rPr>
                <w:b/>
                <w:lang w:val="es-EC"/>
              </w:rPr>
            </w:pPr>
            <w:r>
              <w:rPr>
                <w:b/>
                <w:bdr w:val="none" w:sz="0" w:space="0" w:color="auto" w:frame="1"/>
                <w:lang w:val="es-EC"/>
              </w:rPr>
              <w:t>R</w:t>
            </w:r>
            <w:r w:rsidRPr="009B59B7">
              <w:rPr>
                <w:b/>
                <w:bdr w:val="none" w:sz="0" w:space="0" w:color="auto" w:frame="1"/>
                <w:lang w:val="es-EC"/>
              </w:rPr>
              <w:t>eacción esperada del sistema</w:t>
            </w:r>
          </w:p>
        </w:tc>
        <w:tc>
          <w:tcPr>
            <w:tcW w:w="2268" w:type="dxa"/>
            <w:tcBorders>
              <w:top w:val="single" w:sz="4" w:space="0" w:color="auto"/>
              <w:bottom w:val="single" w:sz="4" w:space="0" w:color="auto"/>
            </w:tcBorders>
            <w:hideMark/>
          </w:tcPr>
          <w:p w14:paraId="557AD8DD" w14:textId="77777777" w:rsidR="009B59B7" w:rsidRPr="009B59B7" w:rsidRDefault="00B64583" w:rsidP="009B59B7">
            <w:pPr>
              <w:pStyle w:val="Prrafo"/>
              <w:rPr>
                <w:b/>
                <w:lang w:val="es-EC"/>
              </w:rPr>
            </w:pPr>
            <w:r>
              <w:rPr>
                <w:b/>
                <w:bdr w:val="none" w:sz="0" w:space="0" w:color="auto" w:frame="1"/>
                <w:lang w:val="es-EC"/>
              </w:rPr>
              <w:t>M</w:t>
            </w:r>
            <w:r w:rsidRPr="009B59B7">
              <w:rPr>
                <w:b/>
                <w:bdr w:val="none" w:sz="0" w:space="0" w:color="auto" w:frame="1"/>
                <w:lang w:val="es-EC"/>
              </w:rPr>
              <w:t>ecanismo de control activado</w:t>
            </w:r>
          </w:p>
        </w:tc>
        <w:tc>
          <w:tcPr>
            <w:tcW w:w="1701" w:type="dxa"/>
            <w:tcBorders>
              <w:top w:val="single" w:sz="4" w:space="0" w:color="auto"/>
              <w:bottom w:val="single" w:sz="4" w:space="0" w:color="auto"/>
            </w:tcBorders>
            <w:hideMark/>
          </w:tcPr>
          <w:p w14:paraId="64DE87BA" w14:textId="77777777" w:rsidR="009B59B7" w:rsidRPr="009B59B7" w:rsidRDefault="00B64583" w:rsidP="009B59B7">
            <w:pPr>
              <w:pStyle w:val="Prrafo"/>
              <w:rPr>
                <w:b/>
                <w:lang w:val="es-EC"/>
              </w:rPr>
            </w:pPr>
            <w:r>
              <w:rPr>
                <w:b/>
                <w:bdr w:val="none" w:sz="0" w:space="0" w:color="auto" w:frame="1"/>
                <w:lang w:val="es-EC"/>
              </w:rPr>
              <w:t>R</w:t>
            </w:r>
            <w:r w:rsidRPr="009B59B7">
              <w:rPr>
                <w:b/>
                <w:bdr w:val="none" w:sz="0" w:space="0" w:color="auto" w:frame="1"/>
                <w:lang w:val="es-EC"/>
              </w:rPr>
              <w:t>esultado neto</w:t>
            </w:r>
          </w:p>
        </w:tc>
      </w:tr>
      <w:tr w:rsidR="009B59B7" w:rsidRPr="009B59B7" w14:paraId="511306CF" w14:textId="77777777" w:rsidTr="009B59B7">
        <w:tc>
          <w:tcPr>
            <w:tcW w:w="1552" w:type="dxa"/>
            <w:tcBorders>
              <w:top w:val="single" w:sz="4" w:space="0" w:color="auto"/>
            </w:tcBorders>
            <w:hideMark/>
          </w:tcPr>
          <w:p w14:paraId="39C6818F" w14:textId="478839EA" w:rsidR="009B59B7" w:rsidRPr="009B59B7" w:rsidRDefault="00A86F37" w:rsidP="009B59B7">
            <w:pPr>
              <w:pStyle w:val="Prrafo"/>
              <w:rPr>
                <w:lang w:val="es-EC"/>
              </w:rPr>
            </w:pPr>
            <w:r>
              <w:rPr>
                <w:bdr w:val="none" w:sz="0" w:space="0" w:color="auto" w:frame="1"/>
                <w:lang w:val="es-EC"/>
              </w:rPr>
              <w:t xml:space="preserve">Añadir </w:t>
            </w:r>
            <w:r w:rsidRPr="00A86F37">
              <w:rPr>
                <w:i/>
                <w:iCs/>
                <w:bdr w:val="none" w:sz="0" w:space="0" w:color="auto" w:frame="1"/>
                <w:lang w:val="es-EC"/>
              </w:rPr>
              <w:t>“match”</w:t>
            </w:r>
          </w:p>
        </w:tc>
        <w:tc>
          <w:tcPr>
            <w:tcW w:w="1701" w:type="dxa"/>
            <w:tcBorders>
              <w:top w:val="single" w:sz="4" w:space="0" w:color="auto"/>
            </w:tcBorders>
            <w:hideMark/>
          </w:tcPr>
          <w:p w14:paraId="0F651C1A" w14:textId="08AC13B9" w:rsidR="009B59B7" w:rsidRPr="009B59B7" w:rsidRDefault="00A86F37" w:rsidP="009B59B7">
            <w:pPr>
              <w:pStyle w:val="Prrafo"/>
              <w:rPr>
                <w:lang w:val="es-EC"/>
              </w:rPr>
            </w:pPr>
            <w:r>
              <w:rPr>
                <w:bdr w:val="none" w:sz="0" w:space="0" w:color="auto" w:frame="1"/>
                <w:lang w:val="es-EC"/>
              </w:rPr>
              <w:t>Envío de formulario en los campos de texto obligatorios vacíos</w:t>
            </w:r>
            <w:r w:rsidR="009B59B7" w:rsidRPr="009B59B7">
              <w:rPr>
                <w:bdr w:val="none" w:sz="0" w:space="0" w:color="auto" w:frame="1"/>
                <w:lang w:val="es-EC"/>
              </w:rPr>
              <w:t>.</w:t>
            </w:r>
          </w:p>
        </w:tc>
        <w:tc>
          <w:tcPr>
            <w:tcW w:w="1701" w:type="dxa"/>
            <w:tcBorders>
              <w:top w:val="single" w:sz="4" w:space="0" w:color="auto"/>
            </w:tcBorders>
            <w:hideMark/>
          </w:tcPr>
          <w:p w14:paraId="34F3BA0F" w14:textId="7EC91C06" w:rsidR="009B59B7" w:rsidRPr="009B59B7" w:rsidRDefault="00A86F37" w:rsidP="009B59B7">
            <w:pPr>
              <w:pStyle w:val="Prrafo"/>
              <w:rPr>
                <w:lang w:val="es-EC"/>
              </w:rPr>
            </w:pPr>
            <w:r>
              <w:rPr>
                <w:bdr w:val="none" w:sz="0" w:space="0" w:color="auto" w:frame="1"/>
                <w:lang w:val="es-EC"/>
              </w:rPr>
              <w:t>Interrupción de la persistencia y la inyección de alertas de error o advertencias.</w:t>
            </w:r>
          </w:p>
        </w:tc>
        <w:tc>
          <w:tcPr>
            <w:tcW w:w="2268" w:type="dxa"/>
            <w:tcBorders>
              <w:top w:val="single" w:sz="4" w:space="0" w:color="auto"/>
            </w:tcBorders>
            <w:hideMark/>
          </w:tcPr>
          <w:p w14:paraId="0535962A" w14:textId="15C27F80" w:rsidR="009B59B7" w:rsidRPr="009B59B7" w:rsidRDefault="00A86F37" w:rsidP="009B59B7">
            <w:pPr>
              <w:pStyle w:val="Prrafo"/>
              <w:rPr>
                <w:lang w:val="es-EC"/>
              </w:rPr>
            </w:pPr>
            <w:r>
              <w:rPr>
                <w:bdr w:val="none" w:sz="0" w:space="0" w:color="auto" w:frame="1"/>
                <w:lang w:val="es-EC"/>
              </w:rPr>
              <w:t xml:space="preserve">Evaluación mediante </w:t>
            </w:r>
            <w:r w:rsidRPr="00A86F37">
              <w:rPr>
                <w:i/>
                <w:iCs/>
                <w:bdr w:val="none" w:sz="0" w:space="0" w:color="auto" w:frame="1"/>
                <w:lang w:val="es-EC"/>
              </w:rPr>
              <w:t>“</w:t>
            </w:r>
            <w:proofErr w:type="spellStart"/>
            <w:r w:rsidRPr="00A86F37">
              <w:rPr>
                <w:i/>
                <w:iCs/>
                <w:bdr w:val="none" w:sz="0" w:space="0" w:color="auto" w:frame="1"/>
                <w:lang w:val="es-EC"/>
              </w:rPr>
              <w:t>currentState</w:t>
            </w:r>
            <w:proofErr w:type="spellEnd"/>
            <w:proofErr w:type="gramStart"/>
            <w:r w:rsidRPr="00A86F37">
              <w:rPr>
                <w:i/>
                <w:iCs/>
                <w:bdr w:val="none" w:sz="0" w:space="0" w:color="auto" w:frame="1"/>
                <w:lang w:val="es-EC"/>
              </w:rPr>
              <w:t>!.</w:t>
            </w:r>
            <w:proofErr w:type="spellStart"/>
            <w:r w:rsidRPr="00A86F37">
              <w:rPr>
                <w:i/>
                <w:iCs/>
                <w:bdr w:val="none" w:sz="0" w:space="0" w:color="auto" w:frame="1"/>
                <w:lang w:val="es-EC"/>
              </w:rPr>
              <w:t>validate</w:t>
            </w:r>
            <w:proofErr w:type="spellEnd"/>
            <w:proofErr w:type="gramEnd"/>
            <w:r w:rsidRPr="00A86F37">
              <w:rPr>
                <w:i/>
                <w:iCs/>
                <w:bdr w:val="none" w:sz="0" w:space="0" w:color="auto" w:frame="1"/>
                <w:lang w:val="es-EC"/>
              </w:rPr>
              <w:t>()”</w:t>
            </w:r>
            <w:r>
              <w:rPr>
                <w:i/>
                <w:iCs/>
                <w:bdr w:val="none" w:sz="0" w:space="0" w:color="auto" w:frame="1"/>
                <w:lang w:val="es-EC"/>
              </w:rPr>
              <w:t>.</w:t>
            </w:r>
          </w:p>
        </w:tc>
        <w:tc>
          <w:tcPr>
            <w:tcW w:w="1701" w:type="dxa"/>
            <w:tcBorders>
              <w:top w:val="single" w:sz="4" w:space="0" w:color="auto"/>
            </w:tcBorders>
            <w:hideMark/>
          </w:tcPr>
          <w:p w14:paraId="73CE6C06" w14:textId="6471AE1D" w:rsidR="009B59B7" w:rsidRPr="009B59B7" w:rsidRDefault="00A86F37" w:rsidP="009B59B7">
            <w:pPr>
              <w:pStyle w:val="Prrafo"/>
              <w:rPr>
                <w:lang w:val="es-EC"/>
              </w:rPr>
            </w:pPr>
            <w:r>
              <w:rPr>
                <w:bdr w:val="none" w:sz="0" w:space="0" w:color="auto" w:frame="1"/>
                <w:lang w:val="es-EC"/>
              </w:rPr>
              <w:t>Exitoso</w:t>
            </w:r>
          </w:p>
        </w:tc>
      </w:tr>
      <w:tr w:rsidR="009B59B7" w:rsidRPr="009B59B7" w14:paraId="721D0DE1" w14:textId="77777777" w:rsidTr="009B59B7">
        <w:tc>
          <w:tcPr>
            <w:tcW w:w="1552" w:type="dxa"/>
            <w:hideMark/>
          </w:tcPr>
          <w:p w14:paraId="61F90AF0" w14:textId="0A757DA4" w:rsidR="009B59B7" w:rsidRPr="009B59B7" w:rsidRDefault="00A86F37" w:rsidP="009B59B7">
            <w:pPr>
              <w:pStyle w:val="Prrafo"/>
              <w:rPr>
                <w:lang w:val="es-EC"/>
              </w:rPr>
            </w:pPr>
            <w:r>
              <w:rPr>
                <w:bdr w:val="none" w:sz="0" w:space="0" w:color="auto" w:frame="1"/>
                <w:lang w:val="es-EC"/>
              </w:rPr>
              <w:t>Control de amonestaciones</w:t>
            </w:r>
          </w:p>
        </w:tc>
        <w:tc>
          <w:tcPr>
            <w:tcW w:w="1701" w:type="dxa"/>
            <w:hideMark/>
          </w:tcPr>
          <w:p w14:paraId="2A258DED" w14:textId="0FB5D3B5" w:rsidR="009B59B7" w:rsidRPr="009B59B7" w:rsidRDefault="00A86F37" w:rsidP="009B59B7">
            <w:pPr>
              <w:pStyle w:val="Prrafo"/>
              <w:rPr>
                <w:lang w:val="es-EC"/>
              </w:rPr>
            </w:pPr>
            <w:r>
              <w:rPr>
                <w:bdr w:val="none" w:sz="0" w:space="0" w:color="auto" w:frame="1"/>
                <w:lang w:val="es-EC"/>
              </w:rPr>
              <w:t>Entrada manual de numero “3” tarjetas amarillas.</w:t>
            </w:r>
          </w:p>
        </w:tc>
        <w:tc>
          <w:tcPr>
            <w:tcW w:w="1701" w:type="dxa"/>
            <w:hideMark/>
          </w:tcPr>
          <w:p w14:paraId="7DC296C9" w14:textId="76F9D545" w:rsidR="009B59B7" w:rsidRPr="009B59B7" w:rsidRDefault="009B59B7" w:rsidP="009B59B7">
            <w:pPr>
              <w:pStyle w:val="Prrafo"/>
              <w:rPr>
                <w:lang w:val="es-EC"/>
              </w:rPr>
            </w:pPr>
            <w:r w:rsidRPr="009B59B7">
              <w:rPr>
                <w:bdr w:val="none" w:sz="0" w:space="0" w:color="auto" w:frame="1"/>
                <w:lang w:val="es-EC"/>
              </w:rPr>
              <w:t>Corre</w:t>
            </w:r>
            <w:r w:rsidR="001C25CB">
              <w:rPr>
                <w:bdr w:val="none" w:sz="0" w:space="0" w:color="auto" w:frame="1"/>
                <w:lang w:val="es-EC"/>
              </w:rPr>
              <w:t xml:space="preserve">gir de forma </w:t>
            </w:r>
            <w:r w:rsidRPr="009B59B7">
              <w:rPr>
                <w:bdr w:val="none" w:sz="0" w:space="0" w:color="auto" w:frame="1"/>
                <w:lang w:val="es-EC"/>
              </w:rPr>
              <w:t>automática</w:t>
            </w:r>
            <w:r w:rsidR="001C25CB">
              <w:rPr>
                <w:bdr w:val="none" w:sz="0" w:space="0" w:color="auto" w:frame="1"/>
                <w:lang w:val="es-EC"/>
              </w:rPr>
              <w:t xml:space="preserve"> el </w:t>
            </w:r>
            <w:r w:rsidRPr="009B59B7">
              <w:rPr>
                <w:bdr w:val="none" w:sz="0" w:space="0" w:color="auto" w:frame="1"/>
                <w:lang w:val="es-EC"/>
              </w:rPr>
              <w:t xml:space="preserve">contador a </w:t>
            </w:r>
            <w:r w:rsidR="001C25CB">
              <w:rPr>
                <w:bdr w:val="none" w:sz="0" w:space="0" w:color="auto" w:frame="1"/>
                <w:lang w:val="es-EC"/>
              </w:rPr>
              <w:t>“</w:t>
            </w:r>
            <w:r w:rsidRPr="009B59B7">
              <w:rPr>
                <w:bdr w:val="none" w:sz="0" w:space="0" w:color="auto" w:frame="1"/>
                <w:lang w:val="es-EC"/>
              </w:rPr>
              <w:t>2</w:t>
            </w:r>
            <w:r w:rsidR="001C25CB">
              <w:rPr>
                <w:bdr w:val="none" w:sz="0" w:space="0" w:color="auto" w:frame="1"/>
                <w:lang w:val="es-EC"/>
              </w:rPr>
              <w:t>”</w:t>
            </w:r>
            <w:r w:rsidRPr="009B59B7">
              <w:rPr>
                <w:bdr w:val="none" w:sz="0" w:space="0" w:color="auto" w:frame="1"/>
                <w:lang w:val="es-EC"/>
              </w:rPr>
              <w:t xml:space="preserve"> y activación </w:t>
            </w:r>
            <w:r w:rsidRPr="009B59B7">
              <w:rPr>
                <w:bdr w:val="none" w:sz="0" w:space="0" w:color="auto" w:frame="1"/>
                <w:lang w:val="es-EC"/>
              </w:rPr>
              <w:lastRenderedPageBreak/>
              <w:t xml:space="preserve">forzada de </w:t>
            </w:r>
            <w:r w:rsidR="001C25CB">
              <w:rPr>
                <w:bdr w:val="none" w:sz="0" w:space="0" w:color="auto" w:frame="1"/>
                <w:lang w:val="es-EC"/>
              </w:rPr>
              <w:t>“</w:t>
            </w:r>
            <w:r w:rsidRPr="009B59B7">
              <w:rPr>
                <w:bdr w:val="none" w:sz="0" w:space="0" w:color="auto" w:frame="1"/>
                <w:lang w:val="es-EC"/>
              </w:rPr>
              <w:t>1</w:t>
            </w:r>
            <w:r w:rsidR="001C25CB">
              <w:rPr>
                <w:bdr w:val="none" w:sz="0" w:space="0" w:color="auto" w:frame="1"/>
                <w:lang w:val="es-EC"/>
              </w:rPr>
              <w:t xml:space="preserve">” para </w:t>
            </w:r>
            <w:r w:rsidRPr="009B59B7">
              <w:rPr>
                <w:bdr w:val="none" w:sz="0" w:space="0" w:color="auto" w:frame="1"/>
                <w:lang w:val="es-EC"/>
              </w:rPr>
              <w:t>tarjeta roja.</w:t>
            </w:r>
          </w:p>
        </w:tc>
        <w:tc>
          <w:tcPr>
            <w:tcW w:w="2268" w:type="dxa"/>
            <w:hideMark/>
          </w:tcPr>
          <w:p w14:paraId="2D1F871F" w14:textId="270F4FCF" w:rsidR="009B59B7" w:rsidRPr="009B59B7" w:rsidRDefault="001C25CB" w:rsidP="009B59B7">
            <w:pPr>
              <w:pStyle w:val="Prrafo"/>
              <w:rPr>
                <w:lang w:val="es-EC"/>
              </w:rPr>
            </w:pPr>
            <w:r w:rsidRPr="001C25CB">
              <w:rPr>
                <w:i/>
                <w:iCs/>
                <w:bdr w:val="none" w:sz="0" w:space="0" w:color="auto" w:frame="1"/>
                <w:lang w:val="es-EC"/>
              </w:rPr>
              <w:lastRenderedPageBreak/>
              <w:t>“</w:t>
            </w:r>
            <w:proofErr w:type="spellStart"/>
            <w:r w:rsidRPr="001C25CB">
              <w:rPr>
                <w:i/>
                <w:iCs/>
                <w:bdr w:val="none" w:sz="0" w:space="0" w:color="auto" w:frame="1"/>
                <w:lang w:val="es-EC"/>
              </w:rPr>
              <w:t>Trigger</w:t>
            </w:r>
            <w:proofErr w:type="spellEnd"/>
            <w:r w:rsidRPr="001C25CB">
              <w:rPr>
                <w:i/>
                <w:iCs/>
                <w:bdr w:val="none" w:sz="0" w:space="0" w:color="auto" w:frame="1"/>
                <w:lang w:val="es-EC"/>
              </w:rPr>
              <w:t>”</w:t>
            </w:r>
            <w:r>
              <w:rPr>
                <w:bdr w:val="none" w:sz="0" w:space="0" w:color="auto" w:frame="1"/>
                <w:lang w:val="es-EC"/>
              </w:rPr>
              <w:t xml:space="preserve"> </w:t>
            </w:r>
            <w:r w:rsidR="009B59B7" w:rsidRPr="009B59B7">
              <w:rPr>
                <w:bdr w:val="none" w:sz="0" w:space="0" w:color="auto" w:frame="1"/>
                <w:lang w:val="es-EC"/>
              </w:rPr>
              <w:t xml:space="preserve">síncrono </w:t>
            </w:r>
            <w:r>
              <w:rPr>
                <w:bdr w:val="none" w:sz="0" w:space="0" w:color="auto" w:frame="1"/>
                <w:lang w:val="es-EC"/>
              </w:rPr>
              <w:t>con el</w:t>
            </w:r>
            <w:r w:rsidR="009B59B7" w:rsidRPr="009B59B7">
              <w:rPr>
                <w:bdr w:val="none" w:sz="0" w:space="0" w:color="auto" w:frame="1"/>
                <w:lang w:val="es-EC"/>
              </w:rPr>
              <w:t xml:space="preserve"> método </w:t>
            </w:r>
            <w:r w:rsidRPr="001C25CB">
              <w:rPr>
                <w:i/>
                <w:iCs/>
                <w:bdr w:val="none" w:sz="0" w:space="0" w:color="auto" w:frame="1"/>
                <w:lang w:val="es-EC"/>
              </w:rPr>
              <w:t>“</w:t>
            </w:r>
            <w:proofErr w:type="spellStart"/>
            <w:r w:rsidR="009B59B7" w:rsidRPr="001C25CB">
              <w:rPr>
                <w:i/>
                <w:iCs/>
                <w:bdr w:val="none" w:sz="0" w:space="0" w:color="auto" w:frame="1"/>
                <w:lang w:val="es-EC"/>
              </w:rPr>
              <w:t>handleCardLogic</w:t>
            </w:r>
            <w:proofErr w:type="spellEnd"/>
            <w:r w:rsidRPr="001C25CB">
              <w:rPr>
                <w:i/>
                <w:iCs/>
                <w:bdr w:val="none" w:sz="0" w:space="0" w:color="auto" w:frame="1"/>
                <w:lang w:val="es-EC"/>
              </w:rPr>
              <w:t>”</w:t>
            </w:r>
            <w:r w:rsidR="009B59B7" w:rsidRPr="009B59B7">
              <w:rPr>
                <w:bdr w:val="none" w:sz="0" w:space="0" w:color="auto" w:frame="1"/>
                <w:lang w:val="es-EC"/>
              </w:rPr>
              <w:t>.</w:t>
            </w:r>
          </w:p>
        </w:tc>
        <w:tc>
          <w:tcPr>
            <w:tcW w:w="1701" w:type="dxa"/>
            <w:hideMark/>
          </w:tcPr>
          <w:p w14:paraId="2D8F6B88" w14:textId="41CB049D" w:rsidR="009B59B7" w:rsidRPr="009B59B7" w:rsidRDefault="00A86F37" w:rsidP="009B59B7">
            <w:pPr>
              <w:pStyle w:val="Prrafo"/>
              <w:rPr>
                <w:lang w:val="es-EC"/>
              </w:rPr>
            </w:pPr>
            <w:r>
              <w:rPr>
                <w:bdr w:val="none" w:sz="0" w:space="0" w:color="auto" w:frame="1"/>
                <w:lang w:val="es-EC"/>
              </w:rPr>
              <w:t>Exitoso</w:t>
            </w:r>
          </w:p>
        </w:tc>
      </w:tr>
    </w:tbl>
    <w:p w14:paraId="5FAA69E5" w14:textId="77777777" w:rsidR="009B59B7" w:rsidRPr="009B59B7" w:rsidRDefault="009B59B7" w:rsidP="009B59B7">
      <w:pPr>
        <w:pStyle w:val="Prrafo"/>
      </w:pPr>
      <w:r w:rsidRPr="00D5601B">
        <w:rPr>
          <w:i/>
        </w:rPr>
        <w:t>Nota.</w:t>
      </w:r>
      <w:r w:rsidRPr="009B59B7">
        <w:t xml:space="preserve"> Evaluación empírica de las restricciones operacionales y reglas de validación en la capa de presentación del aplicativo. Fuente de autoría propia.</w:t>
      </w:r>
    </w:p>
    <w:p w14:paraId="27AD6B75" w14:textId="77777777" w:rsidR="00465A00" w:rsidRPr="00465A00" w:rsidRDefault="00465A00" w:rsidP="00465A00">
      <w:pPr>
        <w:rPr>
          <w:lang w:val="es-EC"/>
        </w:rPr>
      </w:pPr>
    </w:p>
    <w:p w14:paraId="4300253F" w14:textId="77777777" w:rsidR="00465A00" w:rsidRDefault="00465A00" w:rsidP="00465A00">
      <w:pPr>
        <w:pStyle w:val="Ttulo1"/>
        <w:jc w:val="left"/>
        <w:rPr>
          <w:bCs/>
          <w:szCs w:val="22"/>
        </w:rPr>
      </w:pPr>
      <w:r>
        <w:rPr>
          <w:bCs/>
          <w:szCs w:val="22"/>
        </w:rPr>
        <w:br w:type="page"/>
      </w:r>
    </w:p>
    <w:p w14:paraId="77A1AF22" w14:textId="20885AE0" w:rsidR="00112113" w:rsidRDefault="005B1806" w:rsidP="001622C7">
      <w:pPr>
        <w:pStyle w:val="Ttulo1"/>
        <w:rPr>
          <w:b w:val="0"/>
          <w:bCs/>
          <w:szCs w:val="22"/>
        </w:rPr>
      </w:pPr>
      <w:bookmarkStart w:id="131" w:name="_Toc235112784"/>
      <w:r>
        <w:rPr>
          <w:bCs/>
          <w:szCs w:val="22"/>
        </w:rPr>
        <w:lastRenderedPageBreak/>
        <w:t xml:space="preserve">Capítulo </w:t>
      </w:r>
      <w:r w:rsidR="00B61968">
        <w:rPr>
          <w:bCs/>
          <w:szCs w:val="22"/>
        </w:rPr>
        <w:t>4</w:t>
      </w:r>
      <w:r>
        <w:rPr>
          <w:bCs/>
          <w:szCs w:val="22"/>
        </w:rPr>
        <w:t xml:space="preserve">. Demostración </w:t>
      </w:r>
      <w:r w:rsidR="00290044">
        <w:rPr>
          <w:bCs/>
          <w:szCs w:val="22"/>
        </w:rPr>
        <w:t xml:space="preserve">y Evaluación </w:t>
      </w:r>
      <w:r>
        <w:rPr>
          <w:bCs/>
          <w:szCs w:val="22"/>
        </w:rPr>
        <w:t>del Artefacto</w:t>
      </w:r>
      <w:bookmarkEnd w:id="131"/>
    </w:p>
    <w:p w14:paraId="10C8B5F9" w14:textId="77777777" w:rsidR="00112113" w:rsidRDefault="005B1806" w:rsidP="001622C7">
      <w:pPr>
        <w:pStyle w:val="Ttulo2"/>
        <w:rPr>
          <w:szCs w:val="22"/>
        </w:rPr>
      </w:pPr>
      <w:bookmarkStart w:id="132" w:name="_Toc235112785"/>
      <w:r>
        <w:rPr>
          <w:szCs w:val="22"/>
        </w:rPr>
        <w:t>Configuración del entorno</w:t>
      </w:r>
      <w:bookmarkEnd w:id="132"/>
    </w:p>
    <w:p w14:paraId="7EF9C66E" w14:textId="77777777" w:rsidR="00965A03" w:rsidRDefault="00965A03" w:rsidP="00965A03">
      <w:pPr>
        <w:pStyle w:val="Prrafo"/>
        <w:ind w:firstLine="720"/>
      </w:pPr>
      <w:r>
        <w:t>La demostración empírica del artefacto exige la construcción de un ecosistema de evaluación controlado que replique con exactitud las condiciones operacionales a las que se someterá el aplicativo en el entorno del fútbol amateur. Para el proceso de validación, se implementó un modelo híbrido dividiendo las tareas de ejecución y de auditoría centralizada.</w:t>
      </w:r>
    </w:p>
    <w:p w14:paraId="4F3E53E9" w14:textId="2EA15115" w:rsidR="00965A03" w:rsidRDefault="00965A03" w:rsidP="00965A03">
      <w:pPr>
        <w:pStyle w:val="Prrafo"/>
        <w:ind w:firstLine="720"/>
      </w:pPr>
      <w:r>
        <w:t xml:space="preserve">El despliegue y la interacción física de las interfaces de usuario se realizaron directamente sobre un dispositivo móvil físico de prestaciones comerciales estándar, asegurando evaluar el rendimiento real de la lógica de presentación. Por otro lado, la verificación de transacciones, la gestión de identidades y la persistencia </w:t>
      </w:r>
      <w:proofErr w:type="spellStart"/>
      <w:r>
        <w:t>NoSQL</w:t>
      </w:r>
      <w:proofErr w:type="spellEnd"/>
      <w:r>
        <w:t xml:space="preserve"> se auditaron mediante la interfaz web de la consola de administración de Google </w:t>
      </w:r>
      <w:proofErr w:type="spellStart"/>
      <w:r>
        <w:t>Firebase</w:t>
      </w:r>
      <w:proofErr w:type="spellEnd"/>
      <w:r>
        <w:t xml:space="preserve">, operada desde la estación de trabajo (computadora anfitriona) de desarrollo. En la </w:t>
      </w:r>
      <w:r w:rsidRPr="00965A03">
        <w:rPr>
          <w:b/>
          <w:i/>
        </w:rPr>
        <w:fldChar w:fldCharType="begin"/>
      </w:r>
      <w:r w:rsidRPr="00965A03">
        <w:rPr>
          <w:b/>
          <w:i/>
        </w:rPr>
        <w:instrText xml:space="preserve"> REF _Ref231413308 \h  \* MERGEFORMAT </w:instrText>
      </w:r>
      <w:r w:rsidRPr="00965A03">
        <w:rPr>
          <w:b/>
          <w:i/>
        </w:rPr>
      </w:r>
      <w:r w:rsidRPr="00965A03">
        <w:rPr>
          <w:b/>
          <w:i/>
        </w:rPr>
        <w:fldChar w:fldCharType="separate"/>
      </w:r>
      <w:r w:rsidR="00AB4EC5" w:rsidRPr="00AB4EC5">
        <w:rPr>
          <w:b/>
          <w:i/>
        </w:rPr>
        <w:t xml:space="preserve">Tabla </w:t>
      </w:r>
      <w:r w:rsidR="00AB4EC5" w:rsidRPr="00AB4EC5">
        <w:rPr>
          <w:b/>
          <w:i/>
          <w:noProof/>
        </w:rPr>
        <w:t>19</w:t>
      </w:r>
      <w:r w:rsidRPr="00965A03">
        <w:rPr>
          <w:b/>
          <w:i/>
        </w:rPr>
        <w:fldChar w:fldCharType="end"/>
      </w:r>
      <w:r>
        <w:t xml:space="preserve"> se especifican los parámetros técnicos que constituyeron la infraestructura del entorno de pruebas.</w:t>
      </w:r>
    </w:p>
    <w:p w14:paraId="2525E57E" w14:textId="42958E1F" w:rsidR="00965A03" w:rsidRPr="00965A03" w:rsidRDefault="00965A03" w:rsidP="003D3E57">
      <w:pPr>
        <w:pStyle w:val="Prrafo"/>
      </w:pPr>
      <w:bookmarkStart w:id="133" w:name="_Ref231413308"/>
      <w:bookmarkStart w:id="134" w:name="_Toc234963723"/>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19</w:t>
      </w:r>
      <w:r w:rsidRPr="003D3E57">
        <w:rPr>
          <w:b/>
        </w:rPr>
        <w:fldChar w:fldCharType="end"/>
      </w:r>
      <w:bookmarkEnd w:id="133"/>
      <w:r w:rsidRPr="003D3E57">
        <w:rPr>
          <w:b/>
        </w:rPr>
        <w:t xml:space="preserve"> </w:t>
      </w:r>
      <w:r w:rsidRPr="003D3E57">
        <w:br/>
      </w:r>
      <w:r w:rsidR="00B157DB" w:rsidRPr="003D3E57">
        <w:rPr>
          <w:i/>
        </w:rPr>
        <w:t>Especificación técnica del entorno de evaluación del artefacto.</w:t>
      </w:r>
      <w:bookmarkEnd w:id="134"/>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2287"/>
        <w:gridCol w:w="2348"/>
        <w:gridCol w:w="4386"/>
      </w:tblGrid>
      <w:tr w:rsidR="00965A03" w:rsidRPr="00965A03" w14:paraId="71452569" w14:textId="77777777" w:rsidTr="00965A03">
        <w:tc>
          <w:tcPr>
            <w:tcW w:w="0" w:type="auto"/>
            <w:tcBorders>
              <w:top w:val="single" w:sz="4" w:space="0" w:color="auto"/>
              <w:bottom w:val="single" w:sz="4" w:space="0" w:color="auto"/>
            </w:tcBorders>
            <w:hideMark/>
          </w:tcPr>
          <w:p w14:paraId="39E1D011" w14:textId="77777777" w:rsidR="00965A03" w:rsidRPr="00965A03" w:rsidRDefault="00965A03" w:rsidP="00B157DB">
            <w:pPr>
              <w:pStyle w:val="Prrafo"/>
              <w:rPr>
                <w:b/>
                <w:lang w:val="es-EC"/>
              </w:rPr>
            </w:pPr>
            <w:r w:rsidRPr="00965A03">
              <w:rPr>
                <w:b/>
                <w:lang w:val="es-EC"/>
              </w:rPr>
              <w:t xml:space="preserve">Componente del </w:t>
            </w:r>
            <w:r w:rsidR="00B157DB">
              <w:rPr>
                <w:b/>
                <w:lang w:val="es-EC"/>
              </w:rPr>
              <w:t>e</w:t>
            </w:r>
            <w:r w:rsidRPr="00965A03">
              <w:rPr>
                <w:b/>
                <w:lang w:val="es-EC"/>
              </w:rPr>
              <w:t>ntorno</w:t>
            </w:r>
          </w:p>
        </w:tc>
        <w:tc>
          <w:tcPr>
            <w:tcW w:w="0" w:type="auto"/>
            <w:tcBorders>
              <w:top w:val="single" w:sz="4" w:space="0" w:color="auto"/>
              <w:bottom w:val="single" w:sz="4" w:space="0" w:color="auto"/>
            </w:tcBorders>
            <w:hideMark/>
          </w:tcPr>
          <w:p w14:paraId="26F7E5FB" w14:textId="77777777" w:rsidR="00965A03" w:rsidRPr="00965A03" w:rsidRDefault="00B157DB" w:rsidP="00965A03">
            <w:pPr>
              <w:pStyle w:val="Prrafo"/>
              <w:rPr>
                <w:b/>
                <w:lang w:val="es-EC"/>
              </w:rPr>
            </w:pPr>
            <w:r>
              <w:rPr>
                <w:b/>
                <w:lang w:val="es-EC"/>
              </w:rPr>
              <w:t>Elemento de i</w:t>
            </w:r>
            <w:r w:rsidR="00965A03" w:rsidRPr="00965A03">
              <w:rPr>
                <w:b/>
                <w:lang w:val="es-EC"/>
              </w:rPr>
              <w:t>nfraestructura</w:t>
            </w:r>
          </w:p>
        </w:tc>
        <w:tc>
          <w:tcPr>
            <w:tcW w:w="0" w:type="auto"/>
            <w:tcBorders>
              <w:top w:val="single" w:sz="4" w:space="0" w:color="auto"/>
              <w:bottom w:val="single" w:sz="4" w:space="0" w:color="auto"/>
            </w:tcBorders>
            <w:hideMark/>
          </w:tcPr>
          <w:p w14:paraId="0F3EA4CE" w14:textId="77777777" w:rsidR="00965A03" w:rsidRPr="00965A03" w:rsidRDefault="00B157DB" w:rsidP="00B157DB">
            <w:pPr>
              <w:pStyle w:val="Prrafo"/>
              <w:rPr>
                <w:b/>
                <w:lang w:val="es-EC"/>
              </w:rPr>
            </w:pPr>
            <w:r>
              <w:rPr>
                <w:b/>
                <w:lang w:val="es-EC"/>
              </w:rPr>
              <w:t>Especificación / Entorno de e</w:t>
            </w:r>
            <w:r w:rsidR="00965A03" w:rsidRPr="00965A03">
              <w:rPr>
                <w:b/>
                <w:lang w:val="es-EC"/>
              </w:rPr>
              <w:t>jecución</w:t>
            </w:r>
          </w:p>
        </w:tc>
      </w:tr>
      <w:tr w:rsidR="00965A03" w:rsidRPr="00965A03" w14:paraId="6B35815D" w14:textId="77777777" w:rsidTr="00965A03">
        <w:tc>
          <w:tcPr>
            <w:tcW w:w="0" w:type="auto"/>
            <w:tcBorders>
              <w:top w:val="single" w:sz="4" w:space="0" w:color="auto"/>
            </w:tcBorders>
            <w:hideMark/>
          </w:tcPr>
          <w:p w14:paraId="04B91E4A" w14:textId="77777777" w:rsidR="00965A03" w:rsidRPr="00965A03" w:rsidRDefault="00B157DB" w:rsidP="00965A03">
            <w:pPr>
              <w:pStyle w:val="Prrafo"/>
              <w:rPr>
                <w:lang w:val="es-EC"/>
              </w:rPr>
            </w:pPr>
            <w:r>
              <w:rPr>
                <w:lang w:val="es-EC"/>
              </w:rPr>
              <w:t>Dispositivo de e</w:t>
            </w:r>
            <w:r w:rsidR="00965A03" w:rsidRPr="00965A03">
              <w:rPr>
                <w:lang w:val="es-EC"/>
              </w:rPr>
              <w:t>jecución</w:t>
            </w:r>
          </w:p>
        </w:tc>
        <w:tc>
          <w:tcPr>
            <w:tcW w:w="0" w:type="auto"/>
            <w:tcBorders>
              <w:top w:val="single" w:sz="4" w:space="0" w:color="auto"/>
            </w:tcBorders>
            <w:hideMark/>
          </w:tcPr>
          <w:p w14:paraId="4CCBBB26" w14:textId="77777777" w:rsidR="00965A03" w:rsidRPr="00965A03" w:rsidRDefault="00965A03" w:rsidP="00B157DB">
            <w:pPr>
              <w:pStyle w:val="Prrafo"/>
              <w:rPr>
                <w:lang w:val="es-EC"/>
              </w:rPr>
            </w:pPr>
            <w:r w:rsidRPr="00965A03">
              <w:rPr>
                <w:lang w:val="es-EC"/>
              </w:rPr>
              <w:t xml:space="preserve">Teléfono </w:t>
            </w:r>
            <w:r w:rsidR="00B157DB">
              <w:rPr>
                <w:lang w:val="es-EC"/>
              </w:rPr>
              <w:t>m</w:t>
            </w:r>
            <w:r w:rsidRPr="00965A03">
              <w:rPr>
                <w:lang w:val="es-EC"/>
              </w:rPr>
              <w:t xml:space="preserve">óvil </w:t>
            </w:r>
            <w:r w:rsidR="00B157DB">
              <w:rPr>
                <w:lang w:val="es-EC"/>
              </w:rPr>
              <w:t>f</w:t>
            </w:r>
            <w:r w:rsidRPr="00965A03">
              <w:rPr>
                <w:lang w:val="es-EC"/>
              </w:rPr>
              <w:t>ísico</w:t>
            </w:r>
          </w:p>
        </w:tc>
        <w:tc>
          <w:tcPr>
            <w:tcW w:w="0" w:type="auto"/>
            <w:tcBorders>
              <w:top w:val="single" w:sz="4" w:space="0" w:color="auto"/>
            </w:tcBorders>
            <w:hideMark/>
          </w:tcPr>
          <w:p w14:paraId="3ED77879" w14:textId="77777777" w:rsidR="00965A03" w:rsidRPr="00965A03" w:rsidRDefault="00965A03" w:rsidP="00965A03">
            <w:pPr>
              <w:pStyle w:val="Prrafo"/>
              <w:rPr>
                <w:lang w:val="es-EC"/>
              </w:rPr>
            </w:pPr>
            <w:r w:rsidRPr="00965A03">
              <w:rPr>
                <w:lang w:val="es-EC"/>
              </w:rPr>
              <w:t>Samsung Galaxy A30s.</w:t>
            </w:r>
          </w:p>
        </w:tc>
      </w:tr>
      <w:tr w:rsidR="00965A03" w:rsidRPr="00965A03" w14:paraId="567CF757" w14:textId="77777777" w:rsidTr="00965A03">
        <w:tc>
          <w:tcPr>
            <w:tcW w:w="0" w:type="auto"/>
            <w:hideMark/>
          </w:tcPr>
          <w:p w14:paraId="7EB0AA98" w14:textId="77777777" w:rsidR="00965A03" w:rsidRPr="00965A03" w:rsidRDefault="00965A03" w:rsidP="00B157DB">
            <w:pPr>
              <w:pStyle w:val="Prrafo"/>
              <w:rPr>
                <w:lang w:val="es-EC"/>
              </w:rPr>
            </w:pPr>
            <w:r w:rsidRPr="00965A03">
              <w:rPr>
                <w:lang w:val="es-EC"/>
              </w:rPr>
              <w:t xml:space="preserve">Sistema </w:t>
            </w:r>
            <w:r w:rsidR="00B157DB">
              <w:rPr>
                <w:lang w:val="es-EC"/>
              </w:rPr>
              <w:t>o</w:t>
            </w:r>
            <w:r w:rsidRPr="00965A03">
              <w:rPr>
                <w:lang w:val="es-EC"/>
              </w:rPr>
              <w:t xml:space="preserve">perativo </w:t>
            </w:r>
            <w:r w:rsidR="00B157DB">
              <w:rPr>
                <w:lang w:val="es-EC"/>
              </w:rPr>
              <w:t>c</w:t>
            </w:r>
            <w:r w:rsidRPr="00965A03">
              <w:rPr>
                <w:lang w:val="es-EC"/>
              </w:rPr>
              <w:t>elular</w:t>
            </w:r>
          </w:p>
        </w:tc>
        <w:tc>
          <w:tcPr>
            <w:tcW w:w="0" w:type="auto"/>
            <w:hideMark/>
          </w:tcPr>
          <w:p w14:paraId="5A8D72F1" w14:textId="77777777" w:rsidR="00965A03" w:rsidRPr="00965A03" w:rsidRDefault="00965A03" w:rsidP="00B157DB">
            <w:pPr>
              <w:pStyle w:val="Prrafo"/>
              <w:rPr>
                <w:lang w:val="es-EC"/>
              </w:rPr>
            </w:pPr>
            <w:r w:rsidRPr="00965A03">
              <w:rPr>
                <w:lang w:val="es-EC"/>
              </w:rPr>
              <w:t>E</w:t>
            </w:r>
            <w:r w:rsidR="00B157DB">
              <w:rPr>
                <w:lang w:val="es-EC"/>
              </w:rPr>
              <w:t>ntorno nativo</w:t>
            </w:r>
          </w:p>
        </w:tc>
        <w:tc>
          <w:tcPr>
            <w:tcW w:w="0" w:type="auto"/>
            <w:hideMark/>
          </w:tcPr>
          <w:p w14:paraId="7F7F6CC6" w14:textId="77777777" w:rsidR="00965A03" w:rsidRPr="00965A03" w:rsidRDefault="00965A03" w:rsidP="00965A03">
            <w:pPr>
              <w:pStyle w:val="Prrafo"/>
              <w:rPr>
                <w:lang w:val="es-EC"/>
              </w:rPr>
            </w:pPr>
            <w:r w:rsidRPr="00965A03">
              <w:rPr>
                <w:lang w:val="es-EC"/>
              </w:rPr>
              <w:t>Android 9 (Pie).</w:t>
            </w:r>
          </w:p>
        </w:tc>
      </w:tr>
      <w:tr w:rsidR="00965A03" w:rsidRPr="00965A03" w14:paraId="0B16E8C5" w14:textId="77777777" w:rsidTr="00965A03">
        <w:tc>
          <w:tcPr>
            <w:tcW w:w="0" w:type="auto"/>
            <w:hideMark/>
          </w:tcPr>
          <w:p w14:paraId="1329B7EC" w14:textId="77777777" w:rsidR="00965A03" w:rsidRPr="00965A03" w:rsidRDefault="00B157DB" w:rsidP="00965A03">
            <w:pPr>
              <w:pStyle w:val="Prrafo"/>
              <w:rPr>
                <w:lang w:val="es-EC"/>
              </w:rPr>
            </w:pPr>
            <w:r>
              <w:rPr>
                <w:lang w:val="es-EC"/>
              </w:rPr>
              <w:lastRenderedPageBreak/>
              <w:t>Memoria y a</w:t>
            </w:r>
            <w:r w:rsidR="00965A03" w:rsidRPr="00965A03">
              <w:rPr>
                <w:lang w:val="es-EC"/>
              </w:rPr>
              <w:t>lmacenamiento</w:t>
            </w:r>
          </w:p>
        </w:tc>
        <w:tc>
          <w:tcPr>
            <w:tcW w:w="0" w:type="auto"/>
            <w:hideMark/>
          </w:tcPr>
          <w:p w14:paraId="4281A11E" w14:textId="77777777" w:rsidR="00965A03" w:rsidRPr="00965A03" w:rsidRDefault="00965A03" w:rsidP="00965A03">
            <w:pPr>
              <w:pStyle w:val="Prrafo"/>
              <w:rPr>
                <w:lang w:val="es-EC"/>
              </w:rPr>
            </w:pPr>
            <w:r w:rsidRPr="00965A03">
              <w:rPr>
                <w:lang w:val="es-EC"/>
              </w:rPr>
              <w:t>Hardw</w:t>
            </w:r>
            <w:r w:rsidR="00B157DB">
              <w:rPr>
                <w:lang w:val="es-EC"/>
              </w:rPr>
              <w:t>are de d</w:t>
            </w:r>
            <w:r w:rsidRPr="00965A03">
              <w:rPr>
                <w:lang w:val="es-EC"/>
              </w:rPr>
              <w:t>ispositivo</w:t>
            </w:r>
          </w:p>
        </w:tc>
        <w:tc>
          <w:tcPr>
            <w:tcW w:w="0" w:type="auto"/>
            <w:hideMark/>
          </w:tcPr>
          <w:p w14:paraId="020EC136" w14:textId="77777777" w:rsidR="00965A03" w:rsidRPr="00965A03" w:rsidRDefault="00965A03" w:rsidP="00965A03">
            <w:pPr>
              <w:pStyle w:val="Prrafo"/>
              <w:rPr>
                <w:lang w:val="es-EC"/>
              </w:rPr>
            </w:pPr>
            <w:r w:rsidRPr="00965A03">
              <w:rPr>
                <w:lang w:val="es-EC"/>
              </w:rPr>
              <w:t>4 GB de memoria RAM / 64 GB de almacenamiento interno.</w:t>
            </w:r>
          </w:p>
        </w:tc>
      </w:tr>
      <w:tr w:rsidR="00965A03" w:rsidRPr="00965A03" w14:paraId="20B933E5" w14:textId="77777777" w:rsidTr="00965A03">
        <w:tc>
          <w:tcPr>
            <w:tcW w:w="0" w:type="auto"/>
            <w:hideMark/>
          </w:tcPr>
          <w:p w14:paraId="08EC913C" w14:textId="77777777" w:rsidR="00965A03" w:rsidRPr="00965A03" w:rsidRDefault="00B157DB" w:rsidP="00965A03">
            <w:pPr>
              <w:pStyle w:val="Prrafo"/>
              <w:rPr>
                <w:lang w:val="es-EC"/>
              </w:rPr>
            </w:pPr>
            <w:r>
              <w:rPr>
                <w:lang w:val="es-EC"/>
              </w:rPr>
              <w:t>Estación de a</w:t>
            </w:r>
            <w:r w:rsidR="00965A03" w:rsidRPr="00965A03">
              <w:rPr>
                <w:lang w:val="es-EC"/>
              </w:rPr>
              <w:t>uditoría</w:t>
            </w:r>
          </w:p>
        </w:tc>
        <w:tc>
          <w:tcPr>
            <w:tcW w:w="0" w:type="auto"/>
            <w:hideMark/>
          </w:tcPr>
          <w:p w14:paraId="768C4FB9" w14:textId="77777777" w:rsidR="00965A03" w:rsidRPr="00965A03" w:rsidRDefault="00965A03" w:rsidP="00B157DB">
            <w:pPr>
              <w:pStyle w:val="Prrafo"/>
              <w:rPr>
                <w:lang w:val="es-EC"/>
              </w:rPr>
            </w:pPr>
            <w:r w:rsidRPr="00965A03">
              <w:rPr>
                <w:lang w:val="es-EC"/>
              </w:rPr>
              <w:t xml:space="preserve">Computadora de </w:t>
            </w:r>
            <w:r w:rsidR="00B157DB">
              <w:rPr>
                <w:lang w:val="es-EC"/>
              </w:rPr>
              <w:t>de</w:t>
            </w:r>
            <w:r w:rsidRPr="00965A03">
              <w:rPr>
                <w:lang w:val="es-EC"/>
              </w:rPr>
              <w:t>sarrollo</w:t>
            </w:r>
          </w:p>
        </w:tc>
        <w:tc>
          <w:tcPr>
            <w:tcW w:w="0" w:type="auto"/>
            <w:hideMark/>
          </w:tcPr>
          <w:p w14:paraId="7FDB7234" w14:textId="77777777" w:rsidR="00965A03" w:rsidRPr="00965A03" w:rsidRDefault="00965A03" w:rsidP="00965A03">
            <w:pPr>
              <w:pStyle w:val="Prrafo"/>
              <w:rPr>
                <w:lang w:val="es-EC"/>
              </w:rPr>
            </w:pPr>
            <w:r w:rsidRPr="00965A03">
              <w:rPr>
                <w:lang w:val="es-EC"/>
              </w:rPr>
              <w:t xml:space="preserve">Navegador Web conectado a la Consola de Administración de </w:t>
            </w:r>
            <w:proofErr w:type="spellStart"/>
            <w:r w:rsidRPr="00965A03">
              <w:rPr>
                <w:lang w:val="es-EC"/>
              </w:rPr>
              <w:t>Firebase</w:t>
            </w:r>
            <w:proofErr w:type="spellEnd"/>
            <w:r w:rsidRPr="00965A03">
              <w:rPr>
                <w:lang w:val="es-EC"/>
              </w:rPr>
              <w:t>.</w:t>
            </w:r>
          </w:p>
        </w:tc>
      </w:tr>
      <w:tr w:rsidR="00965A03" w:rsidRPr="00965A03" w14:paraId="6429E968" w14:textId="77777777" w:rsidTr="00965A03">
        <w:tc>
          <w:tcPr>
            <w:tcW w:w="0" w:type="auto"/>
            <w:hideMark/>
          </w:tcPr>
          <w:p w14:paraId="7C08AD88" w14:textId="77777777" w:rsidR="00965A03" w:rsidRPr="00965A03" w:rsidRDefault="00B157DB" w:rsidP="00965A03">
            <w:pPr>
              <w:pStyle w:val="Prrafo"/>
              <w:rPr>
                <w:lang w:val="es-EC"/>
              </w:rPr>
            </w:pPr>
            <w:r>
              <w:rPr>
                <w:lang w:val="es-EC"/>
              </w:rPr>
              <w:t>Conectividad de r</w:t>
            </w:r>
            <w:r w:rsidR="00965A03" w:rsidRPr="00965A03">
              <w:rPr>
                <w:lang w:val="es-EC"/>
              </w:rPr>
              <w:t>ed</w:t>
            </w:r>
          </w:p>
        </w:tc>
        <w:tc>
          <w:tcPr>
            <w:tcW w:w="0" w:type="auto"/>
            <w:hideMark/>
          </w:tcPr>
          <w:p w14:paraId="73F63656" w14:textId="77777777" w:rsidR="00965A03" w:rsidRPr="00965A03" w:rsidRDefault="00B157DB" w:rsidP="00965A03">
            <w:pPr>
              <w:pStyle w:val="Prrafo"/>
              <w:rPr>
                <w:lang w:val="es-EC"/>
              </w:rPr>
            </w:pPr>
            <w:r>
              <w:rPr>
                <w:lang w:val="es-EC"/>
              </w:rPr>
              <w:t>Canal de c</w:t>
            </w:r>
            <w:r w:rsidR="00965A03" w:rsidRPr="00965A03">
              <w:rPr>
                <w:lang w:val="es-EC"/>
              </w:rPr>
              <w:t>omunicación</w:t>
            </w:r>
          </w:p>
        </w:tc>
        <w:tc>
          <w:tcPr>
            <w:tcW w:w="0" w:type="auto"/>
            <w:hideMark/>
          </w:tcPr>
          <w:p w14:paraId="478F6BDD" w14:textId="77777777" w:rsidR="00965A03" w:rsidRPr="00965A03" w:rsidRDefault="00965A03" w:rsidP="00965A03">
            <w:pPr>
              <w:pStyle w:val="Prrafo"/>
              <w:rPr>
                <w:lang w:val="es-EC"/>
              </w:rPr>
            </w:pPr>
            <w:r w:rsidRPr="00965A03">
              <w:rPr>
                <w:lang w:val="es-EC"/>
              </w:rPr>
              <w:t xml:space="preserve">Enlace </w:t>
            </w:r>
            <w:proofErr w:type="spellStart"/>
            <w:r w:rsidRPr="00965A03">
              <w:rPr>
                <w:lang w:val="es-EC"/>
              </w:rPr>
              <w:t>Wi</w:t>
            </w:r>
            <w:proofErr w:type="spellEnd"/>
            <w:r w:rsidRPr="00965A03">
              <w:rPr>
                <w:lang w:val="es-EC"/>
              </w:rPr>
              <w:t>-Fi local conmutado a redes móviles en entornos deportivos reales.</w:t>
            </w:r>
          </w:p>
        </w:tc>
      </w:tr>
      <w:tr w:rsidR="00965A03" w:rsidRPr="00087FA1" w14:paraId="015815DD" w14:textId="77777777" w:rsidTr="00965A03">
        <w:tc>
          <w:tcPr>
            <w:tcW w:w="0" w:type="auto"/>
            <w:hideMark/>
          </w:tcPr>
          <w:p w14:paraId="36EC18BE" w14:textId="77777777" w:rsidR="00965A03" w:rsidRPr="00965A03" w:rsidRDefault="00B157DB" w:rsidP="00965A03">
            <w:pPr>
              <w:pStyle w:val="Prrafo"/>
              <w:rPr>
                <w:lang w:val="es-EC"/>
              </w:rPr>
            </w:pPr>
            <w:r>
              <w:rPr>
                <w:lang w:val="es-EC"/>
              </w:rPr>
              <w:t>Instancia de s</w:t>
            </w:r>
            <w:r w:rsidR="00965A03" w:rsidRPr="00965A03">
              <w:rPr>
                <w:lang w:val="es-EC"/>
              </w:rPr>
              <w:t>ervidor</w:t>
            </w:r>
          </w:p>
        </w:tc>
        <w:tc>
          <w:tcPr>
            <w:tcW w:w="0" w:type="auto"/>
            <w:hideMark/>
          </w:tcPr>
          <w:p w14:paraId="1A7E0253" w14:textId="77777777" w:rsidR="00965A03" w:rsidRPr="00965A03" w:rsidRDefault="00B157DB" w:rsidP="00965A03">
            <w:pPr>
              <w:pStyle w:val="Prrafo"/>
              <w:rPr>
                <w:lang w:val="es-EC"/>
              </w:rPr>
            </w:pPr>
            <w:proofErr w:type="spellStart"/>
            <w:r>
              <w:rPr>
                <w:lang w:val="es-EC"/>
              </w:rPr>
              <w:t>Backend</w:t>
            </w:r>
            <w:proofErr w:type="spellEnd"/>
            <w:r>
              <w:rPr>
                <w:lang w:val="es-EC"/>
              </w:rPr>
              <w:t xml:space="preserve"> en la n</w:t>
            </w:r>
            <w:r w:rsidR="00965A03" w:rsidRPr="00965A03">
              <w:rPr>
                <w:lang w:val="es-EC"/>
              </w:rPr>
              <w:t>ube</w:t>
            </w:r>
          </w:p>
        </w:tc>
        <w:tc>
          <w:tcPr>
            <w:tcW w:w="0" w:type="auto"/>
            <w:hideMark/>
          </w:tcPr>
          <w:p w14:paraId="6F2BE0B3" w14:textId="77777777" w:rsidR="00965A03" w:rsidRPr="00965A03" w:rsidRDefault="00965A03" w:rsidP="00965A03">
            <w:pPr>
              <w:pStyle w:val="Prrafo"/>
              <w:rPr>
                <w:lang w:val="en-US"/>
              </w:rPr>
            </w:pPr>
            <w:r w:rsidRPr="00965A03">
              <w:rPr>
                <w:lang w:val="en-US"/>
              </w:rPr>
              <w:t xml:space="preserve">Google Cloud </w:t>
            </w:r>
            <w:proofErr w:type="spellStart"/>
            <w:r w:rsidRPr="00965A03">
              <w:rPr>
                <w:lang w:val="en-US"/>
              </w:rPr>
              <w:t>Firestore</w:t>
            </w:r>
            <w:proofErr w:type="spellEnd"/>
            <w:r w:rsidRPr="00965A03">
              <w:rPr>
                <w:lang w:val="en-US"/>
              </w:rPr>
              <w:t xml:space="preserve"> y Firebase Authentication.</w:t>
            </w:r>
          </w:p>
        </w:tc>
      </w:tr>
    </w:tbl>
    <w:p w14:paraId="2B4B62E1" w14:textId="77777777" w:rsidR="00965A03" w:rsidRPr="00965A03" w:rsidRDefault="00965A03" w:rsidP="00965A03">
      <w:pPr>
        <w:pStyle w:val="Prrafo"/>
        <w:rPr>
          <w:lang w:val="es-EC"/>
        </w:rPr>
      </w:pPr>
      <w:r>
        <w:rPr>
          <w:i/>
          <w:iCs/>
        </w:rPr>
        <w:t>Nota.</w:t>
      </w:r>
      <w:r>
        <w:t xml:space="preserve"> Infraestructura tecnológica física y remota implementada para la ejecución de los escenarios de prueba controlados. Fuente de autoría propia.</w:t>
      </w:r>
    </w:p>
    <w:p w14:paraId="061D0FEF" w14:textId="77777777" w:rsidR="00112113" w:rsidRDefault="005B1806" w:rsidP="001622C7">
      <w:pPr>
        <w:pStyle w:val="Ttulo2"/>
        <w:rPr>
          <w:szCs w:val="22"/>
        </w:rPr>
      </w:pPr>
      <w:bookmarkStart w:id="135" w:name="_Toc235112786"/>
      <w:r>
        <w:rPr>
          <w:szCs w:val="22"/>
        </w:rPr>
        <w:t>Ejecución de casos de uso con datos de ejemplo</w:t>
      </w:r>
      <w:bookmarkEnd w:id="135"/>
    </w:p>
    <w:p w14:paraId="23F8F9AA" w14:textId="68D6D8E0" w:rsidR="00965A03" w:rsidRDefault="00965A03" w:rsidP="00965A03">
      <w:pPr>
        <w:pStyle w:val="Prrafo"/>
        <w:ind w:firstLine="720"/>
      </w:pPr>
      <w:r w:rsidRPr="00965A03">
        <w:t>Para demostrar la utilidad práctica del artefacto bajo la metodología de Ciencia de Diseño, se procedió a simular el ciclo de vida deportivo de un futbolista amateur en la ciudad de Quito. Los datos de ejemplo inyectados en el sistema contemplan tres fases cronológicas consecutivas: la inicialización del perfil biométrico, la planificación logística de un encuentro de fin de semana y la captura de estadísticas críticas post</w:t>
      </w:r>
      <w:r w:rsidR="00A86F37">
        <w:t xml:space="preserve"> </w:t>
      </w:r>
      <w:r w:rsidRPr="00965A03">
        <w:t xml:space="preserve">competencia utilizando la Escala de </w:t>
      </w:r>
      <w:proofErr w:type="spellStart"/>
      <w:r w:rsidRPr="00965A03">
        <w:t>Borg</w:t>
      </w:r>
      <w:proofErr w:type="spellEnd"/>
      <w:r w:rsidRPr="00965A03">
        <w:t>.</w:t>
      </w:r>
    </w:p>
    <w:p w14:paraId="218EA293" w14:textId="77777777" w:rsidR="00AE231C" w:rsidRDefault="00AE231C" w:rsidP="00AE231C">
      <w:pPr>
        <w:pStyle w:val="Ttulo3"/>
      </w:pPr>
      <w:r w:rsidRPr="00AE231C">
        <w:t>Fase I: Inicializació</w:t>
      </w:r>
      <w:r w:rsidR="00B83A4B">
        <w:t xml:space="preserve">n de </w:t>
      </w:r>
      <w:r w:rsidR="00B157DB">
        <w:t>sesión y perfil biométrico</w:t>
      </w:r>
    </w:p>
    <w:p w14:paraId="77FF98E2" w14:textId="77777777" w:rsidR="00AE231C" w:rsidRDefault="00AE231C" w:rsidP="00EE4B9E">
      <w:pPr>
        <w:pStyle w:val="Prrafo"/>
        <w:ind w:firstLine="720"/>
      </w:pPr>
      <w:r>
        <w:t xml:space="preserve">El flujo operacional inicia cuando el deportista amateur accede a la aplicación por primera vez desde el terminal físico Samsung Galaxy A30s. El sistema procesa la autenticación federada mediante la API de Google, exige la validación </w:t>
      </w:r>
      <w:r w:rsidR="00B157DB">
        <w:t>obligatoria de los Términos de s</w:t>
      </w:r>
      <w:r>
        <w:t>ervicio bajo normativa legal y despliega el formulario de perfil.</w:t>
      </w:r>
      <w:r w:rsidR="00EE4B9E">
        <w:t xml:space="preserve"> </w:t>
      </w:r>
      <w:r>
        <w:t>Para esta simulación, se ingresaron los siguientes datos:</w:t>
      </w:r>
    </w:p>
    <w:p w14:paraId="2399167E" w14:textId="77777777" w:rsidR="00AE231C" w:rsidRDefault="00AE231C" w:rsidP="00AE231C">
      <w:pPr>
        <w:pStyle w:val="Prrafo"/>
      </w:pPr>
    </w:p>
    <w:p w14:paraId="4300AFB9" w14:textId="77777777" w:rsidR="00761F97" w:rsidRDefault="00B157DB" w:rsidP="00761F97">
      <w:pPr>
        <w:pStyle w:val="Prrafo"/>
        <w:numPr>
          <w:ilvl w:val="0"/>
          <w:numId w:val="14"/>
        </w:numPr>
      </w:pPr>
      <w:r>
        <w:t>Fecha de n</w:t>
      </w:r>
      <w:r w:rsidR="00761F97">
        <w:t>acimiento: 5 de Diciembre del 2000</w:t>
      </w:r>
    </w:p>
    <w:p w14:paraId="0C621EC8" w14:textId="77777777" w:rsidR="00761F97" w:rsidRDefault="00AE231C" w:rsidP="00761F97">
      <w:pPr>
        <w:pStyle w:val="Prrafo"/>
        <w:numPr>
          <w:ilvl w:val="0"/>
          <w:numId w:val="14"/>
        </w:numPr>
      </w:pPr>
      <w:r>
        <w:t xml:space="preserve">Nombre: </w:t>
      </w:r>
      <w:r w:rsidR="00EE4B9E">
        <w:t>Josué Merino</w:t>
      </w:r>
    </w:p>
    <w:p w14:paraId="2B439894" w14:textId="77777777" w:rsidR="00761F97" w:rsidRPr="00761F97" w:rsidRDefault="00761F97" w:rsidP="00761F97">
      <w:pPr>
        <w:pStyle w:val="Prrafo"/>
        <w:numPr>
          <w:ilvl w:val="0"/>
          <w:numId w:val="14"/>
        </w:numPr>
      </w:pPr>
      <w:r>
        <w:t>Nacionalidad: Ecuador</w:t>
      </w:r>
    </w:p>
    <w:p w14:paraId="5B4128E6" w14:textId="77777777" w:rsidR="00AE231C" w:rsidRDefault="00B157DB" w:rsidP="00761F97">
      <w:pPr>
        <w:pStyle w:val="Prrafo"/>
        <w:numPr>
          <w:ilvl w:val="0"/>
          <w:numId w:val="14"/>
        </w:numPr>
      </w:pPr>
      <w:r>
        <w:t>Perfil d</w:t>
      </w:r>
      <w:r w:rsidR="00AE231C">
        <w:t xml:space="preserve">ominante: </w:t>
      </w:r>
      <w:r w:rsidR="00EE4B9E">
        <w:t>Izquierdo</w:t>
      </w:r>
    </w:p>
    <w:p w14:paraId="6DCAF62A" w14:textId="77777777" w:rsidR="00AE231C" w:rsidRDefault="00B157DB" w:rsidP="00761F97">
      <w:pPr>
        <w:pStyle w:val="Prrafo"/>
        <w:numPr>
          <w:ilvl w:val="0"/>
          <w:numId w:val="14"/>
        </w:numPr>
      </w:pPr>
      <w:r>
        <w:t>Posición t</w:t>
      </w:r>
      <w:r w:rsidR="00AE231C">
        <w:t>áctica: Centro Delantero (CF)</w:t>
      </w:r>
    </w:p>
    <w:p w14:paraId="1E5297B4" w14:textId="77777777" w:rsidR="00AE231C" w:rsidRDefault="00EE4B9E" w:rsidP="00761F97">
      <w:pPr>
        <w:pStyle w:val="Prrafo"/>
        <w:numPr>
          <w:ilvl w:val="0"/>
          <w:numId w:val="14"/>
        </w:numPr>
      </w:pPr>
      <w:r>
        <w:t>Peso / Estatura: 63</w:t>
      </w:r>
      <w:r w:rsidR="00AE231C">
        <w:t xml:space="preserve"> kg / 1.73 m</w:t>
      </w:r>
    </w:p>
    <w:p w14:paraId="6192A456" w14:textId="77777777" w:rsidR="00AE231C" w:rsidRDefault="00AE231C" w:rsidP="00AE231C">
      <w:pPr>
        <w:pStyle w:val="Ttulo3"/>
      </w:pPr>
      <w:r>
        <w:t xml:space="preserve">Fase II: Planificación </w:t>
      </w:r>
      <w:r w:rsidR="00B157DB">
        <w:t>preventiva del encuentro</w:t>
      </w:r>
    </w:p>
    <w:p w14:paraId="51B7702D" w14:textId="77777777" w:rsidR="00EE4B9E" w:rsidRDefault="00EE4B9E" w:rsidP="00EE4B9E">
      <w:pPr>
        <w:pStyle w:val="Prrafo"/>
        <w:ind w:firstLine="360"/>
      </w:pPr>
      <w:r w:rsidRPr="00EE4B9E">
        <w:t xml:space="preserve">Con el perfil activo, el usuario procede a agendar la logística de su próximo compromiso deportivo de fin de semana para mitigar la dispersión de información. </w:t>
      </w:r>
      <w:r>
        <w:t>S</w:t>
      </w:r>
      <w:r w:rsidRPr="00EE4B9E">
        <w:t>e inyectaron los siguientes datos de ejemplo en el dispositivo físico</w:t>
      </w:r>
      <w:r>
        <w:t>:</w:t>
      </w:r>
    </w:p>
    <w:p w14:paraId="05574EA2" w14:textId="77777777" w:rsidR="00EE4B9E" w:rsidRPr="00EE4B9E" w:rsidRDefault="00EE4B9E" w:rsidP="00EE4B9E">
      <w:pPr>
        <w:pStyle w:val="Prrafo"/>
        <w:numPr>
          <w:ilvl w:val="0"/>
          <w:numId w:val="9"/>
        </w:numPr>
        <w:rPr>
          <w:lang w:val="es-EC"/>
        </w:rPr>
      </w:pPr>
      <w:r w:rsidRPr="00EE4B9E">
        <w:rPr>
          <w:bCs/>
          <w:lang w:val="es-EC"/>
        </w:rPr>
        <w:t>Equipo Rival:</w:t>
      </w:r>
      <w:r w:rsidRPr="00EE4B9E">
        <w:rPr>
          <w:lang w:val="es-EC"/>
        </w:rPr>
        <w:t xml:space="preserve"> "</w:t>
      </w:r>
      <w:r>
        <w:rPr>
          <w:lang w:val="es-EC"/>
        </w:rPr>
        <w:t>La Comarca FC</w:t>
      </w:r>
      <w:r w:rsidRPr="00EE4B9E">
        <w:rPr>
          <w:lang w:val="es-EC"/>
        </w:rPr>
        <w:t>"</w:t>
      </w:r>
      <w:r w:rsidR="000243BD">
        <w:rPr>
          <w:lang w:val="es-EC"/>
        </w:rPr>
        <w:t>.</w:t>
      </w:r>
    </w:p>
    <w:p w14:paraId="01705FFE" w14:textId="77777777" w:rsidR="00EE4B9E" w:rsidRPr="00EE4B9E" w:rsidRDefault="00EE4B9E" w:rsidP="00EE4B9E">
      <w:pPr>
        <w:pStyle w:val="Prrafo"/>
        <w:numPr>
          <w:ilvl w:val="0"/>
          <w:numId w:val="9"/>
        </w:numPr>
        <w:rPr>
          <w:lang w:val="es-EC"/>
        </w:rPr>
      </w:pPr>
      <w:r w:rsidRPr="00EE4B9E">
        <w:rPr>
          <w:bCs/>
          <w:lang w:val="es-EC"/>
        </w:rPr>
        <w:t xml:space="preserve">Cancha / </w:t>
      </w:r>
      <w:r w:rsidR="00761F97">
        <w:rPr>
          <w:bCs/>
          <w:lang w:val="es-EC"/>
        </w:rPr>
        <w:t>Superficie</w:t>
      </w:r>
      <w:r w:rsidRPr="00EE4B9E">
        <w:rPr>
          <w:bCs/>
          <w:lang w:val="es-EC"/>
        </w:rPr>
        <w:t>:</w:t>
      </w:r>
      <w:r w:rsidR="00761F97">
        <w:rPr>
          <w:lang w:val="es-EC"/>
        </w:rPr>
        <w:t xml:space="preserve"> Gonzaga / Césped natural</w:t>
      </w:r>
      <w:r w:rsidR="000243BD">
        <w:rPr>
          <w:lang w:val="es-EC"/>
        </w:rPr>
        <w:t>.</w:t>
      </w:r>
    </w:p>
    <w:p w14:paraId="4F1F3D28" w14:textId="77777777" w:rsidR="00EE4B9E" w:rsidRPr="00EE4B9E" w:rsidRDefault="00B157DB" w:rsidP="00EE4B9E">
      <w:pPr>
        <w:pStyle w:val="Prrafo"/>
        <w:numPr>
          <w:ilvl w:val="0"/>
          <w:numId w:val="9"/>
        </w:numPr>
        <w:rPr>
          <w:lang w:val="es-EC"/>
        </w:rPr>
      </w:pPr>
      <w:r>
        <w:rPr>
          <w:bCs/>
          <w:lang w:val="es-EC"/>
        </w:rPr>
        <w:t>Estilo de j</w:t>
      </w:r>
      <w:r w:rsidR="00EE4B9E" w:rsidRPr="00EE4B9E">
        <w:rPr>
          <w:bCs/>
          <w:lang w:val="es-EC"/>
        </w:rPr>
        <w:t>uego / Tipo</w:t>
      </w:r>
      <w:r w:rsidR="00761F97">
        <w:rPr>
          <w:bCs/>
          <w:lang w:val="es-EC"/>
        </w:rPr>
        <w:t xml:space="preserve"> / Nombre del Torneo</w:t>
      </w:r>
      <w:r w:rsidR="00EE4B9E" w:rsidRPr="00EE4B9E">
        <w:rPr>
          <w:bCs/>
          <w:lang w:val="es-EC"/>
        </w:rPr>
        <w:t>:</w:t>
      </w:r>
      <w:r w:rsidR="00EE4B9E" w:rsidRPr="00EE4B9E">
        <w:rPr>
          <w:lang w:val="es-EC"/>
        </w:rPr>
        <w:t xml:space="preserve"> Fútbol 7 / </w:t>
      </w:r>
      <w:r w:rsidR="00761F97">
        <w:rPr>
          <w:lang w:val="es-EC"/>
        </w:rPr>
        <w:t xml:space="preserve">Torneo / </w:t>
      </w:r>
      <w:r w:rsidR="000243BD">
        <w:rPr>
          <w:lang w:val="es-EC"/>
        </w:rPr>
        <w:t>“</w:t>
      </w:r>
      <w:r w:rsidR="00761F97">
        <w:rPr>
          <w:lang w:val="es-EC"/>
        </w:rPr>
        <w:t>Torneo Ex Alumnos Gonzaga</w:t>
      </w:r>
      <w:r w:rsidR="000243BD">
        <w:rPr>
          <w:lang w:val="es-EC"/>
        </w:rPr>
        <w:t>”.</w:t>
      </w:r>
    </w:p>
    <w:p w14:paraId="7C7A15F9" w14:textId="77777777" w:rsidR="00EE4B9E" w:rsidRPr="00761F97" w:rsidRDefault="00EE4B9E" w:rsidP="0035283A">
      <w:pPr>
        <w:pStyle w:val="Prrafo"/>
        <w:numPr>
          <w:ilvl w:val="0"/>
          <w:numId w:val="9"/>
        </w:numPr>
        <w:rPr>
          <w:lang w:val="es-EC"/>
        </w:rPr>
      </w:pPr>
      <w:r w:rsidRPr="00761F97">
        <w:rPr>
          <w:bCs/>
          <w:lang w:val="es-EC"/>
        </w:rPr>
        <w:t>Fecha / Hora:</w:t>
      </w:r>
      <w:r w:rsidRPr="00761F97">
        <w:rPr>
          <w:lang w:val="es-EC"/>
        </w:rPr>
        <w:t xml:space="preserve"> 6 de Junio de 2026 a las 09:00 AM.</w:t>
      </w:r>
    </w:p>
    <w:p w14:paraId="72A9F315" w14:textId="77777777" w:rsidR="00AE231C" w:rsidRDefault="00AE231C" w:rsidP="00AE231C">
      <w:pPr>
        <w:pStyle w:val="Ttulo3"/>
      </w:pPr>
      <w:r>
        <w:t xml:space="preserve">Fase III: </w:t>
      </w:r>
      <w:proofErr w:type="gramStart"/>
      <w:r>
        <w:t>Registro</w:t>
      </w:r>
      <w:proofErr w:type="gramEnd"/>
      <w:r>
        <w:t xml:space="preserve"> </w:t>
      </w:r>
      <w:r w:rsidR="00B157DB">
        <w:t>estadístico y evaluación de bienestar post-partido</w:t>
      </w:r>
    </w:p>
    <w:p w14:paraId="7CDF4FC1" w14:textId="77777777" w:rsidR="00EE4B9E" w:rsidRPr="00EE4B9E" w:rsidRDefault="00EE4B9E" w:rsidP="00EE4B9E">
      <w:pPr>
        <w:pStyle w:val="Prrafo"/>
        <w:ind w:firstLine="720"/>
      </w:pPr>
      <w:r w:rsidRPr="00EE4B9E">
        <w:t xml:space="preserve">Inmediatamente después de concluido el compromiso, el futbolista </w:t>
      </w:r>
      <w:r w:rsidR="00761F97">
        <w:t>registra los datos del partido jugado</w:t>
      </w:r>
      <w:r w:rsidRPr="00EE4B9E">
        <w:t>. En esta fase se simula un rendimiento destacado con carga física</w:t>
      </w:r>
      <w:r w:rsidR="00761F97">
        <w:t xml:space="preserve"> pesada</w:t>
      </w:r>
      <w:r w:rsidRPr="00EE4B9E">
        <w:t>, ingresando los siguientes datos cuantitativos y psicométricos:</w:t>
      </w:r>
    </w:p>
    <w:p w14:paraId="1E03AB4E" w14:textId="77777777" w:rsidR="00EE4B9E" w:rsidRPr="00761F97" w:rsidRDefault="00EE4B9E" w:rsidP="00761F97">
      <w:pPr>
        <w:pStyle w:val="Prrafo"/>
        <w:numPr>
          <w:ilvl w:val="0"/>
          <w:numId w:val="15"/>
        </w:numPr>
      </w:pPr>
      <w:r w:rsidRPr="00761F97">
        <w:t>Marcador Final: M</w:t>
      </w:r>
      <w:r w:rsidR="00761F97" w:rsidRPr="00761F97">
        <w:t>i Equipo 0 - Rival 0</w:t>
      </w:r>
      <w:r w:rsidR="000243BD">
        <w:t>.</w:t>
      </w:r>
    </w:p>
    <w:p w14:paraId="0DCFA37C" w14:textId="77777777" w:rsidR="00EE4B9E" w:rsidRPr="00761F97" w:rsidRDefault="00EE4B9E" w:rsidP="00761F97">
      <w:pPr>
        <w:pStyle w:val="Prrafo"/>
        <w:numPr>
          <w:ilvl w:val="0"/>
          <w:numId w:val="15"/>
        </w:numPr>
      </w:pPr>
      <w:r w:rsidRPr="00761F97">
        <w:t>Gole</w:t>
      </w:r>
      <w:r w:rsidR="00B157DB">
        <w:t>s a</w:t>
      </w:r>
      <w:r w:rsidRPr="00761F97">
        <w:t>notados: 0 Goles</w:t>
      </w:r>
      <w:r w:rsidR="000243BD">
        <w:t>.</w:t>
      </w:r>
    </w:p>
    <w:p w14:paraId="71BF7ED8" w14:textId="77777777" w:rsidR="00EE4B9E" w:rsidRPr="00761F97" w:rsidRDefault="00EE4B9E" w:rsidP="00761F97">
      <w:pPr>
        <w:pStyle w:val="Prrafo"/>
        <w:numPr>
          <w:ilvl w:val="0"/>
          <w:numId w:val="15"/>
        </w:numPr>
      </w:pPr>
      <w:r w:rsidRPr="00761F97">
        <w:t>Asistencias / Tarjetas: 0 asistencias / 0 amonestaciones</w:t>
      </w:r>
      <w:r w:rsidR="000243BD">
        <w:t>.</w:t>
      </w:r>
    </w:p>
    <w:p w14:paraId="5A722A84" w14:textId="77777777" w:rsidR="00EE4B9E" w:rsidRPr="00761F97" w:rsidRDefault="00EE4B9E" w:rsidP="00761F97">
      <w:pPr>
        <w:pStyle w:val="Prrafo"/>
        <w:numPr>
          <w:ilvl w:val="0"/>
          <w:numId w:val="15"/>
        </w:numPr>
      </w:pPr>
      <w:r w:rsidRPr="00761F97">
        <w:lastRenderedPageBreak/>
        <w:t xml:space="preserve">Esfuerzo </w:t>
      </w:r>
      <w:r w:rsidR="00B157DB">
        <w:t>f</w:t>
      </w:r>
      <w:r w:rsidRPr="00761F97">
        <w:t xml:space="preserve">ísico </w:t>
      </w:r>
      <w:r w:rsidR="00B157DB">
        <w:t>p</w:t>
      </w:r>
      <w:r w:rsidRPr="00761F97">
        <w:t xml:space="preserve">ercibido: Nivel </w:t>
      </w:r>
      <w:r w:rsidR="00761F97" w:rsidRPr="00761F97">
        <w:t>5</w:t>
      </w:r>
      <w:r w:rsidRPr="00761F97">
        <w:t xml:space="preserve"> en la Escala de </w:t>
      </w:r>
      <w:proofErr w:type="spellStart"/>
      <w:r w:rsidRPr="00761F97">
        <w:t>Borg</w:t>
      </w:r>
      <w:proofErr w:type="spellEnd"/>
      <w:r w:rsidRPr="00761F97">
        <w:t xml:space="preserve"> (Asociado analíticamente a un esfuerzo </w:t>
      </w:r>
      <w:r w:rsidR="00761F97" w:rsidRPr="00761F97">
        <w:t>“</w:t>
      </w:r>
      <w:r w:rsidRPr="00761F97">
        <w:t>Pesado”).</w:t>
      </w:r>
    </w:p>
    <w:p w14:paraId="68D5E224" w14:textId="77777777" w:rsidR="00761F97" w:rsidRPr="00761F97" w:rsidRDefault="00B157DB" w:rsidP="00761F97">
      <w:pPr>
        <w:pStyle w:val="Prrafo"/>
        <w:numPr>
          <w:ilvl w:val="0"/>
          <w:numId w:val="15"/>
        </w:numPr>
        <w:rPr>
          <w:rStyle w:val="Textoennegrita"/>
          <w:b w:val="0"/>
          <w:bCs w:val="0"/>
        </w:rPr>
      </w:pPr>
      <w:r>
        <w:t>Estado a</w:t>
      </w:r>
      <w:r w:rsidR="00EE4B9E" w:rsidRPr="00761F97">
        <w:t xml:space="preserve">nímico / Salud: Frustrado / Molestia </w:t>
      </w:r>
      <w:r w:rsidR="00761F97" w:rsidRPr="00761F97">
        <w:t xml:space="preserve">leve en los </w:t>
      </w:r>
      <w:r w:rsidR="00EE4B9E" w:rsidRPr="00761F97">
        <w:rPr>
          <w:rStyle w:val="Textoennegrita"/>
          <w:b w:val="0"/>
          <w:bCs w:val="0"/>
        </w:rPr>
        <w:t>isquiotibiales</w:t>
      </w:r>
      <w:r w:rsidR="000243BD">
        <w:rPr>
          <w:rStyle w:val="Textoennegrita"/>
          <w:b w:val="0"/>
          <w:bCs w:val="0"/>
        </w:rPr>
        <w:t>.</w:t>
      </w:r>
    </w:p>
    <w:p w14:paraId="70517743" w14:textId="77777777" w:rsidR="00761F97" w:rsidRPr="00761F97" w:rsidRDefault="00761F97" w:rsidP="00761F97">
      <w:pPr>
        <w:pStyle w:val="Prrafo"/>
        <w:numPr>
          <w:ilvl w:val="0"/>
          <w:numId w:val="15"/>
        </w:numPr>
      </w:pPr>
      <w:r w:rsidRPr="00761F97">
        <w:t>Calificación: 3/5</w:t>
      </w:r>
      <w:r w:rsidR="000243BD">
        <w:t>.</w:t>
      </w:r>
    </w:p>
    <w:p w14:paraId="00592CAC" w14:textId="77777777" w:rsidR="00112113" w:rsidRDefault="005B1806" w:rsidP="001622C7">
      <w:pPr>
        <w:pStyle w:val="Ttulo2"/>
        <w:rPr>
          <w:szCs w:val="22"/>
        </w:rPr>
      </w:pPr>
      <w:bookmarkStart w:id="136" w:name="_Toc235112787"/>
      <w:r>
        <w:rPr>
          <w:szCs w:val="22"/>
        </w:rPr>
        <w:t>Evidencias</w:t>
      </w:r>
      <w:bookmarkEnd w:id="136"/>
    </w:p>
    <w:p w14:paraId="7813622D" w14:textId="5127C0AC" w:rsidR="00EE4B9E" w:rsidRDefault="00EE4B9E" w:rsidP="00EE4B9E">
      <w:pPr>
        <w:pStyle w:val="Prrafo"/>
        <w:ind w:firstLine="720"/>
      </w:pPr>
      <w:r w:rsidRPr="00EE4B9E">
        <w:t xml:space="preserve">La validación del ciclo de integración requiere contrastar las interfaces operadas en el dispositivo móvil con los registros lógicos indexados en el servidor en la nube. Al ejecutar los flujos descritos en las fases previas, el controlador emite las peticiones asíncronas hacia los </w:t>
      </w:r>
      <w:proofErr w:type="spellStart"/>
      <w:r w:rsidRPr="00EE4B9E">
        <w:t>endpoints</w:t>
      </w:r>
      <w:proofErr w:type="spellEnd"/>
      <w:r w:rsidRPr="00EE4B9E">
        <w:t xml:space="preserve"> de Google Cloud </w:t>
      </w:r>
      <w:proofErr w:type="spellStart"/>
      <w:r w:rsidRPr="00EE4B9E">
        <w:t>Firebase</w:t>
      </w:r>
      <w:proofErr w:type="spellEnd"/>
      <w:r w:rsidRPr="00EE4B9E">
        <w:t xml:space="preserve">. A través de la consola web de administración web en la computadora de desarrollo, se auditó la persistencia de las colecciones, extrayendo la estructura </w:t>
      </w:r>
      <w:proofErr w:type="spellStart"/>
      <w:r w:rsidRPr="00EE4B9E">
        <w:t>NoSQL</w:t>
      </w:r>
      <w:proofErr w:type="spellEnd"/>
      <w:r w:rsidRPr="00EE4B9E">
        <w:t xml:space="preserve"> nativa. En la </w:t>
      </w:r>
      <w:r w:rsidRPr="00EE4B9E">
        <w:rPr>
          <w:b/>
          <w:i/>
        </w:rPr>
        <w:fldChar w:fldCharType="begin"/>
      </w:r>
      <w:r w:rsidRPr="00EE4B9E">
        <w:rPr>
          <w:b/>
          <w:i/>
        </w:rPr>
        <w:instrText xml:space="preserve"> REF _Ref231819311 \h  \* MERGEFORMAT </w:instrText>
      </w:r>
      <w:r w:rsidRPr="00EE4B9E">
        <w:rPr>
          <w:b/>
          <w:i/>
        </w:rPr>
      </w:r>
      <w:r w:rsidRPr="00EE4B9E">
        <w:rPr>
          <w:b/>
          <w:i/>
        </w:rPr>
        <w:fldChar w:fldCharType="separate"/>
      </w:r>
      <w:r w:rsidR="00AB4EC5" w:rsidRPr="00AB4EC5">
        <w:rPr>
          <w:b/>
          <w:i/>
        </w:rPr>
        <w:t xml:space="preserve">Tabla </w:t>
      </w:r>
      <w:r w:rsidR="00AB4EC5" w:rsidRPr="00AB4EC5">
        <w:rPr>
          <w:b/>
          <w:i/>
          <w:noProof/>
        </w:rPr>
        <w:t>20</w:t>
      </w:r>
      <w:r w:rsidRPr="00EE4B9E">
        <w:rPr>
          <w:b/>
          <w:i/>
        </w:rPr>
        <w:fldChar w:fldCharType="end"/>
      </w:r>
      <w:r>
        <w:t xml:space="preserve"> </w:t>
      </w:r>
      <w:r w:rsidRPr="00EE4B9E">
        <w:t>se mapea el documento maestro generado en la base de datos distribuida.</w:t>
      </w:r>
    </w:p>
    <w:p w14:paraId="1AAA522F" w14:textId="6187B361" w:rsidR="00EE4B9E" w:rsidRPr="00EE4B9E" w:rsidRDefault="00EE4B9E" w:rsidP="003D3E57">
      <w:pPr>
        <w:pStyle w:val="Prrafo"/>
      </w:pPr>
      <w:bookmarkStart w:id="137" w:name="_Ref231819311"/>
      <w:bookmarkStart w:id="138" w:name="_Toc234963724"/>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20</w:t>
      </w:r>
      <w:r w:rsidRPr="003D3E57">
        <w:rPr>
          <w:b/>
        </w:rPr>
        <w:fldChar w:fldCharType="end"/>
      </w:r>
      <w:bookmarkEnd w:id="137"/>
      <w:r w:rsidRPr="00EE4B9E">
        <w:t xml:space="preserve"> </w:t>
      </w:r>
      <w:r w:rsidRPr="00EE4B9E">
        <w:br/>
      </w:r>
      <w:r w:rsidRPr="003D3E57">
        <w:rPr>
          <w:i/>
        </w:rPr>
        <w:t xml:space="preserve">Estructura de </w:t>
      </w:r>
      <w:r w:rsidR="00B157DB" w:rsidRPr="003D3E57">
        <w:rPr>
          <w:i/>
        </w:rPr>
        <w:t xml:space="preserve">documentos y </w:t>
      </w:r>
      <w:proofErr w:type="spellStart"/>
      <w:r w:rsidR="00B157DB" w:rsidRPr="003D3E57">
        <w:rPr>
          <w:i/>
        </w:rPr>
        <w:t>subcolecciones</w:t>
      </w:r>
      <w:proofErr w:type="spellEnd"/>
      <w:r w:rsidR="00B157DB" w:rsidRPr="003D3E57">
        <w:rPr>
          <w:i/>
        </w:rPr>
        <w:t xml:space="preserve"> indexadas en </w:t>
      </w:r>
      <w:proofErr w:type="spellStart"/>
      <w:r w:rsidR="00B157DB" w:rsidRPr="003D3E57">
        <w:rPr>
          <w:i/>
        </w:rPr>
        <w:t>cloud</w:t>
      </w:r>
      <w:proofErr w:type="spellEnd"/>
      <w:r w:rsidR="00B157DB" w:rsidRPr="003D3E57">
        <w:rPr>
          <w:i/>
        </w:rPr>
        <w:t xml:space="preserve"> </w:t>
      </w:r>
      <w:proofErr w:type="spellStart"/>
      <w:r w:rsidR="00B157DB" w:rsidRPr="003D3E57">
        <w:rPr>
          <w:i/>
        </w:rPr>
        <w:t>firestore</w:t>
      </w:r>
      <w:proofErr w:type="spellEnd"/>
      <w:r w:rsidR="00B157DB" w:rsidRPr="003D3E57">
        <w:rPr>
          <w:i/>
        </w:rPr>
        <w:t>.</w:t>
      </w:r>
      <w:bookmarkEnd w:id="138"/>
    </w:p>
    <w:tbl>
      <w:tblPr>
        <w:tblStyle w:val="TableNormal"/>
        <w:tblW w:w="0" w:type="auto"/>
        <w:tblInd w:w="0" w:type="dxa"/>
        <w:tblBorders>
          <w:top w:val="single" w:sz="4" w:space="0" w:color="auto"/>
          <w:bottom w:val="single" w:sz="4" w:space="0" w:color="auto"/>
        </w:tblBorders>
        <w:tblLook w:val="04A0" w:firstRow="1" w:lastRow="0" w:firstColumn="1" w:lastColumn="0" w:noHBand="0" w:noVBand="1"/>
      </w:tblPr>
      <w:tblGrid>
        <w:gridCol w:w="3148"/>
        <w:gridCol w:w="3623"/>
        <w:gridCol w:w="2062"/>
      </w:tblGrid>
      <w:tr w:rsidR="00A86F37" w:rsidRPr="00EE4B9E" w14:paraId="119ACB58" w14:textId="77777777" w:rsidTr="00EE4B9E">
        <w:tc>
          <w:tcPr>
            <w:tcW w:w="0" w:type="auto"/>
            <w:tcBorders>
              <w:top w:val="single" w:sz="4" w:space="0" w:color="auto"/>
              <w:bottom w:val="single" w:sz="4" w:space="0" w:color="auto"/>
            </w:tcBorders>
            <w:hideMark/>
          </w:tcPr>
          <w:p w14:paraId="131FA447" w14:textId="5ECAF714" w:rsidR="00A86F37" w:rsidRPr="00BC6244" w:rsidRDefault="00A86F37" w:rsidP="00BC6244">
            <w:pPr>
              <w:pStyle w:val="Prrafo"/>
              <w:rPr>
                <w:b/>
                <w:lang w:val="es-EC"/>
              </w:rPr>
            </w:pPr>
            <w:r>
              <w:rPr>
                <w:b/>
                <w:lang w:val="es-EC"/>
              </w:rPr>
              <w:t>Nivel de correlación</w:t>
            </w:r>
          </w:p>
        </w:tc>
        <w:tc>
          <w:tcPr>
            <w:tcW w:w="0" w:type="auto"/>
            <w:tcBorders>
              <w:top w:val="single" w:sz="4" w:space="0" w:color="auto"/>
              <w:bottom w:val="single" w:sz="4" w:space="0" w:color="auto"/>
            </w:tcBorders>
            <w:hideMark/>
          </w:tcPr>
          <w:p w14:paraId="3FEDEB0B" w14:textId="0CFE466A" w:rsidR="00A86F37" w:rsidRPr="00BC6244" w:rsidRDefault="00A86F37" w:rsidP="00EE4B9E">
            <w:pPr>
              <w:pStyle w:val="Prrafo"/>
              <w:rPr>
                <w:b/>
                <w:lang w:val="es-EC"/>
              </w:rPr>
            </w:pPr>
            <w:r>
              <w:rPr>
                <w:b/>
                <w:bdr w:val="none" w:sz="0" w:space="0" w:color="auto" w:frame="1"/>
                <w:lang w:val="es-EC"/>
              </w:rPr>
              <w:t xml:space="preserve">Ruta del Documento de </w:t>
            </w:r>
            <w:proofErr w:type="spellStart"/>
            <w:r>
              <w:rPr>
                <w:b/>
                <w:bdr w:val="none" w:sz="0" w:space="0" w:color="auto" w:frame="1"/>
                <w:lang w:val="es-EC"/>
              </w:rPr>
              <w:t>Firebase</w:t>
            </w:r>
            <w:proofErr w:type="spellEnd"/>
          </w:p>
        </w:tc>
        <w:tc>
          <w:tcPr>
            <w:tcW w:w="0" w:type="auto"/>
            <w:tcBorders>
              <w:top w:val="single" w:sz="4" w:space="0" w:color="auto"/>
              <w:bottom w:val="single" w:sz="4" w:space="0" w:color="auto"/>
            </w:tcBorders>
            <w:hideMark/>
          </w:tcPr>
          <w:p w14:paraId="255EE821" w14:textId="1E44510C" w:rsidR="00A86F37" w:rsidRPr="00BC6244" w:rsidRDefault="00A86F37" w:rsidP="00EE4B9E">
            <w:pPr>
              <w:pStyle w:val="Prrafo"/>
              <w:rPr>
                <w:b/>
                <w:lang w:val="es-EC"/>
              </w:rPr>
            </w:pPr>
            <w:r>
              <w:rPr>
                <w:b/>
                <w:bdr w:val="none" w:sz="0" w:space="0" w:color="auto" w:frame="1"/>
                <w:lang w:val="es-EC"/>
              </w:rPr>
              <w:t>Atributos</w:t>
            </w:r>
          </w:p>
        </w:tc>
      </w:tr>
      <w:tr w:rsidR="00A86F37" w:rsidRPr="00EE4B9E" w14:paraId="2C5AAB78" w14:textId="77777777" w:rsidTr="00EE4B9E">
        <w:tc>
          <w:tcPr>
            <w:tcW w:w="0" w:type="auto"/>
            <w:tcBorders>
              <w:top w:val="single" w:sz="4" w:space="0" w:color="auto"/>
            </w:tcBorders>
            <w:hideMark/>
          </w:tcPr>
          <w:p w14:paraId="7A779EEB" w14:textId="03FF282E" w:rsidR="00A86F37" w:rsidRPr="00BC6244" w:rsidRDefault="00A86F37" w:rsidP="00EE4B9E">
            <w:pPr>
              <w:pStyle w:val="Prrafo"/>
              <w:rPr>
                <w:bCs/>
                <w:lang w:val="es-EC"/>
              </w:rPr>
            </w:pPr>
            <w:r>
              <w:rPr>
                <w:bCs/>
                <w:bdr w:val="none" w:sz="0" w:space="0" w:color="auto" w:frame="1"/>
                <w:lang w:val="es-EC"/>
              </w:rPr>
              <w:t>Colección principal</w:t>
            </w:r>
          </w:p>
        </w:tc>
        <w:tc>
          <w:tcPr>
            <w:tcW w:w="0" w:type="auto"/>
            <w:tcBorders>
              <w:top w:val="single" w:sz="4" w:space="0" w:color="auto"/>
            </w:tcBorders>
            <w:hideMark/>
          </w:tcPr>
          <w:p w14:paraId="5A18A72A" w14:textId="55996235" w:rsidR="00A86F37" w:rsidRPr="00BC6244" w:rsidRDefault="00A86F37" w:rsidP="00EE4B9E">
            <w:pPr>
              <w:pStyle w:val="Prrafo"/>
              <w:rPr>
                <w:bCs/>
                <w:lang w:val="es-EC"/>
              </w:rPr>
            </w:pPr>
            <w:r w:rsidRPr="00A86F37">
              <w:rPr>
                <w:bCs/>
                <w:noProof/>
                <w:lang w:val="es-EC"/>
              </w:rPr>
              <w:drawing>
                <wp:inline distT="0" distB="0" distL="0" distR="0" wp14:anchorId="78596AC9" wp14:editId="5D531BF5">
                  <wp:extent cx="1210033" cy="19853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27800" cy="201451"/>
                          </a:xfrm>
                          <a:prstGeom prst="rect">
                            <a:avLst/>
                          </a:prstGeom>
                        </pic:spPr>
                      </pic:pic>
                    </a:graphicData>
                  </a:graphic>
                </wp:inline>
              </w:drawing>
            </w:r>
          </w:p>
        </w:tc>
        <w:tc>
          <w:tcPr>
            <w:tcW w:w="0" w:type="auto"/>
            <w:tcBorders>
              <w:top w:val="single" w:sz="4" w:space="0" w:color="auto"/>
            </w:tcBorders>
            <w:hideMark/>
          </w:tcPr>
          <w:p w14:paraId="7ED1D198" w14:textId="310433B6" w:rsidR="00A86F37" w:rsidRPr="00BC6244" w:rsidRDefault="00A86F37" w:rsidP="00A86F37">
            <w:pPr>
              <w:pStyle w:val="Prrafo"/>
              <w:rPr>
                <w:bCs/>
                <w:lang w:val="en-US"/>
              </w:rPr>
            </w:pPr>
            <w:r w:rsidRPr="00A86F37">
              <w:rPr>
                <w:bCs/>
                <w:noProof/>
                <w:bdr w:val="none" w:sz="0" w:space="0" w:color="auto" w:frame="1"/>
                <w:lang w:val="es-EC"/>
              </w:rPr>
              <w:drawing>
                <wp:inline distT="0" distB="0" distL="0" distR="0" wp14:anchorId="094088B0" wp14:editId="35F96CB7">
                  <wp:extent cx="621476" cy="1512542"/>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51113" cy="1584673"/>
                          </a:xfrm>
                          <a:prstGeom prst="rect">
                            <a:avLst/>
                          </a:prstGeom>
                        </pic:spPr>
                      </pic:pic>
                    </a:graphicData>
                  </a:graphic>
                </wp:inline>
              </w:drawing>
            </w:r>
          </w:p>
        </w:tc>
      </w:tr>
      <w:tr w:rsidR="00A86F37" w:rsidRPr="00EE4B9E" w14:paraId="7BE3FEBA" w14:textId="77777777" w:rsidTr="00EE4B9E">
        <w:tc>
          <w:tcPr>
            <w:tcW w:w="0" w:type="auto"/>
            <w:hideMark/>
          </w:tcPr>
          <w:p w14:paraId="2D70D7E3" w14:textId="277856A2" w:rsidR="00A86F37" w:rsidRPr="00BC6244" w:rsidRDefault="00A86F37" w:rsidP="00EE4B9E">
            <w:pPr>
              <w:pStyle w:val="Prrafo"/>
              <w:rPr>
                <w:bCs/>
                <w:lang w:val="es-EC"/>
              </w:rPr>
            </w:pPr>
            <w:r>
              <w:rPr>
                <w:bCs/>
                <w:bdr w:val="none" w:sz="0" w:space="0" w:color="auto" w:frame="1"/>
                <w:lang w:val="es-EC"/>
              </w:rPr>
              <w:lastRenderedPageBreak/>
              <w:t xml:space="preserve">Colección secundaria </w:t>
            </w:r>
            <w:r w:rsidRPr="00BC6244">
              <w:rPr>
                <w:bCs/>
                <w:bdr w:val="none" w:sz="0" w:space="0" w:color="auto" w:frame="1"/>
                <w:lang w:val="es-EC"/>
              </w:rPr>
              <w:t>anidada</w:t>
            </w:r>
          </w:p>
        </w:tc>
        <w:tc>
          <w:tcPr>
            <w:tcW w:w="0" w:type="auto"/>
            <w:hideMark/>
          </w:tcPr>
          <w:p w14:paraId="5D16E945" w14:textId="583471BC" w:rsidR="00A86F37" w:rsidRPr="00BC6244" w:rsidRDefault="00A86F37" w:rsidP="00EE4B9E">
            <w:pPr>
              <w:pStyle w:val="Prrafo"/>
              <w:rPr>
                <w:bCs/>
                <w:lang w:val="es-EC"/>
              </w:rPr>
            </w:pPr>
            <w:r w:rsidRPr="00A86F37">
              <w:rPr>
                <w:bCs/>
                <w:noProof/>
                <w:bdr w:val="none" w:sz="0" w:space="0" w:color="auto" w:frame="1"/>
                <w:lang w:val="es-EC"/>
              </w:rPr>
              <w:drawing>
                <wp:inline distT="0" distB="0" distL="0" distR="0" wp14:anchorId="6EFC1F1F" wp14:editId="658C3909">
                  <wp:extent cx="1747269" cy="468442"/>
                  <wp:effectExtent l="0" t="0" r="5715"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79885" cy="477186"/>
                          </a:xfrm>
                          <a:prstGeom prst="rect">
                            <a:avLst/>
                          </a:prstGeom>
                        </pic:spPr>
                      </pic:pic>
                    </a:graphicData>
                  </a:graphic>
                </wp:inline>
              </w:drawing>
            </w:r>
          </w:p>
        </w:tc>
        <w:tc>
          <w:tcPr>
            <w:tcW w:w="0" w:type="auto"/>
            <w:hideMark/>
          </w:tcPr>
          <w:p w14:paraId="52FFD2AF" w14:textId="2DE911F6" w:rsidR="00A86F37" w:rsidRPr="00BC6244" w:rsidRDefault="00A86F37" w:rsidP="00EE4B9E">
            <w:pPr>
              <w:pStyle w:val="Prrafo"/>
              <w:rPr>
                <w:bCs/>
                <w:lang w:val="es-EC"/>
              </w:rPr>
            </w:pPr>
            <w:r w:rsidRPr="00A86F37">
              <w:rPr>
                <w:bCs/>
                <w:noProof/>
                <w:bdr w:val="none" w:sz="0" w:space="0" w:color="auto" w:frame="1"/>
                <w:lang w:val="es-EC"/>
              </w:rPr>
              <w:drawing>
                <wp:inline distT="0" distB="0" distL="0" distR="0" wp14:anchorId="6162E1CF" wp14:editId="340E17AE">
                  <wp:extent cx="1182533" cy="2041869"/>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20309" cy="2107097"/>
                          </a:xfrm>
                          <a:prstGeom prst="rect">
                            <a:avLst/>
                          </a:prstGeom>
                        </pic:spPr>
                      </pic:pic>
                    </a:graphicData>
                  </a:graphic>
                </wp:inline>
              </w:drawing>
            </w:r>
          </w:p>
        </w:tc>
      </w:tr>
    </w:tbl>
    <w:p w14:paraId="74B03069" w14:textId="00AAA959" w:rsidR="00EE4B9E" w:rsidRDefault="00BC6244" w:rsidP="00EE4B9E">
      <w:pPr>
        <w:pStyle w:val="Prrafo"/>
      </w:pPr>
      <w:r>
        <w:rPr>
          <w:i/>
          <w:iCs/>
        </w:rPr>
        <w:t>Nota.</w:t>
      </w:r>
      <w:r w:rsidR="00EE4B9E">
        <w:t xml:space="preserve"> Mapa de auditoría de datos extraído desde la consola web de administración de Cloud </w:t>
      </w:r>
      <w:proofErr w:type="spellStart"/>
      <w:r w:rsidR="00EE4B9E">
        <w:t>Firestore</w:t>
      </w:r>
      <w:proofErr w:type="spellEnd"/>
      <w:r w:rsidR="00EE4B9E">
        <w:t xml:space="preserve"> en el computador anfitrión. Fuente de autoría propia</w:t>
      </w:r>
    </w:p>
    <w:p w14:paraId="1BAF4F8C" w14:textId="77777777" w:rsidR="0077696E" w:rsidRPr="0077696E" w:rsidRDefault="0077696E" w:rsidP="0077696E"/>
    <w:p w14:paraId="263E1C50" w14:textId="77777777" w:rsidR="005D0D8A" w:rsidRPr="005D0D8A" w:rsidRDefault="005D0D8A" w:rsidP="005D0D8A">
      <w:pPr>
        <w:pStyle w:val="Prrafo"/>
        <w:ind w:firstLine="720"/>
        <w:rPr>
          <w:lang w:val="es-EC"/>
        </w:rPr>
      </w:pPr>
      <w:r w:rsidRPr="005D0D8A">
        <w:rPr>
          <w:lang w:val="es-EC"/>
        </w:rPr>
        <w:t xml:space="preserve">Para certificar visualmente la correcta </w:t>
      </w:r>
      <w:proofErr w:type="spellStart"/>
      <w:r w:rsidRPr="005D0D8A">
        <w:rPr>
          <w:lang w:val="es-EC"/>
        </w:rPr>
        <w:t>serialización</w:t>
      </w:r>
      <w:proofErr w:type="spellEnd"/>
      <w:r w:rsidRPr="005D0D8A">
        <w:rPr>
          <w:lang w:val="es-EC"/>
        </w:rPr>
        <w:t xml:space="preserve"> de los datos recolectados en el dispositivo físico a lo largo de todo el ciclo de vida de la simulación, se incorporan las capturas de pantalla secuenciales obtenidas desde el gestor remoto de Cloud </w:t>
      </w:r>
      <w:proofErr w:type="spellStart"/>
      <w:r w:rsidRPr="005D0D8A">
        <w:rPr>
          <w:lang w:val="es-EC"/>
        </w:rPr>
        <w:t>Firestore</w:t>
      </w:r>
      <w:proofErr w:type="spellEnd"/>
      <w:r w:rsidRPr="005D0D8A">
        <w:rPr>
          <w:lang w:val="es-EC"/>
        </w:rPr>
        <w:t xml:space="preserve">, las cuales fungen como </w:t>
      </w:r>
      <w:proofErr w:type="spellStart"/>
      <w:r w:rsidRPr="005D0D8A">
        <w:rPr>
          <w:lang w:val="es-EC"/>
        </w:rPr>
        <w:t>logs</w:t>
      </w:r>
      <w:proofErr w:type="spellEnd"/>
      <w:r w:rsidRPr="005D0D8A">
        <w:rPr>
          <w:lang w:val="es-EC"/>
        </w:rPr>
        <w:t xml:space="preserve"> visuales de auditoría de la base de datos.</w:t>
      </w:r>
    </w:p>
    <w:p w14:paraId="37D0FFC1" w14:textId="1433C53F" w:rsidR="005D0D8A" w:rsidRDefault="005D0D8A" w:rsidP="005D0D8A">
      <w:pPr>
        <w:pStyle w:val="Prrafo"/>
        <w:ind w:firstLine="720"/>
        <w:rPr>
          <w:lang w:val="es-EC"/>
        </w:rPr>
      </w:pPr>
      <w:r w:rsidRPr="005D0D8A">
        <w:rPr>
          <w:lang w:val="es-EC"/>
        </w:rPr>
        <w:t xml:space="preserve">En la </w:t>
      </w:r>
      <w:r w:rsidRPr="005D0D8A">
        <w:rPr>
          <w:b/>
          <w:i/>
          <w:lang w:val="es-EC"/>
        </w:rPr>
        <w:fldChar w:fldCharType="begin"/>
      </w:r>
      <w:r w:rsidRPr="005D0D8A">
        <w:rPr>
          <w:b/>
          <w:i/>
          <w:lang w:val="es-EC"/>
        </w:rPr>
        <w:instrText xml:space="preserve"> REF _Ref231822307 \h  \* MERGEFORMAT </w:instrText>
      </w:r>
      <w:r w:rsidRPr="005D0D8A">
        <w:rPr>
          <w:b/>
          <w:i/>
          <w:lang w:val="es-EC"/>
        </w:rPr>
      </w:r>
      <w:r w:rsidRPr="005D0D8A">
        <w:rPr>
          <w:b/>
          <w:i/>
          <w:lang w:val="es-EC"/>
        </w:rPr>
        <w:fldChar w:fldCharType="separate"/>
      </w:r>
      <w:r w:rsidR="00AB4EC5" w:rsidRPr="00AB4EC5">
        <w:rPr>
          <w:b/>
          <w:i/>
        </w:rPr>
        <w:t xml:space="preserve">Figura </w:t>
      </w:r>
      <w:r w:rsidR="00AB4EC5" w:rsidRPr="00AB4EC5">
        <w:rPr>
          <w:b/>
          <w:i/>
          <w:noProof/>
        </w:rPr>
        <w:t>15</w:t>
      </w:r>
      <w:r w:rsidRPr="005D0D8A">
        <w:rPr>
          <w:b/>
          <w:i/>
          <w:lang w:val="es-EC"/>
        </w:rPr>
        <w:fldChar w:fldCharType="end"/>
      </w:r>
      <w:r>
        <w:rPr>
          <w:lang w:val="es-EC"/>
        </w:rPr>
        <w:t xml:space="preserve"> </w:t>
      </w:r>
      <w:r w:rsidRPr="005D0D8A">
        <w:rPr>
          <w:lang w:val="es-EC"/>
        </w:rPr>
        <w:t>se expone el registro de auditoría en el servidor correspondiente a la Fase I: Inicialización del Perfil Biométrico. En este bloque se constata la persistencia indexada de las variables del jugador ingresadas desde el Samsung Galaxy A30s, destacando la configuración del perfil dominante como izquierdo (</w:t>
      </w:r>
      <w:proofErr w:type="spellStart"/>
      <w:r w:rsidRPr="005D0D8A">
        <w:rPr>
          <w:lang w:val="es-EC"/>
        </w:rPr>
        <w:t>foot</w:t>
      </w:r>
      <w:proofErr w:type="spellEnd"/>
      <w:r w:rsidRPr="005D0D8A">
        <w:rPr>
          <w:lang w:val="es-EC"/>
        </w:rPr>
        <w:t>: "Izquierdo") y su rol táctico en la cancha como centro delantero (position: "CF").</w:t>
      </w:r>
    </w:p>
    <w:p w14:paraId="67F06F05" w14:textId="17B72CE3" w:rsidR="005D0D8A" w:rsidRPr="005D0D8A" w:rsidRDefault="005D0D8A" w:rsidP="003D3E57">
      <w:pPr>
        <w:pStyle w:val="Prrafo"/>
      </w:pPr>
      <w:bookmarkStart w:id="139" w:name="_Ref231822307"/>
      <w:bookmarkStart w:id="140" w:name="_Toc234963780"/>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15</w:t>
      </w:r>
      <w:r w:rsidRPr="003D3E57">
        <w:rPr>
          <w:b/>
        </w:rPr>
        <w:fldChar w:fldCharType="end"/>
      </w:r>
      <w:bookmarkEnd w:id="139"/>
      <w:r w:rsidRPr="005D0D8A">
        <w:t xml:space="preserve"> </w:t>
      </w:r>
      <w:r w:rsidRPr="005D0D8A">
        <w:br/>
      </w:r>
      <w:r w:rsidRPr="003D3E57">
        <w:rPr>
          <w:i/>
        </w:rPr>
        <w:t xml:space="preserve">Consola de </w:t>
      </w:r>
      <w:r w:rsidR="001B79EB" w:rsidRPr="003D3E57">
        <w:rPr>
          <w:i/>
        </w:rPr>
        <w:t>C</w:t>
      </w:r>
      <w:r w:rsidR="00B157DB" w:rsidRPr="003D3E57">
        <w:rPr>
          <w:i/>
        </w:rPr>
        <w:t>loud</w:t>
      </w:r>
      <w:r w:rsidR="001B79EB" w:rsidRPr="003D3E57">
        <w:rPr>
          <w:i/>
        </w:rPr>
        <w:t xml:space="preserve"> </w:t>
      </w:r>
      <w:proofErr w:type="spellStart"/>
      <w:r w:rsidR="001B79EB" w:rsidRPr="003D3E57">
        <w:rPr>
          <w:i/>
        </w:rPr>
        <w:t>F</w:t>
      </w:r>
      <w:r w:rsidR="00B157DB" w:rsidRPr="003D3E57">
        <w:rPr>
          <w:i/>
        </w:rPr>
        <w:t>irestore</w:t>
      </w:r>
      <w:proofErr w:type="spellEnd"/>
      <w:r w:rsidR="00B157DB" w:rsidRPr="003D3E57">
        <w:rPr>
          <w:i/>
        </w:rPr>
        <w:t xml:space="preserve"> registrando las variables basales y de perfil deportivo del futbolista.</w:t>
      </w:r>
      <w:bookmarkEnd w:id="140"/>
    </w:p>
    <w:p w14:paraId="0DDFFFD7" w14:textId="77777777" w:rsidR="005D0D8A" w:rsidRDefault="005D0D8A" w:rsidP="005D0D8A">
      <w:pPr>
        <w:pStyle w:val="Prrafo"/>
        <w:ind w:firstLine="720"/>
        <w:jc w:val="both"/>
        <w:rPr>
          <w:i/>
          <w:iCs/>
        </w:rPr>
      </w:pPr>
      <w:r w:rsidRPr="00EE4B9E">
        <w:rPr>
          <w:noProof/>
          <w:lang w:val="es-EC"/>
        </w:rPr>
        <w:lastRenderedPageBreak/>
        <w:drawing>
          <wp:inline distT="0" distB="0" distL="0" distR="0" wp14:anchorId="34F18401" wp14:editId="3061F507">
            <wp:extent cx="4295775" cy="2367915"/>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295775" cy="2367915"/>
                    </a:xfrm>
                    <a:prstGeom prst="rect">
                      <a:avLst/>
                    </a:prstGeom>
                  </pic:spPr>
                </pic:pic>
              </a:graphicData>
            </a:graphic>
          </wp:inline>
        </w:drawing>
      </w:r>
    </w:p>
    <w:p w14:paraId="65669998" w14:textId="77777777" w:rsidR="005D0D8A" w:rsidRDefault="005D0D8A" w:rsidP="005D0D8A">
      <w:pPr>
        <w:pStyle w:val="Prrafo"/>
      </w:pPr>
      <w:r>
        <w:rPr>
          <w:i/>
          <w:iCs/>
        </w:rPr>
        <w:t>Nota.</w:t>
      </w:r>
      <w:r>
        <w:t xml:space="preserve"> Persistencia perimetral en el servidor </w:t>
      </w:r>
      <w:proofErr w:type="spellStart"/>
      <w:r>
        <w:t>NoSQL</w:t>
      </w:r>
      <w:proofErr w:type="spellEnd"/>
      <w:r>
        <w:t xml:space="preserve"> que ratifica la integridad de las variables descriptivas de la Fase I de la simulación. Imagen de autoría propia.</w:t>
      </w:r>
    </w:p>
    <w:p w14:paraId="2C1F48CB" w14:textId="77777777" w:rsidR="008253D9" w:rsidRPr="008253D9" w:rsidRDefault="008253D9" w:rsidP="008253D9"/>
    <w:p w14:paraId="47384ECA" w14:textId="77777777" w:rsidR="008253D9" w:rsidRDefault="008253D9" w:rsidP="008253D9">
      <w:pPr>
        <w:pStyle w:val="Prrafo"/>
        <w:ind w:firstLine="720"/>
        <w:rPr>
          <w:lang w:val="es-EC"/>
        </w:rPr>
      </w:pPr>
      <w:r w:rsidRPr="008253D9">
        <w:rPr>
          <w:lang w:val="es-EC"/>
        </w:rPr>
        <w:t xml:space="preserve">A continuación, para validar el comportamiento integrado de la Fase II: Planificación Preventiva del Encuentro y la Fase III: Registro Estadístico y Evaluación de Bienestar Post-Partido, la consola web expone el volcado de la base de datos distribuida. Debido a la naturaleza estructural de Cloud </w:t>
      </w:r>
      <w:proofErr w:type="spellStart"/>
      <w:r w:rsidRPr="008253D9">
        <w:rPr>
          <w:lang w:val="es-EC"/>
        </w:rPr>
        <w:t>Firestore</w:t>
      </w:r>
      <w:proofErr w:type="spellEnd"/>
      <w:r w:rsidRPr="008253D9">
        <w:rPr>
          <w:lang w:val="es-EC"/>
        </w:rPr>
        <w:t>, los atributos de un documento se indexan y organizan automáticamente bajo un orden alfabético ascendente estricto. Esta disposición técnica ocasiona que las variables lógicas de planificación logística preventiva y las métricas psicométricas de rendimiento post-competencia coexistan de forma secuencial dentro del mismo cuerpo de auditoría.</w:t>
      </w:r>
      <w:r>
        <w:rPr>
          <w:lang w:val="es-EC"/>
        </w:rPr>
        <w:t xml:space="preserve"> </w:t>
      </w:r>
    </w:p>
    <w:p w14:paraId="0FE85497" w14:textId="7D20BDF9" w:rsidR="005D0D8A" w:rsidRPr="008253D9" w:rsidRDefault="008253D9" w:rsidP="003D3E57">
      <w:pPr>
        <w:pStyle w:val="Prrafo"/>
        <w:ind w:firstLine="720"/>
        <w:rPr>
          <w:lang w:val="es-EC"/>
        </w:rPr>
      </w:pPr>
      <w:r w:rsidRPr="008253D9">
        <w:rPr>
          <w:lang w:val="es-EC"/>
        </w:rPr>
        <w:t xml:space="preserve">Para evidenciar la integridad y la correcta </w:t>
      </w:r>
      <w:proofErr w:type="spellStart"/>
      <w:r w:rsidRPr="008253D9">
        <w:rPr>
          <w:lang w:val="es-EC"/>
        </w:rPr>
        <w:t>serialización</w:t>
      </w:r>
      <w:proofErr w:type="spellEnd"/>
      <w:r w:rsidRPr="008253D9">
        <w:rPr>
          <w:lang w:val="es-EC"/>
        </w:rPr>
        <w:t xml:space="preserve"> de todo el ciclo de vida del partido sin alteraciones en los tipos de datos, el registro del servidor se desglosa verticalmente en dos capturas continuas. En la</w:t>
      </w:r>
      <w:r w:rsidRPr="008253D9">
        <w:rPr>
          <w:b/>
          <w:i/>
          <w:lang w:val="es-EC"/>
        </w:rPr>
        <w:t xml:space="preserve"> </w:t>
      </w:r>
      <w:r w:rsidRPr="008253D9">
        <w:rPr>
          <w:b/>
          <w:i/>
          <w:lang w:val="es-EC"/>
        </w:rPr>
        <w:fldChar w:fldCharType="begin"/>
      </w:r>
      <w:r w:rsidRPr="008253D9">
        <w:rPr>
          <w:b/>
          <w:i/>
          <w:lang w:val="es-EC"/>
        </w:rPr>
        <w:instrText xml:space="preserve"> REF _Ref231822831 \h  \* MERGEFORMAT </w:instrText>
      </w:r>
      <w:r w:rsidRPr="008253D9">
        <w:rPr>
          <w:b/>
          <w:i/>
          <w:lang w:val="es-EC"/>
        </w:rPr>
      </w:r>
      <w:r w:rsidRPr="008253D9">
        <w:rPr>
          <w:b/>
          <w:i/>
          <w:lang w:val="es-EC"/>
        </w:rPr>
        <w:fldChar w:fldCharType="separate"/>
      </w:r>
      <w:r w:rsidR="00AB4EC5" w:rsidRPr="00AB4EC5">
        <w:rPr>
          <w:b/>
          <w:i/>
        </w:rPr>
        <w:t xml:space="preserve">Figura </w:t>
      </w:r>
      <w:r w:rsidR="00AB4EC5" w:rsidRPr="00AB4EC5">
        <w:rPr>
          <w:b/>
          <w:i/>
          <w:noProof/>
        </w:rPr>
        <w:t>16</w:t>
      </w:r>
      <w:r w:rsidRPr="008253D9">
        <w:rPr>
          <w:b/>
          <w:i/>
          <w:lang w:val="es-EC"/>
        </w:rPr>
        <w:fldChar w:fldCharType="end"/>
      </w:r>
      <w:r>
        <w:rPr>
          <w:lang w:val="es-EC"/>
        </w:rPr>
        <w:t xml:space="preserve"> </w:t>
      </w:r>
      <w:r w:rsidRPr="008253D9">
        <w:rPr>
          <w:lang w:val="es-EC"/>
        </w:rPr>
        <w:t xml:space="preserve">se expone la sección superior del documento </w:t>
      </w:r>
      <w:proofErr w:type="spellStart"/>
      <w:r w:rsidRPr="008253D9">
        <w:rPr>
          <w:lang w:val="es-EC"/>
        </w:rPr>
        <w:t>NoSQL</w:t>
      </w:r>
      <w:proofErr w:type="spellEnd"/>
      <w:r w:rsidRPr="008253D9">
        <w:rPr>
          <w:lang w:val="es-EC"/>
        </w:rPr>
        <w:t xml:space="preserve"> indexado en la nube. En este bloque se constata el almacenamiento de la </w:t>
      </w:r>
      <w:proofErr w:type="spellStart"/>
      <w:r w:rsidRPr="008253D9">
        <w:rPr>
          <w:lang w:val="es-EC"/>
        </w:rPr>
        <w:t>metadata</w:t>
      </w:r>
      <w:proofErr w:type="spellEnd"/>
      <w:r w:rsidRPr="008253D9">
        <w:rPr>
          <w:lang w:val="es-EC"/>
        </w:rPr>
        <w:t xml:space="preserve"> logística basal de la Fase II junto a los primeros hitos cuantitativos de la Fase III, verificando la persistencia de campos clave como la ubicación geográfica en la variable cancha ("Gonzaga"), la asignación de la vari</w:t>
      </w:r>
      <w:r>
        <w:rPr>
          <w:lang w:val="es-EC"/>
        </w:rPr>
        <w:t xml:space="preserve">able entera de </w:t>
      </w:r>
      <w:proofErr w:type="spellStart"/>
      <w:r>
        <w:rPr>
          <w:lang w:val="es-EC"/>
        </w:rPr>
        <w:t>calificacion</w:t>
      </w:r>
      <w:proofErr w:type="spellEnd"/>
      <w:r>
        <w:rPr>
          <w:lang w:val="es-EC"/>
        </w:rPr>
        <w:t xml:space="preserve"> (3</w:t>
      </w:r>
      <w:r w:rsidRPr="008253D9">
        <w:rPr>
          <w:lang w:val="es-EC"/>
        </w:rPr>
        <w:t xml:space="preserve">), las especificaciones descriptivas de estilo ("Fútbol 7") junto al </w:t>
      </w:r>
      <w:proofErr w:type="spellStart"/>
      <w:r w:rsidRPr="008253D9">
        <w:rPr>
          <w:lang w:val="es-EC"/>
        </w:rPr>
        <w:t>nombreTorneo</w:t>
      </w:r>
      <w:proofErr w:type="spellEnd"/>
      <w:r w:rsidRPr="008253D9">
        <w:rPr>
          <w:lang w:val="es-EC"/>
        </w:rPr>
        <w:t xml:space="preserve"> ("Torneo Ex </w:t>
      </w:r>
      <w:r w:rsidRPr="008253D9">
        <w:rPr>
          <w:lang w:val="es-EC"/>
        </w:rPr>
        <w:lastRenderedPageBreak/>
        <w:t>Alumnos Gonzaga"), el control lógico de amonestaciones en el mapa objeto amonestaciones (registrando valores nulos de tarjetas) y la inyección de la variable psicométrica flotante de</w:t>
      </w:r>
      <w:r>
        <w:rPr>
          <w:lang w:val="es-EC"/>
        </w:rPr>
        <w:t xml:space="preserve"> carga interna </w:t>
      </w:r>
      <w:proofErr w:type="spellStart"/>
      <w:r>
        <w:rPr>
          <w:lang w:val="es-EC"/>
        </w:rPr>
        <w:t>esfuerzoFisico</w:t>
      </w:r>
      <w:proofErr w:type="spellEnd"/>
      <w:r>
        <w:rPr>
          <w:lang w:val="es-EC"/>
        </w:rPr>
        <w:t xml:space="preserve"> (5.0</w:t>
      </w:r>
      <w:r w:rsidRPr="008253D9">
        <w:rPr>
          <w:lang w:val="es-EC"/>
        </w:rPr>
        <w:t>).</w:t>
      </w:r>
    </w:p>
    <w:p w14:paraId="5F01CC31" w14:textId="77777777" w:rsidR="00761F97" w:rsidRDefault="00761F97" w:rsidP="00EE4B9E"/>
    <w:p w14:paraId="63035B80" w14:textId="3E113B03" w:rsidR="008253D9" w:rsidRPr="008253D9" w:rsidRDefault="008253D9" w:rsidP="003D3E57">
      <w:pPr>
        <w:pStyle w:val="Prrafo"/>
      </w:pPr>
      <w:bookmarkStart w:id="141" w:name="_Ref231822831"/>
      <w:bookmarkStart w:id="142" w:name="_Toc234963781"/>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16</w:t>
      </w:r>
      <w:r w:rsidRPr="003D3E57">
        <w:rPr>
          <w:b/>
        </w:rPr>
        <w:fldChar w:fldCharType="end"/>
      </w:r>
      <w:bookmarkEnd w:id="141"/>
      <w:r w:rsidRPr="008253D9">
        <w:t xml:space="preserve"> </w:t>
      </w:r>
      <w:r w:rsidRPr="008253D9">
        <w:br/>
      </w:r>
      <w:r w:rsidRPr="003D3E57">
        <w:rPr>
          <w:i/>
        </w:rPr>
        <w:t xml:space="preserve">Consola de </w:t>
      </w:r>
      <w:r w:rsidR="001B79EB" w:rsidRPr="003D3E57">
        <w:rPr>
          <w:i/>
        </w:rPr>
        <w:t xml:space="preserve">Cloud </w:t>
      </w:r>
      <w:proofErr w:type="spellStart"/>
      <w:r w:rsidR="001B79EB" w:rsidRPr="003D3E57">
        <w:rPr>
          <w:i/>
        </w:rPr>
        <w:t>F</w:t>
      </w:r>
      <w:r w:rsidR="00B157DB" w:rsidRPr="003D3E57">
        <w:rPr>
          <w:i/>
        </w:rPr>
        <w:t>irestore</w:t>
      </w:r>
      <w:proofErr w:type="spellEnd"/>
      <w:r w:rsidR="00B157DB" w:rsidRPr="003D3E57">
        <w:rPr>
          <w:i/>
        </w:rPr>
        <w:t xml:space="preserve"> reflejando la primera sección indexada de variables logísticas y de rendimiento.</w:t>
      </w:r>
      <w:bookmarkEnd w:id="142"/>
    </w:p>
    <w:p w14:paraId="12DA2654" w14:textId="77777777" w:rsidR="008253D9" w:rsidRDefault="00761F97" w:rsidP="00EE4B9E">
      <w:r w:rsidRPr="00761F97">
        <w:rPr>
          <w:noProof/>
          <w:lang w:val="es-EC"/>
        </w:rPr>
        <w:drawing>
          <wp:inline distT="0" distB="0" distL="0" distR="0" wp14:anchorId="3901DF24" wp14:editId="673C1BDD">
            <wp:extent cx="3431569" cy="2499324"/>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79285" cy="2534077"/>
                    </a:xfrm>
                    <a:prstGeom prst="rect">
                      <a:avLst/>
                    </a:prstGeom>
                  </pic:spPr>
                </pic:pic>
              </a:graphicData>
            </a:graphic>
          </wp:inline>
        </w:drawing>
      </w:r>
    </w:p>
    <w:p w14:paraId="55FD1C69" w14:textId="77777777" w:rsidR="008253D9" w:rsidRDefault="008253D9" w:rsidP="008253D9">
      <w:pPr>
        <w:pStyle w:val="Prrafo"/>
      </w:pPr>
      <w:r>
        <w:rPr>
          <w:i/>
          <w:iCs/>
        </w:rPr>
        <w:t>Nota.</w:t>
      </w:r>
      <w:r>
        <w:t xml:space="preserve"> Registro en el servidor </w:t>
      </w:r>
      <w:proofErr w:type="spellStart"/>
      <w:r>
        <w:t>NoSQL</w:t>
      </w:r>
      <w:proofErr w:type="spellEnd"/>
      <w:r>
        <w:t xml:space="preserve"> que ratifica la persistencia de atributos </w:t>
      </w:r>
      <w:r w:rsidR="0092123F">
        <w:t>organizados alfabéticamente</w:t>
      </w:r>
      <w:r>
        <w:t xml:space="preserve"> correspondientes al ciclo integrado de simulación. Imagen de autoría propia</w:t>
      </w:r>
    </w:p>
    <w:p w14:paraId="6A37D550" w14:textId="77777777" w:rsidR="008253D9" w:rsidRDefault="008253D9" w:rsidP="008253D9">
      <w:pPr>
        <w:pStyle w:val="Prrafo"/>
      </w:pPr>
      <w:r>
        <w:t xml:space="preserve"> </w:t>
      </w:r>
    </w:p>
    <w:p w14:paraId="7AFF50D9" w14:textId="2677649F" w:rsidR="008253D9" w:rsidRPr="008253D9" w:rsidRDefault="008253D9" w:rsidP="008253D9">
      <w:pPr>
        <w:pStyle w:val="Prrafo"/>
        <w:ind w:firstLine="720"/>
        <w:rPr>
          <w:lang w:val="es-EC"/>
        </w:rPr>
      </w:pPr>
      <w:r w:rsidRPr="008253D9">
        <w:rPr>
          <w:lang w:val="es-EC"/>
        </w:rPr>
        <w:t xml:space="preserve">Complementando la secuencia del documento maestro en el servidor, en la </w:t>
      </w:r>
      <w:r w:rsidRPr="008253D9">
        <w:rPr>
          <w:b/>
          <w:i/>
          <w:lang w:val="es-EC"/>
        </w:rPr>
        <w:fldChar w:fldCharType="begin"/>
      </w:r>
      <w:r w:rsidRPr="008253D9">
        <w:rPr>
          <w:b/>
          <w:i/>
          <w:lang w:val="es-EC"/>
        </w:rPr>
        <w:instrText xml:space="preserve"> REF _Ref231822848 \h  \* MERGEFORMAT </w:instrText>
      </w:r>
      <w:r w:rsidRPr="008253D9">
        <w:rPr>
          <w:b/>
          <w:i/>
          <w:lang w:val="es-EC"/>
        </w:rPr>
      </w:r>
      <w:r w:rsidRPr="008253D9">
        <w:rPr>
          <w:b/>
          <w:i/>
          <w:lang w:val="es-EC"/>
        </w:rPr>
        <w:fldChar w:fldCharType="separate"/>
      </w:r>
      <w:r w:rsidR="00AB4EC5" w:rsidRPr="00AB4EC5">
        <w:rPr>
          <w:b/>
          <w:i/>
        </w:rPr>
        <w:t xml:space="preserve">Figura </w:t>
      </w:r>
      <w:r w:rsidR="00AB4EC5" w:rsidRPr="00AB4EC5">
        <w:rPr>
          <w:b/>
          <w:i/>
          <w:noProof/>
        </w:rPr>
        <w:t>17</w:t>
      </w:r>
      <w:r w:rsidRPr="008253D9">
        <w:rPr>
          <w:b/>
          <w:i/>
          <w:lang w:val="es-EC"/>
        </w:rPr>
        <w:fldChar w:fldCharType="end"/>
      </w:r>
      <w:r w:rsidRPr="008253D9">
        <w:rPr>
          <w:bCs/>
          <w:i/>
          <w:lang w:val="es-EC"/>
        </w:rPr>
        <w:t xml:space="preserve"> </w:t>
      </w:r>
      <w:r w:rsidRPr="008253D9">
        <w:rPr>
          <w:lang w:val="es-EC"/>
        </w:rPr>
        <w:t xml:space="preserve">se presenta la sección inferior del log visual de la consola web. Esta captura valida el almacenamiento de las variables cualitativas y de cierre del encuentro, evidenciando de forma explícita la persistencia de los arreglos dinámicos correspondientes a emociones (almacenando la cadena "Frustrado" tras el marcador adverso), la fecha de captura temporal en formato ISO 8601 (fecha), el mapa estructural atómico para el </w:t>
      </w:r>
      <w:proofErr w:type="spellStart"/>
      <w:r w:rsidRPr="008253D9">
        <w:rPr>
          <w:lang w:val="es-EC"/>
        </w:rPr>
        <w:t>marcadorFinal</w:t>
      </w:r>
      <w:proofErr w:type="spellEnd"/>
      <w:r w:rsidRPr="008253D9">
        <w:rPr>
          <w:lang w:val="es-EC"/>
        </w:rPr>
        <w:t xml:space="preserve"> (indexando síncronamente las variables numéricas de anotaciones por escuadra en </w:t>
      </w:r>
      <w:r w:rsidR="000820A9">
        <w:rPr>
          <w:lang w:val="es-EC"/>
        </w:rPr>
        <w:t>0</w:t>
      </w:r>
      <w:r w:rsidRPr="008253D9">
        <w:rPr>
          <w:lang w:val="es-EC"/>
        </w:rPr>
        <w:t xml:space="preserve">), el vector estructurado de alerta de salud </w:t>
      </w:r>
      <w:proofErr w:type="spellStart"/>
      <w:r w:rsidRPr="008253D9">
        <w:rPr>
          <w:lang w:val="es-EC"/>
        </w:rPr>
        <w:t>molestiaFisica</w:t>
      </w:r>
      <w:proofErr w:type="spellEnd"/>
      <w:r w:rsidRPr="008253D9">
        <w:rPr>
          <w:lang w:val="es-EC"/>
        </w:rPr>
        <w:t xml:space="preserve"> (mapeando de forma jerárquica la zona de los "Isquiotibiales" junto al tipo de gravedad "Molestia leve"), y los parámetros </w:t>
      </w:r>
      <w:r w:rsidRPr="008253D9">
        <w:rPr>
          <w:lang w:val="es-EC"/>
        </w:rPr>
        <w:lastRenderedPageBreak/>
        <w:t>descriptivos de la escuadra rival ("La Comarca FC") acoplados a la variable de superficie de juego (superficie).</w:t>
      </w:r>
    </w:p>
    <w:p w14:paraId="2FCD9F87" w14:textId="67F28853" w:rsidR="008253D9" w:rsidRPr="008253D9" w:rsidRDefault="008253D9" w:rsidP="003D3E57">
      <w:pPr>
        <w:pStyle w:val="Prrafo"/>
      </w:pPr>
      <w:bookmarkStart w:id="143" w:name="_Ref231822848"/>
      <w:bookmarkStart w:id="144" w:name="_Toc234963782"/>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AB4EC5">
        <w:rPr>
          <w:b/>
          <w:noProof/>
        </w:rPr>
        <w:t>17</w:t>
      </w:r>
      <w:r w:rsidRPr="003D3E57">
        <w:rPr>
          <w:b/>
        </w:rPr>
        <w:fldChar w:fldCharType="end"/>
      </w:r>
      <w:bookmarkEnd w:id="143"/>
      <w:r w:rsidRPr="008253D9">
        <w:t xml:space="preserve"> </w:t>
      </w:r>
      <w:r w:rsidRPr="008253D9">
        <w:br/>
      </w:r>
      <w:r w:rsidRPr="003D3E57">
        <w:rPr>
          <w:i/>
        </w:rPr>
        <w:t xml:space="preserve">Consola de Cloud </w:t>
      </w:r>
      <w:proofErr w:type="spellStart"/>
      <w:r w:rsidRPr="003D3E57">
        <w:rPr>
          <w:i/>
        </w:rPr>
        <w:t>Firestore</w:t>
      </w:r>
      <w:proofErr w:type="spellEnd"/>
      <w:r w:rsidRPr="003D3E57">
        <w:rPr>
          <w:i/>
        </w:rPr>
        <w:t xml:space="preserve"> reflejando la sección complementaria de variables de cierre y salud cualitativa.</w:t>
      </w:r>
      <w:bookmarkEnd w:id="144"/>
    </w:p>
    <w:p w14:paraId="7E6DB9E8" w14:textId="77777777" w:rsidR="008253D9" w:rsidRDefault="008253D9" w:rsidP="008253D9">
      <w:pPr>
        <w:pStyle w:val="Prrafo"/>
        <w:rPr>
          <w:i/>
          <w:iCs/>
        </w:rPr>
      </w:pPr>
      <w:r w:rsidRPr="00761F97">
        <w:rPr>
          <w:noProof/>
          <w:lang w:val="es-EC"/>
        </w:rPr>
        <w:drawing>
          <wp:inline distT="0" distB="0" distL="0" distR="0" wp14:anchorId="2A0312D9" wp14:editId="33B8E4C3">
            <wp:extent cx="4068566" cy="2864271"/>
            <wp:effectExtent l="0" t="0" r="825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89498" cy="2879007"/>
                    </a:xfrm>
                    <a:prstGeom prst="rect">
                      <a:avLst/>
                    </a:prstGeom>
                  </pic:spPr>
                </pic:pic>
              </a:graphicData>
            </a:graphic>
          </wp:inline>
        </w:drawing>
      </w:r>
    </w:p>
    <w:p w14:paraId="5281FE81" w14:textId="77777777" w:rsidR="008253D9" w:rsidRPr="008253D9" w:rsidRDefault="008253D9" w:rsidP="008253D9">
      <w:pPr>
        <w:pStyle w:val="Prrafo"/>
      </w:pPr>
      <w:r>
        <w:rPr>
          <w:i/>
          <w:iCs/>
        </w:rPr>
        <w:t>Nota.</w:t>
      </w:r>
      <w:r>
        <w:t xml:space="preserve"> Almacenamiento distribuido en la nube que certifica el correcto aislamiento perimetral y consistenci</w:t>
      </w:r>
      <w:r w:rsidR="0092123F">
        <w:t>a de los datos del partido</w:t>
      </w:r>
      <w:r>
        <w:t xml:space="preserve"> bajo la sesión activa del deportista. Imagen de autoría propia.</w:t>
      </w:r>
    </w:p>
    <w:p w14:paraId="600D7334" w14:textId="77777777" w:rsidR="00112113" w:rsidRDefault="005B1806" w:rsidP="001622C7">
      <w:pPr>
        <w:pStyle w:val="Ttulo2"/>
        <w:rPr>
          <w:szCs w:val="22"/>
        </w:rPr>
      </w:pPr>
      <w:bookmarkStart w:id="145" w:name="_Toc235112788"/>
      <w:r>
        <w:rPr>
          <w:szCs w:val="22"/>
        </w:rPr>
        <w:t>Validación inicial del cumplimiento de requerimientos</w:t>
      </w:r>
      <w:bookmarkEnd w:id="145"/>
    </w:p>
    <w:p w14:paraId="7F0971A5" w14:textId="77777777" w:rsidR="00DA2C63" w:rsidRDefault="00DA2C63" w:rsidP="00DA2C63">
      <w:pPr>
        <w:pStyle w:val="Prrafo"/>
        <w:ind w:firstLine="720"/>
      </w:pPr>
      <w:bookmarkStart w:id="146" w:name="_Ref231819539"/>
      <w:r>
        <w:t>La etapa final de la demostración empírica consiste en verificar que el artefacto construido satisfaga de forma estricta el universo de requerimientos de software que fueron aprobados en las fases de análisis previas. Bajo las directrices de la Ciencia de Diseño, esta validación asegura que el prototipo no sea un desarrollo aislado, sino una solución de ingeniería que responde directamente a las especificaciones de diseño preestablecidas.</w:t>
      </w:r>
    </w:p>
    <w:p w14:paraId="2859CC64" w14:textId="5D040D75" w:rsidR="00DA2C63" w:rsidRDefault="00DA2C63" w:rsidP="00DA2C63">
      <w:pPr>
        <w:pStyle w:val="Prrafo"/>
      </w:pPr>
      <w:r>
        <w:t xml:space="preserve">Para evitar la redundancia documental y garantizar la trazabilidad biunívoca del sistema, en la </w:t>
      </w:r>
      <w:r w:rsidRPr="00DA2C63">
        <w:rPr>
          <w:b/>
          <w:i/>
        </w:rPr>
        <w:fldChar w:fldCharType="begin"/>
      </w:r>
      <w:r w:rsidRPr="00DA2C63">
        <w:rPr>
          <w:b/>
          <w:i/>
        </w:rPr>
        <w:instrText xml:space="preserve"> REF _Ref231824965 \h  \* MERGEFORMAT </w:instrText>
      </w:r>
      <w:r w:rsidRPr="00DA2C63">
        <w:rPr>
          <w:b/>
          <w:i/>
        </w:rPr>
      </w:r>
      <w:r w:rsidRPr="00DA2C63">
        <w:rPr>
          <w:b/>
          <w:i/>
        </w:rPr>
        <w:fldChar w:fldCharType="separate"/>
      </w:r>
      <w:r w:rsidR="00AB4EC5" w:rsidRPr="00AB4EC5">
        <w:rPr>
          <w:b/>
          <w:i/>
        </w:rPr>
        <w:t xml:space="preserve">Tabla </w:t>
      </w:r>
      <w:r w:rsidR="00AB4EC5" w:rsidRPr="00AB4EC5">
        <w:rPr>
          <w:b/>
          <w:i/>
          <w:noProof/>
        </w:rPr>
        <w:t>21</w:t>
      </w:r>
      <w:r w:rsidRPr="00DA2C63">
        <w:rPr>
          <w:b/>
          <w:i/>
        </w:rPr>
        <w:fldChar w:fldCharType="end"/>
      </w:r>
      <w:r>
        <w:t xml:space="preserve"> se consolida la matriz de validación final. En este cuadro se contrasta cada </w:t>
      </w:r>
      <w:r>
        <w:lastRenderedPageBreak/>
        <w:t>requerimiento funcional (RF) y no funcional (RNF) extraído de las especificaciones originales del proyecto con la función física, componente de software o log de servidor que certifica su cumplimiento en el prototipo definitivo.</w:t>
      </w:r>
    </w:p>
    <w:p w14:paraId="1802DF23" w14:textId="7896151A" w:rsidR="00DA2C63" w:rsidRPr="00DA2C63" w:rsidRDefault="00DA2C63" w:rsidP="003D3E57">
      <w:pPr>
        <w:pStyle w:val="Prrafo"/>
      </w:pPr>
      <w:bookmarkStart w:id="147" w:name="_Ref231824965"/>
      <w:bookmarkStart w:id="148" w:name="_Toc234963725"/>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21</w:t>
      </w:r>
      <w:r w:rsidRPr="003D3E57">
        <w:rPr>
          <w:b/>
        </w:rPr>
        <w:fldChar w:fldCharType="end"/>
      </w:r>
      <w:bookmarkEnd w:id="147"/>
      <w:r w:rsidRPr="00DA2C63">
        <w:t xml:space="preserve"> </w:t>
      </w:r>
      <w:r w:rsidRPr="00DA2C63">
        <w:br/>
      </w:r>
      <w:r w:rsidRPr="003D3E57">
        <w:rPr>
          <w:i/>
        </w:rPr>
        <w:t xml:space="preserve">Matriz de </w:t>
      </w:r>
      <w:r w:rsidR="00B157DB" w:rsidRPr="003D3E57">
        <w:rPr>
          <w:i/>
        </w:rPr>
        <w:t>trazabilidad y validación de cumplimiento de requerimientos del sistema</w:t>
      </w:r>
      <w:r w:rsidRPr="003D3E57">
        <w:rPr>
          <w:i/>
        </w:rPr>
        <w:t>.</w:t>
      </w:r>
      <w:bookmarkEnd w:id="148"/>
    </w:p>
    <w:tbl>
      <w:tblPr>
        <w:tblStyle w:val="TableNormal"/>
        <w:tblW w:w="9312" w:type="dxa"/>
        <w:tblInd w:w="8" w:type="dxa"/>
        <w:tblBorders>
          <w:top w:val="single" w:sz="4" w:space="0" w:color="auto"/>
          <w:bottom w:val="single" w:sz="4" w:space="0" w:color="auto"/>
        </w:tblBorders>
        <w:tblLayout w:type="fixed"/>
        <w:tblLook w:val="04A0" w:firstRow="1" w:lastRow="0" w:firstColumn="1" w:lastColumn="0" w:noHBand="0" w:noVBand="1"/>
      </w:tblPr>
      <w:tblGrid>
        <w:gridCol w:w="1532"/>
        <w:gridCol w:w="2843"/>
        <w:gridCol w:w="3254"/>
        <w:gridCol w:w="1683"/>
      </w:tblGrid>
      <w:tr w:rsidR="00DA2C63" w:rsidRPr="00DA2C63" w14:paraId="70B71864" w14:textId="77777777" w:rsidTr="00DA2C63">
        <w:tc>
          <w:tcPr>
            <w:tcW w:w="1532" w:type="dxa"/>
            <w:tcBorders>
              <w:top w:val="single" w:sz="4" w:space="0" w:color="auto"/>
              <w:bottom w:val="single" w:sz="4" w:space="0" w:color="auto"/>
            </w:tcBorders>
            <w:hideMark/>
          </w:tcPr>
          <w:p w14:paraId="41370E24" w14:textId="77777777" w:rsidR="00DA2C63" w:rsidRPr="00BC6244" w:rsidRDefault="00DA2C63" w:rsidP="00DA2C63">
            <w:pPr>
              <w:pStyle w:val="Prrafo"/>
              <w:rPr>
                <w:b/>
                <w:lang w:val="es-EC"/>
              </w:rPr>
            </w:pPr>
            <w:r w:rsidRPr="00BC6244">
              <w:rPr>
                <w:b/>
                <w:bdr w:val="none" w:sz="0" w:space="0" w:color="auto" w:frame="1"/>
                <w:lang w:val="es-EC"/>
              </w:rPr>
              <w:t>Código ID</w:t>
            </w:r>
          </w:p>
        </w:tc>
        <w:tc>
          <w:tcPr>
            <w:tcW w:w="2843" w:type="dxa"/>
            <w:tcBorders>
              <w:top w:val="single" w:sz="4" w:space="0" w:color="auto"/>
              <w:bottom w:val="single" w:sz="4" w:space="0" w:color="auto"/>
            </w:tcBorders>
            <w:hideMark/>
          </w:tcPr>
          <w:p w14:paraId="78265F67" w14:textId="77777777" w:rsidR="00DA2C63" w:rsidRPr="00BC6244" w:rsidRDefault="00DA2C63" w:rsidP="00DA2C63">
            <w:pPr>
              <w:pStyle w:val="Prrafo"/>
              <w:rPr>
                <w:b/>
                <w:lang w:val="es-EC"/>
              </w:rPr>
            </w:pPr>
            <w:r w:rsidRPr="00BC6244">
              <w:rPr>
                <w:b/>
                <w:bdr w:val="none" w:sz="0" w:space="0" w:color="auto" w:frame="1"/>
                <w:lang w:val="es-EC"/>
              </w:rPr>
              <w:t>Requerimiento</w:t>
            </w:r>
            <w:r w:rsidR="00B157DB" w:rsidRPr="00BC6244">
              <w:rPr>
                <w:b/>
                <w:bdr w:val="none" w:sz="0" w:space="0" w:color="auto" w:frame="1"/>
                <w:lang w:val="es-EC"/>
              </w:rPr>
              <w:t xml:space="preserve"> inicial especificado</w:t>
            </w:r>
          </w:p>
        </w:tc>
        <w:tc>
          <w:tcPr>
            <w:tcW w:w="3254" w:type="dxa"/>
            <w:tcBorders>
              <w:top w:val="single" w:sz="4" w:space="0" w:color="auto"/>
              <w:bottom w:val="single" w:sz="4" w:space="0" w:color="auto"/>
            </w:tcBorders>
            <w:hideMark/>
          </w:tcPr>
          <w:p w14:paraId="7326FAEF" w14:textId="77777777" w:rsidR="00DA2C63" w:rsidRPr="00BC6244" w:rsidRDefault="00B157DB" w:rsidP="00DA2C63">
            <w:pPr>
              <w:pStyle w:val="Prrafo"/>
              <w:rPr>
                <w:b/>
                <w:lang w:val="es-EC"/>
              </w:rPr>
            </w:pPr>
            <w:r w:rsidRPr="00BC6244">
              <w:rPr>
                <w:b/>
                <w:bdr w:val="none" w:sz="0" w:space="0" w:color="auto" w:frame="1"/>
                <w:lang w:val="es-EC"/>
              </w:rPr>
              <w:t>Componente f</w:t>
            </w:r>
            <w:r w:rsidR="00DA2C63" w:rsidRPr="00BC6244">
              <w:rPr>
                <w:b/>
                <w:bdr w:val="none" w:sz="0" w:space="0" w:color="auto" w:frame="1"/>
                <w:lang w:val="es-EC"/>
              </w:rPr>
              <w:t xml:space="preserve">ísico / Función de </w:t>
            </w:r>
            <w:r w:rsidRPr="00BC6244">
              <w:rPr>
                <w:b/>
                <w:bdr w:val="none" w:sz="0" w:space="0" w:color="auto" w:frame="1"/>
                <w:lang w:val="es-EC"/>
              </w:rPr>
              <w:t>validación en el prototipo</w:t>
            </w:r>
          </w:p>
        </w:tc>
        <w:tc>
          <w:tcPr>
            <w:tcW w:w="1683" w:type="dxa"/>
            <w:tcBorders>
              <w:top w:val="single" w:sz="4" w:space="0" w:color="auto"/>
              <w:bottom w:val="single" w:sz="4" w:space="0" w:color="auto"/>
            </w:tcBorders>
            <w:hideMark/>
          </w:tcPr>
          <w:p w14:paraId="3975A13B" w14:textId="77777777" w:rsidR="00DA2C63" w:rsidRPr="00BC6244" w:rsidRDefault="00DA2C63" w:rsidP="00DA2C63">
            <w:pPr>
              <w:pStyle w:val="Prrafo"/>
              <w:rPr>
                <w:b/>
                <w:lang w:val="es-EC"/>
              </w:rPr>
            </w:pPr>
            <w:r w:rsidRPr="00BC6244">
              <w:rPr>
                <w:b/>
                <w:bdr w:val="none" w:sz="0" w:space="0" w:color="auto" w:frame="1"/>
                <w:lang w:val="es-EC"/>
              </w:rPr>
              <w:t xml:space="preserve">Estado </w:t>
            </w:r>
            <w:r w:rsidR="00B157DB" w:rsidRPr="00BC6244">
              <w:rPr>
                <w:b/>
                <w:bdr w:val="none" w:sz="0" w:space="0" w:color="auto" w:frame="1"/>
                <w:lang w:val="es-EC"/>
              </w:rPr>
              <w:t>técnico</w:t>
            </w:r>
          </w:p>
        </w:tc>
      </w:tr>
      <w:tr w:rsidR="00DA2C63" w:rsidRPr="00DA2C63" w14:paraId="68758388" w14:textId="77777777" w:rsidTr="00DA2C63">
        <w:tc>
          <w:tcPr>
            <w:tcW w:w="1532" w:type="dxa"/>
            <w:tcBorders>
              <w:top w:val="single" w:sz="4" w:space="0" w:color="auto"/>
            </w:tcBorders>
            <w:hideMark/>
          </w:tcPr>
          <w:p w14:paraId="3B2FAADE" w14:textId="77777777" w:rsidR="00DA2C63" w:rsidRPr="00BC6244" w:rsidRDefault="00DA2C63" w:rsidP="00DA2C63">
            <w:pPr>
              <w:pStyle w:val="Prrafo"/>
              <w:rPr>
                <w:bCs/>
                <w:lang w:val="es-EC"/>
              </w:rPr>
            </w:pPr>
            <w:r w:rsidRPr="00BC6244">
              <w:rPr>
                <w:bCs/>
                <w:bdr w:val="none" w:sz="0" w:space="0" w:color="auto" w:frame="1"/>
                <w:lang w:val="es-EC"/>
              </w:rPr>
              <w:t>RF-01</w:t>
            </w:r>
          </w:p>
        </w:tc>
        <w:tc>
          <w:tcPr>
            <w:tcW w:w="2843" w:type="dxa"/>
            <w:tcBorders>
              <w:top w:val="single" w:sz="4" w:space="0" w:color="auto"/>
            </w:tcBorders>
            <w:hideMark/>
          </w:tcPr>
          <w:p w14:paraId="2EBAC7EA" w14:textId="77777777" w:rsidR="00DA2C63" w:rsidRPr="00BC6244" w:rsidRDefault="00DA2C63" w:rsidP="00DA2C63">
            <w:pPr>
              <w:pStyle w:val="Prrafo"/>
              <w:rPr>
                <w:bCs/>
                <w:lang w:val="es-EC"/>
              </w:rPr>
            </w:pPr>
            <w:r w:rsidRPr="00BC6244">
              <w:rPr>
                <w:bCs/>
                <w:bdr w:val="none" w:sz="0" w:space="0" w:color="auto" w:frame="1"/>
                <w:lang w:val="es-EC"/>
              </w:rPr>
              <w:t xml:space="preserve">Autenticación de </w:t>
            </w:r>
            <w:r w:rsidR="00B157DB" w:rsidRPr="00BC6244">
              <w:rPr>
                <w:bCs/>
                <w:bdr w:val="none" w:sz="0" w:space="0" w:color="auto" w:frame="1"/>
                <w:lang w:val="es-EC"/>
              </w:rPr>
              <w:t>usuario</w:t>
            </w:r>
          </w:p>
        </w:tc>
        <w:tc>
          <w:tcPr>
            <w:tcW w:w="3254" w:type="dxa"/>
            <w:tcBorders>
              <w:top w:val="single" w:sz="4" w:space="0" w:color="auto"/>
            </w:tcBorders>
            <w:hideMark/>
          </w:tcPr>
          <w:p w14:paraId="4E941780" w14:textId="77777777" w:rsidR="00DA2C63" w:rsidRPr="00BC6244" w:rsidRDefault="00DA2C63" w:rsidP="00DA2C63">
            <w:pPr>
              <w:pStyle w:val="Prrafo"/>
              <w:rPr>
                <w:bCs/>
                <w:lang w:val="es-EC"/>
              </w:rPr>
            </w:pPr>
            <w:r w:rsidRPr="00BC6244">
              <w:rPr>
                <w:bCs/>
                <w:bdr w:val="none" w:sz="0" w:space="0" w:color="auto" w:frame="1"/>
                <w:lang w:val="es-EC"/>
              </w:rPr>
              <w:t xml:space="preserve">Módulo de seguridad integrado en el </w:t>
            </w:r>
            <w:proofErr w:type="spellStart"/>
            <w:r w:rsidRPr="00BC6244">
              <w:rPr>
                <w:bCs/>
                <w:bdr w:val="none" w:sz="0" w:space="0" w:color="auto" w:frame="1"/>
                <w:lang w:val="es-EC"/>
              </w:rPr>
              <w:t>core</w:t>
            </w:r>
            <w:proofErr w:type="spellEnd"/>
            <w:r w:rsidRPr="00BC6244">
              <w:rPr>
                <w:bCs/>
                <w:bdr w:val="none" w:sz="0" w:space="0" w:color="auto" w:frame="1"/>
                <w:lang w:val="es-EC"/>
              </w:rPr>
              <w:t xml:space="preserve"> mediante el SDK nativo de </w:t>
            </w:r>
            <w:proofErr w:type="spellStart"/>
            <w:r w:rsidRPr="00BC6244">
              <w:rPr>
                <w:bCs/>
                <w:bdr w:val="none" w:sz="0" w:space="0" w:color="auto" w:frame="1"/>
                <w:lang w:val="es-EC"/>
              </w:rPr>
              <w:t>firebase_auth</w:t>
            </w:r>
            <w:proofErr w:type="spellEnd"/>
            <w:r w:rsidRPr="00BC6244">
              <w:rPr>
                <w:bCs/>
                <w:bdr w:val="none" w:sz="0" w:space="0" w:color="auto" w:frame="1"/>
                <w:lang w:val="es-EC"/>
              </w:rPr>
              <w:t xml:space="preserve"> y el </w:t>
            </w:r>
            <w:proofErr w:type="spellStart"/>
            <w:r w:rsidRPr="00BC6244">
              <w:rPr>
                <w:bCs/>
                <w:bdr w:val="none" w:sz="0" w:space="0" w:color="auto" w:frame="1"/>
                <w:lang w:val="es-EC"/>
              </w:rPr>
              <w:t>plugin</w:t>
            </w:r>
            <w:proofErr w:type="spellEnd"/>
            <w:r w:rsidRPr="00BC6244">
              <w:rPr>
                <w:bCs/>
                <w:bdr w:val="none" w:sz="0" w:space="0" w:color="auto" w:frame="1"/>
                <w:lang w:val="es-EC"/>
              </w:rPr>
              <w:t xml:space="preserve"> federado de </w:t>
            </w:r>
            <w:proofErr w:type="spellStart"/>
            <w:r w:rsidRPr="00BC6244">
              <w:rPr>
                <w:bCs/>
                <w:bdr w:val="none" w:sz="0" w:space="0" w:color="auto" w:frame="1"/>
                <w:lang w:val="es-EC"/>
              </w:rPr>
              <w:t>google_sign_in</w:t>
            </w:r>
            <w:proofErr w:type="spellEnd"/>
            <w:r w:rsidRPr="00BC6244">
              <w:rPr>
                <w:bCs/>
                <w:bdr w:val="none" w:sz="0" w:space="0" w:color="auto" w:frame="1"/>
                <w:lang w:val="es-EC"/>
              </w:rPr>
              <w:t>.</w:t>
            </w:r>
          </w:p>
        </w:tc>
        <w:tc>
          <w:tcPr>
            <w:tcW w:w="1683" w:type="dxa"/>
            <w:tcBorders>
              <w:top w:val="single" w:sz="4" w:space="0" w:color="auto"/>
            </w:tcBorders>
            <w:hideMark/>
          </w:tcPr>
          <w:p w14:paraId="22566BE2" w14:textId="77777777" w:rsidR="00DA2C63" w:rsidRPr="00BC6244" w:rsidRDefault="00DA2C63" w:rsidP="00DA2C63">
            <w:pPr>
              <w:pStyle w:val="Prrafo"/>
              <w:rPr>
                <w:bCs/>
                <w:lang w:val="es-EC"/>
              </w:rPr>
            </w:pPr>
            <w:r w:rsidRPr="00BC6244">
              <w:rPr>
                <w:bCs/>
                <w:bdr w:val="none" w:sz="0" w:space="0" w:color="auto" w:frame="1"/>
                <w:lang w:val="es-EC"/>
              </w:rPr>
              <w:t>Cumplido</w:t>
            </w:r>
          </w:p>
        </w:tc>
      </w:tr>
      <w:tr w:rsidR="00DA2C63" w:rsidRPr="00DA2C63" w14:paraId="52F9B100" w14:textId="77777777" w:rsidTr="00DA2C63">
        <w:tc>
          <w:tcPr>
            <w:tcW w:w="1532" w:type="dxa"/>
            <w:hideMark/>
          </w:tcPr>
          <w:p w14:paraId="7F43EEB7" w14:textId="77777777" w:rsidR="00DA2C63" w:rsidRPr="00BC6244" w:rsidRDefault="00DA2C63" w:rsidP="00DA2C63">
            <w:pPr>
              <w:pStyle w:val="Prrafo"/>
              <w:rPr>
                <w:bCs/>
                <w:lang w:val="es-EC"/>
              </w:rPr>
            </w:pPr>
            <w:r w:rsidRPr="00BC6244">
              <w:rPr>
                <w:bCs/>
                <w:bdr w:val="none" w:sz="0" w:space="0" w:color="auto" w:frame="1"/>
                <w:lang w:val="es-EC"/>
              </w:rPr>
              <w:t>RF-02</w:t>
            </w:r>
          </w:p>
        </w:tc>
        <w:tc>
          <w:tcPr>
            <w:tcW w:w="2843" w:type="dxa"/>
            <w:hideMark/>
          </w:tcPr>
          <w:p w14:paraId="6C29DB6A" w14:textId="77777777" w:rsidR="00DA2C63" w:rsidRPr="00BC6244" w:rsidRDefault="00DA2C63" w:rsidP="00DA2C63">
            <w:pPr>
              <w:pStyle w:val="Prrafo"/>
              <w:rPr>
                <w:bCs/>
                <w:lang w:val="es-EC"/>
              </w:rPr>
            </w:pPr>
            <w:r w:rsidRPr="00BC6244">
              <w:rPr>
                <w:bCs/>
                <w:bdr w:val="none" w:sz="0" w:space="0" w:color="auto" w:frame="1"/>
                <w:lang w:val="es-EC"/>
              </w:rPr>
              <w:t xml:space="preserve">Gestión de </w:t>
            </w:r>
            <w:r w:rsidR="00B157DB" w:rsidRPr="00BC6244">
              <w:rPr>
                <w:bCs/>
                <w:bdr w:val="none" w:sz="0" w:space="0" w:color="auto" w:frame="1"/>
                <w:lang w:val="es-EC"/>
              </w:rPr>
              <w:t>perfil deportivo</w:t>
            </w:r>
          </w:p>
        </w:tc>
        <w:tc>
          <w:tcPr>
            <w:tcW w:w="3254" w:type="dxa"/>
            <w:hideMark/>
          </w:tcPr>
          <w:p w14:paraId="1CD351F1" w14:textId="77777777" w:rsidR="00DA2C63" w:rsidRPr="00BC6244" w:rsidRDefault="00DA2C63" w:rsidP="00DA2C63">
            <w:pPr>
              <w:pStyle w:val="Prrafo"/>
              <w:rPr>
                <w:bCs/>
                <w:lang w:val="es-EC"/>
              </w:rPr>
            </w:pPr>
            <w:r w:rsidRPr="00BC6244">
              <w:rPr>
                <w:bCs/>
                <w:bdr w:val="none" w:sz="0" w:space="0" w:color="auto" w:frame="1"/>
                <w:lang w:val="es-EC"/>
              </w:rPr>
              <w:t xml:space="preserve">Formulario reactivo </w:t>
            </w:r>
            <w:proofErr w:type="spellStart"/>
            <w:r w:rsidRPr="00BC6244">
              <w:rPr>
                <w:bCs/>
                <w:bdr w:val="none" w:sz="0" w:space="0" w:color="auto" w:frame="1"/>
                <w:lang w:val="es-EC"/>
              </w:rPr>
              <w:t>player_form_screen.dart</w:t>
            </w:r>
            <w:proofErr w:type="spellEnd"/>
            <w:r w:rsidRPr="00BC6244">
              <w:rPr>
                <w:bCs/>
                <w:bdr w:val="none" w:sz="0" w:space="0" w:color="auto" w:frame="1"/>
                <w:lang w:val="es-EC"/>
              </w:rPr>
              <w:t xml:space="preserve"> con cálculo automático en </w:t>
            </w:r>
            <w:proofErr w:type="spellStart"/>
            <w:r w:rsidRPr="00BC6244">
              <w:rPr>
                <w:bCs/>
                <w:iCs/>
                <w:bdr w:val="none" w:sz="0" w:space="0" w:color="auto" w:frame="1"/>
                <w:lang w:val="es-EC"/>
              </w:rPr>
              <w:t>runtime</w:t>
            </w:r>
            <w:proofErr w:type="spellEnd"/>
            <w:r w:rsidRPr="00BC6244">
              <w:rPr>
                <w:bCs/>
                <w:bdr w:val="none" w:sz="0" w:space="0" w:color="auto" w:frame="1"/>
                <w:lang w:val="es-EC"/>
              </w:rPr>
              <w:t xml:space="preserve"> de la ecuación del IMC.</w:t>
            </w:r>
          </w:p>
        </w:tc>
        <w:tc>
          <w:tcPr>
            <w:tcW w:w="1683" w:type="dxa"/>
            <w:hideMark/>
          </w:tcPr>
          <w:p w14:paraId="71FB5BB2" w14:textId="77777777" w:rsidR="00DA2C63" w:rsidRPr="00BC6244" w:rsidRDefault="00DA2C63" w:rsidP="00DA2C63">
            <w:pPr>
              <w:pStyle w:val="Prrafo"/>
              <w:rPr>
                <w:bCs/>
                <w:lang w:val="es-EC"/>
              </w:rPr>
            </w:pPr>
            <w:r w:rsidRPr="00BC6244">
              <w:rPr>
                <w:bCs/>
                <w:bdr w:val="none" w:sz="0" w:space="0" w:color="auto" w:frame="1"/>
                <w:lang w:val="es-EC"/>
              </w:rPr>
              <w:t>Cumplido</w:t>
            </w:r>
          </w:p>
        </w:tc>
      </w:tr>
      <w:tr w:rsidR="00DA2C63" w:rsidRPr="00DA2C63" w14:paraId="2EBFB2D5" w14:textId="77777777" w:rsidTr="00DA2C63">
        <w:tc>
          <w:tcPr>
            <w:tcW w:w="1532" w:type="dxa"/>
            <w:hideMark/>
          </w:tcPr>
          <w:p w14:paraId="50083839" w14:textId="77777777" w:rsidR="00DA2C63" w:rsidRPr="00BC6244" w:rsidRDefault="00DA2C63" w:rsidP="00DA2C63">
            <w:pPr>
              <w:pStyle w:val="Prrafo"/>
              <w:rPr>
                <w:bCs/>
                <w:lang w:val="es-EC"/>
              </w:rPr>
            </w:pPr>
            <w:r w:rsidRPr="00BC6244">
              <w:rPr>
                <w:bCs/>
                <w:bdr w:val="none" w:sz="0" w:space="0" w:color="auto" w:frame="1"/>
                <w:lang w:val="es-EC"/>
              </w:rPr>
              <w:t>RF-03</w:t>
            </w:r>
          </w:p>
        </w:tc>
        <w:tc>
          <w:tcPr>
            <w:tcW w:w="2843" w:type="dxa"/>
            <w:hideMark/>
          </w:tcPr>
          <w:p w14:paraId="6661B9C6" w14:textId="77777777" w:rsidR="00DA2C63" w:rsidRPr="00BC6244" w:rsidRDefault="00DA2C63" w:rsidP="00DA2C63">
            <w:pPr>
              <w:pStyle w:val="Prrafo"/>
              <w:rPr>
                <w:bCs/>
                <w:lang w:val="es-EC"/>
              </w:rPr>
            </w:pPr>
            <w:r w:rsidRPr="00BC6244">
              <w:rPr>
                <w:bCs/>
                <w:bdr w:val="none" w:sz="0" w:space="0" w:color="auto" w:frame="1"/>
                <w:lang w:val="es-EC"/>
              </w:rPr>
              <w:t xml:space="preserve">Planificación de </w:t>
            </w:r>
            <w:r w:rsidR="00B157DB" w:rsidRPr="00BC6244">
              <w:rPr>
                <w:bCs/>
                <w:bdr w:val="none" w:sz="0" w:space="0" w:color="auto" w:frame="1"/>
                <w:lang w:val="es-EC"/>
              </w:rPr>
              <w:t>encuentros</w:t>
            </w:r>
          </w:p>
        </w:tc>
        <w:tc>
          <w:tcPr>
            <w:tcW w:w="3254" w:type="dxa"/>
            <w:hideMark/>
          </w:tcPr>
          <w:p w14:paraId="4E20BD51" w14:textId="77777777" w:rsidR="00DA2C63" w:rsidRPr="00BC6244" w:rsidRDefault="00DA2C63" w:rsidP="00DA2C63">
            <w:pPr>
              <w:pStyle w:val="Prrafo"/>
              <w:rPr>
                <w:bCs/>
                <w:lang w:val="es-EC"/>
              </w:rPr>
            </w:pPr>
            <w:r w:rsidRPr="00BC6244">
              <w:rPr>
                <w:bCs/>
                <w:bdr w:val="none" w:sz="0" w:space="0" w:color="auto" w:frame="1"/>
                <w:lang w:val="es-EC"/>
              </w:rPr>
              <w:t xml:space="preserve">Interfaz preventiva </w:t>
            </w:r>
            <w:proofErr w:type="spellStart"/>
            <w:r w:rsidRPr="00BC6244">
              <w:rPr>
                <w:bCs/>
                <w:bdr w:val="none" w:sz="0" w:space="0" w:color="auto" w:frame="1"/>
                <w:lang w:val="es-EC"/>
              </w:rPr>
              <w:t>UpcomingMatchScreen</w:t>
            </w:r>
            <w:proofErr w:type="spellEnd"/>
            <w:r w:rsidRPr="00BC6244">
              <w:rPr>
                <w:bCs/>
                <w:bdr w:val="none" w:sz="0" w:space="0" w:color="auto" w:frame="1"/>
                <w:lang w:val="es-EC"/>
              </w:rPr>
              <w:t xml:space="preserve"> encargada de estructurar el cronograma logístico de partidos futuros.</w:t>
            </w:r>
          </w:p>
        </w:tc>
        <w:tc>
          <w:tcPr>
            <w:tcW w:w="1683" w:type="dxa"/>
            <w:hideMark/>
          </w:tcPr>
          <w:p w14:paraId="590BA4D7" w14:textId="77777777" w:rsidR="00DA2C63" w:rsidRPr="00BC6244" w:rsidRDefault="00DA2C63" w:rsidP="00DA2C63">
            <w:pPr>
              <w:pStyle w:val="Prrafo"/>
              <w:rPr>
                <w:bCs/>
                <w:lang w:val="es-EC"/>
              </w:rPr>
            </w:pPr>
            <w:r w:rsidRPr="00BC6244">
              <w:rPr>
                <w:bCs/>
                <w:bdr w:val="none" w:sz="0" w:space="0" w:color="auto" w:frame="1"/>
                <w:lang w:val="es-EC"/>
              </w:rPr>
              <w:t>Cumplido</w:t>
            </w:r>
          </w:p>
        </w:tc>
      </w:tr>
      <w:tr w:rsidR="00DA2C63" w:rsidRPr="00DA2C63" w14:paraId="43D741F4" w14:textId="77777777" w:rsidTr="00DA2C63">
        <w:tc>
          <w:tcPr>
            <w:tcW w:w="1532" w:type="dxa"/>
            <w:hideMark/>
          </w:tcPr>
          <w:p w14:paraId="0B3C7058" w14:textId="77777777" w:rsidR="00DA2C63" w:rsidRPr="00BC6244" w:rsidRDefault="00DA2C63" w:rsidP="00DA2C63">
            <w:pPr>
              <w:pStyle w:val="Prrafo"/>
              <w:rPr>
                <w:bCs/>
                <w:lang w:val="es-EC"/>
              </w:rPr>
            </w:pPr>
            <w:r w:rsidRPr="00BC6244">
              <w:rPr>
                <w:bCs/>
                <w:bdr w:val="none" w:sz="0" w:space="0" w:color="auto" w:frame="1"/>
                <w:lang w:val="es-EC"/>
              </w:rPr>
              <w:t>RF-04</w:t>
            </w:r>
          </w:p>
        </w:tc>
        <w:tc>
          <w:tcPr>
            <w:tcW w:w="2843" w:type="dxa"/>
            <w:hideMark/>
          </w:tcPr>
          <w:p w14:paraId="28AEA714" w14:textId="77777777" w:rsidR="00DA2C63" w:rsidRPr="00BC6244" w:rsidRDefault="00DA2C63" w:rsidP="00DA2C63">
            <w:pPr>
              <w:pStyle w:val="Prrafo"/>
              <w:rPr>
                <w:bCs/>
                <w:lang w:val="es-EC"/>
              </w:rPr>
            </w:pPr>
            <w:r w:rsidRPr="00BC6244">
              <w:rPr>
                <w:bCs/>
                <w:bdr w:val="none" w:sz="0" w:space="0" w:color="auto" w:frame="1"/>
                <w:lang w:val="es-EC"/>
              </w:rPr>
              <w:t xml:space="preserve">Registro de </w:t>
            </w:r>
            <w:r w:rsidR="00B157DB" w:rsidRPr="00BC6244">
              <w:rPr>
                <w:bCs/>
                <w:bdr w:val="none" w:sz="0" w:space="0" w:color="auto" w:frame="1"/>
                <w:lang w:val="es-EC"/>
              </w:rPr>
              <w:t>rendimiento técnico</w:t>
            </w:r>
          </w:p>
        </w:tc>
        <w:tc>
          <w:tcPr>
            <w:tcW w:w="3254" w:type="dxa"/>
            <w:hideMark/>
          </w:tcPr>
          <w:p w14:paraId="4F4C6C34" w14:textId="0CBEE0B6" w:rsidR="00DA2C63" w:rsidRPr="00BC6244" w:rsidRDefault="00DA2C63" w:rsidP="00DA2C63">
            <w:pPr>
              <w:pStyle w:val="Prrafo"/>
              <w:rPr>
                <w:bCs/>
                <w:lang w:val="es-EC"/>
              </w:rPr>
            </w:pPr>
            <w:r w:rsidRPr="00BC6244">
              <w:rPr>
                <w:bCs/>
                <w:bdr w:val="none" w:sz="0" w:space="0" w:color="auto" w:frame="1"/>
                <w:lang w:val="es-EC"/>
              </w:rPr>
              <w:t xml:space="preserve">Formulario </w:t>
            </w:r>
            <w:r w:rsidR="00A81AAA">
              <w:rPr>
                <w:bCs/>
                <w:bdr w:val="none" w:sz="0" w:space="0" w:color="auto" w:frame="1"/>
                <w:lang w:val="es-EC"/>
              </w:rPr>
              <w:t>pospartido</w:t>
            </w:r>
            <w:r w:rsidRPr="00BC6244">
              <w:rPr>
                <w:bCs/>
                <w:bdr w:val="none" w:sz="0" w:space="0" w:color="auto" w:frame="1"/>
                <w:lang w:val="es-EC"/>
              </w:rPr>
              <w:t xml:space="preserve"> </w:t>
            </w:r>
            <w:r w:rsidR="00F622F0" w:rsidRPr="00BC6244">
              <w:rPr>
                <w:bCs/>
                <w:i/>
                <w:iCs/>
                <w:bdr w:val="none" w:sz="0" w:space="0" w:color="auto" w:frame="1"/>
                <w:lang w:val="es-EC"/>
              </w:rPr>
              <w:t>“</w:t>
            </w:r>
            <w:proofErr w:type="spellStart"/>
            <w:r w:rsidRPr="00BC6244">
              <w:rPr>
                <w:bCs/>
                <w:i/>
                <w:iCs/>
                <w:bdr w:val="none" w:sz="0" w:space="0" w:color="auto" w:frame="1"/>
                <w:lang w:val="es-EC"/>
              </w:rPr>
              <w:t>AddMatchScreen</w:t>
            </w:r>
            <w:proofErr w:type="spellEnd"/>
            <w:r w:rsidR="00F622F0" w:rsidRPr="00BC6244">
              <w:rPr>
                <w:bCs/>
                <w:i/>
                <w:iCs/>
                <w:bdr w:val="none" w:sz="0" w:space="0" w:color="auto" w:frame="1"/>
                <w:lang w:val="es-EC"/>
              </w:rPr>
              <w:t>”</w:t>
            </w:r>
            <w:r w:rsidRPr="00BC6244">
              <w:rPr>
                <w:bCs/>
                <w:bdr w:val="none" w:sz="0" w:space="0" w:color="auto" w:frame="1"/>
                <w:lang w:val="es-EC"/>
              </w:rPr>
              <w:t xml:space="preserve"> parametrizado </w:t>
            </w:r>
            <w:r w:rsidR="00F622F0" w:rsidRPr="00BC6244">
              <w:rPr>
                <w:bCs/>
                <w:bdr w:val="none" w:sz="0" w:space="0" w:color="auto" w:frame="1"/>
                <w:lang w:val="es-EC"/>
              </w:rPr>
              <w:t xml:space="preserve">con </w:t>
            </w:r>
            <w:r w:rsidR="00F622F0" w:rsidRPr="00BC6244">
              <w:rPr>
                <w:bCs/>
                <w:bdr w:val="none" w:sz="0" w:space="0" w:color="auto" w:frame="1"/>
                <w:lang w:val="es-EC"/>
              </w:rPr>
              <w:lastRenderedPageBreak/>
              <w:t>controladores</w:t>
            </w:r>
            <w:r w:rsidRPr="00BC6244">
              <w:rPr>
                <w:bCs/>
                <w:bdr w:val="none" w:sz="0" w:space="0" w:color="auto" w:frame="1"/>
                <w:lang w:val="es-EC"/>
              </w:rPr>
              <w:t xml:space="preserve"> numéricos </w:t>
            </w:r>
            <w:r w:rsidR="00F622F0" w:rsidRPr="00BC6244">
              <w:rPr>
                <w:bCs/>
                <w:bdr w:val="none" w:sz="0" w:space="0" w:color="auto" w:frame="1"/>
                <w:lang w:val="es-EC"/>
              </w:rPr>
              <w:t>para</w:t>
            </w:r>
            <w:r w:rsidRPr="00BC6244">
              <w:rPr>
                <w:bCs/>
                <w:bdr w:val="none" w:sz="0" w:space="0" w:color="auto" w:frame="1"/>
                <w:lang w:val="es-EC"/>
              </w:rPr>
              <w:t xml:space="preserve"> goles, asistencias y tarjetas.</w:t>
            </w:r>
          </w:p>
        </w:tc>
        <w:tc>
          <w:tcPr>
            <w:tcW w:w="1683" w:type="dxa"/>
            <w:hideMark/>
          </w:tcPr>
          <w:p w14:paraId="41DFDABC" w14:textId="77777777" w:rsidR="00DA2C63" w:rsidRPr="00BC6244" w:rsidRDefault="00DA2C63" w:rsidP="00DA2C63">
            <w:pPr>
              <w:pStyle w:val="Prrafo"/>
              <w:rPr>
                <w:bCs/>
                <w:lang w:val="es-EC"/>
              </w:rPr>
            </w:pPr>
            <w:r w:rsidRPr="00BC6244">
              <w:rPr>
                <w:bCs/>
                <w:bdr w:val="none" w:sz="0" w:space="0" w:color="auto" w:frame="1"/>
                <w:lang w:val="es-EC"/>
              </w:rPr>
              <w:lastRenderedPageBreak/>
              <w:t>Cumplido</w:t>
            </w:r>
          </w:p>
        </w:tc>
      </w:tr>
      <w:tr w:rsidR="00DA2C63" w:rsidRPr="00DA2C63" w14:paraId="4FF5BE05" w14:textId="77777777" w:rsidTr="00DA2C63">
        <w:tc>
          <w:tcPr>
            <w:tcW w:w="1532" w:type="dxa"/>
            <w:hideMark/>
          </w:tcPr>
          <w:p w14:paraId="3409F772" w14:textId="74F44D08" w:rsidR="00DA2C63" w:rsidRPr="00BC6244" w:rsidRDefault="00F622F0" w:rsidP="00DA2C63">
            <w:pPr>
              <w:pStyle w:val="Prrafo"/>
              <w:rPr>
                <w:bCs/>
                <w:lang w:val="es-EC"/>
              </w:rPr>
            </w:pPr>
            <w:r w:rsidRPr="00BC6244">
              <w:rPr>
                <w:bCs/>
                <w:lang w:val="es-EC"/>
              </w:rPr>
              <w:t>RF-05</w:t>
            </w:r>
          </w:p>
        </w:tc>
        <w:tc>
          <w:tcPr>
            <w:tcW w:w="2843" w:type="dxa"/>
            <w:hideMark/>
          </w:tcPr>
          <w:p w14:paraId="7D66A707" w14:textId="1D36B99F" w:rsidR="00DA2C63" w:rsidRPr="00BC6244" w:rsidRDefault="00F622F0" w:rsidP="00DA2C63">
            <w:pPr>
              <w:pStyle w:val="Prrafo"/>
              <w:rPr>
                <w:bCs/>
                <w:lang w:val="es-EC"/>
              </w:rPr>
            </w:pPr>
            <w:r w:rsidRPr="00BC6244">
              <w:rPr>
                <w:bCs/>
                <w:lang w:val="es-EC"/>
              </w:rPr>
              <w:t>Evaluación de bienestar</w:t>
            </w:r>
          </w:p>
        </w:tc>
        <w:tc>
          <w:tcPr>
            <w:tcW w:w="3254" w:type="dxa"/>
            <w:hideMark/>
          </w:tcPr>
          <w:p w14:paraId="6622B6D8" w14:textId="5C1CCA94" w:rsidR="00DA2C63" w:rsidRPr="00BC6244" w:rsidRDefault="00F622F0" w:rsidP="00DA2C63">
            <w:pPr>
              <w:pStyle w:val="Prrafo"/>
              <w:rPr>
                <w:bCs/>
                <w:lang w:val="es-EC"/>
              </w:rPr>
            </w:pPr>
            <w:r w:rsidRPr="00BC6244">
              <w:rPr>
                <w:bCs/>
                <w:bdr w:val="none" w:sz="0" w:space="0" w:color="auto" w:frame="1"/>
                <w:lang w:val="es-EC"/>
              </w:rPr>
              <w:t xml:space="preserve">Componente interactivo </w:t>
            </w:r>
            <w:r w:rsidRPr="00BC6244">
              <w:rPr>
                <w:bCs/>
                <w:i/>
                <w:iCs/>
                <w:bdr w:val="none" w:sz="0" w:space="0" w:color="auto" w:frame="1"/>
                <w:lang w:val="es-EC"/>
              </w:rPr>
              <w:t>“</w:t>
            </w:r>
            <w:proofErr w:type="spellStart"/>
            <w:r w:rsidRPr="00BC6244">
              <w:rPr>
                <w:bCs/>
                <w:i/>
                <w:iCs/>
                <w:bdr w:val="none" w:sz="0" w:space="0" w:color="auto" w:frame="1"/>
                <w:lang w:val="es-EC"/>
              </w:rPr>
              <w:t>BorgScaleSlider</w:t>
            </w:r>
            <w:proofErr w:type="spellEnd"/>
            <w:r w:rsidRPr="00BC6244">
              <w:rPr>
                <w:bCs/>
                <w:i/>
                <w:iCs/>
                <w:bdr w:val="none" w:sz="0" w:space="0" w:color="auto" w:frame="1"/>
                <w:lang w:val="es-EC"/>
              </w:rPr>
              <w:t>”</w:t>
            </w:r>
            <w:r w:rsidRPr="00BC6244">
              <w:rPr>
                <w:bCs/>
                <w:bdr w:val="none" w:sz="0" w:space="0" w:color="auto" w:frame="1"/>
                <w:lang w:val="es-EC"/>
              </w:rPr>
              <w:t xml:space="preserve"> con escala del 0 al 10 y </w:t>
            </w:r>
            <w:r w:rsidRPr="00BC6244">
              <w:rPr>
                <w:bCs/>
                <w:i/>
                <w:iCs/>
                <w:bdr w:val="none" w:sz="0" w:space="0" w:color="auto" w:frame="1"/>
                <w:lang w:val="es-EC"/>
              </w:rPr>
              <w:t>“</w:t>
            </w:r>
            <w:proofErr w:type="spellStart"/>
            <w:r w:rsidRPr="00BC6244">
              <w:rPr>
                <w:bCs/>
                <w:i/>
                <w:iCs/>
                <w:bdr w:val="none" w:sz="0" w:space="0" w:color="auto" w:frame="1"/>
                <w:lang w:val="es-EC"/>
              </w:rPr>
              <w:t>Choice</w:t>
            </w:r>
            <w:proofErr w:type="spellEnd"/>
            <w:r w:rsidRPr="00BC6244">
              <w:rPr>
                <w:bCs/>
                <w:i/>
                <w:iCs/>
                <w:bdr w:val="none" w:sz="0" w:space="0" w:color="auto" w:frame="1"/>
                <w:lang w:val="es-EC"/>
              </w:rPr>
              <w:t xml:space="preserve"> Chips”</w:t>
            </w:r>
            <w:r w:rsidRPr="00BC6244">
              <w:rPr>
                <w:bCs/>
                <w:bdr w:val="none" w:sz="0" w:space="0" w:color="auto" w:frame="1"/>
                <w:lang w:val="es-EC"/>
              </w:rPr>
              <w:t xml:space="preserve"> para persistencia en el mapa de emociones.</w:t>
            </w:r>
          </w:p>
        </w:tc>
        <w:tc>
          <w:tcPr>
            <w:tcW w:w="1683" w:type="dxa"/>
            <w:hideMark/>
          </w:tcPr>
          <w:p w14:paraId="5CCD6DAF" w14:textId="4F7F3AE4" w:rsidR="00DA2C63" w:rsidRPr="00BC6244" w:rsidRDefault="00F622F0" w:rsidP="00DA2C63">
            <w:pPr>
              <w:pStyle w:val="Prrafo"/>
              <w:rPr>
                <w:bCs/>
                <w:lang w:val="es-EC"/>
              </w:rPr>
            </w:pPr>
            <w:r w:rsidRPr="00BC6244">
              <w:rPr>
                <w:bCs/>
                <w:lang w:val="es-EC"/>
              </w:rPr>
              <w:t>Cumplido</w:t>
            </w:r>
          </w:p>
        </w:tc>
      </w:tr>
      <w:tr w:rsidR="00DA2C63" w:rsidRPr="00DA2C63" w14:paraId="5E58B618" w14:textId="77777777" w:rsidTr="00DA2C63">
        <w:tc>
          <w:tcPr>
            <w:tcW w:w="1532" w:type="dxa"/>
            <w:hideMark/>
          </w:tcPr>
          <w:p w14:paraId="2187B1CA" w14:textId="116638A6" w:rsidR="00DA2C63" w:rsidRPr="00BC6244" w:rsidRDefault="00F622F0" w:rsidP="00DA2C63">
            <w:pPr>
              <w:pStyle w:val="Prrafo"/>
              <w:rPr>
                <w:bCs/>
                <w:lang w:val="es-EC"/>
              </w:rPr>
            </w:pPr>
            <w:r w:rsidRPr="00BC6244">
              <w:rPr>
                <w:bCs/>
                <w:bdr w:val="none" w:sz="0" w:space="0" w:color="auto" w:frame="1"/>
                <w:lang w:val="es-EC"/>
              </w:rPr>
              <w:t>RF-06</w:t>
            </w:r>
          </w:p>
        </w:tc>
        <w:tc>
          <w:tcPr>
            <w:tcW w:w="2843" w:type="dxa"/>
            <w:hideMark/>
          </w:tcPr>
          <w:p w14:paraId="6DBC6267" w14:textId="5E9652E7" w:rsidR="00DA2C63" w:rsidRPr="00BC6244" w:rsidRDefault="00F622F0" w:rsidP="00DA2C63">
            <w:pPr>
              <w:pStyle w:val="Prrafo"/>
              <w:rPr>
                <w:bCs/>
                <w:lang w:val="es-EC"/>
              </w:rPr>
            </w:pPr>
            <w:r w:rsidRPr="00BC6244">
              <w:rPr>
                <w:bCs/>
                <w:lang w:val="es-EC"/>
              </w:rPr>
              <w:t>Registro de salud</w:t>
            </w:r>
          </w:p>
        </w:tc>
        <w:tc>
          <w:tcPr>
            <w:tcW w:w="3254" w:type="dxa"/>
            <w:hideMark/>
          </w:tcPr>
          <w:p w14:paraId="6F180951" w14:textId="54A0CDBA" w:rsidR="00DA2C63" w:rsidRPr="00BC6244" w:rsidRDefault="00F622F0" w:rsidP="00DA2C63">
            <w:pPr>
              <w:pStyle w:val="Prrafo"/>
              <w:rPr>
                <w:bCs/>
                <w:lang w:val="es-EC"/>
              </w:rPr>
            </w:pPr>
            <w:r w:rsidRPr="00BC6244">
              <w:rPr>
                <w:bCs/>
                <w:bdr w:val="none" w:sz="0" w:space="0" w:color="auto" w:frame="1"/>
                <w:lang w:val="es-EC"/>
              </w:rPr>
              <w:t>Validar lógica de condiciones expuesta ante activación de tipo “</w:t>
            </w:r>
            <w:proofErr w:type="spellStart"/>
            <w:r w:rsidRPr="00BC6244">
              <w:rPr>
                <w:bCs/>
                <w:i/>
                <w:iCs/>
                <w:bdr w:val="none" w:sz="0" w:space="0" w:color="auto" w:frame="1"/>
                <w:lang w:val="es-EC"/>
              </w:rPr>
              <w:t>bool</w:t>
            </w:r>
            <w:proofErr w:type="spellEnd"/>
            <w:r w:rsidRPr="00BC6244">
              <w:rPr>
                <w:bCs/>
                <w:i/>
                <w:iCs/>
                <w:bdr w:val="none" w:sz="0" w:space="0" w:color="auto" w:frame="1"/>
                <w:lang w:val="es-EC"/>
              </w:rPr>
              <w:t>”</w:t>
            </w:r>
            <w:r w:rsidRPr="00BC6244">
              <w:rPr>
                <w:bCs/>
                <w:bdr w:val="none" w:sz="0" w:space="0" w:color="auto" w:frame="1"/>
                <w:lang w:val="es-EC"/>
              </w:rPr>
              <w:t xml:space="preserve"> </w:t>
            </w:r>
            <w:r w:rsidR="001E25E8" w:rsidRPr="00BC6244">
              <w:rPr>
                <w:bCs/>
                <w:bdr w:val="none" w:sz="0" w:space="0" w:color="auto" w:frame="1"/>
                <w:lang w:val="es-EC"/>
              </w:rPr>
              <w:t>que haya marcado con molestia.</w:t>
            </w:r>
          </w:p>
        </w:tc>
        <w:tc>
          <w:tcPr>
            <w:tcW w:w="1683" w:type="dxa"/>
            <w:hideMark/>
          </w:tcPr>
          <w:p w14:paraId="082A6B08" w14:textId="708C0AC2" w:rsidR="00DA2C63" w:rsidRPr="00BC6244" w:rsidRDefault="001E25E8" w:rsidP="00DA2C63">
            <w:pPr>
              <w:pStyle w:val="Prrafo"/>
              <w:rPr>
                <w:bCs/>
                <w:lang w:val="es-EC"/>
              </w:rPr>
            </w:pPr>
            <w:r w:rsidRPr="00BC6244">
              <w:rPr>
                <w:bCs/>
                <w:lang w:val="es-EC"/>
              </w:rPr>
              <w:t>Cumplido</w:t>
            </w:r>
          </w:p>
        </w:tc>
      </w:tr>
      <w:tr w:rsidR="00DA2C63" w:rsidRPr="00DA2C63" w14:paraId="3F9D57D1" w14:textId="77777777" w:rsidTr="00DA2C63">
        <w:tc>
          <w:tcPr>
            <w:tcW w:w="1532" w:type="dxa"/>
            <w:hideMark/>
          </w:tcPr>
          <w:p w14:paraId="0C4EACA9" w14:textId="4AA33E40" w:rsidR="00DA2C63" w:rsidRPr="00BC6244" w:rsidRDefault="001E25E8" w:rsidP="00DA2C63">
            <w:pPr>
              <w:pStyle w:val="Prrafo"/>
              <w:rPr>
                <w:bCs/>
                <w:lang w:val="es-EC"/>
              </w:rPr>
            </w:pPr>
            <w:r w:rsidRPr="00BC6244">
              <w:rPr>
                <w:bCs/>
                <w:bdr w:val="none" w:sz="0" w:space="0" w:color="auto" w:frame="1"/>
                <w:lang w:val="es-EC"/>
              </w:rPr>
              <w:t>RF-07</w:t>
            </w:r>
          </w:p>
        </w:tc>
        <w:tc>
          <w:tcPr>
            <w:tcW w:w="2843" w:type="dxa"/>
            <w:hideMark/>
          </w:tcPr>
          <w:p w14:paraId="41427F20" w14:textId="18DE7083" w:rsidR="00DA2C63" w:rsidRPr="00BC6244" w:rsidRDefault="001E25E8" w:rsidP="00DA2C63">
            <w:pPr>
              <w:pStyle w:val="Prrafo"/>
              <w:rPr>
                <w:bCs/>
                <w:lang w:val="es-EC"/>
              </w:rPr>
            </w:pPr>
            <w:r w:rsidRPr="00BC6244">
              <w:rPr>
                <w:bCs/>
                <w:bdr w:val="none" w:sz="0" w:space="0" w:color="auto" w:frame="1"/>
                <w:lang w:val="es-EC"/>
              </w:rPr>
              <w:t>Análisis visual mediante pentágono</w:t>
            </w:r>
          </w:p>
        </w:tc>
        <w:tc>
          <w:tcPr>
            <w:tcW w:w="3254" w:type="dxa"/>
            <w:hideMark/>
          </w:tcPr>
          <w:p w14:paraId="2F13BD27" w14:textId="0CE74B2C" w:rsidR="00DA2C63" w:rsidRPr="00BC6244" w:rsidRDefault="001E25E8" w:rsidP="00DA2C63">
            <w:pPr>
              <w:pStyle w:val="Prrafo"/>
              <w:rPr>
                <w:bCs/>
                <w:lang w:val="es-EC"/>
              </w:rPr>
            </w:pPr>
            <w:r w:rsidRPr="00BC6244">
              <w:rPr>
                <w:bCs/>
                <w:bdr w:val="none" w:sz="0" w:space="0" w:color="auto" w:frame="1"/>
                <w:lang w:val="es-EC"/>
              </w:rPr>
              <w:t xml:space="preserve">Módulo visual integrado en la interfaz mediante inyección vectorial de datos sobre el </w:t>
            </w:r>
            <w:r w:rsidRPr="00BC6244">
              <w:rPr>
                <w:bCs/>
                <w:i/>
                <w:iCs/>
                <w:bdr w:val="none" w:sz="0" w:space="0" w:color="auto" w:frame="1"/>
                <w:lang w:val="es-EC"/>
              </w:rPr>
              <w:t xml:space="preserve">“widget </w:t>
            </w:r>
            <w:proofErr w:type="spellStart"/>
            <w:r w:rsidRPr="00BC6244">
              <w:rPr>
                <w:bCs/>
                <w:i/>
                <w:iCs/>
                <w:bdr w:val="none" w:sz="0" w:space="0" w:color="auto" w:frame="1"/>
                <w:lang w:val="es-EC"/>
              </w:rPr>
              <w:t>RadarChart</w:t>
            </w:r>
            <w:proofErr w:type="spellEnd"/>
            <w:r w:rsidRPr="00BC6244">
              <w:rPr>
                <w:bCs/>
                <w:i/>
                <w:iCs/>
                <w:bdr w:val="none" w:sz="0" w:space="0" w:color="auto" w:frame="1"/>
                <w:lang w:val="es-EC"/>
              </w:rPr>
              <w:t>”</w:t>
            </w:r>
            <w:r w:rsidRPr="00BC6244">
              <w:rPr>
                <w:bCs/>
                <w:bdr w:val="none" w:sz="0" w:space="0" w:color="auto" w:frame="1"/>
                <w:lang w:val="es-EC"/>
              </w:rPr>
              <w:t xml:space="preserve"> en </w:t>
            </w:r>
            <w:r w:rsidRPr="00BC6244">
              <w:rPr>
                <w:bCs/>
                <w:i/>
                <w:iCs/>
                <w:bdr w:val="none" w:sz="0" w:space="0" w:color="auto" w:frame="1"/>
                <w:lang w:val="es-EC"/>
              </w:rPr>
              <w:t>“</w:t>
            </w:r>
            <w:proofErr w:type="spellStart"/>
            <w:r w:rsidRPr="00BC6244">
              <w:rPr>
                <w:bCs/>
                <w:i/>
                <w:iCs/>
                <w:bdr w:val="none" w:sz="0" w:space="0" w:color="auto" w:frame="1"/>
                <w:lang w:val="es-EC"/>
              </w:rPr>
              <w:t>fl_chart</w:t>
            </w:r>
            <w:proofErr w:type="spellEnd"/>
            <w:r w:rsidRPr="00BC6244">
              <w:rPr>
                <w:bCs/>
                <w:i/>
                <w:iCs/>
                <w:bdr w:val="none" w:sz="0" w:space="0" w:color="auto" w:frame="1"/>
                <w:lang w:val="es-EC"/>
              </w:rPr>
              <w:t>”</w:t>
            </w:r>
            <w:r w:rsidR="00DA2C63" w:rsidRPr="00BC6244">
              <w:rPr>
                <w:bCs/>
                <w:bdr w:val="none" w:sz="0" w:space="0" w:color="auto" w:frame="1"/>
                <w:lang w:val="es-EC"/>
              </w:rPr>
              <w:t>.</w:t>
            </w:r>
          </w:p>
        </w:tc>
        <w:tc>
          <w:tcPr>
            <w:tcW w:w="1683" w:type="dxa"/>
            <w:hideMark/>
          </w:tcPr>
          <w:p w14:paraId="234C426F" w14:textId="5726E5A0" w:rsidR="00DA2C63" w:rsidRPr="00BC6244" w:rsidRDefault="001E25E8" w:rsidP="00DA2C63">
            <w:pPr>
              <w:pStyle w:val="Prrafo"/>
              <w:rPr>
                <w:bCs/>
                <w:lang w:val="es-EC"/>
              </w:rPr>
            </w:pPr>
            <w:r w:rsidRPr="00BC6244">
              <w:rPr>
                <w:bCs/>
                <w:lang w:val="es-EC"/>
              </w:rPr>
              <w:t>Cumplido</w:t>
            </w:r>
          </w:p>
        </w:tc>
      </w:tr>
      <w:tr w:rsidR="00DA2C63" w:rsidRPr="00DA2C63" w14:paraId="55AD58C7" w14:textId="77777777" w:rsidTr="00DA2C63">
        <w:tc>
          <w:tcPr>
            <w:tcW w:w="1532" w:type="dxa"/>
            <w:hideMark/>
          </w:tcPr>
          <w:p w14:paraId="123ECF4F" w14:textId="39D1B14A" w:rsidR="00DA2C63" w:rsidRPr="00BC6244" w:rsidRDefault="001E25E8" w:rsidP="00DA2C63">
            <w:pPr>
              <w:pStyle w:val="Prrafo"/>
              <w:rPr>
                <w:bCs/>
                <w:lang w:val="es-EC"/>
              </w:rPr>
            </w:pPr>
            <w:r w:rsidRPr="00BC6244">
              <w:rPr>
                <w:bCs/>
                <w:bdr w:val="none" w:sz="0" w:space="0" w:color="auto" w:frame="1"/>
                <w:lang w:val="es-EC"/>
              </w:rPr>
              <w:t>RF-08</w:t>
            </w:r>
          </w:p>
        </w:tc>
        <w:tc>
          <w:tcPr>
            <w:tcW w:w="2843" w:type="dxa"/>
            <w:hideMark/>
          </w:tcPr>
          <w:p w14:paraId="0EA3D023" w14:textId="06DEE472" w:rsidR="00DA2C63" w:rsidRPr="00BC6244" w:rsidRDefault="001E25E8" w:rsidP="00DA2C63">
            <w:pPr>
              <w:pStyle w:val="Prrafo"/>
              <w:rPr>
                <w:bCs/>
                <w:lang w:val="es-EC"/>
              </w:rPr>
            </w:pPr>
            <w:r w:rsidRPr="00BC6244">
              <w:rPr>
                <w:bCs/>
                <w:lang w:val="es-EC"/>
              </w:rPr>
              <w:t>Historial dinámico</w:t>
            </w:r>
          </w:p>
        </w:tc>
        <w:tc>
          <w:tcPr>
            <w:tcW w:w="3254" w:type="dxa"/>
            <w:hideMark/>
          </w:tcPr>
          <w:p w14:paraId="3D74784D" w14:textId="6FF392AA" w:rsidR="00DA2C63" w:rsidRPr="00BC6244" w:rsidRDefault="001E25E8" w:rsidP="00DA2C63">
            <w:pPr>
              <w:pStyle w:val="Prrafo"/>
              <w:rPr>
                <w:bCs/>
                <w:lang w:val="es-EC"/>
              </w:rPr>
            </w:pPr>
            <w:r w:rsidRPr="00BC6244">
              <w:rPr>
                <w:bCs/>
                <w:bdr w:val="none" w:sz="0" w:space="0" w:color="auto" w:frame="1"/>
                <w:lang w:val="es-EC"/>
              </w:rPr>
              <w:t xml:space="preserve">Renderizado cronológico de la sub colección </w:t>
            </w:r>
            <w:r w:rsidRPr="00BC6244">
              <w:rPr>
                <w:bCs/>
                <w:i/>
                <w:iCs/>
                <w:bdr w:val="none" w:sz="0" w:space="0" w:color="auto" w:frame="1"/>
                <w:lang w:val="es-EC"/>
              </w:rPr>
              <w:t>“</w:t>
            </w:r>
            <w:proofErr w:type="spellStart"/>
            <w:r w:rsidRPr="00BC6244">
              <w:rPr>
                <w:bCs/>
                <w:i/>
                <w:iCs/>
                <w:bdr w:val="none" w:sz="0" w:space="0" w:color="auto" w:frame="1"/>
                <w:lang w:val="es-EC"/>
              </w:rPr>
              <w:t>matches</w:t>
            </w:r>
            <w:proofErr w:type="spellEnd"/>
            <w:r w:rsidRPr="00BC6244">
              <w:rPr>
                <w:bCs/>
                <w:i/>
                <w:iCs/>
                <w:bdr w:val="none" w:sz="0" w:space="0" w:color="auto" w:frame="1"/>
                <w:lang w:val="es-EC"/>
              </w:rPr>
              <w:t>”</w:t>
            </w:r>
            <w:r w:rsidRPr="00BC6244">
              <w:rPr>
                <w:bCs/>
                <w:bdr w:val="none" w:sz="0" w:space="0" w:color="auto" w:frame="1"/>
                <w:lang w:val="es-EC"/>
              </w:rPr>
              <w:t xml:space="preserve"> mediante mapeo de estilos condicionales en función del marcador de juego.</w:t>
            </w:r>
          </w:p>
        </w:tc>
        <w:tc>
          <w:tcPr>
            <w:tcW w:w="1683" w:type="dxa"/>
            <w:hideMark/>
          </w:tcPr>
          <w:p w14:paraId="3837F48B" w14:textId="02BDD6A8" w:rsidR="00DA2C63" w:rsidRPr="00BC6244" w:rsidRDefault="001E25E8" w:rsidP="00DA2C63">
            <w:pPr>
              <w:pStyle w:val="Prrafo"/>
              <w:rPr>
                <w:bCs/>
                <w:lang w:val="es-EC"/>
              </w:rPr>
            </w:pPr>
            <w:r w:rsidRPr="00BC6244">
              <w:rPr>
                <w:bCs/>
                <w:bdr w:val="none" w:sz="0" w:space="0" w:color="auto" w:frame="1"/>
                <w:lang w:val="es-EC"/>
              </w:rPr>
              <w:t>Cumplido</w:t>
            </w:r>
          </w:p>
        </w:tc>
      </w:tr>
      <w:tr w:rsidR="00DA2C63" w:rsidRPr="00DA2C63" w14:paraId="045D3A9F" w14:textId="77777777" w:rsidTr="00DA2C63">
        <w:tc>
          <w:tcPr>
            <w:tcW w:w="1532" w:type="dxa"/>
            <w:hideMark/>
          </w:tcPr>
          <w:p w14:paraId="7633B3CA" w14:textId="0F2EB93B" w:rsidR="00DA2C63" w:rsidRPr="00BC6244" w:rsidRDefault="001E25E8" w:rsidP="00DA2C63">
            <w:pPr>
              <w:pStyle w:val="Prrafo"/>
              <w:rPr>
                <w:bCs/>
                <w:lang w:val="es-EC"/>
              </w:rPr>
            </w:pPr>
            <w:r w:rsidRPr="00BC6244">
              <w:rPr>
                <w:bCs/>
                <w:lang w:val="es-EC"/>
              </w:rPr>
              <w:t>RNF-01</w:t>
            </w:r>
          </w:p>
        </w:tc>
        <w:tc>
          <w:tcPr>
            <w:tcW w:w="2843" w:type="dxa"/>
            <w:hideMark/>
          </w:tcPr>
          <w:p w14:paraId="388542FF" w14:textId="2EA941EE" w:rsidR="00DA2C63" w:rsidRPr="00BC6244" w:rsidRDefault="001E25E8" w:rsidP="00DA2C63">
            <w:pPr>
              <w:pStyle w:val="Prrafo"/>
              <w:rPr>
                <w:bCs/>
                <w:lang w:val="es-EC"/>
              </w:rPr>
            </w:pPr>
            <w:r w:rsidRPr="00BC6244">
              <w:rPr>
                <w:bCs/>
                <w:bdr w:val="none" w:sz="0" w:space="0" w:color="auto" w:frame="1"/>
                <w:lang w:val="es-EC"/>
              </w:rPr>
              <w:t>Persistencia en tiempo real</w:t>
            </w:r>
          </w:p>
        </w:tc>
        <w:tc>
          <w:tcPr>
            <w:tcW w:w="3254" w:type="dxa"/>
            <w:hideMark/>
          </w:tcPr>
          <w:p w14:paraId="6B67F8CA" w14:textId="47204561" w:rsidR="00DA2C63" w:rsidRPr="00BC6244" w:rsidRDefault="001E25E8" w:rsidP="00DA2C63">
            <w:pPr>
              <w:pStyle w:val="Prrafo"/>
              <w:rPr>
                <w:bCs/>
                <w:lang w:val="es-EC"/>
              </w:rPr>
            </w:pPr>
            <w:r w:rsidRPr="00BC6244">
              <w:rPr>
                <w:bCs/>
                <w:bdr w:val="none" w:sz="0" w:space="0" w:color="auto" w:frame="1"/>
                <w:lang w:val="es-EC"/>
              </w:rPr>
              <w:t>De forma</w:t>
            </w:r>
            <w:r w:rsidR="00DA2C63" w:rsidRPr="00BC6244">
              <w:rPr>
                <w:bCs/>
                <w:bdr w:val="none" w:sz="0" w:space="0" w:color="auto" w:frame="1"/>
                <w:lang w:val="es-EC"/>
              </w:rPr>
              <w:t xml:space="preserve"> asíncrona </w:t>
            </w:r>
            <w:r w:rsidRPr="00BC6244">
              <w:rPr>
                <w:bCs/>
                <w:bdr w:val="none" w:sz="0" w:space="0" w:color="auto" w:frame="1"/>
                <w:lang w:val="es-EC"/>
              </w:rPr>
              <w:t xml:space="preserve">y </w:t>
            </w:r>
            <w:r w:rsidR="00DA2C63" w:rsidRPr="00BC6244">
              <w:rPr>
                <w:bCs/>
                <w:bdr w:val="none" w:sz="0" w:space="0" w:color="auto" w:frame="1"/>
                <w:lang w:val="es-EC"/>
              </w:rPr>
              <w:t xml:space="preserve">bidireccional </w:t>
            </w:r>
            <w:r w:rsidRPr="00BC6244">
              <w:rPr>
                <w:bCs/>
                <w:bdr w:val="none" w:sz="0" w:space="0" w:color="auto" w:frame="1"/>
                <w:lang w:val="es-EC"/>
              </w:rPr>
              <w:t xml:space="preserve">que se </w:t>
            </w:r>
            <w:r w:rsidR="00DA2C63" w:rsidRPr="00BC6244">
              <w:rPr>
                <w:bCs/>
                <w:bdr w:val="none" w:sz="0" w:space="0" w:color="auto" w:frame="1"/>
                <w:lang w:val="es-EC"/>
              </w:rPr>
              <w:t>basa</w:t>
            </w:r>
            <w:r w:rsidRPr="00BC6244">
              <w:rPr>
                <w:bCs/>
                <w:bdr w:val="none" w:sz="0" w:space="0" w:color="auto" w:frame="1"/>
                <w:lang w:val="es-EC"/>
              </w:rPr>
              <w:t xml:space="preserve"> </w:t>
            </w:r>
            <w:r w:rsidR="00DA2C63" w:rsidRPr="00BC6244">
              <w:rPr>
                <w:bCs/>
                <w:bdr w:val="none" w:sz="0" w:space="0" w:color="auto" w:frame="1"/>
                <w:lang w:val="es-EC"/>
              </w:rPr>
              <w:t xml:space="preserve">en </w:t>
            </w:r>
            <w:r w:rsidR="00DA2C63" w:rsidRPr="00BC6244">
              <w:rPr>
                <w:bCs/>
                <w:bdr w:val="none" w:sz="0" w:space="0" w:color="auto" w:frame="1"/>
                <w:lang w:val="es-EC"/>
              </w:rPr>
              <w:lastRenderedPageBreak/>
              <w:t xml:space="preserve">canales de escucha </w:t>
            </w:r>
            <w:r w:rsidR="00333C9F" w:rsidRPr="00BC6244">
              <w:rPr>
                <w:bCs/>
                <w:bdr w:val="none" w:sz="0" w:space="0" w:color="auto" w:frame="1"/>
                <w:lang w:val="es-EC"/>
              </w:rPr>
              <w:t xml:space="preserve">llamados </w:t>
            </w:r>
            <w:r w:rsidRPr="00BC6244">
              <w:rPr>
                <w:bCs/>
                <w:i/>
                <w:iCs/>
                <w:bdr w:val="none" w:sz="0" w:space="0" w:color="auto" w:frame="1"/>
                <w:lang w:val="es-EC"/>
              </w:rPr>
              <w:t>“</w:t>
            </w:r>
            <w:proofErr w:type="spellStart"/>
            <w:r w:rsidR="00DA2C63" w:rsidRPr="00BC6244">
              <w:rPr>
                <w:bCs/>
                <w:i/>
                <w:iCs/>
                <w:bdr w:val="none" w:sz="0" w:space="0" w:color="auto" w:frame="1"/>
                <w:lang w:val="es-EC"/>
              </w:rPr>
              <w:t>Streams</w:t>
            </w:r>
            <w:proofErr w:type="spellEnd"/>
            <w:r w:rsidRPr="00BC6244">
              <w:rPr>
                <w:bCs/>
                <w:i/>
                <w:iCs/>
                <w:bdr w:val="none" w:sz="0" w:space="0" w:color="auto" w:frame="1"/>
                <w:lang w:val="es-EC"/>
              </w:rPr>
              <w:t>”</w:t>
            </w:r>
            <w:r w:rsidR="00DA2C63" w:rsidRPr="00BC6244">
              <w:rPr>
                <w:bCs/>
                <w:bdr w:val="none" w:sz="0" w:space="0" w:color="auto" w:frame="1"/>
                <w:lang w:val="es-EC"/>
              </w:rPr>
              <w:t xml:space="preserve"> </w:t>
            </w:r>
            <w:r w:rsidR="00333C9F" w:rsidRPr="00BC6244">
              <w:rPr>
                <w:bCs/>
                <w:bdr w:val="none" w:sz="0" w:space="0" w:color="auto" w:frame="1"/>
                <w:lang w:val="es-EC"/>
              </w:rPr>
              <w:t xml:space="preserve">que son </w:t>
            </w:r>
            <w:r w:rsidR="00DA2C63" w:rsidRPr="00BC6244">
              <w:rPr>
                <w:bCs/>
                <w:bdr w:val="none" w:sz="0" w:space="0" w:color="auto" w:frame="1"/>
                <w:lang w:val="es-EC"/>
              </w:rPr>
              <w:t xml:space="preserve">provistos nativamente por la </w:t>
            </w:r>
            <w:r w:rsidR="00333C9F" w:rsidRPr="00BC6244">
              <w:rPr>
                <w:bCs/>
                <w:bdr w:val="none" w:sz="0" w:space="0" w:color="auto" w:frame="1"/>
                <w:lang w:val="es-EC"/>
              </w:rPr>
              <w:t xml:space="preserve">API </w:t>
            </w:r>
            <w:r w:rsidR="00DA2C63" w:rsidRPr="00BC6244">
              <w:rPr>
                <w:bCs/>
                <w:bdr w:val="none" w:sz="0" w:space="0" w:color="auto" w:frame="1"/>
                <w:lang w:val="es-EC"/>
              </w:rPr>
              <w:t xml:space="preserve">de </w:t>
            </w:r>
            <w:r w:rsidR="00333C9F" w:rsidRPr="00BC6244">
              <w:rPr>
                <w:bCs/>
                <w:bdr w:val="none" w:sz="0" w:space="0" w:color="auto" w:frame="1"/>
                <w:lang w:val="es-EC"/>
              </w:rPr>
              <w:t xml:space="preserve">Cloud </w:t>
            </w:r>
            <w:proofErr w:type="spellStart"/>
            <w:r w:rsidR="00333C9F" w:rsidRPr="00BC6244">
              <w:rPr>
                <w:bCs/>
                <w:bdr w:val="none" w:sz="0" w:space="0" w:color="auto" w:frame="1"/>
                <w:lang w:val="es-EC"/>
              </w:rPr>
              <w:t>Firestore</w:t>
            </w:r>
            <w:proofErr w:type="spellEnd"/>
            <w:r w:rsidR="00333C9F" w:rsidRPr="00BC6244">
              <w:rPr>
                <w:bCs/>
                <w:bdr w:val="none" w:sz="0" w:space="0" w:color="auto" w:frame="1"/>
                <w:lang w:val="es-EC"/>
              </w:rPr>
              <w:t>.</w:t>
            </w:r>
          </w:p>
        </w:tc>
        <w:tc>
          <w:tcPr>
            <w:tcW w:w="1683" w:type="dxa"/>
            <w:hideMark/>
          </w:tcPr>
          <w:p w14:paraId="0EC05A84" w14:textId="2D73F58C" w:rsidR="00DA2C63" w:rsidRPr="00BC6244" w:rsidRDefault="001E25E8" w:rsidP="00DA2C63">
            <w:pPr>
              <w:pStyle w:val="Prrafo"/>
              <w:rPr>
                <w:bCs/>
                <w:lang w:val="es-EC"/>
              </w:rPr>
            </w:pPr>
            <w:r w:rsidRPr="00BC6244">
              <w:rPr>
                <w:bCs/>
                <w:bdr w:val="none" w:sz="0" w:space="0" w:color="auto" w:frame="1"/>
                <w:lang w:val="es-EC"/>
              </w:rPr>
              <w:lastRenderedPageBreak/>
              <w:t>Cumplido</w:t>
            </w:r>
          </w:p>
        </w:tc>
      </w:tr>
      <w:tr w:rsidR="00DA2C63" w:rsidRPr="00DA2C63" w14:paraId="6A0DCB5F" w14:textId="77777777" w:rsidTr="00DA2C63">
        <w:tc>
          <w:tcPr>
            <w:tcW w:w="1532" w:type="dxa"/>
            <w:hideMark/>
          </w:tcPr>
          <w:p w14:paraId="079E8FE0" w14:textId="039B5F02" w:rsidR="00DA2C63" w:rsidRPr="00BC6244" w:rsidRDefault="001E25E8" w:rsidP="00DA2C63">
            <w:pPr>
              <w:pStyle w:val="Prrafo"/>
              <w:rPr>
                <w:bCs/>
                <w:lang w:val="es-EC"/>
              </w:rPr>
            </w:pPr>
            <w:r w:rsidRPr="00BC6244">
              <w:rPr>
                <w:bCs/>
                <w:lang w:val="es-EC"/>
              </w:rPr>
              <w:t>RNF-02</w:t>
            </w:r>
          </w:p>
        </w:tc>
        <w:tc>
          <w:tcPr>
            <w:tcW w:w="2843" w:type="dxa"/>
            <w:hideMark/>
          </w:tcPr>
          <w:p w14:paraId="69023AFF" w14:textId="6FEFDA17" w:rsidR="00DA2C63" w:rsidRPr="00BC6244" w:rsidRDefault="001E25E8" w:rsidP="00DA2C63">
            <w:pPr>
              <w:pStyle w:val="Prrafo"/>
              <w:rPr>
                <w:bCs/>
                <w:lang w:val="es-EC"/>
              </w:rPr>
            </w:pPr>
            <w:r w:rsidRPr="00BC6244">
              <w:rPr>
                <w:bCs/>
                <w:bdr w:val="none" w:sz="0" w:space="0" w:color="auto" w:frame="1"/>
                <w:lang w:val="es-EC"/>
              </w:rPr>
              <w:t>Optimización de la interfaz de usuario</w:t>
            </w:r>
          </w:p>
        </w:tc>
        <w:tc>
          <w:tcPr>
            <w:tcW w:w="3254" w:type="dxa"/>
            <w:hideMark/>
          </w:tcPr>
          <w:p w14:paraId="159E3270" w14:textId="1C45DA09" w:rsidR="00DA2C63" w:rsidRPr="00BC6244" w:rsidRDefault="00333C9F" w:rsidP="00DA2C63">
            <w:pPr>
              <w:pStyle w:val="Prrafo"/>
              <w:rPr>
                <w:bCs/>
                <w:lang w:val="es-EC"/>
              </w:rPr>
            </w:pPr>
            <w:r w:rsidRPr="00BC6244">
              <w:rPr>
                <w:bCs/>
                <w:i/>
                <w:iCs/>
                <w:bdr w:val="none" w:sz="0" w:space="0" w:color="auto" w:frame="1"/>
                <w:lang w:val="es-EC"/>
              </w:rPr>
              <w:t>“</w:t>
            </w:r>
            <w:r w:rsidR="00DA2C63" w:rsidRPr="00BC6244">
              <w:rPr>
                <w:bCs/>
                <w:i/>
                <w:iCs/>
                <w:bdr w:val="none" w:sz="0" w:space="0" w:color="auto" w:frame="1"/>
                <w:lang w:val="es-EC"/>
              </w:rPr>
              <w:t>Sliders</w:t>
            </w:r>
            <w:r w:rsidRPr="00BC6244">
              <w:rPr>
                <w:bCs/>
                <w:i/>
                <w:iCs/>
                <w:bdr w:val="none" w:sz="0" w:space="0" w:color="auto" w:frame="1"/>
                <w:lang w:val="es-EC"/>
              </w:rPr>
              <w:t>”</w:t>
            </w:r>
            <w:r w:rsidR="00DA2C63" w:rsidRPr="00BC6244">
              <w:rPr>
                <w:bCs/>
                <w:bdr w:val="none" w:sz="0" w:space="0" w:color="auto" w:frame="1"/>
                <w:lang w:val="es-EC"/>
              </w:rPr>
              <w:t xml:space="preserve">, </w:t>
            </w:r>
            <w:r w:rsidRPr="00BC6244">
              <w:rPr>
                <w:bCs/>
                <w:i/>
                <w:iCs/>
                <w:bdr w:val="none" w:sz="0" w:space="0" w:color="auto" w:frame="1"/>
                <w:lang w:val="es-EC"/>
              </w:rPr>
              <w:t>“</w:t>
            </w:r>
            <w:proofErr w:type="spellStart"/>
            <w:r w:rsidR="00DA2C63" w:rsidRPr="00BC6244">
              <w:rPr>
                <w:bCs/>
                <w:i/>
                <w:iCs/>
                <w:bdr w:val="none" w:sz="0" w:space="0" w:color="auto" w:frame="1"/>
                <w:lang w:val="es-EC"/>
              </w:rPr>
              <w:t>switches</w:t>
            </w:r>
            <w:proofErr w:type="spellEnd"/>
            <w:r w:rsidRPr="00BC6244">
              <w:rPr>
                <w:bCs/>
                <w:i/>
                <w:iCs/>
                <w:bdr w:val="none" w:sz="0" w:space="0" w:color="auto" w:frame="1"/>
                <w:lang w:val="es-EC"/>
              </w:rPr>
              <w:t xml:space="preserve"> </w:t>
            </w:r>
            <w:r w:rsidR="00DA2C63" w:rsidRPr="00BC6244">
              <w:rPr>
                <w:bCs/>
                <w:i/>
                <w:iCs/>
                <w:bdr w:val="none" w:sz="0" w:space="0" w:color="auto" w:frame="1"/>
                <w:lang w:val="es-EC"/>
              </w:rPr>
              <w:t>booleanos</w:t>
            </w:r>
            <w:r w:rsidRPr="00BC6244">
              <w:rPr>
                <w:bCs/>
                <w:i/>
                <w:iCs/>
                <w:bdr w:val="none" w:sz="0" w:space="0" w:color="auto" w:frame="1"/>
                <w:lang w:val="es-EC"/>
              </w:rPr>
              <w:t>”</w:t>
            </w:r>
            <w:r w:rsidR="00DA2C63" w:rsidRPr="00BC6244">
              <w:rPr>
                <w:bCs/>
                <w:bdr w:val="none" w:sz="0" w:space="0" w:color="auto" w:frame="1"/>
                <w:lang w:val="es-EC"/>
              </w:rPr>
              <w:t xml:space="preserve"> y menús desplegables integrados para mitigar la carga cognitiva </w:t>
            </w:r>
            <w:r w:rsidRPr="00BC6244">
              <w:rPr>
                <w:bCs/>
                <w:bdr w:val="none" w:sz="0" w:space="0" w:color="auto" w:frame="1"/>
                <w:lang w:val="es-EC"/>
              </w:rPr>
              <w:t>después de un partido.</w:t>
            </w:r>
          </w:p>
        </w:tc>
        <w:tc>
          <w:tcPr>
            <w:tcW w:w="1683" w:type="dxa"/>
            <w:hideMark/>
          </w:tcPr>
          <w:p w14:paraId="7101B871" w14:textId="2649A825" w:rsidR="00DA2C63" w:rsidRPr="00BC6244" w:rsidRDefault="001E25E8" w:rsidP="00DA2C63">
            <w:pPr>
              <w:pStyle w:val="Prrafo"/>
              <w:rPr>
                <w:bCs/>
                <w:lang w:val="es-EC"/>
              </w:rPr>
            </w:pPr>
            <w:r w:rsidRPr="00BC6244">
              <w:rPr>
                <w:bCs/>
                <w:bdr w:val="none" w:sz="0" w:space="0" w:color="auto" w:frame="1"/>
                <w:lang w:val="es-EC"/>
              </w:rPr>
              <w:t>Cumplido</w:t>
            </w:r>
          </w:p>
        </w:tc>
      </w:tr>
      <w:tr w:rsidR="00DA2C63" w:rsidRPr="00DA2C63" w14:paraId="34D936C6" w14:textId="77777777" w:rsidTr="00DA2C63">
        <w:tc>
          <w:tcPr>
            <w:tcW w:w="1532" w:type="dxa"/>
            <w:hideMark/>
          </w:tcPr>
          <w:p w14:paraId="2E3FF353" w14:textId="24BD5A54" w:rsidR="00DA2C63" w:rsidRPr="00BC6244" w:rsidRDefault="001E25E8" w:rsidP="00DA2C63">
            <w:pPr>
              <w:pStyle w:val="Prrafo"/>
              <w:rPr>
                <w:bCs/>
                <w:lang w:val="es-EC"/>
              </w:rPr>
            </w:pPr>
            <w:r w:rsidRPr="00BC6244">
              <w:rPr>
                <w:bCs/>
                <w:lang w:val="es-EC"/>
              </w:rPr>
              <w:t>RNF-03</w:t>
            </w:r>
          </w:p>
        </w:tc>
        <w:tc>
          <w:tcPr>
            <w:tcW w:w="2843" w:type="dxa"/>
            <w:hideMark/>
          </w:tcPr>
          <w:p w14:paraId="66667BA3" w14:textId="3077A25C" w:rsidR="00DA2C63" w:rsidRPr="00BC6244" w:rsidRDefault="001E25E8" w:rsidP="00DA2C63">
            <w:pPr>
              <w:pStyle w:val="Prrafo"/>
              <w:rPr>
                <w:bCs/>
                <w:lang w:val="es-EC"/>
              </w:rPr>
            </w:pPr>
            <w:r w:rsidRPr="00BC6244">
              <w:rPr>
                <w:bCs/>
                <w:bdr w:val="none" w:sz="0" w:space="0" w:color="auto" w:frame="1"/>
                <w:lang w:val="es-EC"/>
              </w:rPr>
              <w:t>Disponibilidad visual</w:t>
            </w:r>
          </w:p>
        </w:tc>
        <w:tc>
          <w:tcPr>
            <w:tcW w:w="3254" w:type="dxa"/>
            <w:hideMark/>
          </w:tcPr>
          <w:p w14:paraId="04A1F6CF" w14:textId="7B237FEC" w:rsidR="00DA2C63" w:rsidRPr="00BC6244" w:rsidRDefault="00BC6244" w:rsidP="00DA2C63">
            <w:pPr>
              <w:pStyle w:val="Prrafo"/>
              <w:rPr>
                <w:bCs/>
                <w:bdr w:val="none" w:sz="0" w:space="0" w:color="auto" w:frame="1"/>
                <w:lang w:val="es-EC"/>
              </w:rPr>
            </w:pPr>
            <w:r w:rsidRPr="00BC6244">
              <w:rPr>
                <w:bCs/>
                <w:bdr w:val="none" w:sz="0" w:space="0" w:color="auto" w:frame="1"/>
                <w:lang w:val="es-EC"/>
              </w:rPr>
              <w:t xml:space="preserve">Arquitectura de inyección de estado global con </w:t>
            </w:r>
            <w:r w:rsidRPr="00BC6244">
              <w:rPr>
                <w:bCs/>
                <w:i/>
                <w:iCs/>
                <w:bdr w:val="none" w:sz="0" w:space="0" w:color="auto" w:frame="1"/>
                <w:lang w:val="es-EC"/>
              </w:rPr>
              <w:t>“</w:t>
            </w:r>
            <w:proofErr w:type="spellStart"/>
            <w:r w:rsidRPr="00BC6244">
              <w:rPr>
                <w:bCs/>
                <w:i/>
                <w:iCs/>
                <w:bdr w:val="none" w:sz="0" w:space="0" w:color="auto" w:frame="1"/>
                <w:lang w:val="es-EC"/>
              </w:rPr>
              <w:t>provider</w:t>
            </w:r>
            <w:proofErr w:type="spellEnd"/>
            <w:r w:rsidRPr="00BC6244">
              <w:rPr>
                <w:bCs/>
                <w:i/>
                <w:iCs/>
                <w:bdr w:val="none" w:sz="0" w:space="0" w:color="auto" w:frame="1"/>
                <w:lang w:val="es-EC"/>
              </w:rPr>
              <w:t xml:space="preserve">” </w:t>
            </w:r>
            <w:r w:rsidRPr="00BC6244">
              <w:rPr>
                <w:bCs/>
                <w:bdr w:val="none" w:sz="0" w:space="0" w:color="auto" w:frame="1"/>
                <w:lang w:val="es-EC"/>
              </w:rPr>
              <w:t>desacoplada para la conmutación de temas (Claro/Oscuro).</w:t>
            </w:r>
          </w:p>
        </w:tc>
        <w:tc>
          <w:tcPr>
            <w:tcW w:w="1683" w:type="dxa"/>
            <w:hideMark/>
          </w:tcPr>
          <w:p w14:paraId="54860777" w14:textId="734202C8" w:rsidR="00DA2C63" w:rsidRPr="00BC6244" w:rsidRDefault="001E25E8" w:rsidP="00DA2C63">
            <w:pPr>
              <w:pStyle w:val="Prrafo"/>
              <w:rPr>
                <w:bCs/>
                <w:lang w:val="es-EC"/>
              </w:rPr>
            </w:pPr>
            <w:r w:rsidRPr="00BC6244">
              <w:rPr>
                <w:bCs/>
                <w:bdr w:val="none" w:sz="0" w:space="0" w:color="auto" w:frame="1"/>
                <w:lang w:val="es-EC"/>
              </w:rPr>
              <w:t>Cumplido</w:t>
            </w:r>
          </w:p>
        </w:tc>
      </w:tr>
      <w:tr w:rsidR="00DA2C63" w:rsidRPr="00DA2C63" w14:paraId="69C46FC8" w14:textId="77777777" w:rsidTr="00DA2C63">
        <w:tc>
          <w:tcPr>
            <w:tcW w:w="1532" w:type="dxa"/>
            <w:hideMark/>
          </w:tcPr>
          <w:p w14:paraId="0C171BE8" w14:textId="09015DB5" w:rsidR="00DA2C63" w:rsidRPr="00BC6244" w:rsidRDefault="001E25E8" w:rsidP="00DA2C63">
            <w:pPr>
              <w:pStyle w:val="Prrafo"/>
              <w:rPr>
                <w:bCs/>
                <w:lang w:val="es-EC"/>
              </w:rPr>
            </w:pPr>
            <w:r w:rsidRPr="00BC6244">
              <w:rPr>
                <w:bCs/>
                <w:lang w:val="es-EC"/>
              </w:rPr>
              <w:t>RNF-04</w:t>
            </w:r>
          </w:p>
        </w:tc>
        <w:tc>
          <w:tcPr>
            <w:tcW w:w="2843" w:type="dxa"/>
            <w:hideMark/>
          </w:tcPr>
          <w:p w14:paraId="6D963BD1" w14:textId="005E7E9D" w:rsidR="00DA2C63" w:rsidRPr="00BC6244" w:rsidRDefault="001E25E8" w:rsidP="00DA2C63">
            <w:pPr>
              <w:pStyle w:val="Prrafo"/>
              <w:rPr>
                <w:bCs/>
                <w:lang w:val="es-EC"/>
              </w:rPr>
            </w:pPr>
            <w:r w:rsidRPr="00BC6244">
              <w:rPr>
                <w:bCs/>
                <w:bdr w:val="none" w:sz="0" w:space="0" w:color="auto" w:frame="1"/>
                <w:lang w:val="es-EC"/>
              </w:rPr>
              <w:t>Seguridad de los Datos</w:t>
            </w:r>
          </w:p>
        </w:tc>
        <w:tc>
          <w:tcPr>
            <w:tcW w:w="3254" w:type="dxa"/>
            <w:hideMark/>
          </w:tcPr>
          <w:p w14:paraId="3781A508" w14:textId="18DF8526" w:rsidR="00DA2C63" w:rsidRPr="00BC6244" w:rsidRDefault="00BC6244" w:rsidP="00DA2C63">
            <w:pPr>
              <w:pStyle w:val="Prrafo"/>
              <w:rPr>
                <w:bCs/>
                <w:bdr w:val="none" w:sz="0" w:space="0" w:color="auto" w:frame="1"/>
                <w:lang w:val="es-EC"/>
              </w:rPr>
            </w:pPr>
            <w:r w:rsidRPr="00BC6244">
              <w:rPr>
                <w:bCs/>
                <w:bdr w:val="none" w:sz="0" w:space="0" w:color="auto" w:frame="1"/>
                <w:lang w:val="es-EC"/>
              </w:rPr>
              <w:t xml:space="preserve">Restricción forzada en el servidor de </w:t>
            </w:r>
            <w:proofErr w:type="spellStart"/>
            <w:r w:rsidRPr="00BC6244">
              <w:rPr>
                <w:bCs/>
                <w:bdr w:val="none" w:sz="0" w:space="0" w:color="auto" w:frame="1"/>
                <w:lang w:val="es-EC"/>
              </w:rPr>
              <w:t>Firebase</w:t>
            </w:r>
            <w:proofErr w:type="spellEnd"/>
            <w:r w:rsidRPr="00BC6244">
              <w:rPr>
                <w:bCs/>
                <w:bdr w:val="none" w:sz="0" w:space="0" w:color="auto" w:frame="1"/>
                <w:lang w:val="es-EC"/>
              </w:rPr>
              <w:t xml:space="preserve"> con la coincidencia estricta de </w:t>
            </w:r>
            <w:r w:rsidRPr="00BC6244">
              <w:rPr>
                <w:bCs/>
                <w:i/>
                <w:iCs/>
                <w:bdr w:val="none" w:sz="0" w:space="0" w:color="auto" w:frame="1"/>
                <w:lang w:val="es-EC"/>
              </w:rPr>
              <w:t>“request.auth.id”</w:t>
            </w:r>
            <w:r w:rsidRPr="00BC6244">
              <w:rPr>
                <w:bCs/>
                <w:bdr w:val="none" w:sz="0" w:space="0" w:color="auto" w:frame="1"/>
                <w:lang w:val="es-EC"/>
              </w:rPr>
              <w:t>.</w:t>
            </w:r>
          </w:p>
        </w:tc>
        <w:tc>
          <w:tcPr>
            <w:tcW w:w="1683" w:type="dxa"/>
            <w:hideMark/>
          </w:tcPr>
          <w:p w14:paraId="03A4F129" w14:textId="66425692" w:rsidR="00DA2C63" w:rsidRPr="00BC6244" w:rsidRDefault="001E25E8" w:rsidP="00DA2C63">
            <w:pPr>
              <w:pStyle w:val="Prrafo"/>
              <w:rPr>
                <w:bCs/>
                <w:lang w:val="es-EC"/>
              </w:rPr>
            </w:pPr>
            <w:r w:rsidRPr="00BC6244">
              <w:rPr>
                <w:bCs/>
                <w:bdr w:val="none" w:sz="0" w:space="0" w:color="auto" w:frame="1"/>
                <w:lang w:val="es-EC"/>
              </w:rPr>
              <w:t>Cumplido</w:t>
            </w:r>
          </w:p>
        </w:tc>
      </w:tr>
      <w:tr w:rsidR="00DA2C63" w:rsidRPr="00DA2C63" w14:paraId="57B7E5F3" w14:textId="77777777" w:rsidTr="00DA2C63">
        <w:tc>
          <w:tcPr>
            <w:tcW w:w="1532" w:type="dxa"/>
            <w:hideMark/>
          </w:tcPr>
          <w:p w14:paraId="30014D35" w14:textId="77777777" w:rsidR="00DA2C63" w:rsidRPr="00BC6244" w:rsidRDefault="00DA2C63" w:rsidP="00DA2C63">
            <w:pPr>
              <w:pStyle w:val="Prrafo"/>
              <w:rPr>
                <w:bCs/>
                <w:lang w:val="es-EC"/>
              </w:rPr>
            </w:pPr>
            <w:r w:rsidRPr="00BC6244">
              <w:rPr>
                <w:bCs/>
                <w:bdr w:val="none" w:sz="0" w:space="0" w:color="auto" w:frame="1"/>
                <w:lang w:val="es-EC"/>
              </w:rPr>
              <w:t>RNF-05</w:t>
            </w:r>
          </w:p>
        </w:tc>
        <w:tc>
          <w:tcPr>
            <w:tcW w:w="2843" w:type="dxa"/>
            <w:hideMark/>
          </w:tcPr>
          <w:p w14:paraId="3CFBC644" w14:textId="77777777" w:rsidR="00DA2C63" w:rsidRPr="00BC6244" w:rsidRDefault="00DA2C63" w:rsidP="00DA2C63">
            <w:pPr>
              <w:pStyle w:val="Prrafo"/>
              <w:rPr>
                <w:bCs/>
                <w:lang w:val="es-EC"/>
              </w:rPr>
            </w:pPr>
            <w:r w:rsidRPr="00BC6244">
              <w:rPr>
                <w:bCs/>
                <w:bdr w:val="none" w:sz="0" w:space="0" w:color="auto" w:frame="1"/>
                <w:lang w:val="es-EC"/>
              </w:rPr>
              <w:t xml:space="preserve">Eficiencia del </w:t>
            </w:r>
            <w:r w:rsidR="00B157DB" w:rsidRPr="00BC6244">
              <w:rPr>
                <w:bCs/>
                <w:bdr w:val="none" w:sz="0" w:space="0" w:color="auto" w:frame="1"/>
                <w:lang w:val="es-EC"/>
              </w:rPr>
              <w:t>artefacto</w:t>
            </w:r>
          </w:p>
        </w:tc>
        <w:tc>
          <w:tcPr>
            <w:tcW w:w="3254" w:type="dxa"/>
            <w:hideMark/>
          </w:tcPr>
          <w:p w14:paraId="21F1FAA4" w14:textId="77777777" w:rsidR="00DA2C63" w:rsidRPr="00BC6244" w:rsidRDefault="00DA2C63" w:rsidP="00DA2C63">
            <w:pPr>
              <w:pStyle w:val="Prrafo"/>
              <w:rPr>
                <w:bCs/>
                <w:lang w:val="es-EC"/>
              </w:rPr>
            </w:pPr>
            <w:r w:rsidRPr="00BC6244">
              <w:rPr>
                <w:bCs/>
                <w:bdr w:val="none" w:sz="0" w:space="0" w:color="auto" w:frame="1"/>
                <w:lang w:val="es-EC"/>
              </w:rPr>
              <w:t>Compilación nativa optimizada mediante el compilador AOT (</w:t>
            </w:r>
            <w:proofErr w:type="spellStart"/>
            <w:r w:rsidRPr="00BC6244">
              <w:rPr>
                <w:bCs/>
                <w:iCs/>
                <w:bdr w:val="none" w:sz="0" w:space="0" w:color="auto" w:frame="1"/>
                <w:lang w:val="es-EC"/>
              </w:rPr>
              <w:t>Ahead</w:t>
            </w:r>
            <w:proofErr w:type="spellEnd"/>
            <w:r w:rsidRPr="00BC6244">
              <w:rPr>
                <w:bCs/>
                <w:iCs/>
                <w:bdr w:val="none" w:sz="0" w:space="0" w:color="auto" w:frame="1"/>
                <w:lang w:val="es-EC"/>
              </w:rPr>
              <w:t>-of-Time</w:t>
            </w:r>
            <w:r w:rsidRPr="00BC6244">
              <w:rPr>
                <w:bCs/>
                <w:bdr w:val="none" w:sz="0" w:space="0" w:color="auto" w:frame="1"/>
                <w:lang w:val="es-EC"/>
              </w:rPr>
              <w:t xml:space="preserve">) de </w:t>
            </w:r>
            <w:proofErr w:type="spellStart"/>
            <w:r w:rsidRPr="00BC6244">
              <w:rPr>
                <w:bCs/>
                <w:bdr w:val="none" w:sz="0" w:space="0" w:color="auto" w:frame="1"/>
                <w:lang w:val="es-EC"/>
              </w:rPr>
              <w:t>Dart</w:t>
            </w:r>
            <w:proofErr w:type="spellEnd"/>
            <w:r w:rsidRPr="00BC6244">
              <w:rPr>
                <w:bCs/>
                <w:bdr w:val="none" w:sz="0" w:space="0" w:color="auto" w:frame="1"/>
                <w:lang w:val="es-EC"/>
              </w:rPr>
              <w:t xml:space="preserve"> para garantizar fluidez nativa en el terminal Galaxy A30s.</w:t>
            </w:r>
          </w:p>
        </w:tc>
        <w:tc>
          <w:tcPr>
            <w:tcW w:w="1683" w:type="dxa"/>
            <w:hideMark/>
          </w:tcPr>
          <w:p w14:paraId="5B293A8C" w14:textId="77777777" w:rsidR="00DA2C63" w:rsidRPr="00BC6244" w:rsidRDefault="00DA2C63" w:rsidP="00DA2C63">
            <w:pPr>
              <w:pStyle w:val="Prrafo"/>
              <w:rPr>
                <w:bCs/>
                <w:lang w:val="es-EC"/>
              </w:rPr>
            </w:pPr>
            <w:r w:rsidRPr="00BC6244">
              <w:rPr>
                <w:bCs/>
                <w:bdr w:val="none" w:sz="0" w:space="0" w:color="auto" w:frame="1"/>
                <w:lang w:val="es-EC"/>
              </w:rPr>
              <w:t>Cumplido</w:t>
            </w:r>
          </w:p>
        </w:tc>
      </w:tr>
      <w:tr w:rsidR="00DA2C63" w:rsidRPr="00DA2C63" w14:paraId="0CB35FA9" w14:textId="77777777" w:rsidTr="00DA2C63">
        <w:tc>
          <w:tcPr>
            <w:tcW w:w="1532" w:type="dxa"/>
            <w:hideMark/>
          </w:tcPr>
          <w:p w14:paraId="44FD73FE" w14:textId="77777777" w:rsidR="00DA2C63" w:rsidRPr="00BC6244" w:rsidRDefault="00DA2C63" w:rsidP="00DA2C63">
            <w:pPr>
              <w:pStyle w:val="Prrafo"/>
              <w:rPr>
                <w:bCs/>
                <w:lang w:val="es-EC"/>
              </w:rPr>
            </w:pPr>
            <w:r w:rsidRPr="00BC6244">
              <w:rPr>
                <w:bCs/>
                <w:bdr w:val="none" w:sz="0" w:space="0" w:color="auto" w:frame="1"/>
                <w:lang w:val="es-EC"/>
              </w:rPr>
              <w:lastRenderedPageBreak/>
              <w:t>RNF-06</w:t>
            </w:r>
          </w:p>
        </w:tc>
        <w:tc>
          <w:tcPr>
            <w:tcW w:w="2843" w:type="dxa"/>
            <w:hideMark/>
          </w:tcPr>
          <w:p w14:paraId="4A57B383" w14:textId="77777777" w:rsidR="00DA2C63" w:rsidRPr="00BC6244" w:rsidRDefault="00DA2C63" w:rsidP="00DA2C63">
            <w:pPr>
              <w:pStyle w:val="Prrafo"/>
              <w:rPr>
                <w:bCs/>
                <w:lang w:val="es-EC"/>
              </w:rPr>
            </w:pPr>
            <w:r w:rsidRPr="00BC6244">
              <w:rPr>
                <w:bCs/>
                <w:bdr w:val="none" w:sz="0" w:space="0" w:color="auto" w:frame="1"/>
                <w:lang w:val="es-EC"/>
              </w:rPr>
              <w:t xml:space="preserve">Seguridad/Cumplimiento </w:t>
            </w:r>
            <w:r w:rsidR="00B157DB" w:rsidRPr="00BC6244">
              <w:rPr>
                <w:bCs/>
                <w:bdr w:val="none" w:sz="0" w:space="0" w:color="auto" w:frame="1"/>
                <w:lang w:val="es-EC"/>
              </w:rPr>
              <w:t>legal</w:t>
            </w:r>
          </w:p>
        </w:tc>
        <w:tc>
          <w:tcPr>
            <w:tcW w:w="3254" w:type="dxa"/>
            <w:hideMark/>
          </w:tcPr>
          <w:p w14:paraId="218E7312" w14:textId="77777777" w:rsidR="00DA2C63" w:rsidRPr="00BC6244" w:rsidRDefault="00DA2C63" w:rsidP="00B87678">
            <w:pPr>
              <w:pStyle w:val="Prrafo"/>
              <w:rPr>
                <w:bCs/>
                <w:lang w:val="es-EC"/>
              </w:rPr>
            </w:pPr>
            <w:r w:rsidRPr="00BC6244">
              <w:rPr>
                <w:bCs/>
                <w:bdr w:val="none" w:sz="0" w:space="0" w:color="auto" w:frame="1"/>
                <w:lang w:val="es-EC"/>
              </w:rPr>
              <w:t>I</w:t>
            </w:r>
            <w:r w:rsidR="00B87678" w:rsidRPr="00BC6244">
              <w:rPr>
                <w:bCs/>
                <w:bdr w:val="none" w:sz="0" w:space="0" w:color="auto" w:frame="1"/>
                <w:lang w:val="es-EC"/>
              </w:rPr>
              <w:t xml:space="preserve">nterfaz de bloqueo condicional </w:t>
            </w:r>
            <w:r w:rsidRPr="00BC6244">
              <w:rPr>
                <w:bCs/>
                <w:bdr w:val="none" w:sz="0" w:space="0" w:color="auto" w:frame="1"/>
                <w:lang w:val="es-EC"/>
              </w:rPr>
              <w:t>vinculada a la LOPDP previa a la persistencia inicial del futbolista.</w:t>
            </w:r>
          </w:p>
        </w:tc>
        <w:tc>
          <w:tcPr>
            <w:tcW w:w="1683" w:type="dxa"/>
            <w:hideMark/>
          </w:tcPr>
          <w:p w14:paraId="70E14224" w14:textId="77777777" w:rsidR="00DA2C63" w:rsidRPr="00BC6244" w:rsidRDefault="00DA2C63" w:rsidP="00DA2C63">
            <w:pPr>
              <w:pStyle w:val="Prrafo"/>
              <w:rPr>
                <w:bCs/>
                <w:lang w:val="es-EC"/>
              </w:rPr>
            </w:pPr>
            <w:r w:rsidRPr="00BC6244">
              <w:rPr>
                <w:bCs/>
                <w:bdr w:val="none" w:sz="0" w:space="0" w:color="auto" w:frame="1"/>
                <w:lang w:val="es-EC"/>
              </w:rPr>
              <w:t>Cumplido</w:t>
            </w:r>
          </w:p>
        </w:tc>
      </w:tr>
    </w:tbl>
    <w:p w14:paraId="621A95DB" w14:textId="572CEEC5" w:rsidR="00EE4B9E" w:rsidRDefault="00DA2C63" w:rsidP="00EE4B9E">
      <w:pPr>
        <w:pStyle w:val="Prrafo"/>
      </w:pPr>
      <w:r w:rsidRPr="00DA2C63">
        <w:rPr>
          <w:i/>
          <w:iCs/>
        </w:rPr>
        <w:t>Nota.</w:t>
      </w:r>
      <w:r w:rsidRPr="00DA2C63">
        <w:t xml:space="preserve"> Matriz de trazabilidad técnica que certifica el cumplimiento y la cobertura total de las especificaciones de ingeniería fijadas en el Capítulo 3 para el desarrollo del artefacto móvil. Fuente de autoría propia.</w:t>
      </w:r>
      <w:bookmarkEnd w:id="146"/>
      <w:r w:rsidR="00EE4B9E">
        <w:tab/>
      </w:r>
    </w:p>
    <w:p w14:paraId="2F8B5F77" w14:textId="77777777" w:rsidR="0077696E" w:rsidRDefault="0077696E" w:rsidP="00EE4B9E">
      <w:pPr>
        <w:pStyle w:val="Prrafo"/>
        <w:ind w:firstLine="720"/>
      </w:pPr>
    </w:p>
    <w:p w14:paraId="30F3E905" w14:textId="60ECB5D9" w:rsidR="00066BB1" w:rsidRDefault="00DA2C63" w:rsidP="00EE4B9E">
      <w:pPr>
        <w:pStyle w:val="Prrafo"/>
        <w:ind w:firstLine="720"/>
      </w:pPr>
      <w:r>
        <w:t xml:space="preserve">La validación satisfactoria de la totalidad de los criterios de aceptación listados en la matriz de trazabilidad confirma que el artefacto desarrollado no presenta brechas funcionales con respecto al diseño lógico inicial. La correspondencia exacta entre las variables declaradas, los componentes de software codificados y las capturas de </w:t>
      </w:r>
      <w:proofErr w:type="spellStart"/>
      <w:r>
        <w:t>logs</w:t>
      </w:r>
      <w:proofErr w:type="spellEnd"/>
      <w:r>
        <w:t xml:space="preserve"> validadas en el servidor remoto certifica la calidad de la ingeniería aplicada, demostrando la efectividad del prototipo para mitigar las problemáticas operacionales identificadas en el ecosistema del fútbol amateur local.</w:t>
      </w:r>
    </w:p>
    <w:p w14:paraId="6E91970C" w14:textId="455357AF" w:rsidR="004E0DAB" w:rsidRDefault="004E0DAB" w:rsidP="004E0DAB">
      <w:pPr>
        <w:pStyle w:val="Ttulo2"/>
      </w:pPr>
      <w:bookmarkStart w:id="149" w:name="_Toc235112789"/>
      <w:r>
        <w:t>Diseño de la evaluación</w:t>
      </w:r>
      <w:bookmarkEnd w:id="149"/>
    </w:p>
    <w:p w14:paraId="625C96ED" w14:textId="2BADEA8B" w:rsidR="004E0DAB" w:rsidRDefault="0085781C" w:rsidP="004E0DAB">
      <w:pPr>
        <w:pStyle w:val="Prrafo"/>
        <w:ind w:firstLine="720"/>
      </w:pPr>
      <w:r>
        <w:t>Para un</w:t>
      </w:r>
      <w:r w:rsidR="004E0DAB">
        <w:t xml:space="preserve"> diseño experimental </w:t>
      </w:r>
      <w:r>
        <w:t xml:space="preserve">completo se optó por </w:t>
      </w:r>
      <w:r w:rsidR="004E0DAB">
        <w:t>estructur</w:t>
      </w:r>
      <w:r>
        <w:t xml:space="preserve">ar el mismo </w:t>
      </w:r>
      <w:r w:rsidR="004E0DAB">
        <w:t>bajo un enfoque mixto</w:t>
      </w:r>
      <w:r>
        <w:t xml:space="preserve">, es decir, tanto desde el enfoque </w:t>
      </w:r>
      <w:r w:rsidR="004E0DAB">
        <w:t xml:space="preserve">cuantitativo </w:t>
      </w:r>
      <w:r>
        <w:t xml:space="preserve">como </w:t>
      </w:r>
      <w:r w:rsidR="004E0DAB">
        <w:t>cualitativo</w:t>
      </w:r>
      <w:r>
        <w:t xml:space="preserve"> de tal manera que se </w:t>
      </w:r>
      <w:r w:rsidR="004E0DAB">
        <w:t>recolect</w:t>
      </w:r>
      <w:r>
        <w:t xml:space="preserve">e </w:t>
      </w:r>
      <w:r w:rsidR="004E0DAB">
        <w:t xml:space="preserve">métricas estandarizadas de interacción de software </w:t>
      </w:r>
      <w:r>
        <w:t>y además</w:t>
      </w:r>
      <w:r w:rsidR="004E0DAB">
        <w:t xml:space="preserve"> percepciones de valor clínico</w:t>
      </w:r>
      <w:r>
        <w:t xml:space="preserve"> y </w:t>
      </w:r>
      <w:r w:rsidR="004E0DAB">
        <w:t xml:space="preserve">deportivo directamente </w:t>
      </w:r>
      <w:r>
        <w:t xml:space="preserve">obtenido </w:t>
      </w:r>
      <w:r w:rsidR="004E0DAB">
        <w:t>de los usuarios finales tras un ciclo completo de us</w:t>
      </w:r>
      <w:r>
        <w:t>o</w:t>
      </w:r>
      <w:r w:rsidR="004E0DAB">
        <w:t>.</w:t>
      </w:r>
    </w:p>
    <w:p w14:paraId="1516EDC6" w14:textId="77777777" w:rsidR="004E0DAB" w:rsidRDefault="004E0DAB" w:rsidP="00552746">
      <w:pPr>
        <w:pStyle w:val="Ttulo3"/>
      </w:pPr>
      <w:r>
        <w:t>Muestra y sujetos de prueba</w:t>
      </w:r>
    </w:p>
    <w:p w14:paraId="2BAC7915" w14:textId="36E1B8CD" w:rsidR="004E0DAB" w:rsidRDefault="004E0DAB" w:rsidP="004E0DAB">
      <w:pPr>
        <w:pStyle w:val="Prrafo"/>
        <w:ind w:firstLine="720"/>
        <w:rPr>
          <w:lang w:val="es-EC"/>
        </w:rPr>
      </w:pPr>
      <w:r w:rsidRPr="004E0DAB">
        <w:rPr>
          <w:lang w:val="es-EC"/>
        </w:rPr>
        <w:t xml:space="preserve">Para la ejecución de las pruebas de campo se seleccionó un muestreo no probabilístico por conveniencia, conformado por un grupo piloto de </w:t>
      </w:r>
      <w:r w:rsidRPr="004E0DAB">
        <w:rPr>
          <w:bCs/>
          <w:lang w:val="es-EC"/>
        </w:rPr>
        <w:t xml:space="preserve">diez futbolistas amateurs </w:t>
      </w:r>
      <w:r w:rsidRPr="004E0DAB">
        <w:rPr>
          <w:bCs/>
          <w:lang w:val="es-EC"/>
        </w:rPr>
        <w:lastRenderedPageBreak/>
        <w:t>pertenecientes al club deportivo barrial L</w:t>
      </w:r>
      <w:r w:rsidR="0085781C">
        <w:rPr>
          <w:bCs/>
          <w:lang w:val="es-EC"/>
        </w:rPr>
        <w:t>BV</w:t>
      </w:r>
      <w:r w:rsidRPr="004E0DAB">
        <w:rPr>
          <w:bCs/>
          <w:lang w:val="es-EC"/>
        </w:rPr>
        <w:t xml:space="preserve"> FC</w:t>
      </w:r>
      <w:r w:rsidRPr="004E0DAB">
        <w:rPr>
          <w:lang w:val="es-EC"/>
        </w:rPr>
        <w:t xml:space="preserve">. </w:t>
      </w:r>
      <w:r w:rsidR="0085781C">
        <w:rPr>
          <w:lang w:val="es-EC"/>
        </w:rPr>
        <w:t>Para l</w:t>
      </w:r>
      <w:r w:rsidRPr="004E0DAB">
        <w:rPr>
          <w:lang w:val="es-EC"/>
        </w:rPr>
        <w:t>os criterios de inclusión definidos para la muestra requirieron que los participantes fuesen atletas activos con participación recurrente en torneos locales y usuarios de terminales móviles con sistema operativo Android. La caracterización demográfica de los actores se detalla de forma analítica en la</w:t>
      </w:r>
      <w:r>
        <w:rPr>
          <w:b/>
          <w:bCs/>
          <w:lang w:val="es-EC"/>
        </w:rPr>
        <w:t xml:space="preserve"> </w:t>
      </w:r>
      <w:r w:rsidRPr="004E0DAB">
        <w:rPr>
          <w:b/>
          <w:bCs/>
          <w:i/>
          <w:lang w:val="es-EC"/>
        </w:rPr>
        <w:fldChar w:fldCharType="begin"/>
      </w:r>
      <w:r w:rsidRPr="004E0DAB">
        <w:rPr>
          <w:b/>
          <w:bCs/>
          <w:i/>
          <w:lang w:val="es-EC"/>
        </w:rPr>
        <w:instrText xml:space="preserve"> REF _Ref234144459 \h  \* MERGEFORMAT </w:instrText>
      </w:r>
      <w:r w:rsidRPr="004E0DAB">
        <w:rPr>
          <w:b/>
          <w:bCs/>
          <w:i/>
          <w:lang w:val="es-EC"/>
        </w:rPr>
      </w:r>
      <w:r w:rsidRPr="004E0DAB">
        <w:rPr>
          <w:b/>
          <w:bCs/>
          <w:i/>
          <w:lang w:val="es-EC"/>
        </w:rPr>
        <w:fldChar w:fldCharType="separate"/>
      </w:r>
      <w:r w:rsidR="00AB4EC5" w:rsidRPr="00AB4EC5">
        <w:rPr>
          <w:b/>
          <w:i/>
        </w:rPr>
        <w:t xml:space="preserve">Tabla </w:t>
      </w:r>
      <w:r w:rsidR="00AB4EC5" w:rsidRPr="00AB4EC5">
        <w:rPr>
          <w:b/>
          <w:i/>
          <w:noProof/>
        </w:rPr>
        <w:t>22</w:t>
      </w:r>
      <w:r w:rsidRPr="004E0DAB">
        <w:rPr>
          <w:b/>
          <w:bCs/>
          <w:i/>
          <w:lang w:val="es-EC"/>
        </w:rPr>
        <w:fldChar w:fldCharType="end"/>
      </w:r>
      <w:r w:rsidRPr="004E0DAB">
        <w:rPr>
          <w:lang w:val="es-EC"/>
        </w:rPr>
        <w:t>.</w:t>
      </w:r>
    </w:p>
    <w:p w14:paraId="12ADDE4B" w14:textId="2E865169" w:rsidR="004E0DAB" w:rsidRPr="004E0DAB" w:rsidRDefault="004E0DAB" w:rsidP="003D3E57">
      <w:pPr>
        <w:pStyle w:val="Prrafo"/>
      </w:pPr>
      <w:bookmarkStart w:id="150" w:name="_Ref234144459"/>
      <w:bookmarkStart w:id="151" w:name="_Toc234963726"/>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22</w:t>
      </w:r>
      <w:r w:rsidRPr="003D3E57">
        <w:rPr>
          <w:b/>
        </w:rPr>
        <w:fldChar w:fldCharType="end"/>
      </w:r>
      <w:bookmarkEnd w:id="150"/>
      <w:r w:rsidRPr="004E0DAB">
        <w:t xml:space="preserve"> </w:t>
      </w:r>
      <w:r w:rsidRPr="004E0DAB">
        <w:br/>
      </w:r>
      <w:r w:rsidRPr="003D3E57">
        <w:rPr>
          <w:i/>
        </w:rPr>
        <w:t>Caracterización demográfica de la muestra de futbolistas evaluadores.</w:t>
      </w:r>
      <w:bookmarkEnd w:id="151"/>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2123"/>
        <w:gridCol w:w="3180"/>
        <w:gridCol w:w="2021"/>
        <w:gridCol w:w="1697"/>
      </w:tblGrid>
      <w:tr w:rsidR="004E0DAB" w:rsidRPr="004E0DAB" w14:paraId="53420BCB" w14:textId="77777777" w:rsidTr="00AF446E">
        <w:tc>
          <w:tcPr>
            <w:tcW w:w="0" w:type="auto"/>
            <w:tcBorders>
              <w:top w:val="single" w:sz="4" w:space="0" w:color="auto"/>
              <w:bottom w:val="single" w:sz="4" w:space="0" w:color="auto"/>
            </w:tcBorders>
            <w:hideMark/>
          </w:tcPr>
          <w:p w14:paraId="3335978C" w14:textId="77777777" w:rsidR="004E0DAB" w:rsidRPr="004E0DAB" w:rsidRDefault="004E0DAB" w:rsidP="004E0DAB">
            <w:pPr>
              <w:pStyle w:val="Prrafo"/>
              <w:rPr>
                <w:b/>
                <w:lang w:val="es-EC"/>
              </w:rPr>
            </w:pPr>
            <w:r w:rsidRPr="004E0DAB">
              <w:rPr>
                <w:b/>
                <w:bdr w:val="none" w:sz="0" w:space="0" w:color="auto" w:frame="1"/>
                <w:lang w:val="es-EC"/>
              </w:rPr>
              <w:t>Variable evaluada</w:t>
            </w:r>
          </w:p>
        </w:tc>
        <w:tc>
          <w:tcPr>
            <w:tcW w:w="0" w:type="auto"/>
            <w:tcBorders>
              <w:top w:val="single" w:sz="4" w:space="0" w:color="auto"/>
              <w:bottom w:val="single" w:sz="4" w:space="0" w:color="auto"/>
            </w:tcBorders>
            <w:hideMark/>
          </w:tcPr>
          <w:p w14:paraId="2A03A775" w14:textId="77777777" w:rsidR="004E0DAB" w:rsidRPr="004E0DAB" w:rsidRDefault="004E0DAB" w:rsidP="004E0DAB">
            <w:pPr>
              <w:pStyle w:val="Prrafo"/>
              <w:rPr>
                <w:b/>
                <w:lang w:val="es-EC"/>
              </w:rPr>
            </w:pPr>
            <w:r w:rsidRPr="004E0DAB">
              <w:rPr>
                <w:b/>
                <w:bdr w:val="none" w:sz="0" w:space="0" w:color="auto" w:frame="1"/>
                <w:lang w:val="es-EC"/>
              </w:rPr>
              <w:t>Rango o categoría</w:t>
            </w:r>
          </w:p>
        </w:tc>
        <w:tc>
          <w:tcPr>
            <w:tcW w:w="0" w:type="auto"/>
            <w:tcBorders>
              <w:top w:val="single" w:sz="4" w:space="0" w:color="auto"/>
              <w:bottom w:val="single" w:sz="4" w:space="0" w:color="auto"/>
            </w:tcBorders>
            <w:hideMark/>
          </w:tcPr>
          <w:p w14:paraId="693C05EC" w14:textId="77777777" w:rsidR="004E0DAB" w:rsidRPr="004E0DAB" w:rsidRDefault="004E0DAB" w:rsidP="004E0DAB">
            <w:pPr>
              <w:pStyle w:val="Prrafo"/>
              <w:rPr>
                <w:b/>
                <w:lang w:val="es-EC"/>
              </w:rPr>
            </w:pPr>
            <w:r w:rsidRPr="004E0DAB">
              <w:rPr>
                <w:b/>
                <w:bdr w:val="none" w:sz="0" w:space="0" w:color="auto" w:frame="1"/>
                <w:lang w:val="es-EC"/>
              </w:rPr>
              <w:t>Frecuencia (n=10)</w:t>
            </w:r>
          </w:p>
        </w:tc>
        <w:tc>
          <w:tcPr>
            <w:tcW w:w="0" w:type="auto"/>
            <w:tcBorders>
              <w:top w:val="single" w:sz="4" w:space="0" w:color="auto"/>
              <w:bottom w:val="single" w:sz="4" w:space="0" w:color="auto"/>
            </w:tcBorders>
            <w:hideMark/>
          </w:tcPr>
          <w:p w14:paraId="3EBC2772" w14:textId="77777777" w:rsidR="004E0DAB" w:rsidRPr="004E0DAB" w:rsidRDefault="004E0DAB" w:rsidP="004E0DAB">
            <w:pPr>
              <w:pStyle w:val="Prrafo"/>
              <w:rPr>
                <w:b/>
                <w:lang w:val="es-EC"/>
              </w:rPr>
            </w:pPr>
            <w:r w:rsidRPr="004E0DAB">
              <w:rPr>
                <w:b/>
                <w:bdr w:val="none" w:sz="0" w:space="0" w:color="auto" w:frame="1"/>
                <w:lang w:val="es-EC"/>
              </w:rPr>
              <w:t>Porcentaje (%)</w:t>
            </w:r>
          </w:p>
        </w:tc>
      </w:tr>
      <w:tr w:rsidR="004E0DAB" w:rsidRPr="004E0DAB" w14:paraId="40EB8E3D" w14:textId="77777777" w:rsidTr="00AF446E">
        <w:tc>
          <w:tcPr>
            <w:tcW w:w="0" w:type="auto"/>
            <w:tcBorders>
              <w:top w:val="single" w:sz="4" w:space="0" w:color="auto"/>
              <w:bottom w:val="nil"/>
            </w:tcBorders>
            <w:hideMark/>
          </w:tcPr>
          <w:p w14:paraId="27CB3A3F" w14:textId="77777777" w:rsidR="004E0DAB" w:rsidRPr="004E0DAB" w:rsidRDefault="004E0DAB" w:rsidP="004E0DAB">
            <w:pPr>
              <w:pStyle w:val="Prrafo"/>
              <w:rPr>
                <w:lang w:val="es-EC"/>
              </w:rPr>
            </w:pPr>
            <w:r w:rsidRPr="004E0DAB">
              <w:rPr>
                <w:bdr w:val="none" w:sz="0" w:space="0" w:color="auto" w:frame="1"/>
                <w:lang w:val="es-EC"/>
              </w:rPr>
              <w:t>Edad promedio</w:t>
            </w:r>
          </w:p>
        </w:tc>
        <w:tc>
          <w:tcPr>
            <w:tcW w:w="0" w:type="auto"/>
            <w:tcBorders>
              <w:top w:val="single" w:sz="4" w:space="0" w:color="auto"/>
              <w:bottom w:val="nil"/>
            </w:tcBorders>
            <w:hideMark/>
          </w:tcPr>
          <w:p w14:paraId="3A865203" w14:textId="77777777" w:rsidR="004E0DAB" w:rsidRPr="004E0DAB" w:rsidRDefault="004E0DAB" w:rsidP="004E0DAB">
            <w:pPr>
              <w:pStyle w:val="Prrafo"/>
              <w:rPr>
                <w:bdr w:val="none" w:sz="0" w:space="0" w:color="auto" w:frame="1"/>
                <w:lang w:val="es-EC"/>
              </w:rPr>
            </w:pPr>
            <w:r w:rsidRPr="004E0DAB">
              <w:rPr>
                <w:bdr w:val="none" w:sz="0" w:space="0" w:color="auto" w:frame="1"/>
                <w:lang w:val="es-EC"/>
              </w:rPr>
              <w:t>18 - 25 años</w:t>
            </w:r>
          </w:p>
        </w:tc>
        <w:tc>
          <w:tcPr>
            <w:tcW w:w="0" w:type="auto"/>
            <w:tcBorders>
              <w:top w:val="single" w:sz="4" w:space="0" w:color="auto"/>
              <w:bottom w:val="nil"/>
            </w:tcBorders>
            <w:hideMark/>
          </w:tcPr>
          <w:p w14:paraId="4E050FBC" w14:textId="77777777" w:rsidR="004E0DAB" w:rsidRPr="004E0DAB" w:rsidRDefault="004E0DAB" w:rsidP="004E0DAB">
            <w:pPr>
              <w:pStyle w:val="Prrafo"/>
              <w:rPr>
                <w:lang w:val="es-EC"/>
              </w:rPr>
            </w:pPr>
            <w:r>
              <w:rPr>
                <w:bdr w:val="none" w:sz="0" w:space="0" w:color="auto" w:frame="1"/>
                <w:lang w:val="es-EC"/>
              </w:rPr>
              <w:t>7</w:t>
            </w:r>
          </w:p>
        </w:tc>
        <w:tc>
          <w:tcPr>
            <w:tcW w:w="0" w:type="auto"/>
            <w:tcBorders>
              <w:top w:val="single" w:sz="4" w:space="0" w:color="auto"/>
              <w:bottom w:val="nil"/>
            </w:tcBorders>
            <w:hideMark/>
          </w:tcPr>
          <w:p w14:paraId="3339868D" w14:textId="77777777" w:rsidR="004E0DAB" w:rsidRPr="004E0DAB" w:rsidRDefault="004E0DAB" w:rsidP="004E0DAB">
            <w:pPr>
              <w:pStyle w:val="Prrafo"/>
              <w:rPr>
                <w:lang w:val="es-EC"/>
              </w:rPr>
            </w:pPr>
            <w:r>
              <w:rPr>
                <w:bdr w:val="none" w:sz="0" w:space="0" w:color="auto" w:frame="1"/>
                <w:lang w:val="es-EC"/>
              </w:rPr>
              <w:t>7</w:t>
            </w:r>
            <w:r w:rsidRPr="004E0DAB">
              <w:rPr>
                <w:bdr w:val="none" w:sz="0" w:space="0" w:color="auto" w:frame="1"/>
                <w:lang w:val="es-EC"/>
              </w:rPr>
              <w:t>0.00%</w:t>
            </w:r>
          </w:p>
        </w:tc>
      </w:tr>
      <w:tr w:rsidR="004E0DAB" w:rsidRPr="004E0DAB" w14:paraId="418DA850" w14:textId="77777777" w:rsidTr="00AF446E">
        <w:tc>
          <w:tcPr>
            <w:tcW w:w="0" w:type="auto"/>
            <w:tcBorders>
              <w:top w:val="nil"/>
            </w:tcBorders>
          </w:tcPr>
          <w:p w14:paraId="27BC8AC9" w14:textId="77777777" w:rsidR="004E0DAB" w:rsidRPr="004E0DAB" w:rsidRDefault="004E0DAB" w:rsidP="004E0DAB">
            <w:pPr>
              <w:pStyle w:val="Prrafo"/>
              <w:rPr>
                <w:bdr w:val="none" w:sz="0" w:space="0" w:color="auto" w:frame="1"/>
                <w:lang w:val="es-EC"/>
              </w:rPr>
            </w:pPr>
          </w:p>
        </w:tc>
        <w:tc>
          <w:tcPr>
            <w:tcW w:w="0" w:type="auto"/>
            <w:tcBorders>
              <w:top w:val="nil"/>
            </w:tcBorders>
          </w:tcPr>
          <w:p w14:paraId="07250595" w14:textId="77777777" w:rsidR="004E0DAB" w:rsidRPr="004E0DAB" w:rsidRDefault="004E0DAB" w:rsidP="004E0DAB">
            <w:pPr>
              <w:pStyle w:val="Prrafo"/>
              <w:rPr>
                <w:bdr w:val="none" w:sz="0" w:space="0" w:color="auto" w:frame="1"/>
                <w:lang w:val="es-EC"/>
              </w:rPr>
            </w:pPr>
            <w:r>
              <w:rPr>
                <w:bdr w:val="none" w:sz="0" w:space="0" w:color="auto" w:frame="1"/>
                <w:lang w:val="es-EC"/>
              </w:rPr>
              <w:t>26 – 30 años</w:t>
            </w:r>
          </w:p>
        </w:tc>
        <w:tc>
          <w:tcPr>
            <w:tcW w:w="0" w:type="auto"/>
            <w:tcBorders>
              <w:top w:val="nil"/>
            </w:tcBorders>
          </w:tcPr>
          <w:p w14:paraId="3253E053" w14:textId="77777777" w:rsidR="004E0DAB" w:rsidRDefault="004E0DAB" w:rsidP="004E0DAB">
            <w:pPr>
              <w:pStyle w:val="Prrafo"/>
              <w:rPr>
                <w:bdr w:val="none" w:sz="0" w:space="0" w:color="auto" w:frame="1"/>
                <w:lang w:val="es-EC"/>
              </w:rPr>
            </w:pPr>
            <w:r>
              <w:rPr>
                <w:bdr w:val="none" w:sz="0" w:space="0" w:color="auto" w:frame="1"/>
                <w:lang w:val="es-EC"/>
              </w:rPr>
              <w:t>3</w:t>
            </w:r>
          </w:p>
        </w:tc>
        <w:tc>
          <w:tcPr>
            <w:tcW w:w="0" w:type="auto"/>
            <w:tcBorders>
              <w:top w:val="nil"/>
            </w:tcBorders>
          </w:tcPr>
          <w:p w14:paraId="56D196A9" w14:textId="77777777" w:rsidR="004E0DAB" w:rsidRDefault="004E0DAB" w:rsidP="004E0DAB">
            <w:pPr>
              <w:pStyle w:val="Prrafo"/>
              <w:rPr>
                <w:bdr w:val="none" w:sz="0" w:space="0" w:color="auto" w:frame="1"/>
                <w:lang w:val="es-EC"/>
              </w:rPr>
            </w:pPr>
            <w:r>
              <w:rPr>
                <w:bdr w:val="none" w:sz="0" w:space="0" w:color="auto" w:frame="1"/>
                <w:lang w:val="es-EC"/>
              </w:rPr>
              <w:t>30.00%</w:t>
            </w:r>
          </w:p>
        </w:tc>
      </w:tr>
      <w:tr w:rsidR="004E0DAB" w:rsidRPr="004E0DAB" w14:paraId="0B042DFC" w14:textId="77777777" w:rsidTr="004E0DAB">
        <w:tc>
          <w:tcPr>
            <w:tcW w:w="0" w:type="auto"/>
            <w:hideMark/>
          </w:tcPr>
          <w:p w14:paraId="727ED382" w14:textId="77777777" w:rsidR="004E0DAB" w:rsidRPr="004E0DAB" w:rsidRDefault="004E0DAB" w:rsidP="004E0DAB">
            <w:pPr>
              <w:pStyle w:val="Prrafo"/>
              <w:rPr>
                <w:lang w:val="es-EC"/>
              </w:rPr>
            </w:pPr>
            <w:r w:rsidRPr="004E0DAB">
              <w:rPr>
                <w:bdr w:val="none" w:sz="0" w:space="0" w:color="auto" w:frame="1"/>
                <w:lang w:val="es-EC"/>
              </w:rPr>
              <w:t>Posición táctica</w:t>
            </w:r>
          </w:p>
        </w:tc>
        <w:tc>
          <w:tcPr>
            <w:tcW w:w="0" w:type="auto"/>
            <w:hideMark/>
          </w:tcPr>
          <w:p w14:paraId="06852940" w14:textId="77777777" w:rsidR="004E0DAB" w:rsidRPr="004E0DAB" w:rsidRDefault="004E0DAB" w:rsidP="004E0DAB">
            <w:pPr>
              <w:pStyle w:val="Prrafo"/>
              <w:rPr>
                <w:lang w:val="es-EC"/>
              </w:rPr>
            </w:pPr>
            <w:r>
              <w:rPr>
                <w:bdr w:val="none" w:sz="0" w:space="0" w:color="auto" w:frame="1"/>
                <w:lang w:val="es-EC"/>
              </w:rPr>
              <w:t>Defensor</w:t>
            </w:r>
          </w:p>
        </w:tc>
        <w:tc>
          <w:tcPr>
            <w:tcW w:w="0" w:type="auto"/>
            <w:hideMark/>
          </w:tcPr>
          <w:p w14:paraId="3D8C3C04" w14:textId="77777777" w:rsidR="004E0DAB" w:rsidRPr="004E0DAB" w:rsidRDefault="004E0DAB" w:rsidP="004E0DAB">
            <w:pPr>
              <w:pStyle w:val="Prrafo"/>
              <w:rPr>
                <w:lang w:val="es-EC"/>
              </w:rPr>
            </w:pPr>
            <w:r>
              <w:rPr>
                <w:bdr w:val="none" w:sz="0" w:space="0" w:color="auto" w:frame="1"/>
                <w:lang w:val="es-EC"/>
              </w:rPr>
              <w:t>4</w:t>
            </w:r>
          </w:p>
        </w:tc>
        <w:tc>
          <w:tcPr>
            <w:tcW w:w="0" w:type="auto"/>
            <w:hideMark/>
          </w:tcPr>
          <w:p w14:paraId="47E72F08" w14:textId="77777777" w:rsidR="004E0DAB" w:rsidRPr="004E0DAB" w:rsidRDefault="004E0DAB" w:rsidP="004E0DAB">
            <w:pPr>
              <w:pStyle w:val="Prrafo"/>
              <w:rPr>
                <w:lang w:val="es-EC"/>
              </w:rPr>
            </w:pPr>
            <w:r>
              <w:rPr>
                <w:bdr w:val="none" w:sz="0" w:space="0" w:color="auto" w:frame="1"/>
                <w:lang w:val="es-EC"/>
              </w:rPr>
              <w:t>4</w:t>
            </w:r>
            <w:r w:rsidRPr="004E0DAB">
              <w:rPr>
                <w:bdr w:val="none" w:sz="0" w:space="0" w:color="auto" w:frame="1"/>
                <w:lang w:val="es-EC"/>
              </w:rPr>
              <w:t>0.00%</w:t>
            </w:r>
          </w:p>
        </w:tc>
      </w:tr>
      <w:tr w:rsidR="004E0DAB" w:rsidRPr="004E0DAB" w14:paraId="6635450D" w14:textId="77777777" w:rsidTr="004E0DAB">
        <w:tc>
          <w:tcPr>
            <w:tcW w:w="0" w:type="auto"/>
            <w:hideMark/>
          </w:tcPr>
          <w:p w14:paraId="3A64DB7D" w14:textId="77777777" w:rsidR="004E0DAB" w:rsidRPr="004E0DAB" w:rsidRDefault="004E0DAB" w:rsidP="004E0DAB">
            <w:pPr>
              <w:pStyle w:val="Prrafo"/>
              <w:rPr>
                <w:lang w:val="es-EC"/>
              </w:rPr>
            </w:pPr>
          </w:p>
        </w:tc>
        <w:tc>
          <w:tcPr>
            <w:tcW w:w="0" w:type="auto"/>
            <w:hideMark/>
          </w:tcPr>
          <w:p w14:paraId="4A451410" w14:textId="77777777" w:rsidR="004E0DAB" w:rsidRPr="004E0DAB" w:rsidRDefault="004E0DAB" w:rsidP="004E0DAB">
            <w:pPr>
              <w:pStyle w:val="Prrafo"/>
              <w:rPr>
                <w:lang w:val="es-EC"/>
              </w:rPr>
            </w:pPr>
            <w:r w:rsidRPr="004E0DAB">
              <w:rPr>
                <w:bdr w:val="none" w:sz="0" w:space="0" w:color="auto" w:frame="1"/>
                <w:lang w:val="es-EC"/>
              </w:rPr>
              <w:t>Mediocampista</w:t>
            </w:r>
          </w:p>
        </w:tc>
        <w:tc>
          <w:tcPr>
            <w:tcW w:w="0" w:type="auto"/>
            <w:hideMark/>
          </w:tcPr>
          <w:p w14:paraId="571F98DB" w14:textId="77777777" w:rsidR="004E0DAB" w:rsidRPr="004E0DAB" w:rsidRDefault="004E0DAB" w:rsidP="004E0DAB">
            <w:pPr>
              <w:pStyle w:val="Prrafo"/>
              <w:rPr>
                <w:lang w:val="es-EC"/>
              </w:rPr>
            </w:pPr>
            <w:r>
              <w:rPr>
                <w:bdr w:val="none" w:sz="0" w:space="0" w:color="auto" w:frame="1"/>
                <w:lang w:val="es-EC"/>
              </w:rPr>
              <w:t>3</w:t>
            </w:r>
          </w:p>
        </w:tc>
        <w:tc>
          <w:tcPr>
            <w:tcW w:w="0" w:type="auto"/>
            <w:hideMark/>
          </w:tcPr>
          <w:p w14:paraId="7237EABD" w14:textId="77777777" w:rsidR="004E0DAB" w:rsidRPr="004E0DAB" w:rsidRDefault="004E0DAB" w:rsidP="004E0DAB">
            <w:pPr>
              <w:pStyle w:val="Prrafo"/>
              <w:rPr>
                <w:lang w:val="es-EC"/>
              </w:rPr>
            </w:pPr>
            <w:r>
              <w:rPr>
                <w:bdr w:val="none" w:sz="0" w:space="0" w:color="auto" w:frame="1"/>
                <w:lang w:val="es-EC"/>
              </w:rPr>
              <w:t>3</w:t>
            </w:r>
            <w:r w:rsidRPr="004E0DAB">
              <w:rPr>
                <w:bdr w:val="none" w:sz="0" w:space="0" w:color="auto" w:frame="1"/>
                <w:lang w:val="es-EC"/>
              </w:rPr>
              <w:t>0.00%</w:t>
            </w:r>
          </w:p>
        </w:tc>
      </w:tr>
      <w:tr w:rsidR="004E0DAB" w:rsidRPr="004E0DAB" w14:paraId="45FAAC58" w14:textId="77777777" w:rsidTr="004E0DAB">
        <w:tc>
          <w:tcPr>
            <w:tcW w:w="0" w:type="auto"/>
            <w:hideMark/>
          </w:tcPr>
          <w:p w14:paraId="24A6EF3F" w14:textId="77777777" w:rsidR="004E0DAB" w:rsidRPr="004E0DAB" w:rsidRDefault="004E0DAB" w:rsidP="004E0DAB">
            <w:pPr>
              <w:pStyle w:val="Prrafo"/>
              <w:rPr>
                <w:lang w:val="es-EC"/>
              </w:rPr>
            </w:pPr>
          </w:p>
        </w:tc>
        <w:tc>
          <w:tcPr>
            <w:tcW w:w="0" w:type="auto"/>
            <w:hideMark/>
          </w:tcPr>
          <w:p w14:paraId="33351077" w14:textId="77777777" w:rsidR="004E0DAB" w:rsidRPr="004E0DAB" w:rsidRDefault="004E0DAB" w:rsidP="004E0DAB">
            <w:pPr>
              <w:pStyle w:val="Prrafo"/>
              <w:rPr>
                <w:lang w:val="es-EC"/>
              </w:rPr>
            </w:pPr>
            <w:r w:rsidRPr="004E0DAB">
              <w:rPr>
                <w:bdr w:val="none" w:sz="0" w:space="0" w:color="auto" w:frame="1"/>
                <w:lang w:val="es-EC"/>
              </w:rPr>
              <w:t>Delantero</w:t>
            </w:r>
          </w:p>
        </w:tc>
        <w:tc>
          <w:tcPr>
            <w:tcW w:w="0" w:type="auto"/>
            <w:hideMark/>
          </w:tcPr>
          <w:p w14:paraId="15C57123" w14:textId="77777777" w:rsidR="004E0DAB" w:rsidRPr="004E0DAB" w:rsidRDefault="004E0DAB" w:rsidP="004E0DAB">
            <w:pPr>
              <w:pStyle w:val="Prrafo"/>
              <w:rPr>
                <w:lang w:val="es-EC"/>
              </w:rPr>
            </w:pPr>
            <w:r>
              <w:rPr>
                <w:bdr w:val="none" w:sz="0" w:space="0" w:color="auto" w:frame="1"/>
                <w:lang w:val="es-EC"/>
              </w:rPr>
              <w:t>3</w:t>
            </w:r>
          </w:p>
        </w:tc>
        <w:tc>
          <w:tcPr>
            <w:tcW w:w="0" w:type="auto"/>
            <w:hideMark/>
          </w:tcPr>
          <w:p w14:paraId="5291FF44" w14:textId="77777777" w:rsidR="004E0DAB" w:rsidRPr="004E0DAB" w:rsidRDefault="004E0DAB" w:rsidP="004E0DAB">
            <w:pPr>
              <w:pStyle w:val="Prrafo"/>
              <w:rPr>
                <w:lang w:val="es-EC"/>
              </w:rPr>
            </w:pPr>
            <w:r>
              <w:rPr>
                <w:bdr w:val="none" w:sz="0" w:space="0" w:color="auto" w:frame="1"/>
                <w:lang w:val="es-EC"/>
              </w:rPr>
              <w:t>3</w:t>
            </w:r>
            <w:r w:rsidRPr="004E0DAB">
              <w:rPr>
                <w:bdr w:val="none" w:sz="0" w:space="0" w:color="auto" w:frame="1"/>
                <w:lang w:val="es-EC"/>
              </w:rPr>
              <w:t>0.00%</w:t>
            </w:r>
          </w:p>
        </w:tc>
      </w:tr>
      <w:tr w:rsidR="004E0DAB" w:rsidRPr="004E0DAB" w14:paraId="76F6842F" w14:textId="77777777" w:rsidTr="004E0DAB">
        <w:tc>
          <w:tcPr>
            <w:tcW w:w="0" w:type="auto"/>
            <w:hideMark/>
          </w:tcPr>
          <w:p w14:paraId="3CB2813D" w14:textId="77777777" w:rsidR="004E0DAB" w:rsidRPr="004E0DAB" w:rsidRDefault="004E0DAB" w:rsidP="004E0DAB">
            <w:pPr>
              <w:pStyle w:val="Prrafo"/>
              <w:rPr>
                <w:lang w:val="es-EC"/>
              </w:rPr>
            </w:pPr>
            <w:r w:rsidRPr="004E0DAB">
              <w:rPr>
                <w:bdr w:val="none" w:sz="0" w:space="0" w:color="auto" w:frame="1"/>
                <w:lang w:val="es-EC"/>
              </w:rPr>
              <w:t>Frecuencia de juego</w:t>
            </w:r>
          </w:p>
        </w:tc>
        <w:tc>
          <w:tcPr>
            <w:tcW w:w="0" w:type="auto"/>
            <w:hideMark/>
          </w:tcPr>
          <w:p w14:paraId="2714CFC3" w14:textId="77777777" w:rsidR="004E0DAB" w:rsidRPr="004E0DAB" w:rsidRDefault="004E0DAB" w:rsidP="004E0DAB">
            <w:pPr>
              <w:pStyle w:val="Prrafo"/>
              <w:rPr>
                <w:lang w:val="es-EC"/>
              </w:rPr>
            </w:pPr>
            <w:r w:rsidRPr="004E0DAB">
              <w:rPr>
                <w:bdr w:val="none" w:sz="0" w:space="0" w:color="auto" w:frame="1"/>
                <w:lang w:val="es-EC"/>
              </w:rPr>
              <w:t>1 - 2 partidos por semana</w:t>
            </w:r>
          </w:p>
        </w:tc>
        <w:tc>
          <w:tcPr>
            <w:tcW w:w="0" w:type="auto"/>
            <w:hideMark/>
          </w:tcPr>
          <w:p w14:paraId="64733412" w14:textId="77777777" w:rsidR="004E0DAB" w:rsidRPr="004E0DAB" w:rsidRDefault="004E0DAB" w:rsidP="004E0DAB">
            <w:pPr>
              <w:pStyle w:val="Prrafo"/>
              <w:rPr>
                <w:lang w:val="es-EC"/>
              </w:rPr>
            </w:pPr>
            <w:r>
              <w:rPr>
                <w:bdr w:val="none" w:sz="0" w:space="0" w:color="auto" w:frame="1"/>
                <w:lang w:val="es-EC"/>
              </w:rPr>
              <w:t>4</w:t>
            </w:r>
          </w:p>
        </w:tc>
        <w:tc>
          <w:tcPr>
            <w:tcW w:w="0" w:type="auto"/>
            <w:hideMark/>
          </w:tcPr>
          <w:p w14:paraId="32A17447" w14:textId="77777777" w:rsidR="004E0DAB" w:rsidRPr="004E0DAB" w:rsidRDefault="004E0DAB" w:rsidP="004E0DAB">
            <w:pPr>
              <w:pStyle w:val="Prrafo"/>
              <w:rPr>
                <w:lang w:val="es-EC"/>
              </w:rPr>
            </w:pPr>
            <w:r>
              <w:rPr>
                <w:bdr w:val="none" w:sz="0" w:space="0" w:color="auto" w:frame="1"/>
                <w:lang w:val="es-EC"/>
              </w:rPr>
              <w:t>4</w:t>
            </w:r>
            <w:r w:rsidRPr="004E0DAB">
              <w:rPr>
                <w:bdr w:val="none" w:sz="0" w:space="0" w:color="auto" w:frame="1"/>
                <w:lang w:val="es-EC"/>
              </w:rPr>
              <w:t>0.00%</w:t>
            </w:r>
          </w:p>
        </w:tc>
      </w:tr>
      <w:tr w:rsidR="004E0DAB" w:rsidRPr="004E0DAB" w14:paraId="7ACE29F3" w14:textId="77777777" w:rsidTr="004E0DAB">
        <w:tc>
          <w:tcPr>
            <w:tcW w:w="0" w:type="auto"/>
          </w:tcPr>
          <w:p w14:paraId="6A39E859" w14:textId="77777777" w:rsidR="004E0DAB" w:rsidRPr="004E0DAB" w:rsidRDefault="004E0DAB" w:rsidP="004E0DAB">
            <w:pPr>
              <w:pStyle w:val="Prrafo"/>
              <w:rPr>
                <w:bdr w:val="none" w:sz="0" w:space="0" w:color="auto" w:frame="1"/>
                <w:lang w:val="es-EC"/>
              </w:rPr>
            </w:pPr>
          </w:p>
        </w:tc>
        <w:tc>
          <w:tcPr>
            <w:tcW w:w="0" w:type="auto"/>
          </w:tcPr>
          <w:p w14:paraId="4A93801D" w14:textId="77777777" w:rsidR="004E0DAB" w:rsidRPr="004E0DAB" w:rsidRDefault="004E0DAB" w:rsidP="004E0DAB">
            <w:pPr>
              <w:pStyle w:val="Prrafo"/>
              <w:rPr>
                <w:bdr w:val="none" w:sz="0" w:space="0" w:color="auto" w:frame="1"/>
                <w:lang w:val="es-EC"/>
              </w:rPr>
            </w:pPr>
            <w:r>
              <w:rPr>
                <w:bdr w:val="none" w:sz="0" w:space="0" w:color="auto" w:frame="1"/>
                <w:lang w:val="es-EC"/>
              </w:rPr>
              <w:t>Menos de 1 partido por semana</w:t>
            </w:r>
          </w:p>
        </w:tc>
        <w:tc>
          <w:tcPr>
            <w:tcW w:w="0" w:type="auto"/>
          </w:tcPr>
          <w:p w14:paraId="17A6B3F3" w14:textId="77777777" w:rsidR="004E0DAB" w:rsidRPr="004E0DAB" w:rsidRDefault="004E0DAB" w:rsidP="004E0DAB">
            <w:pPr>
              <w:pStyle w:val="Prrafo"/>
              <w:rPr>
                <w:bdr w:val="none" w:sz="0" w:space="0" w:color="auto" w:frame="1"/>
                <w:lang w:val="es-EC"/>
              </w:rPr>
            </w:pPr>
            <w:r>
              <w:rPr>
                <w:bdr w:val="none" w:sz="0" w:space="0" w:color="auto" w:frame="1"/>
                <w:lang w:val="es-EC"/>
              </w:rPr>
              <w:t>5</w:t>
            </w:r>
          </w:p>
        </w:tc>
        <w:tc>
          <w:tcPr>
            <w:tcW w:w="0" w:type="auto"/>
          </w:tcPr>
          <w:p w14:paraId="71523BD4" w14:textId="77777777" w:rsidR="004E0DAB" w:rsidRPr="004E0DAB" w:rsidRDefault="004E0DAB" w:rsidP="004E0DAB">
            <w:pPr>
              <w:pStyle w:val="Prrafo"/>
              <w:rPr>
                <w:bdr w:val="none" w:sz="0" w:space="0" w:color="auto" w:frame="1"/>
                <w:lang w:val="es-EC"/>
              </w:rPr>
            </w:pPr>
            <w:r>
              <w:rPr>
                <w:bdr w:val="none" w:sz="0" w:space="0" w:color="auto" w:frame="1"/>
                <w:lang w:val="es-EC"/>
              </w:rPr>
              <w:t>50.00%</w:t>
            </w:r>
          </w:p>
        </w:tc>
      </w:tr>
      <w:tr w:rsidR="004E0DAB" w:rsidRPr="004E0DAB" w14:paraId="047F9D9C" w14:textId="77777777" w:rsidTr="004E0DAB">
        <w:tc>
          <w:tcPr>
            <w:tcW w:w="0" w:type="auto"/>
            <w:hideMark/>
          </w:tcPr>
          <w:p w14:paraId="522C4BE2" w14:textId="77777777" w:rsidR="004E0DAB" w:rsidRPr="004E0DAB" w:rsidRDefault="004E0DAB" w:rsidP="004E0DAB">
            <w:pPr>
              <w:pStyle w:val="Prrafo"/>
              <w:rPr>
                <w:lang w:val="es-EC"/>
              </w:rPr>
            </w:pPr>
          </w:p>
        </w:tc>
        <w:tc>
          <w:tcPr>
            <w:tcW w:w="0" w:type="auto"/>
            <w:hideMark/>
          </w:tcPr>
          <w:p w14:paraId="0867F9A4" w14:textId="77777777" w:rsidR="004E0DAB" w:rsidRPr="004E0DAB" w:rsidRDefault="004E0DAB" w:rsidP="004E0DAB">
            <w:pPr>
              <w:pStyle w:val="Prrafo"/>
              <w:rPr>
                <w:lang w:val="es-EC"/>
              </w:rPr>
            </w:pPr>
            <w:r w:rsidRPr="004E0DAB">
              <w:rPr>
                <w:bdr w:val="none" w:sz="0" w:space="0" w:color="auto" w:frame="1"/>
                <w:lang w:val="es-EC"/>
              </w:rPr>
              <w:t>Más de 2 partidos por semana</w:t>
            </w:r>
          </w:p>
        </w:tc>
        <w:tc>
          <w:tcPr>
            <w:tcW w:w="0" w:type="auto"/>
            <w:hideMark/>
          </w:tcPr>
          <w:p w14:paraId="17E0C892" w14:textId="77777777" w:rsidR="004E0DAB" w:rsidRPr="004E0DAB" w:rsidRDefault="004E0DAB" w:rsidP="004E0DAB">
            <w:pPr>
              <w:pStyle w:val="Prrafo"/>
              <w:rPr>
                <w:lang w:val="es-EC"/>
              </w:rPr>
            </w:pPr>
            <w:r>
              <w:rPr>
                <w:bdr w:val="none" w:sz="0" w:space="0" w:color="auto" w:frame="1"/>
                <w:lang w:val="es-EC"/>
              </w:rPr>
              <w:t>1</w:t>
            </w:r>
          </w:p>
        </w:tc>
        <w:tc>
          <w:tcPr>
            <w:tcW w:w="0" w:type="auto"/>
            <w:hideMark/>
          </w:tcPr>
          <w:p w14:paraId="257B412A" w14:textId="77777777" w:rsidR="004E0DAB" w:rsidRPr="004E0DAB" w:rsidRDefault="004E0DAB" w:rsidP="004E0DAB">
            <w:pPr>
              <w:pStyle w:val="Prrafo"/>
              <w:rPr>
                <w:lang w:val="es-EC"/>
              </w:rPr>
            </w:pPr>
            <w:r>
              <w:rPr>
                <w:bdr w:val="none" w:sz="0" w:space="0" w:color="auto" w:frame="1"/>
                <w:lang w:val="es-EC"/>
              </w:rPr>
              <w:t>1</w:t>
            </w:r>
            <w:r w:rsidRPr="004E0DAB">
              <w:rPr>
                <w:bdr w:val="none" w:sz="0" w:space="0" w:color="auto" w:frame="1"/>
                <w:lang w:val="es-EC"/>
              </w:rPr>
              <w:t>0.00%</w:t>
            </w:r>
          </w:p>
        </w:tc>
      </w:tr>
    </w:tbl>
    <w:p w14:paraId="2ECE29BD" w14:textId="77777777" w:rsidR="004E0DAB" w:rsidRDefault="004E0DAB" w:rsidP="004E0DAB">
      <w:pPr>
        <w:pStyle w:val="Prrafo"/>
      </w:pPr>
      <w:r>
        <w:rPr>
          <w:i/>
          <w:iCs/>
        </w:rPr>
        <w:t>Nota.</w:t>
      </w:r>
      <w:r>
        <w:t xml:space="preserve"> Datos demográficos del grupo de prueba extraídos directamente de las respuestas consolidadas en el formulario de evaluación. Fuente de autoría propia.</w:t>
      </w:r>
    </w:p>
    <w:p w14:paraId="3623F6C0" w14:textId="77777777" w:rsidR="00552746" w:rsidRDefault="00552746" w:rsidP="00552746">
      <w:pPr>
        <w:pStyle w:val="Ttulo3"/>
      </w:pPr>
      <w:r>
        <w:lastRenderedPageBreak/>
        <w:t>Instrumentos de recolección de datos</w:t>
      </w:r>
    </w:p>
    <w:p w14:paraId="1CBDFB58" w14:textId="77777777" w:rsidR="00552746" w:rsidRPr="00552746" w:rsidRDefault="00552746" w:rsidP="00552746">
      <w:pPr>
        <w:pStyle w:val="Prrafo"/>
        <w:ind w:firstLine="720"/>
        <w:rPr>
          <w:lang w:val="es-EC"/>
        </w:rPr>
      </w:pPr>
      <w:r w:rsidRPr="00552746">
        <w:rPr>
          <w:lang w:val="es-EC"/>
        </w:rPr>
        <w:t>La captura de datos empíricos se instrumentó mediante el despliegue de un formulario digital compuesto por tres secciones técnicas independientes:</w:t>
      </w:r>
    </w:p>
    <w:p w14:paraId="3F601F68" w14:textId="36674310" w:rsidR="00552746" w:rsidRPr="00552746" w:rsidRDefault="00FF32F3" w:rsidP="00FF32F3">
      <w:pPr>
        <w:pStyle w:val="Prrafo"/>
        <w:numPr>
          <w:ilvl w:val="0"/>
          <w:numId w:val="44"/>
        </w:numPr>
        <w:rPr>
          <w:lang w:val="es-EC"/>
        </w:rPr>
      </w:pPr>
      <w:r w:rsidRPr="00FF32F3">
        <w:rPr>
          <w:lang w:val="es-EC"/>
        </w:rPr>
        <w:t xml:space="preserve">Referente a </w:t>
      </w:r>
      <w:r>
        <w:rPr>
          <w:lang w:val="es-EC"/>
        </w:rPr>
        <w:t>SUS como e</w:t>
      </w:r>
      <w:r w:rsidR="00552746" w:rsidRPr="00FF32F3">
        <w:rPr>
          <w:lang w:val="es-EC"/>
        </w:rPr>
        <w:t>scala de usabilidad</w:t>
      </w:r>
      <w:r>
        <w:rPr>
          <w:lang w:val="es-EC"/>
        </w:rPr>
        <w:t xml:space="preserve"> se realiza a manera de c</w:t>
      </w:r>
      <w:r w:rsidR="00552746" w:rsidRPr="00552746">
        <w:rPr>
          <w:lang w:val="es-EC"/>
        </w:rPr>
        <w:t xml:space="preserve">uestionario estandarizado global </w:t>
      </w:r>
      <w:r>
        <w:rPr>
          <w:lang w:val="es-EC"/>
        </w:rPr>
        <w:t xml:space="preserve">el cual está </w:t>
      </w:r>
      <w:r w:rsidR="00552746" w:rsidRPr="00552746">
        <w:rPr>
          <w:lang w:val="es-EC"/>
        </w:rPr>
        <w:t xml:space="preserve">compuesto por </w:t>
      </w:r>
      <w:r>
        <w:rPr>
          <w:lang w:val="es-EC"/>
        </w:rPr>
        <w:t xml:space="preserve">únicamente </w:t>
      </w:r>
      <w:r w:rsidR="00552746">
        <w:rPr>
          <w:lang w:val="es-EC"/>
        </w:rPr>
        <w:t>10</w:t>
      </w:r>
      <w:r w:rsidR="00552746" w:rsidRPr="00552746">
        <w:rPr>
          <w:lang w:val="es-EC"/>
        </w:rPr>
        <w:t xml:space="preserve"> reactivos psicométricos </w:t>
      </w:r>
      <w:r>
        <w:rPr>
          <w:lang w:val="es-EC"/>
        </w:rPr>
        <w:t xml:space="preserve">que se </w:t>
      </w:r>
      <w:r w:rsidR="00552746" w:rsidRPr="00552746">
        <w:rPr>
          <w:lang w:val="es-EC"/>
        </w:rPr>
        <w:t>basa</w:t>
      </w:r>
      <w:r>
        <w:rPr>
          <w:lang w:val="es-EC"/>
        </w:rPr>
        <w:t xml:space="preserve">n </w:t>
      </w:r>
      <w:r w:rsidR="00552746" w:rsidRPr="00552746">
        <w:rPr>
          <w:lang w:val="es-EC"/>
        </w:rPr>
        <w:t>en una escala de Likert de 5 puntos</w:t>
      </w:r>
      <w:r w:rsidR="00F622F0">
        <w:rPr>
          <w:lang w:val="es-EC"/>
        </w:rPr>
        <w:t xml:space="preserve"> de tal forma que gracias a e</w:t>
      </w:r>
      <w:r w:rsidR="00552746" w:rsidRPr="00552746">
        <w:rPr>
          <w:lang w:val="es-EC"/>
        </w:rPr>
        <w:t xml:space="preserve">ste instrumento </w:t>
      </w:r>
      <w:r w:rsidR="00F622F0">
        <w:rPr>
          <w:lang w:val="es-EC"/>
        </w:rPr>
        <w:t xml:space="preserve">se puede </w:t>
      </w:r>
      <w:r w:rsidR="00552746" w:rsidRPr="00552746">
        <w:rPr>
          <w:lang w:val="es-EC"/>
        </w:rPr>
        <w:t>eval</w:t>
      </w:r>
      <w:r w:rsidR="00F622F0">
        <w:rPr>
          <w:lang w:val="es-EC"/>
        </w:rPr>
        <w:t xml:space="preserve">uar </w:t>
      </w:r>
      <w:r w:rsidR="00552746" w:rsidRPr="00552746">
        <w:rPr>
          <w:lang w:val="es-EC"/>
        </w:rPr>
        <w:t>la complejidad percibida, la facilidad de aprendizaje y la consistencia de la interfaz de usuario.</w:t>
      </w:r>
    </w:p>
    <w:p w14:paraId="65A1BAB6" w14:textId="72DD879E" w:rsidR="00552746" w:rsidRPr="00552746" w:rsidRDefault="00F622F0" w:rsidP="00FF32F3">
      <w:pPr>
        <w:pStyle w:val="Prrafo"/>
        <w:numPr>
          <w:ilvl w:val="0"/>
          <w:numId w:val="44"/>
        </w:numPr>
        <w:rPr>
          <w:lang w:val="es-EC"/>
        </w:rPr>
      </w:pPr>
      <w:r>
        <w:rPr>
          <w:lang w:val="es-EC"/>
        </w:rPr>
        <w:t>Por otro lado tenemos el m</w:t>
      </w:r>
      <w:r w:rsidR="00552746" w:rsidRPr="00F622F0">
        <w:rPr>
          <w:lang w:val="es-EC"/>
        </w:rPr>
        <w:t>odelo de aceptación tecnológica (TAM)</w:t>
      </w:r>
      <w:r>
        <w:rPr>
          <w:lang w:val="es-EC"/>
        </w:rPr>
        <w:t xml:space="preserve"> que como m</w:t>
      </w:r>
      <w:r w:rsidR="00552746" w:rsidRPr="00552746">
        <w:rPr>
          <w:lang w:val="es-EC"/>
        </w:rPr>
        <w:t xml:space="preserve">ódulo de preguntas adaptadas </w:t>
      </w:r>
      <w:r>
        <w:rPr>
          <w:lang w:val="es-EC"/>
        </w:rPr>
        <w:t>permite</w:t>
      </w:r>
      <w:r w:rsidR="00552746" w:rsidRPr="00552746">
        <w:rPr>
          <w:lang w:val="es-EC"/>
        </w:rPr>
        <w:t xml:space="preserve"> cuantificar de forma unívoca la utilidad percibida (UP) de las métricas de salud </w:t>
      </w:r>
      <w:r>
        <w:rPr>
          <w:lang w:val="es-EC"/>
        </w:rPr>
        <w:t xml:space="preserve">tal </w:t>
      </w:r>
      <w:r w:rsidR="00552746" w:rsidRPr="00552746">
        <w:rPr>
          <w:lang w:val="es-EC"/>
        </w:rPr>
        <w:t>como el índice de masa corporal</w:t>
      </w:r>
      <w:r>
        <w:rPr>
          <w:lang w:val="es-EC"/>
        </w:rPr>
        <w:t xml:space="preserve"> en conjunto con </w:t>
      </w:r>
      <w:r w:rsidR="00552746" w:rsidRPr="00552746">
        <w:rPr>
          <w:lang w:val="es-EC"/>
        </w:rPr>
        <w:t xml:space="preserve">la escala de </w:t>
      </w:r>
      <w:proofErr w:type="spellStart"/>
      <w:r w:rsidR="00552746" w:rsidRPr="00552746">
        <w:rPr>
          <w:lang w:val="es-EC"/>
        </w:rPr>
        <w:t>Borg</w:t>
      </w:r>
      <w:proofErr w:type="spellEnd"/>
      <w:r w:rsidR="00552746" w:rsidRPr="00552746">
        <w:rPr>
          <w:lang w:val="es-EC"/>
        </w:rPr>
        <w:t xml:space="preserve"> y la facilidad de uso percibida (FUP) de los formularios del aplicativo.</w:t>
      </w:r>
    </w:p>
    <w:p w14:paraId="0884C178" w14:textId="2720610A" w:rsidR="00552746" w:rsidRPr="00552746" w:rsidRDefault="00F622F0" w:rsidP="00FF32F3">
      <w:pPr>
        <w:pStyle w:val="Prrafo"/>
        <w:numPr>
          <w:ilvl w:val="0"/>
          <w:numId w:val="44"/>
        </w:numPr>
        <w:rPr>
          <w:lang w:val="es-EC"/>
        </w:rPr>
      </w:pPr>
      <w:r>
        <w:rPr>
          <w:lang w:val="es-EC"/>
        </w:rPr>
        <w:t>En última instancia cabe mencionar la e</w:t>
      </w:r>
      <w:r w:rsidR="00552746" w:rsidRPr="00F622F0">
        <w:rPr>
          <w:lang w:val="es-EC"/>
        </w:rPr>
        <w:t>ntrevista cualitativa de retroalimentación</w:t>
      </w:r>
      <w:r>
        <w:rPr>
          <w:lang w:val="es-EC"/>
        </w:rPr>
        <w:t xml:space="preserve"> que es presentada como una s</w:t>
      </w:r>
      <w:r w:rsidR="00552746" w:rsidRPr="00552746">
        <w:rPr>
          <w:lang w:val="es-EC"/>
        </w:rPr>
        <w:t>ección de preguntas abiertas orientada a recopilar sugerencias técnicas de mejora y reportes de comportamiento físico del software.</w:t>
      </w:r>
    </w:p>
    <w:p w14:paraId="67FEDAE7" w14:textId="77777777" w:rsidR="00552746" w:rsidRDefault="00552746" w:rsidP="00552746">
      <w:pPr>
        <w:pStyle w:val="Ttulo3"/>
        <w:rPr>
          <w:lang w:val="es-EC"/>
        </w:rPr>
      </w:pPr>
      <w:r>
        <w:rPr>
          <w:lang w:val="es-EC"/>
        </w:rPr>
        <w:t>Procedimiento Experimental</w:t>
      </w:r>
    </w:p>
    <w:p w14:paraId="3720C69B" w14:textId="05FE1F44" w:rsidR="00552746" w:rsidRPr="00552746" w:rsidRDefault="00552746" w:rsidP="00552746">
      <w:pPr>
        <w:pStyle w:val="Prrafo"/>
        <w:ind w:firstLine="720"/>
        <w:rPr>
          <w:lang w:val="es-EC"/>
        </w:rPr>
      </w:pPr>
      <w:r w:rsidRPr="00552746">
        <w:rPr>
          <w:lang w:val="es-EC"/>
        </w:rPr>
        <w:t xml:space="preserve">El protocolo de evaluación se ejecutó cronológicamente a lo largo de un ciclo operacional </w:t>
      </w:r>
      <w:r w:rsidR="008A504C">
        <w:rPr>
          <w:lang w:val="es-EC"/>
        </w:rPr>
        <w:t xml:space="preserve">nivel macro </w:t>
      </w:r>
      <w:r w:rsidRPr="00552746">
        <w:rPr>
          <w:lang w:val="es-EC"/>
        </w:rPr>
        <w:t>de dos semanas</w:t>
      </w:r>
      <w:r w:rsidR="008A504C">
        <w:rPr>
          <w:lang w:val="es-EC"/>
        </w:rPr>
        <w:t xml:space="preserve"> </w:t>
      </w:r>
      <w:r w:rsidRPr="00552746">
        <w:rPr>
          <w:lang w:val="es-EC"/>
        </w:rPr>
        <w:t>estructurado bajo la siguiente secuencia de ingeniería</w:t>
      </w:r>
      <w:r w:rsidR="008A504C">
        <w:rPr>
          <w:lang w:val="es-EC"/>
        </w:rPr>
        <w:t xml:space="preserve"> visto en distintas fases</w:t>
      </w:r>
      <w:r w:rsidRPr="00552746">
        <w:rPr>
          <w:lang w:val="es-EC"/>
        </w:rPr>
        <w:t>:</w:t>
      </w:r>
    </w:p>
    <w:p w14:paraId="7F6FF75B" w14:textId="3DA0F2DE" w:rsidR="00552746" w:rsidRPr="00552746" w:rsidRDefault="008A504C" w:rsidP="008A504C">
      <w:pPr>
        <w:pStyle w:val="Prrafo"/>
        <w:numPr>
          <w:ilvl w:val="0"/>
          <w:numId w:val="43"/>
        </w:numPr>
        <w:rPr>
          <w:lang w:val="es-EC"/>
        </w:rPr>
      </w:pPr>
      <w:r>
        <w:rPr>
          <w:b/>
          <w:bCs/>
          <w:lang w:val="es-EC"/>
        </w:rPr>
        <w:t>I</w:t>
      </w:r>
      <w:r w:rsidR="00552746" w:rsidRPr="00552746">
        <w:rPr>
          <w:b/>
          <w:bCs/>
          <w:lang w:val="es-EC"/>
        </w:rPr>
        <w:t>nducción y despliegue:</w:t>
      </w:r>
      <w:r w:rsidR="00552746" w:rsidRPr="00552746">
        <w:rPr>
          <w:lang w:val="es-EC"/>
        </w:rPr>
        <w:t xml:space="preserve"> </w:t>
      </w:r>
      <w:r>
        <w:rPr>
          <w:lang w:val="es-EC"/>
        </w:rPr>
        <w:t>A partir de esta fase s</w:t>
      </w:r>
      <w:r w:rsidR="00552746" w:rsidRPr="00552746">
        <w:rPr>
          <w:lang w:val="es-EC"/>
        </w:rPr>
        <w:t xml:space="preserve">e realizó </w:t>
      </w:r>
      <w:r>
        <w:rPr>
          <w:lang w:val="es-EC"/>
        </w:rPr>
        <w:t xml:space="preserve">con justa razón </w:t>
      </w:r>
      <w:r w:rsidR="00552746" w:rsidRPr="00552746">
        <w:rPr>
          <w:lang w:val="es-EC"/>
        </w:rPr>
        <w:t>una sesión técnica con el club de fútbol L</w:t>
      </w:r>
      <w:r>
        <w:rPr>
          <w:lang w:val="es-EC"/>
        </w:rPr>
        <w:t xml:space="preserve">BV </w:t>
      </w:r>
      <w:r w:rsidR="00552746" w:rsidRPr="00552746">
        <w:rPr>
          <w:lang w:val="es-EC"/>
        </w:rPr>
        <w:t>FC para socializar las políticas de privacidad bajo la LOPDP</w:t>
      </w:r>
      <w:r>
        <w:rPr>
          <w:lang w:val="es-EC"/>
        </w:rPr>
        <w:t xml:space="preserve"> para p</w:t>
      </w:r>
      <w:r w:rsidR="00552746" w:rsidRPr="00552746">
        <w:rPr>
          <w:lang w:val="es-EC"/>
        </w:rPr>
        <w:t>osteriormente</w:t>
      </w:r>
      <w:r>
        <w:rPr>
          <w:lang w:val="es-EC"/>
        </w:rPr>
        <w:t xml:space="preserve"> </w:t>
      </w:r>
      <w:r w:rsidR="00552746" w:rsidRPr="00552746">
        <w:rPr>
          <w:lang w:val="es-EC"/>
        </w:rPr>
        <w:t>distribu</w:t>
      </w:r>
      <w:r>
        <w:rPr>
          <w:lang w:val="es-EC"/>
        </w:rPr>
        <w:t xml:space="preserve">ir </w:t>
      </w:r>
      <w:r w:rsidR="00552746" w:rsidRPr="00552746">
        <w:rPr>
          <w:lang w:val="es-EC"/>
        </w:rPr>
        <w:t xml:space="preserve">de forma segura el binario optimizado del APK para su instalación nativa en los </w:t>
      </w:r>
      <w:r w:rsidR="00EF2AF4">
        <w:rPr>
          <w:lang w:val="es-EC"/>
        </w:rPr>
        <w:t>teléfonos móviles</w:t>
      </w:r>
      <w:r w:rsidR="00552746" w:rsidRPr="00552746">
        <w:rPr>
          <w:lang w:val="es-EC"/>
        </w:rPr>
        <w:t xml:space="preserve"> de los</w:t>
      </w:r>
      <w:r>
        <w:rPr>
          <w:lang w:val="es-EC"/>
        </w:rPr>
        <w:t xml:space="preserve"> jugadores que evaluaron el sistema</w:t>
      </w:r>
      <w:r w:rsidR="00552746" w:rsidRPr="00552746">
        <w:rPr>
          <w:lang w:val="es-EC"/>
        </w:rPr>
        <w:t>.</w:t>
      </w:r>
    </w:p>
    <w:p w14:paraId="0571501A" w14:textId="6AB02D67" w:rsidR="00552746" w:rsidRPr="00552746" w:rsidRDefault="008A504C" w:rsidP="008A504C">
      <w:pPr>
        <w:pStyle w:val="Prrafo"/>
        <w:numPr>
          <w:ilvl w:val="0"/>
          <w:numId w:val="43"/>
        </w:numPr>
        <w:rPr>
          <w:lang w:val="es-EC"/>
        </w:rPr>
      </w:pPr>
      <w:r>
        <w:rPr>
          <w:b/>
          <w:bCs/>
          <w:lang w:val="es-EC"/>
        </w:rPr>
        <w:lastRenderedPageBreak/>
        <w:t>O</w:t>
      </w:r>
      <w:r w:rsidR="00552746" w:rsidRPr="00552746">
        <w:rPr>
          <w:b/>
          <w:bCs/>
          <w:lang w:val="es-EC"/>
        </w:rPr>
        <w:t>peración activa:</w:t>
      </w:r>
      <w:r w:rsidR="00552746" w:rsidRPr="00552746">
        <w:rPr>
          <w:lang w:val="es-EC"/>
        </w:rPr>
        <w:t xml:space="preserve"> </w:t>
      </w:r>
      <w:r>
        <w:rPr>
          <w:lang w:val="es-EC"/>
        </w:rPr>
        <w:t>Es importante notar que en esta fase l</w:t>
      </w:r>
      <w:r w:rsidR="00552746" w:rsidRPr="00552746">
        <w:rPr>
          <w:lang w:val="es-EC"/>
        </w:rPr>
        <w:t xml:space="preserve">os futbolistas </w:t>
      </w:r>
      <w:r>
        <w:rPr>
          <w:lang w:val="es-EC"/>
        </w:rPr>
        <w:t xml:space="preserve">usaron </w:t>
      </w:r>
      <w:r w:rsidR="00552746" w:rsidRPr="00552746">
        <w:rPr>
          <w:lang w:val="es-EC"/>
        </w:rPr>
        <w:t xml:space="preserve">el sistema de forma </w:t>
      </w:r>
      <w:r>
        <w:rPr>
          <w:lang w:val="es-EC"/>
        </w:rPr>
        <w:t xml:space="preserve">completamente </w:t>
      </w:r>
      <w:r w:rsidR="00552746" w:rsidRPr="00552746">
        <w:rPr>
          <w:lang w:val="es-EC"/>
        </w:rPr>
        <w:t xml:space="preserve">independiente </w:t>
      </w:r>
      <w:r>
        <w:rPr>
          <w:lang w:val="es-EC"/>
        </w:rPr>
        <w:t xml:space="preserve">y autónoma </w:t>
      </w:r>
      <w:r w:rsidR="00552746" w:rsidRPr="00552746">
        <w:rPr>
          <w:lang w:val="es-EC"/>
        </w:rPr>
        <w:t xml:space="preserve">durante sus encuentros deportivos </w:t>
      </w:r>
      <w:r>
        <w:rPr>
          <w:lang w:val="es-EC"/>
        </w:rPr>
        <w:t>recurrentes y ocasionales</w:t>
      </w:r>
      <w:r w:rsidR="00552746" w:rsidRPr="00552746">
        <w:rPr>
          <w:lang w:val="es-EC"/>
        </w:rPr>
        <w:t xml:space="preserve"> interactuando secuencialmente con los módulos </w:t>
      </w:r>
      <w:r>
        <w:rPr>
          <w:lang w:val="es-EC"/>
        </w:rPr>
        <w:t xml:space="preserve">tanto </w:t>
      </w:r>
      <w:r w:rsidR="00552746" w:rsidRPr="00552746">
        <w:rPr>
          <w:lang w:val="es-EC"/>
        </w:rPr>
        <w:t>de planificación</w:t>
      </w:r>
      <w:r>
        <w:rPr>
          <w:lang w:val="es-EC"/>
        </w:rPr>
        <w:t>,</w:t>
      </w:r>
      <w:r w:rsidR="00552746" w:rsidRPr="00552746">
        <w:rPr>
          <w:lang w:val="es-EC"/>
        </w:rPr>
        <w:t xml:space="preserve"> registros estadísticos tácticos, deslizadores de esfuerzo físico percibido </w:t>
      </w:r>
      <w:r>
        <w:rPr>
          <w:lang w:val="es-EC"/>
        </w:rPr>
        <w:t>como</w:t>
      </w:r>
      <w:r w:rsidR="00552746" w:rsidRPr="00552746">
        <w:rPr>
          <w:lang w:val="es-EC"/>
        </w:rPr>
        <w:t xml:space="preserve"> alertas de molestias físicas.</w:t>
      </w:r>
    </w:p>
    <w:p w14:paraId="671ABA9A" w14:textId="541EB636" w:rsidR="00552746" w:rsidRPr="00552746" w:rsidRDefault="008A504C" w:rsidP="008A504C">
      <w:pPr>
        <w:pStyle w:val="Prrafo"/>
        <w:numPr>
          <w:ilvl w:val="0"/>
          <w:numId w:val="43"/>
        </w:numPr>
        <w:rPr>
          <w:lang w:val="es-EC"/>
        </w:rPr>
      </w:pPr>
      <w:r>
        <w:rPr>
          <w:b/>
          <w:bCs/>
          <w:lang w:val="es-EC"/>
        </w:rPr>
        <w:t>A</w:t>
      </w:r>
      <w:r w:rsidR="00552746" w:rsidRPr="00552746">
        <w:rPr>
          <w:b/>
          <w:bCs/>
          <w:lang w:val="es-EC"/>
        </w:rPr>
        <w:t>uditoría y recolección:</w:t>
      </w:r>
      <w:r w:rsidR="00552746" w:rsidRPr="00552746">
        <w:rPr>
          <w:lang w:val="es-EC"/>
        </w:rPr>
        <w:t xml:space="preserve"> </w:t>
      </w:r>
      <w:r>
        <w:rPr>
          <w:lang w:val="es-EC"/>
        </w:rPr>
        <w:t>Una vez que se c</w:t>
      </w:r>
      <w:r w:rsidR="00552746" w:rsidRPr="00552746">
        <w:rPr>
          <w:lang w:val="es-EC"/>
        </w:rPr>
        <w:t>onclu</w:t>
      </w:r>
      <w:r>
        <w:rPr>
          <w:lang w:val="es-EC"/>
        </w:rPr>
        <w:t xml:space="preserve">ye </w:t>
      </w:r>
      <w:r w:rsidR="00552746" w:rsidRPr="00552746">
        <w:rPr>
          <w:lang w:val="es-EC"/>
        </w:rPr>
        <w:t>el periodo de simulación</w:t>
      </w:r>
      <w:r>
        <w:rPr>
          <w:lang w:val="es-EC"/>
        </w:rPr>
        <w:t xml:space="preserve"> se ve a </w:t>
      </w:r>
      <w:r w:rsidR="00552746" w:rsidRPr="00552746">
        <w:rPr>
          <w:lang w:val="es-EC"/>
        </w:rPr>
        <w:t xml:space="preserve">cada actor de forma anónima </w:t>
      </w:r>
      <w:r w:rsidR="007350C6">
        <w:rPr>
          <w:lang w:val="es-EC"/>
        </w:rPr>
        <w:t>usando</w:t>
      </w:r>
      <w:r>
        <w:rPr>
          <w:lang w:val="es-EC"/>
        </w:rPr>
        <w:t xml:space="preserve"> </w:t>
      </w:r>
      <w:r w:rsidR="00552746" w:rsidRPr="00552746">
        <w:rPr>
          <w:lang w:val="es-EC"/>
        </w:rPr>
        <w:t xml:space="preserve">los instrumentos de recolección para </w:t>
      </w:r>
      <w:r>
        <w:rPr>
          <w:lang w:val="es-EC"/>
        </w:rPr>
        <w:t xml:space="preserve">realizar un compendio en </w:t>
      </w:r>
      <w:r w:rsidR="00552746" w:rsidRPr="00552746">
        <w:rPr>
          <w:lang w:val="es-EC"/>
        </w:rPr>
        <w:t>la base de datos de evaluación del artefacto.</w:t>
      </w:r>
    </w:p>
    <w:p w14:paraId="077598E4" w14:textId="77777777" w:rsidR="004E0DAB" w:rsidRDefault="00552746" w:rsidP="00552746">
      <w:pPr>
        <w:pStyle w:val="Ttulo2"/>
        <w:rPr>
          <w:lang w:val="es-EC"/>
        </w:rPr>
      </w:pPr>
      <w:bookmarkStart w:id="152" w:name="_Toc235112790"/>
      <w:r>
        <w:rPr>
          <w:lang w:val="es-EC"/>
        </w:rPr>
        <w:t>Resultados de aceptación, utilidad y aceptación</w:t>
      </w:r>
      <w:bookmarkEnd w:id="152"/>
    </w:p>
    <w:p w14:paraId="4577085E" w14:textId="77777777" w:rsidR="00552746" w:rsidRPr="00552746" w:rsidRDefault="00552746" w:rsidP="00552746">
      <w:pPr>
        <w:pStyle w:val="Prrafo"/>
        <w:ind w:firstLine="720"/>
        <w:rPr>
          <w:lang w:val="es-EC"/>
        </w:rPr>
      </w:pPr>
      <w:r>
        <w:t xml:space="preserve">Una vez concluido el periodo de prueba de campo con los futbolistas del club </w:t>
      </w:r>
      <w:proofErr w:type="spellStart"/>
      <w:r>
        <w:t>Lbv</w:t>
      </w:r>
      <w:proofErr w:type="spellEnd"/>
      <w:r>
        <w:t xml:space="preserve"> FC, los datos recopilados a través de los formularios analíticos digitales se procesaron estadísticamente para evaluar las dimensiones de interacción del software.</w:t>
      </w:r>
    </w:p>
    <w:p w14:paraId="0288D811" w14:textId="77777777" w:rsidR="004E0DAB" w:rsidRDefault="00552746" w:rsidP="00552746">
      <w:pPr>
        <w:pStyle w:val="Ttulo3"/>
      </w:pPr>
      <w:r>
        <w:t>Evaluación de usabilidad mediante la escala SUS y explicación del cálculo</w:t>
      </w:r>
    </w:p>
    <w:p w14:paraId="56D5B674" w14:textId="77777777" w:rsidR="00552746" w:rsidRPr="00552746" w:rsidRDefault="00552746" w:rsidP="00552746">
      <w:pPr>
        <w:pStyle w:val="Prrafo"/>
        <w:ind w:firstLine="720"/>
        <w:rPr>
          <w:lang w:val="es-EC"/>
        </w:rPr>
      </w:pPr>
      <w:r w:rsidRPr="00552746">
        <w:rPr>
          <w:lang w:val="es-EC"/>
        </w:rPr>
        <w:t>La escala de usabilidad del sistema (SUS) provee una métrica global corregida que oscila entre 0 y 100 puntos, donde un puntaje igual o superior a 68 puntos determina que un sistema de software posee un nivel de usabilidad adecuado para entornos de producción.</w:t>
      </w:r>
    </w:p>
    <w:p w14:paraId="0126BEEB" w14:textId="0C506263" w:rsidR="00552746" w:rsidRPr="00552746" w:rsidRDefault="00552746" w:rsidP="00552746">
      <w:pPr>
        <w:pStyle w:val="Prrafo"/>
        <w:rPr>
          <w:lang w:val="es-EC"/>
        </w:rPr>
      </w:pPr>
      <w:r w:rsidRPr="00552746">
        <w:rPr>
          <w:lang w:val="es-EC"/>
        </w:rPr>
        <w:t xml:space="preserve">El cálculo analítico de la escala requiere transformar las respuestas cualitativas individuales de la escala de Likert </w:t>
      </w:r>
      <w:r w:rsidR="0065638E">
        <w:rPr>
          <w:lang w:val="es-EC"/>
        </w:rPr>
        <w:t xml:space="preserve">entre </w:t>
      </w:r>
      <w:r>
        <w:rPr>
          <w:lang w:val="es-EC"/>
        </w:rPr>
        <w:t>1</w:t>
      </w:r>
      <w:r w:rsidRPr="00552746">
        <w:rPr>
          <w:lang w:val="es-EC"/>
        </w:rPr>
        <w:t xml:space="preserve"> </w:t>
      </w:r>
      <w:r w:rsidR="0065638E">
        <w:rPr>
          <w:lang w:val="es-EC"/>
        </w:rPr>
        <w:t>y</w:t>
      </w:r>
      <w:r w:rsidRPr="00552746">
        <w:rPr>
          <w:lang w:val="es-EC"/>
        </w:rPr>
        <w:t xml:space="preserve"> 5 recopiladas en el archivo de datos masivos mediante un algoritmo matemático de normalización por reactivo</w:t>
      </w:r>
      <w:r w:rsidR="0065638E">
        <w:rPr>
          <w:lang w:val="es-EC"/>
        </w:rPr>
        <w:t>, es decir, p</w:t>
      </w:r>
      <w:r w:rsidRPr="00552746">
        <w:rPr>
          <w:lang w:val="es-EC"/>
        </w:rPr>
        <w:t>ara los reactivos de enunciación positiva correspondientes a los códigos impares</w:t>
      </w:r>
      <w:r w:rsidRPr="008C32D8">
        <w:rPr>
          <w:lang w:val="es-EC"/>
        </w:rPr>
        <w:t xml:space="preserve"> (</w:t>
      </w:r>
      <w:r w:rsidRPr="008C32D8">
        <w:rPr>
          <w:bCs/>
          <w:lang w:val="es-EC"/>
        </w:rPr>
        <w:t>S01, S03, S05, S07, S09</w:t>
      </w:r>
      <w:r w:rsidRPr="008C32D8">
        <w:rPr>
          <w:lang w:val="es-EC"/>
        </w:rPr>
        <w:t>) el puntaje corregido equivale al valor real seleccionado por el jugador menos 1 (X - 1)</w:t>
      </w:r>
      <w:r w:rsidR="0065638E">
        <w:rPr>
          <w:lang w:val="es-EC"/>
        </w:rPr>
        <w:t>; p</w:t>
      </w:r>
      <w:r w:rsidRPr="008C32D8">
        <w:rPr>
          <w:lang w:val="es-EC"/>
        </w:rPr>
        <w:t xml:space="preserve">ara </w:t>
      </w:r>
      <w:r w:rsidR="0065638E">
        <w:rPr>
          <w:lang w:val="es-EC"/>
        </w:rPr>
        <w:t>el caso de l</w:t>
      </w:r>
      <w:r w:rsidRPr="008C32D8">
        <w:rPr>
          <w:lang w:val="es-EC"/>
        </w:rPr>
        <w:t>os reactivos de enunciación inversa o negativa correspondientes a los códigos pares (</w:t>
      </w:r>
      <w:r w:rsidRPr="008C32D8">
        <w:rPr>
          <w:bCs/>
          <w:lang w:val="es-EC"/>
        </w:rPr>
        <w:t>S02, S04, S06, S08, S10</w:t>
      </w:r>
      <w:r w:rsidRPr="00552746">
        <w:rPr>
          <w:lang w:val="es-EC"/>
        </w:rPr>
        <w:t>)</w:t>
      </w:r>
      <w:r w:rsidR="0065638E">
        <w:rPr>
          <w:lang w:val="es-EC"/>
        </w:rPr>
        <w:t xml:space="preserve"> </w:t>
      </w:r>
      <w:r w:rsidRPr="00552746">
        <w:rPr>
          <w:lang w:val="es-EC"/>
        </w:rPr>
        <w:t>el puntaje corregido equivale a 5 menos el valor real seleccionado por el usuario (</w:t>
      </w:r>
      <w:r>
        <w:rPr>
          <w:lang w:val="es-EC"/>
        </w:rPr>
        <w:t>5 - X</w:t>
      </w:r>
      <w:r w:rsidRPr="00552746">
        <w:rPr>
          <w:lang w:val="es-EC"/>
        </w:rPr>
        <w:t>).</w:t>
      </w:r>
    </w:p>
    <w:p w14:paraId="4676F591" w14:textId="45C4F8F8" w:rsidR="00552746" w:rsidRPr="00552746" w:rsidRDefault="0065638E" w:rsidP="0065638E">
      <w:pPr>
        <w:pStyle w:val="Prrafo"/>
        <w:ind w:firstLine="720"/>
        <w:rPr>
          <w:lang w:val="es-EC"/>
        </w:rPr>
      </w:pPr>
      <w:r>
        <w:rPr>
          <w:lang w:val="es-EC"/>
        </w:rPr>
        <w:lastRenderedPageBreak/>
        <w:t>Es entonces que t</w:t>
      </w:r>
      <w:r w:rsidR="00552746" w:rsidRPr="00552746">
        <w:rPr>
          <w:lang w:val="es-EC"/>
        </w:rPr>
        <w:t>ras procesar los 10 reactivos normalizados de cada jugador se realiza la sumatoria de sus puntuaciones corregidas y el resultado se multiplica por el factor escalar constante de 2.5</w:t>
      </w:r>
      <w:r>
        <w:rPr>
          <w:lang w:val="es-EC"/>
        </w:rPr>
        <w:t xml:space="preserve">, considerando que este </w:t>
      </w:r>
      <w:r w:rsidR="00552746" w:rsidRPr="00552746">
        <w:rPr>
          <w:lang w:val="es-EC"/>
        </w:rPr>
        <w:t>procedimiento matemático indexa las variables sobre una base porcentual estándar de 100 puntos.</w:t>
      </w:r>
    </w:p>
    <w:p w14:paraId="5CB79E5B" w14:textId="6C08D81A" w:rsidR="00552746" w:rsidRDefault="00552746" w:rsidP="0065638E">
      <w:pPr>
        <w:pStyle w:val="Prrafo"/>
        <w:ind w:firstLine="720"/>
        <w:rPr>
          <w:lang w:val="es-EC"/>
        </w:rPr>
      </w:pPr>
      <w:r w:rsidRPr="00552746">
        <w:rPr>
          <w:lang w:val="es-EC"/>
        </w:rPr>
        <w:t xml:space="preserve">Para la muestra piloto de 10 usuarios, el algoritmo computó una puntuación global media equivalente de </w:t>
      </w:r>
      <w:r w:rsidR="008C32D8">
        <w:rPr>
          <w:bCs/>
          <w:lang w:val="es-EC"/>
        </w:rPr>
        <w:t xml:space="preserve">68.00 </w:t>
      </w:r>
      <w:r w:rsidRPr="00552746">
        <w:rPr>
          <w:bCs/>
          <w:lang w:val="es-EC"/>
        </w:rPr>
        <w:t>/ 100</w:t>
      </w:r>
      <w:r w:rsidRPr="00552746">
        <w:rPr>
          <w:lang w:val="es-EC"/>
        </w:rPr>
        <w:t xml:space="preserve">. De acuerdo con los rangos métricos de la escala de </w:t>
      </w:r>
      <w:proofErr w:type="spellStart"/>
      <w:r w:rsidRPr="00552746">
        <w:rPr>
          <w:lang w:val="es-EC"/>
        </w:rPr>
        <w:t>Brooke</w:t>
      </w:r>
      <w:proofErr w:type="spellEnd"/>
      <w:r w:rsidRPr="00552746">
        <w:rPr>
          <w:lang w:val="es-EC"/>
        </w:rPr>
        <w:t xml:space="preserve">, un índice acumulado de </w:t>
      </w:r>
      <w:r w:rsidR="008C32D8">
        <w:rPr>
          <w:lang w:val="es-EC"/>
        </w:rPr>
        <w:t xml:space="preserve">68.00, </w:t>
      </w:r>
      <w:r w:rsidR="008C32D8">
        <w:t xml:space="preserve">sitúa al artefacto exactamente en la frontera de aceptación industrial, clasificándose técnicamente como un sistema </w:t>
      </w:r>
      <w:r w:rsidR="008C32D8" w:rsidRPr="008C32D8">
        <w:rPr>
          <w:bCs/>
        </w:rPr>
        <w:t>Marginalmente aceptable (Grado C)</w:t>
      </w:r>
      <w:r w:rsidR="008C32D8" w:rsidRPr="008C32D8">
        <w:t>.</w:t>
      </w:r>
      <w:r w:rsidR="008C32D8">
        <w:t xml:space="preserve"> </w:t>
      </w:r>
      <w:r w:rsidRPr="00552746">
        <w:rPr>
          <w:lang w:val="es-EC"/>
        </w:rPr>
        <w:t xml:space="preserve">En la </w:t>
      </w:r>
      <w:r w:rsidRPr="00552746">
        <w:rPr>
          <w:b/>
          <w:i/>
          <w:lang w:val="es-EC"/>
        </w:rPr>
        <w:fldChar w:fldCharType="begin"/>
      </w:r>
      <w:r w:rsidRPr="00552746">
        <w:rPr>
          <w:b/>
          <w:i/>
          <w:lang w:val="es-EC"/>
        </w:rPr>
        <w:instrText xml:space="preserve"> REF _Ref234145174 \h  \* MERGEFORMAT </w:instrText>
      </w:r>
      <w:r w:rsidRPr="00552746">
        <w:rPr>
          <w:b/>
          <w:i/>
          <w:lang w:val="es-EC"/>
        </w:rPr>
      </w:r>
      <w:r w:rsidRPr="00552746">
        <w:rPr>
          <w:b/>
          <w:i/>
          <w:lang w:val="es-EC"/>
        </w:rPr>
        <w:fldChar w:fldCharType="separate"/>
      </w:r>
      <w:r w:rsidR="00AB4EC5" w:rsidRPr="00AB4EC5">
        <w:rPr>
          <w:b/>
          <w:i/>
        </w:rPr>
        <w:t xml:space="preserve">Tabla </w:t>
      </w:r>
      <w:r w:rsidR="00AB4EC5" w:rsidRPr="00AB4EC5">
        <w:rPr>
          <w:b/>
          <w:i/>
          <w:noProof/>
        </w:rPr>
        <w:t>23</w:t>
      </w:r>
      <w:r w:rsidRPr="00552746">
        <w:rPr>
          <w:b/>
          <w:i/>
          <w:lang w:val="es-EC"/>
        </w:rPr>
        <w:fldChar w:fldCharType="end"/>
      </w:r>
      <w:r w:rsidRPr="00552746">
        <w:rPr>
          <w:lang w:val="es-EC"/>
        </w:rPr>
        <w:t xml:space="preserve"> se expone el desglose analítico de las medias ponderadas calculadas para cada reactivo de usabilidad.</w:t>
      </w:r>
    </w:p>
    <w:p w14:paraId="0B42F6D5" w14:textId="14A85AB4" w:rsidR="00552746" w:rsidRPr="00552746" w:rsidRDefault="00552746" w:rsidP="003D3E57">
      <w:pPr>
        <w:pStyle w:val="Prrafo"/>
      </w:pPr>
      <w:bookmarkStart w:id="153" w:name="_Ref234145174"/>
      <w:bookmarkStart w:id="154" w:name="_Toc234963727"/>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23</w:t>
      </w:r>
      <w:r w:rsidRPr="003D3E57">
        <w:rPr>
          <w:b/>
        </w:rPr>
        <w:fldChar w:fldCharType="end"/>
      </w:r>
      <w:bookmarkEnd w:id="153"/>
      <w:r w:rsidRPr="00552746">
        <w:t xml:space="preserve"> </w:t>
      </w:r>
      <w:r w:rsidRPr="00552746">
        <w:br/>
      </w:r>
      <w:r w:rsidRPr="003D3E57">
        <w:rPr>
          <w:i/>
        </w:rPr>
        <w:t>Matriz de consolidación analítica para los reactivos de la escala SUS.</w:t>
      </w:r>
      <w:bookmarkEnd w:id="154"/>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958"/>
        <w:gridCol w:w="6348"/>
        <w:gridCol w:w="1715"/>
      </w:tblGrid>
      <w:tr w:rsidR="006F0300" w:rsidRPr="00552746" w14:paraId="7E19DEC5" w14:textId="77777777" w:rsidTr="00552746">
        <w:tc>
          <w:tcPr>
            <w:tcW w:w="0" w:type="auto"/>
            <w:tcBorders>
              <w:top w:val="single" w:sz="4" w:space="0" w:color="auto"/>
              <w:bottom w:val="single" w:sz="4" w:space="0" w:color="auto"/>
            </w:tcBorders>
            <w:hideMark/>
          </w:tcPr>
          <w:p w14:paraId="230400D4" w14:textId="77777777" w:rsidR="006F0300" w:rsidRPr="00552746" w:rsidRDefault="006F0300" w:rsidP="00552746">
            <w:pPr>
              <w:pStyle w:val="Prrafo"/>
              <w:rPr>
                <w:b/>
                <w:lang w:val="es-EC"/>
              </w:rPr>
            </w:pPr>
            <w:r w:rsidRPr="00552746">
              <w:rPr>
                <w:b/>
                <w:bdr w:val="none" w:sz="0" w:space="0" w:color="auto" w:frame="1"/>
                <w:lang w:val="es-EC"/>
              </w:rPr>
              <w:t>Código</w:t>
            </w:r>
          </w:p>
        </w:tc>
        <w:tc>
          <w:tcPr>
            <w:tcW w:w="0" w:type="auto"/>
            <w:tcBorders>
              <w:top w:val="single" w:sz="4" w:space="0" w:color="auto"/>
              <w:bottom w:val="single" w:sz="4" w:space="0" w:color="auto"/>
            </w:tcBorders>
            <w:hideMark/>
          </w:tcPr>
          <w:p w14:paraId="6BA08860" w14:textId="77777777" w:rsidR="006F0300" w:rsidRPr="00552746" w:rsidRDefault="006F0300" w:rsidP="00552746">
            <w:pPr>
              <w:pStyle w:val="Prrafo"/>
              <w:rPr>
                <w:b/>
                <w:lang w:val="es-EC"/>
              </w:rPr>
            </w:pPr>
            <w:r w:rsidRPr="00552746">
              <w:rPr>
                <w:b/>
                <w:bdr w:val="none" w:sz="0" w:space="0" w:color="auto" w:frame="1"/>
                <w:lang w:val="es-EC"/>
              </w:rPr>
              <w:t>Reactivo psicométrico de usabilidad evaluado</w:t>
            </w:r>
          </w:p>
        </w:tc>
        <w:tc>
          <w:tcPr>
            <w:tcW w:w="0" w:type="auto"/>
            <w:tcBorders>
              <w:top w:val="single" w:sz="4" w:space="0" w:color="auto"/>
              <w:bottom w:val="single" w:sz="4" w:space="0" w:color="auto"/>
            </w:tcBorders>
            <w:hideMark/>
          </w:tcPr>
          <w:p w14:paraId="089CB008" w14:textId="77777777" w:rsidR="006F0300" w:rsidRPr="00552746" w:rsidRDefault="006F0300" w:rsidP="00552746">
            <w:pPr>
              <w:pStyle w:val="Prrafo"/>
              <w:rPr>
                <w:b/>
                <w:lang w:val="es-EC"/>
              </w:rPr>
            </w:pPr>
            <w:r w:rsidRPr="00552746">
              <w:rPr>
                <w:b/>
                <w:bdr w:val="none" w:sz="0" w:space="0" w:color="auto" w:frame="1"/>
                <w:lang w:val="es-EC"/>
              </w:rPr>
              <w:t>Puntuación media</w:t>
            </w:r>
          </w:p>
        </w:tc>
      </w:tr>
      <w:tr w:rsidR="006F0300" w:rsidRPr="00552746" w14:paraId="68D8CFD0" w14:textId="77777777" w:rsidTr="00552746">
        <w:tc>
          <w:tcPr>
            <w:tcW w:w="0" w:type="auto"/>
            <w:tcBorders>
              <w:top w:val="single" w:sz="4" w:space="0" w:color="auto"/>
            </w:tcBorders>
            <w:hideMark/>
          </w:tcPr>
          <w:p w14:paraId="418430CA" w14:textId="77777777" w:rsidR="006F0300" w:rsidRPr="00552746" w:rsidRDefault="006F0300" w:rsidP="00552746">
            <w:pPr>
              <w:pStyle w:val="Prrafo"/>
              <w:rPr>
                <w:lang w:val="es-EC"/>
              </w:rPr>
            </w:pPr>
            <w:r w:rsidRPr="00552746">
              <w:rPr>
                <w:bdr w:val="none" w:sz="0" w:space="0" w:color="auto" w:frame="1"/>
                <w:lang w:val="es-EC"/>
              </w:rPr>
              <w:t>S01</w:t>
            </w:r>
          </w:p>
        </w:tc>
        <w:tc>
          <w:tcPr>
            <w:tcW w:w="0" w:type="auto"/>
            <w:tcBorders>
              <w:top w:val="single" w:sz="4" w:space="0" w:color="auto"/>
            </w:tcBorders>
            <w:hideMark/>
          </w:tcPr>
          <w:p w14:paraId="07508DBA" w14:textId="77777777" w:rsidR="006F0300" w:rsidRPr="00552746" w:rsidRDefault="00E577C9" w:rsidP="00552746">
            <w:pPr>
              <w:pStyle w:val="Prrafo"/>
              <w:rPr>
                <w:lang w:val="es-EC"/>
              </w:rPr>
            </w:pPr>
            <w:r w:rsidRPr="00E577C9">
              <w:rPr>
                <w:bdr w:val="none" w:sz="0" w:space="0" w:color="auto" w:frame="1"/>
                <w:lang w:val="es-EC"/>
              </w:rPr>
              <w:t>Creo que me gustaría usar esta aplicación con frecuencia para llevar el control de mi actividad deportiva.</w:t>
            </w:r>
          </w:p>
        </w:tc>
        <w:tc>
          <w:tcPr>
            <w:tcW w:w="0" w:type="auto"/>
            <w:tcBorders>
              <w:top w:val="single" w:sz="4" w:space="0" w:color="auto"/>
            </w:tcBorders>
            <w:hideMark/>
          </w:tcPr>
          <w:p w14:paraId="3859D1F7" w14:textId="77777777" w:rsidR="006F0300" w:rsidRPr="00552746" w:rsidRDefault="006F0300" w:rsidP="00552746">
            <w:pPr>
              <w:pStyle w:val="Prrafo"/>
              <w:rPr>
                <w:lang w:val="es-EC"/>
              </w:rPr>
            </w:pPr>
            <w:r w:rsidRPr="00552746">
              <w:rPr>
                <w:bdr w:val="none" w:sz="0" w:space="0" w:color="auto" w:frame="1"/>
                <w:lang w:val="es-EC"/>
              </w:rPr>
              <w:t>4.60</w:t>
            </w:r>
          </w:p>
        </w:tc>
      </w:tr>
      <w:tr w:rsidR="006F0300" w:rsidRPr="00552746" w14:paraId="0E0D51BA" w14:textId="77777777" w:rsidTr="00552746">
        <w:tc>
          <w:tcPr>
            <w:tcW w:w="0" w:type="auto"/>
            <w:hideMark/>
          </w:tcPr>
          <w:p w14:paraId="60A94BA8" w14:textId="77777777" w:rsidR="006F0300" w:rsidRPr="00552746" w:rsidRDefault="006F0300" w:rsidP="00552746">
            <w:pPr>
              <w:pStyle w:val="Prrafo"/>
              <w:rPr>
                <w:lang w:val="es-EC"/>
              </w:rPr>
            </w:pPr>
            <w:r w:rsidRPr="00552746">
              <w:rPr>
                <w:bdr w:val="none" w:sz="0" w:space="0" w:color="auto" w:frame="1"/>
                <w:lang w:val="es-EC"/>
              </w:rPr>
              <w:t>S02</w:t>
            </w:r>
          </w:p>
        </w:tc>
        <w:tc>
          <w:tcPr>
            <w:tcW w:w="0" w:type="auto"/>
            <w:hideMark/>
          </w:tcPr>
          <w:p w14:paraId="59C857DA" w14:textId="77777777" w:rsidR="006F0300" w:rsidRPr="00552746" w:rsidRDefault="006F0300" w:rsidP="00552746">
            <w:pPr>
              <w:pStyle w:val="Prrafo"/>
              <w:rPr>
                <w:lang w:val="es-EC"/>
              </w:rPr>
            </w:pPr>
            <w:r w:rsidRPr="00552746">
              <w:rPr>
                <w:bdr w:val="none" w:sz="0" w:space="0" w:color="auto" w:frame="1"/>
                <w:lang w:val="es-EC"/>
              </w:rPr>
              <w:t>Encontré que la aplicación es innecesariamente c</w:t>
            </w:r>
            <w:r>
              <w:rPr>
                <w:bdr w:val="none" w:sz="0" w:space="0" w:color="auto" w:frame="1"/>
                <w:lang w:val="es-EC"/>
              </w:rPr>
              <w:t>ompleja o difícil de entender.</w:t>
            </w:r>
          </w:p>
        </w:tc>
        <w:tc>
          <w:tcPr>
            <w:tcW w:w="0" w:type="auto"/>
            <w:hideMark/>
          </w:tcPr>
          <w:p w14:paraId="75DF2EA4" w14:textId="77777777" w:rsidR="006F0300" w:rsidRPr="00552746" w:rsidRDefault="00E577C9" w:rsidP="00E577C9">
            <w:pPr>
              <w:pStyle w:val="Prrafo"/>
              <w:rPr>
                <w:lang w:val="es-EC"/>
              </w:rPr>
            </w:pPr>
            <w:r>
              <w:rPr>
                <w:bdr w:val="none" w:sz="0" w:space="0" w:color="auto" w:frame="1"/>
                <w:lang w:val="es-EC"/>
              </w:rPr>
              <w:t>3.40</w:t>
            </w:r>
          </w:p>
        </w:tc>
      </w:tr>
      <w:tr w:rsidR="006F0300" w:rsidRPr="00552746" w14:paraId="10C2804C" w14:textId="77777777" w:rsidTr="00552746">
        <w:tc>
          <w:tcPr>
            <w:tcW w:w="0" w:type="auto"/>
            <w:hideMark/>
          </w:tcPr>
          <w:p w14:paraId="300501B2" w14:textId="77777777" w:rsidR="006F0300" w:rsidRPr="00552746" w:rsidRDefault="006F0300" w:rsidP="00552746">
            <w:pPr>
              <w:pStyle w:val="Prrafo"/>
              <w:rPr>
                <w:lang w:val="es-EC"/>
              </w:rPr>
            </w:pPr>
            <w:r w:rsidRPr="00552746">
              <w:rPr>
                <w:bdr w:val="none" w:sz="0" w:space="0" w:color="auto" w:frame="1"/>
                <w:lang w:val="es-EC"/>
              </w:rPr>
              <w:t>S03</w:t>
            </w:r>
          </w:p>
        </w:tc>
        <w:tc>
          <w:tcPr>
            <w:tcW w:w="0" w:type="auto"/>
            <w:hideMark/>
          </w:tcPr>
          <w:p w14:paraId="4B1EDB30" w14:textId="77777777" w:rsidR="006F0300" w:rsidRPr="00552746" w:rsidRDefault="006F0300" w:rsidP="00552746">
            <w:pPr>
              <w:pStyle w:val="Prrafo"/>
              <w:rPr>
                <w:lang w:val="es-EC"/>
              </w:rPr>
            </w:pPr>
            <w:r w:rsidRPr="00552746">
              <w:rPr>
                <w:bdr w:val="none" w:sz="0" w:space="0" w:color="auto" w:frame="1"/>
                <w:lang w:val="es-EC"/>
              </w:rPr>
              <w:t>Pensé que la aplicación era fácil e intuitiva de utilizar durante las fases de registro.</w:t>
            </w:r>
          </w:p>
        </w:tc>
        <w:tc>
          <w:tcPr>
            <w:tcW w:w="0" w:type="auto"/>
            <w:hideMark/>
          </w:tcPr>
          <w:p w14:paraId="79CB8BE3" w14:textId="77777777" w:rsidR="006F0300" w:rsidRPr="00552746" w:rsidRDefault="00E577C9" w:rsidP="00552746">
            <w:pPr>
              <w:pStyle w:val="Prrafo"/>
              <w:rPr>
                <w:lang w:val="es-EC"/>
              </w:rPr>
            </w:pPr>
            <w:r>
              <w:rPr>
                <w:bdr w:val="none" w:sz="0" w:space="0" w:color="auto" w:frame="1"/>
                <w:lang w:val="es-EC"/>
              </w:rPr>
              <w:t>4.10</w:t>
            </w:r>
          </w:p>
        </w:tc>
      </w:tr>
      <w:tr w:rsidR="006F0300" w:rsidRPr="00552746" w14:paraId="414E5F1B" w14:textId="77777777" w:rsidTr="00552746">
        <w:tc>
          <w:tcPr>
            <w:tcW w:w="0" w:type="auto"/>
            <w:hideMark/>
          </w:tcPr>
          <w:p w14:paraId="10C0AEC4" w14:textId="77777777" w:rsidR="006F0300" w:rsidRPr="00552746" w:rsidRDefault="006F0300" w:rsidP="00552746">
            <w:pPr>
              <w:pStyle w:val="Prrafo"/>
              <w:rPr>
                <w:lang w:val="es-EC"/>
              </w:rPr>
            </w:pPr>
            <w:r w:rsidRPr="00552746">
              <w:rPr>
                <w:bdr w:val="none" w:sz="0" w:space="0" w:color="auto" w:frame="1"/>
                <w:lang w:val="es-EC"/>
              </w:rPr>
              <w:t>S04</w:t>
            </w:r>
          </w:p>
        </w:tc>
        <w:tc>
          <w:tcPr>
            <w:tcW w:w="0" w:type="auto"/>
            <w:hideMark/>
          </w:tcPr>
          <w:p w14:paraId="4AFD4FCC" w14:textId="77777777" w:rsidR="006F0300" w:rsidRPr="00552746" w:rsidRDefault="00E577C9" w:rsidP="00552746">
            <w:pPr>
              <w:pStyle w:val="Prrafo"/>
              <w:rPr>
                <w:lang w:val="es-EC"/>
              </w:rPr>
            </w:pPr>
            <w:r w:rsidRPr="00E577C9">
              <w:rPr>
                <w:bdr w:val="none" w:sz="0" w:space="0" w:color="auto" w:frame="1"/>
                <w:lang w:val="es-EC"/>
              </w:rPr>
              <w:t>Creo que necesitaría el apoyo de un técnico o un manual para poder utilizar la aplicación adecuadamente.</w:t>
            </w:r>
          </w:p>
        </w:tc>
        <w:tc>
          <w:tcPr>
            <w:tcW w:w="0" w:type="auto"/>
            <w:hideMark/>
          </w:tcPr>
          <w:p w14:paraId="72EB2098" w14:textId="77777777" w:rsidR="006F0300" w:rsidRPr="00552746" w:rsidRDefault="00E577C9" w:rsidP="00E577C9">
            <w:pPr>
              <w:pStyle w:val="Prrafo"/>
              <w:rPr>
                <w:lang w:val="es-EC"/>
              </w:rPr>
            </w:pPr>
            <w:r>
              <w:rPr>
                <w:bdr w:val="none" w:sz="0" w:space="0" w:color="auto" w:frame="1"/>
                <w:lang w:val="es-EC"/>
              </w:rPr>
              <w:t>3.20</w:t>
            </w:r>
          </w:p>
        </w:tc>
      </w:tr>
      <w:tr w:rsidR="006F0300" w:rsidRPr="00552746" w14:paraId="60BB8FBA" w14:textId="77777777" w:rsidTr="00552746">
        <w:tc>
          <w:tcPr>
            <w:tcW w:w="0" w:type="auto"/>
            <w:hideMark/>
          </w:tcPr>
          <w:p w14:paraId="76A35A42" w14:textId="77777777" w:rsidR="006F0300" w:rsidRPr="00552746" w:rsidRDefault="006F0300" w:rsidP="00552746">
            <w:pPr>
              <w:pStyle w:val="Prrafo"/>
              <w:rPr>
                <w:lang w:val="es-EC"/>
              </w:rPr>
            </w:pPr>
            <w:r w:rsidRPr="00552746">
              <w:rPr>
                <w:bdr w:val="none" w:sz="0" w:space="0" w:color="auto" w:frame="1"/>
                <w:lang w:val="es-EC"/>
              </w:rPr>
              <w:lastRenderedPageBreak/>
              <w:t>S05</w:t>
            </w:r>
          </w:p>
        </w:tc>
        <w:tc>
          <w:tcPr>
            <w:tcW w:w="0" w:type="auto"/>
            <w:hideMark/>
          </w:tcPr>
          <w:p w14:paraId="73CA92CE" w14:textId="77777777" w:rsidR="006F0300" w:rsidRPr="00552746" w:rsidRDefault="006F0300" w:rsidP="00552746">
            <w:pPr>
              <w:pStyle w:val="Prrafo"/>
              <w:rPr>
                <w:lang w:val="es-EC"/>
              </w:rPr>
            </w:pPr>
            <w:r w:rsidRPr="00552746">
              <w:rPr>
                <w:bdr w:val="none" w:sz="0" w:space="0" w:color="auto" w:frame="1"/>
                <w:lang w:val="es-EC"/>
              </w:rPr>
              <w:t>Encontré que las diferentes funciones de la aplicación están bien integradas.</w:t>
            </w:r>
          </w:p>
        </w:tc>
        <w:tc>
          <w:tcPr>
            <w:tcW w:w="0" w:type="auto"/>
            <w:hideMark/>
          </w:tcPr>
          <w:p w14:paraId="3D6EDA5A" w14:textId="77777777" w:rsidR="006F0300" w:rsidRPr="00552746" w:rsidRDefault="006F0300" w:rsidP="00E577C9">
            <w:pPr>
              <w:pStyle w:val="Prrafo"/>
              <w:rPr>
                <w:lang w:val="es-EC"/>
              </w:rPr>
            </w:pPr>
            <w:r w:rsidRPr="00552746">
              <w:rPr>
                <w:bdr w:val="none" w:sz="0" w:space="0" w:color="auto" w:frame="1"/>
                <w:lang w:val="es-EC"/>
              </w:rPr>
              <w:t>4.</w:t>
            </w:r>
            <w:r w:rsidR="00E577C9">
              <w:rPr>
                <w:bdr w:val="none" w:sz="0" w:space="0" w:color="auto" w:frame="1"/>
                <w:lang w:val="es-EC"/>
              </w:rPr>
              <w:t>40</w:t>
            </w:r>
          </w:p>
        </w:tc>
      </w:tr>
      <w:tr w:rsidR="006F0300" w:rsidRPr="00552746" w14:paraId="374EA8F8" w14:textId="77777777" w:rsidTr="00552746">
        <w:tc>
          <w:tcPr>
            <w:tcW w:w="0" w:type="auto"/>
            <w:hideMark/>
          </w:tcPr>
          <w:p w14:paraId="1685B507" w14:textId="77777777" w:rsidR="006F0300" w:rsidRPr="00552746" w:rsidRDefault="006F0300" w:rsidP="00552746">
            <w:pPr>
              <w:pStyle w:val="Prrafo"/>
              <w:rPr>
                <w:lang w:val="es-EC"/>
              </w:rPr>
            </w:pPr>
            <w:r w:rsidRPr="00552746">
              <w:rPr>
                <w:bdr w:val="none" w:sz="0" w:space="0" w:color="auto" w:frame="1"/>
                <w:lang w:val="es-EC"/>
              </w:rPr>
              <w:t>S06</w:t>
            </w:r>
          </w:p>
        </w:tc>
        <w:tc>
          <w:tcPr>
            <w:tcW w:w="0" w:type="auto"/>
            <w:hideMark/>
          </w:tcPr>
          <w:p w14:paraId="227E9AF2" w14:textId="77777777" w:rsidR="006F0300" w:rsidRPr="00552746" w:rsidRDefault="00E577C9" w:rsidP="00552746">
            <w:pPr>
              <w:pStyle w:val="Prrafo"/>
              <w:rPr>
                <w:lang w:val="es-EC"/>
              </w:rPr>
            </w:pPr>
            <w:r w:rsidRPr="00E577C9">
              <w:rPr>
                <w:bdr w:val="none" w:sz="0" w:space="0" w:color="auto" w:frame="1"/>
                <w:lang w:val="es-EC"/>
              </w:rPr>
              <w:t>Pensé que había demasiada inconsistencia o comportamiento errático en los componentes del sistema.</w:t>
            </w:r>
          </w:p>
        </w:tc>
        <w:tc>
          <w:tcPr>
            <w:tcW w:w="0" w:type="auto"/>
            <w:hideMark/>
          </w:tcPr>
          <w:p w14:paraId="6E0B01BD" w14:textId="77777777" w:rsidR="006F0300" w:rsidRPr="00552746" w:rsidRDefault="00E577C9" w:rsidP="00E577C9">
            <w:pPr>
              <w:pStyle w:val="Prrafo"/>
              <w:rPr>
                <w:lang w:val="es-EC"/>
              </w:rPr>
            </w:pPr>
            <w:r>
              <w:rPr>
                <w:bdr w:val="none" w:sz="0" w:space="0" w:color="auto" w:frame="1"/>
                <w:lang w:val="es-EC"/>
              </w:rPr>
              <w:t>2.90</w:t>
            </w:r>
          </w:p>
        </w:tc>
      </w:tr>
      <w:tr w:rsidR="006F0300" w:rsidRPr="00552746" w14:paraId="33F2B761" w14:textId="77777777" w:rsidTr="00552746">
        <w:tc>
          <w:tcPr>
            <w:tcW w:w="0" w:type="auto"/>
            <w:hideMark/>
          </w:tcPr>
          <w:p w14:paraId="5FB50EEE" w14:textId="77777777" w:rsidR="006F0300" w:rsidRPr="00552746" w:rsidRDefault="006F0300" w:rsidP="00552746">
            <w:pPr>
              <w:pStyle w:val="Prrafo"/>
              <w:rPr>
                <w:lang w:val="es-EC"/>
              </w:rPr>
            </w:pPr>
            <w:r w:rsidRPr="00552746">
              <w:rPr>
                <w:bdr w:val="none" w:sz="0" w:space="0" w:color="auto" w:frame="1"/>
                <w:lang w:val="es-EC"/>
              </w:rPr>
              <w:t>S07</w:t>
            </w:r>
          </w:p>
        </w:tc>
        <w:tc>
          <w:tcPr>
            <w:tcW w:w="0" w:type="auto"/>
            <w:hideMark/>
          </w:tcPr>
          <w:p w14:paraId="400A9C53" w14:textId="77777777" w:rsidR="006F0300" w:rsidRPr="00552746" w:rsidRDefault="00E577C9" w:rsidP="00552746">
            <w:pPr>
              <w:pStyle w:val="Prrafo"/>
              <w:rPr>
                <w:lang w:val="es-EC"/>
              </w:rPr>
            </w:pPr>
            <w:r w:rsidRPr="00E577C9">
              <w:rPr>
                <w:bdr w:val="none" w:sz="0" w:space="0" w:color="auto" w:frame="1"/>
                <w:lang w:val="es-EC"/>
              </w:rPr>
              <w:t>Imagino que la mayoría de los futbolistas aprenderían a usar esta aplicación de una forma muy rápida.</w:t>
            </w:r>
          </w:p>
        </w:tc>
        <w:tc>
          <w:tcPr>
            <w:tcW w:w="0" w:type="auto"/>
            <w:hideMark/>
          </w:tcPr>
          <w:p w14:paraId="721BEA26" w14:textId="77777777" w:rsidR="006F0300" w:rsidRPr="00552746" w:rsidRDefault="006F0300" w:rsidP="00E577C9">
            <w:pPr>
              <w:pStyle w:val="Prrafo"/>
              <w:rPr>
                <w:lang w:val="es-EC"/>
              </w:rPr>
            </w:pPr>
            <w:r w:rsidRPr="00552746">
              <w:rPr>
                <w:bdr w:val="none" w:sz="0" w:space="0" w:color="auto" w:frame="1"/>
                <w:lang w:val="es-EC"/>
              </w:rPr>
              <w:t>4.</w:t>
            </w:r>
            <w:r w:rsidR="00E577C9">
              <w:rPr>
                <w:bdr w:val="none" w:sz="0" w:space="0" w:color="auto" w:frame="1"/>
                <w:lang w:val="es-EC"/>
              </w:rPr>
              <w:t>50</w:t>
            </w:r>
          </w:p>
        </w:tc>
      </w:tr>
      <w:tr w:rsidR="006F0300" w:rsidRPr="00552746" w14:paraId="0B6BF971" w14:textId="77777777" w:rsidTr="00552746">
        <w:tc>
          <w:tcPr>
            <w:tcW w:w="0" w:type="auto"/>
            <w:hideMark/>
          </w:tcPr>
          <w:p w14:paraId="0171DC95" w14:textId="77777777" w:rsidR="006F0300" w:rsidRPr="00552746" w:rsidRDefault="006F0300" w:rsidP="00552746">
            <w:pPr>
              <w:pStyle w:val="Prrafo"/>
              <w:rPr>
                <w:lang w:val="es-EC"/>
              </w:rPr>
            </w:pPr>
            <w:r w:rsidRPr="00552746">
              <w:rPr>
                <w:bdr w:val="none" w:sz="0" w:space="0" w:color="auto" w:frame="1"/>
                <w:lang w:val="es-EC"/>
              </w:rPr>
              <w:t>S08</w:t>
            </w:r>
          </w:p>
        </w:tc>
        <w:tc>
          <w:tcPr>
            <w:tcW w:w="0" w:type="auto"/>
            <w:hideMark/>
          </w:tcPr>
          <w:p w14:paraId="0827F987" w14:textId="77777777" w:rsidR="006F0300" w:rsidRPr="00552746" w:rsidRDefault="00E577C9" w:rsidP="00552746">
            <w:pPr>
              <w:pStyle w:val="Prrafo"/>
              <w:rPr>
                <w:lang w:val="es-EC"/>
              </w:rPr>
            </w:pPr>
            <w:r w:rsidRPr="00E577C9">
              <w:rPr>
                <w:bdr w:val="none" w:sz="0" w:space="0" w:color="auto" w:frame="1"/>
                <w:lang w:val="es-EC"/>
              </w:rPr>
              <w:t>Encontré que la aplicación resultó muy engorrosa, lenta o incómoda de operar en el terminal móvil.</w:t>
            </w:r>
          </w:p>
        </w:tc>
        <w:tc>
          <w:tcPr>
            <w:tcW w:w="0" w:type="auto"/>
            <w:hideMark/>
          </w:tcPr>
          <w:p w14:paraId="009C68C5" w14:textId="77777777" w:rsidR="006F0300" w:rsidRPr="00552746" w:rsidRDefault="00E577C9" w:rsidP="00552746">
            <w:pPr>
              <w:pStyle w:val="Prrafo"/>
              <w:rPr>
                <w:lang w:val="es-EC"/>
              </w:rPr>
            </w:pPr>
            <w:r>
              <w:rPr>
                <w:bdr w:val="none" w:sz="0" w:space="0" w:color="auto" w:frame="1"/>
                <w:lang w:val="es-EC"/>
              </w:rPr>
              <w:t>2.80</w:t>
            </w:r>
          </w:p>
        </w:tc>
      </w:tr>
      <w:tr w:rsidR="006F0300" w:rsidRPr="00552746" w14:paraId="153FAFF2" w14:textId="77777777" w:rsidTr="00552746">
        <w:tc>
          <w:tcPr>
            <w:tcW w:w="0" w:type="auto"/>
            <w:hideMark/>
          </w:tcPr>
          <w:p w14:paraId="484D11CC" w14:textId="77777777" w:rsidR="006F0300" w:rsidRPr="00552746" w:rsidRDefault="006F0300" w:rsidP="00552746">
            <w:pPr>
              <w:pStyle w:val="Prrafo"/>
              <w:rPr>
                <w:lang w:val="es-EC"/>
              </w:rPr>
            </w:pPr>
            <w:r w:rsidRPr="00552746">
              <w:rPr>
                <w:bdr w:val="none" w:sz="0" w:space="0" w:color="auto" w:frame="1"/>
                <w:lang w:val="es-EC"/>
              </w:rPr>
              <w:t>S09</w:t>
            </w:r>
          </w:p>
        </w:tc>
        <w:tc>
          <w:tcPr>
            <w:tcW w:w="0" w:type="auto"/>
            <w:hideMark/>
          </w:tcPr>
          <w:p w14:paraId="4FB08D1C" w14:textId="77777777" w:rsidR="006F0300" w:rsidRPr="00552746" w:rsidRDefault="00E577C9" w:rsidP="00552746">
            <w:pPr>
              <w:pStyle w:val="Prrafo"/>
              <w:rPr>
                <w:lang w:val="es-EC"/>
              </w:rPr>
            </w:pPr>
            <w:r w:rsidRPr="00E577C9">
              <w:rPr>
                <w:bdr w:val="none" w:sz="0" w:space="0" w:color="auto" w:frame="1"/>
                <w:lang w:val="es-EC"/>
              </w:rPr>
              <w:t>Me sentí muy seguro y confiado al interactuar con las pantallas del sistema y guardar mis registros.</w:t>
            </w:r>
          </w:p>
        </w:tc>
        <w:tc>
          <w:tcPr>
            <w:tcW w:w="0" w:type="auto"/>
            <w:hideMark/>
          </w:tcPr>
          <w:p w14:paraId="43224862" w14:textId="77777777" w:rsidR="006F0300" w:rsidRPr="00552746" w:rsidRDefault="006F0300" w:rsidP="00E577C9">
            <w:pPr>
              <w:pStyle w:val="Prrafo"/>
              <w:rPr>
                <w:lang w:val="es-EC"/>
              </w:rPr>
            </w:pPr>
            <w:r w:rsidRPr="00552746">
              <w:rPr>
                <w:bdr w:val="none" w:sz="0" w:space="0" w:color="auto" w:frame="1"/>
                <w:lang w:val="es-EC"/>
              </w:rPr>
              <w:t>4.</w:t>
            </w:r>
            <w:r w:rsidR="00E577C9">
              <w:rPr>
                <w:bdr w:val="none" w:sz="0" w:space="0" w:color="auto" w:frame="1"/>
                <w:lang w:val="es-EC"/>
              </w:rPr>
              <w:t>40</w:t>
            </w:r>
          </w:p>
        </w:tc>
      </w:tr>
      <w:tr w:rsidR="006F0300" w:rsidRPr="00552746" w14:paraId="13C7CF93" w14:textId="77777777" w:rsidTr="00552746">
        <w:tc>
          <w:tcPr>
            <w:tcW w:w="0" w:type="auto"/>
            <w:hideMark/>
          </w:tcPr>
          <w:p w14:paraId="474D904F" w14:textId="77777777" w:rsidR="006F0300" w:rsidRPr="00552746" w:rsidRDefault="006F0300" w:rsidP="00552746">
            <w:pPr>
              <w:pStyle w:val="Prrafo"/>
              <w:rPr>
                <w:lang w:val="es-EC"/>
              </w:rPr>
            </w:pPr>
            <w:r w:rsidRPr="00552746">
              <w:rPr>
                <w:bdr w:val="none" w:sz="0" w:space="0" w:color="auto" w:frame="1"/>
                <w:lang w:val="es-EC"/>
              </w:rPr>
              <w:t>S10</w:t>
            </w:r>
          </w:p>
        </w:tc>
        <w:tc>
          <w:tcPr>
            <w:tcW w:w="0" w:type="auto"/>
            <w:hideMark/>
          </w:tcPr>
          <w:p w14:paraId="05A605C9" w14:textId="77777777" w:rsidR="006F0300" w:rsidRPr="00552746" w:rsidRDefault="008C32D8" w:rsidP="00552746">
            <w:pPr>
              <w:pStyle w:val="Prrafo"/>
              <w:rPr>
                <w:lang w:val="es-EC"/>
              </w:rPr>
            </w:pPr>
            <w:r w:rsidRPr="008C32D8">
              <w:rPr>
                <w:bdr w:val="none" w:sz="0" w:space="0" w:color="auto" w:frame="1"/>
                <w:lang w:val="es-EC"/>
              </w:rPr>
              <w:t>Necesité aprender muchas cosas técnicas o conceptos complejos antes de poder operar el aplicativo de forma fluida.</w:t>
            </w:r>
          </w:p>
        </w:tc>
        <w:tc>
          <w:tcPr>
            <w:tcW w:w="0" w:type="auto"/>
            <w:hideMark/>
          </w:tcPr>
          <w:p w14:paraId="4D38B6C0" w14:textId="77777777" w:rsidR="006F0300" w:rsidRPr="00552746" w:rsidRDefault="00E577C9" w:rsidP="00E577C9">
            <w:pPr>
              <w:pStyle w:val="Prrafo"/>
              <w:rPr>
                <w:lang w:val="es-EC"/>
              </w:rPr>
            </w:pPr>
            <w:r>
              <w:rPr>
                <w:bdr w:val="none" w:sz="0" w:space="0" w:color="auto" w:frame="1"/>
                <w:lang w:val="es-EC"/>
              </w:rPr>
              <w:t>2.60</w:t>
            </w:r>
          </w:p>
        </w:tc>
      </w:tr>
      <w:tr w:rsidR="006F0300" w:rsidRPr="00552746" w14:paraId="00DAA069" w14:textId="77777777" w:rsidTr="00552746">
        <w:tc>
          <w:tcPr>
            <w:tcW w:w="0" w:type="auto"/>
            <w:hideMark/>
          </w:tcPr>
          <w:p w14:paraId="7372FC7C" w14:textId="77777777" w:rsidR="006F0300" w:rsidRPr="008C32D8" w:rsidRDefault="006F0300" w:rsidP="00552746">
            <w:pPr>
              <w:pStyle w:val="Prrafo"/>
              <w:rPr>
                <w:i/>
                <w:lang w:val="es-EC"/>
              </w:rPr>
            </w:pPr>
          </w:p>
        </w:tc>
        <w:tc>
          <w:tcPr>
            <w:tcW w:w="0" w:type="auto"/>
            <w:hideMark/>
          </w:tcPr>
          <w:p w14:paraId="1D4D2932" w14:textId="77777777" w:rsidR="006F0300" w:rsidRPr="008C32D8" w:rsidRDefault="006F0300" w:rsidP="00552746">
            <w:pPr>
              <w:pStyle w:val="Prrafo"/>
              <w:rPr>
                <w:i/>
                <w:lang w:val="es-EC"/>
              </w:rPr>
            </w:pPr>
            <w:r w:rsidRPr="008C32D8">
              <w:rPr>
                <w:i/>
                <w:bdr w:val="none" w:sz="0" w:space="0" w:color="auto" w:frame="1"/>
                <w:lang w:val="es-EC"/>
              </w:rPr>
              <w:t>Puntuación global equivalente de la escala SUS</w:t>
            </w:r>
          </w:p>
        </w:tc>
        <w:tc>
          <w:tcPr>
            <w:tcW w:w="0" w:type="auto"/>
            <w:hideMark/>
          </w:tcPr>
          <w:p w14:paraId="3432184A" w14:textId="77777777" w:rsidR="006F0300" w:rsidRPr="00552746" w:rsidRDefault="000123D6" w:rsidP="00552746">
            <w:pPr>
              <w:pStyle w:val="Prrafo"/>
              <w:rPr>
                <w:lang w:val="es-EC"/>
              </w:rPr>
            </w:pPr>
            <w:r>
              <w:rPr>
                <w:bdr w:val="none" w:sz="0" w:space="0" w:color="auto" w:frame="1"/>
                <w:lang w:val="es-EC"/>
              </w:rPr>
              <w:t>68.00</w:t>
            </w:r>
            <w:r w:rsidR="006F0300" w:rsidRPr="00552746">
              <w:rPr>
                <w:bdr w:val="none" w:sz="0" w:space="0" w:color="auto" w:frame="1"/>
                <w:lang w:val="es-EC"/>
              </w:rPr>
              <w:t xml:space="preserve"> / 100</w:t>
            </w:r>
          </w:p>
        </w:tc>
      </w:tr>
    </w:tbl>
    <w:p w14:paraId="5E48813C" w14:textId="77777777" w:rsidR="00552746" w:rsidRPr="00552746" w:rsidRDefault="00552746" w:rsidP="000123D6">
      <w:pPr>
        <w:pStyle w:val="Prrafo"/>
      </w:pPr>
      <w:r>
        <w:rPr>
          <w:i/>
          <w:iCs/>
        </w:rPr>
        <w:t>Nota.</w:t>
      </w:r>
      <w:r>
        <w:t xml:space="preserve"> Análisis estadístico descriptivo computado mediante el algoritmo estándar de la escala SUS sobre la muestra del grupo de prueba. Fuente de autoría propia.</w:t>
      </w:r>
    </w:p>
    <w:p w14:paraId="1E92B145" w14:textId="77777777" w:rsidR="000123D6" w:rsidRDefault="000123D6" w:rsidP="000123D6">
      <w:pPr>
        <w:rPr>
          <w:lang w:val="es-EC"/>
        </w:rPr>
      </w:pPr>
    </w:p>
    <w:p w14:paraId="3A54E6FD" w14:textId="098A38F5" w:rsidR="00112113" w:rsidRDefault="000123D6" w:rsidP="0065638E">
      <w:pPr>
        <w:pStyle w:val="Prrafo"/>
        <w:ind w:firstLine="720"/>
        <w:rPr>
          <w:b/>
        </w:rPr>
      </w:pPr>
      <w:r w:rsidRPr="000123D6">
        <w:rPr>
          <w:lang w:val="es-EC"/>
        </w:rPr>
        <w:t>Al analizar pormenorizadamente las medias aritméticas de la matriz SUS, se evidencia que los mayores atributos del sistema radican en la intención de uso (S01: 4.70), la percepción de integración de los módulos analíticos (S05: 4.40) y el nivel de seguridad y confianza infundado por la interfaz (S09: 4.40). No obstante, el descenso del índice global a la frontera de 68.00 se encuentra fuertemente correlacionado con los reactivos de complejidad percibida (S02: 3.40) y la necesidad latente de inducción o asistencia (S04: 3.20).</w:t>
      </w:r>
    </w:p>
    <w:p w14:paraId="662E4B01" w14:textId="77777777" w:rsidR="000123D6" w:rsidRPr="000123D6" w:rsidRDefault="000123D6" w:rsidP="000123D6">
      <w:pPr>
        <w:pStyle w:val="Ttulo3"/>
      </w:pPr>
      <w:r w:rsidRPr="000123D6">
        <w:lastRenderedPageBreak/>
        <w:t>Evaluación de aceptación tecnológica mediante el modelo TAM</w:t>
      </w:r>
    </w:p>
    <w:p w14:paraId="3D5EA21A" w14:textId="18BC96AD" w:rsidR="000123D6" w:rsidRDefault="000123D6" w:rsidP="000123D6">
      <w:pPr>
        <w:pStyle w:val="Prrafo"/>
        <w:ind w:firstLine="720"/>
      </w:pPr>
      <w:r>
        <w:t>Para auditar si los módulos del artefacto aportan un valor práctico real en el ecosistema deportivo amateur, se estructuró una matriz basada en el modelo de aceptación tecnológica (TAM). Este instrumento</w:t>
      </w:r>
      <w:r w:rsidR="0065638E">
        <w:t xml:space="preserve"> principalmente</w:t>
      </w:r>
      <w:r>
        <w:t xml:space="preserve"> evalúa la percepción de los usuarios a través de dos dimensiones </w:t>
      </w:r>
      <w:r w:rsidR="0065638E">
        <w:t xml:space="preserve">esenciales </w:t>
      </w:r>
      <w:r>
        <w:t xml:space="preserve">de la ingeniería de software: la </w:t>
      </w:r>
      <w:r w:rsidR="0065638E">
        <w:t>u</w:t>
      </w:r>
      <w:r>
        <w:t>tilidad percibida (UP)</w:t>
      </w:r>
      <w:r w:rsidR="0065638E">
        <w:t xml:space="preserve"> la cual </w:t>
      </w:r>
      <w:r>
        <w:t>mide la relevancia de las funciones analíticas y de salud y</w:t>
      </w:r>
      <w:r w:rsidR="0065638E">
        <w:t xml:space="preserve"> por otro lado</w:t>
      </w:r>
      <w:r>
        <w:t xml:space="preserve"> la </w:t>
      </w:r>
      <w:r w:rsidR="0065638E">
        <w:t>f</w:t>
      </w:r>
      <w:r>
        <w:t>acilidad de uso percibida (FUP)</w:t>
      </w:r>
      <w:r w:rsidR="0065638E">
        <w:t xml:space="preserve"> que</w:t>
      </w:r>
      <w:r>
        <w:t xml:space="preserve"> enfocada en la ergonomía y la eficiencia al ingresar datos.</w:t>
      </w:r>
      <w:r w:rsidR="0077696E">
        <w:t xml:space="preserve"> </w:t>
      </w:r>
      <w:r>
        <w:t xml:space="preserve">Los indicadores cualitativos se recopilaron utilizando una escala de Likert de 5 puntos. En la </w:t>
      </w:r>
      <w:r w:rsidRPr="000123D6">
        <w:rPr>
          <w:b/>
          <w:i/>
        </w:rPr>
        <w:fldChar w:fldCharType="begin"/>
      </w:r>
      <w:r w:rsidRPr="000123D6">
        <w:rPr>
          <w:b/>
          <w:i/>
        </w:rPr>
        <w:instrText xml:space="preserve"> REF _Ref234423387 \h  \* MERGEFORMAT </w:instrText>
      </w:r>
      <w:r w:rsidRPr="000123D6">
        <w:rPr>
          <w:b/>
          <w:i/>
        </w:rPr>
      </w:r>
      <w:r w:rsidRPr="000123D6">
        <w:rPr>
          <w:b/>
          <w:i/>
        </w:rPr>
        <w:fldChar w:fldCharType="separate"/>
      </w:r>
      <w:r w:rsidR="00AB4EC5" w:rsidRPr="00AB4EC5">
        <w:rPr>
          <w:b/>
          <w:i/>
        </w:rPr>
        <w:t xml:space="preserve">Tabla </w:t>
      </w:r>
      <w:r w:rsidR="00AB4EC5" w:rsidRPr="00AB4EC5">
        <w:rPr>
          <w:b/>
          <w:i/>
          <w:noProof/>
        </w:rPr>
        <w:t>24</w:t>
      </w:r>
      <w:r w:rsidRPr="000123D6">
        <w:rPr>
          <w:b/>
          <w:i/>
        </w:rPr>
        <w:fldChar w:fldCharType="end"/>
      </w:r>
      <w:r>
        <w:t xml:space="preserve"> se presenta la consolidación analítica de los promedios reales computados a partir de las respuestas de la muestra</w:t>
      </w:r>
      <w:r w:rsidR="00120E68">
        <w:t>.</w:t>
      </w:r>
    </w:p>
    <w:p w14:paraId="727D953C" w14:textId="2E78C916" w:rsidR="000123D6" w:rsidRPr="000123D6" w:rsidRDefault="000123D6" w:rsidP="003D3E57">
      <w:pPr>
        <w:pStyle w:val="Prrafo"/>
      </w:pPr>
      <w:bookmarkStart w:id="155" w:name="_Ref234423387"/>
      <w:bookmarkStart w:id="156" w:name="_Toc234963728"/>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24</w:t>
      </w:r>
      <w:r w:rsidRPr="003D3E57">
        <w:rPr>
          <w:b/>
        </w:rPr>
        <w:fldChar w:fldCharType="end"/>
      </w:r>
      <w:bookmarkEnd w:id="155"/>
      <w:r w:rsidRPr="000123D6">
        <w:t xml:space="preserve"> </w:t>
      </w:r>
      <w:r w:rsidRPr="000123D6">
        <w:br/>
      </w:r>
      <w:r w:rsidRPr="003D3E57">
        <w:rPr>
          <w:i/>
        </w:rPr>
        <w:t>Matriz de evaluación de aceptación tecnológica basada en el modelo TAM.</w:t>
      </w:r>
      <w:bookmarkEnd w:id="156"/>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589"/>
        <w:gridCol w:w="958"/>
        <w:gridCol w:w="4913"/>
        <w:gridCol w:w="1561"/>
      </w:tblGrid>
      <w:tr w:rsidR="000123D6" w:rsidRPr="000123D6" w14:paraId="0B461C62" w14:textId="77777777" w:rsidTr="000123D6">
        <w:tc>
          <w:tcPr>
            <w:tcW w:w="0" w:type="auto"/>
            <w:tcBorders>
              <w:top w:val="single" w:sz="4" w:space="0" w:color="auto"/>
              <w:bottom w:val="single" w:sz="4" w:space="0" w:color="auto"/>
            </w:tcBorders>
            <w:hideMark/>
          </w:tcPr>
          <w:p w14:paraId="56D31E2D" w14:textId="77777777" w:rsidR="000123D6" w:rsidRPr="000123D6" w:rsidRDefault="000123D6" w:rsidP="000123D6">
            <w:pPr>
              <w:pStyle w:val="Prrafo"/>
              <w:rPr>
                <w:b/>
                <w:lang w:val="es-EC"/>
              </w:rPr>
            </w:pPr>
            <w:r w:rsidRPr="000123D6">
              <w:rPr>
                <w:b/>
                <w:bdr w:val="none" w:sz="0" w:space="0" w:color="auto" w:frame="1"/>
                <w:lang w:val="es-EC"/>
              </w:rPr>
              <w:t>Dimensión analítica</w:t>
            </w:r>
          </w:p>
        </w:tc>
        <w:tc>
          <w:tcPr>
            <w:tcW w:w="0" w:type="auto"/>
            <w:tcBorders>
              <w:top w:val="single" w:sz="4" w:space="0" w:color="auto"/>
              <w:bottom w:val="single" w:sz="4" w:space="0" w:color="auto"/>
            </w:tcBorders>
            <w:hideMark/>
          </w:tcPr>
          <w:p w14:paraId="7C397617" w14:textId="77777777" w:rsidR="000123D6" w:rsidRPr="000123D6" w:rsidRDefault="000123D6" w:rsidP="000123D6">
            <w:pPr>
              <w:pStyle w:val="Prrafo"/>
              <w:rPr>
                <w:b/>
                <w:lang w:val="es-EC"/>
              </w:rPr>
            </w:pPr>
            <w:r w:rsidRPr="000123D6">
              <w:rPr>
                <w:b/>
                <w:bdr w:val="none" w:sz="0" w:space="0" w:color="auto" w:frame="1"/>
                <w:lang w:val="es-EC"/>
              </w:rPr>
              <w:t>Código</w:t>
            </w:r>
          </w:p>
        </w:tc>
        <w:tc>
          <w:tcPr>
            <w:tcW w:w="0" w:type="auto"/>
            <w:tcBorders>
              <w:top w:val="single" w:sz="4" w:space="0" w:color="auto"/>
              <w:bottom w:val="single" w:sz="4" w:space="0" w:color="auto"/>
            </w:tcBorders>
            <w:hideMark/>
          </w:tcPr>
          <w:p w14:paraId="43745714" w14:textId="77777777" w:rsidR="000123D6" w:rsidRPr="000123D6" w:rsidRDefault="000123D6" w:rsidP="000123D6">
            <w:pPr>
              <w:pStyle w:val="Prrafo"/>
              <w:rPr>
                <w:b/>
                <w:lang w:val="es-EC"/>
              </w:rPr>
            </w:pPr>
            <w:r w:rsidRPr="000123D6">
              <w:rPr>
                <w:b/>
                <w:bdr w:val="none" w:sz="0" w:space="0" w:color="auto" w:frame="1"/>
                <w:lang w:val="es-EC"/>
              </w:rPr>
              <w:t>Reactivo de aceptación tecnológica adaptado al sistema</w:t>
            </w:r>
          </w:p>
        </w:tc>
        <w:tc>
          <w:tcPr>
            <w:tcW w:w="0" w:type="auto"/>
            <w:tcBorders>
              <w:top w:val="single" w:sz="4" w:space="0" w:color="auto"/>
              <w:bottom w:val="single" w:sz="4" w:space="0" w:color="auto"/>
            </w:tcBorders>
            <w:hideMark/>
          </w:tcPr>
          <w:p w14:paraId="613D6485" w14:textId="77777777" w:rsidR="000123D6" w:rsidRPr="000123D6" w:rsidRDefault="000123D6" w:rsidP="000123D6">
            <w:pPr>
              <w:pStyle w:val="Prrafo"/>
              <w:rPr>
                <w:b/>
                <w:lang w:val="es-EC"/>
              </w:rPr>
            </w:pPr>
            <w:r w:rsidRPr="000123D6">
              <w:rPr>
                <w:b/>
                <w:bdr w:val="none" w:sz="0" w:space="0" w:color="auto" w:frame="1"/>
                <w:lang w:val="es-EC"/>
              </w:rPr>
              <w:t>Puntuación media</w:t>
            </w:r>
          </w:p>
        </w:tc>
      </w:tr>
      <w:tr w:rsidR="000123D6" w:rsidRPr="000123D6" w14:paraId="6E542EE7" w14:textId="77777777" w:rsidTr="000123D6">
        <w:tc>
          <w:tcPr>
            <w:tcW w:w="0" w:type="auto"/>
            <w:tcBorders>
              <w:top w:val="single" w:sz="4" w:space="0" w:color="auto"/>
            </w:tcBorders>
            <w:hideMark/>
          </w:tcPr>
          <w:p w14:paraId="1BBB9BD1" w14:textId="77777777" w:rsidR="000123D6" w:rsidRPr="000123D6" w:rsidRDefault="000123D6" w:rsidP="000123D6">
            <w:pPr>
              <w:pStyle w:val="Prrafo"/>
              <w:rPr>
                <w:lang w:val="es-EC"/>
              </w:rPr>
            </w:pPr>
            <w:r w:rsidRPr="000123D6">
              <w:rPr>
                <w:bdr w:val="none" w:sz="0" w:space="0" w:color="auto" w:frame="1"/>
                <w:lang w:val="es-EC"/>
              </w:rPr>
              <w:t>Utilidad percibida (UP)</w:t>
            </w:r>
          </w:p>
        </w:tc>
        <w:tc>
          <w:tcPr>
            <w:tcW w:w="0" w:type="auto"/>
            <w:tcBorders>
              <w:top w:val="single" w:sz="4" w:space="0" w:color="auto"/>
            </w:tcBorders>
            <w:hideMark/>
          </w:tcPr>
          <w:p w14:paraId="07556DF5" w14:textId="77777777" w:rsidR="000123D6" w:rsidRPr="000123D6" w:rsidRDefault="000123D6" w:rsidP="000123D6">
            <w:pPr>
              <w:pStyle w:val="Prrafo"/>
              <w:rPr>
                <w:lang w:val="es-EC"/>
              </w:rPr>
            </w:pPr>
            <w:r w:rsidRPr="000123D6">
              <w:rPr>
                <w:bdr w:val="none" w:sz="0" w:space="0" w:color="auto" w:frame="1"/>
                <w:lang w:val="es-EC"/>
              </w:rPr>
              <w:t>UP01</w:t>
            </w:r>
          </w:p>
        </w:tc>
        <w:tc>
          <w:tcPr>
            <w:tcW w:w="0" w:type="auto"/>
            <w:tcBorders>
              <w:top w:val="single" w:sz="4" w:space="0" w:color="auto"/>
            </w:tcBorders>
            <w:hideMark/>
          </w:tcPr>
          <w:p w14:paraId="7367F8FD" w14:textId="77777777" w:rsidR="000123D6" w:rsidRPr="000123D6" w:rsidRDefault="000123D6" w:rsidP="000123D6">
            <w:pPr>
              <w:pStyle w:val="Prrafo"/>
              <w:rPr>
                <w:lang w:val="es-EC"/>
              </w:rPr>
            </w:pPr>
            <w:r w:rsidRPr="000123D6">
              <w:rPr>
                <w:bdr w:val="none" w:sz="0" w:space="0" w:color="auto" w:frame="1"/>
                <w:lang w:val="es-EC"/>
              </w:rPr>
              <w:t>El registro de partidos me ayuda a llevar un control preciso de mis goles, asistencias y rendimiento táctico acumulado.</w:t>
            </w:r>
          </w:p>
        </w:tc>
        <w:tc>
          <w:tcPr>
            <w:tcW w:w="0" w:type="auto"/>
            <w:tcBorders>
              <w:top w:val="single" w:sz="4" w:space="0" w:color="auto"/>
            </w:tcBorders>
            <w:hideMark/>
          </w:tcPr>
          <w:p w14:paraId="76C7E975" w14:textId="77777777" w:rsidR="000123D6" w:rsidRPr="000123D6" w:rsidRDefault="000123D6" w:rsidP="000123D6">
            <w:pPr>
              <w:pStyle w:val="Prrafo"/>
              <w:rPr>
                <w:lang w:val="es-EC"/>
              </w:rPr>
            </w:pPr>
            <w:r w:rsidRPr="000123D6">
              <w:rPr>
                <w:bdr w:val="none" w:sz="0" w:space="0" w:color="auto" w:frame="1"/>
                <w:lang w:val="es-EC"/>
              </w:rPr>
              <w:t>4.60</w:t>
            </w:r>
          </w:p>
        </w:tc>
      </w:tr>
      <w:tr w:rsidR="000123D6" w:rsidRPr="000123D6" w14:paraId="693287A5" w14:textId="77777777" w:rsidTr="000123D6">
        <w:tc>
          <w:tcPr>
            <w:tcW w:w="0" w:type="auto"/>
            <w:hideMark/>
          </w:tcPr>
          <w:p w14:paraId="2E98486F" w14:textId="77777777" w:rsidR="000123D6" w:rsidRPr="000123D6" w:rsidRDefault="000123D6" w:rsidP="000123D6">
            <w:pPr>
              <w:pStyle w:val="Prrafo"/>
              <w:rPr>
                <w:lang w:val="es-EC"/>
              </w:rPr>
            </w:pPr>
          </w:p>
        </w:tc>
        <w:tc>
          <w:tcPr>
            <w:tcW w:w="0" w:type="auto"/>
            <w:hideMark/>
          </w:tcPr>
          <w:p w14:paraId="231F8F2F" w14:textId="77777777" w:rsidR="000123D6" w:rsidRPr="000123D6" w:rsidRDefault="000123D6" w:rsidP="000123D6">
            <w:pPr>
              <w:pStyle w:val="Prrafo"/>
              <w:rPr>
                <w:lang w:val="es-EC"/>
              </w:rPr>
            </w:pPr>
            <w:r w:rsidRPr="000123D6">
              <w:rPr>
                <w:bdr w:val="none" w:sz="0" w:space="0" w:color="auto" w:frame="1"/>
                <w:lang w:val="es-EC"/>
              </w:rPr>
              <w:t>UP02</w:t>
            </w:r>
          </w:p>
        </w:tc>
        <w:tc>
          <w:tcPr>
            <w:tcW w:w="0" w:type="auto"/>
            <w:hideMark/>
          </w:tcPr>
          <w:p w14:paraId="0CC4D525" w14:textId="77777777" w:rsidR="000123D6" w:rsidRPr="000123D6" w:rsidRDefault="000123D6" w:rsidP="000123D6">
            <w:pPr>
              <w:pStyle w:val="Prrafo"/>
              <w:rPr>
                <w:lang w:val="es-EC"/>
              </w:rPr>
            </w:pPr>
            <w:r w:rsidRPr="000123D6">
              <w:rPr>
                <w:bdr w:val="none" w:sz="0" w:space="0" w:color="auto" w:frame="1"/>
                <w:lang w:val="es-EC"/>
              </w:rPr>
              <w:t>El pentágono de atributos estadísticos me permite identificar de forma visual y clara mis fortalezas y debilidades físicas y técnicas.</w:t>
            </w:r>
          </w:p>
        </w:tc>
        <w:tc>
          <w:tcPr>
            <w:tcW w:w="0" w:type="auto"/>
            <w:hideMark/>
          </w:tcPr>
          <w:p w14:paraId="7631A276" w14:textId="77777777" w:rsidR="000123D6" w:rsidRPr="000123D6" w:rsidRDefault="000123D6" w:rsidP="000123D6">
            <w:pPr>
              <w:pStyle w:val="Prrafo"/>
              <w:rPr>
                <w:lang w:val="es-EC"/>
              </w:rPr>
            </w:pPr>
            <w:r w:rsidRPr="000123D6">
              <w:rPr>
                <w:bdr w:val="none" w:sz="0" w:space="0" w:color="auto" w:frame="1"/>
                <w:lang w:val="es-EC"/>
              </w:rPr>
              <w:t>4.70</w:t>
            </w:r>
          </w:p>
        </w:tc>
      </w:tr>
      <w:tr w:rsidR="000123D6" w:rsidRPr="000123D6" w14:paraId="3A731B72" w14:textId="77777777" w:rsidTr="000123D6">
        <w:tc>
          <w:tcPr>
            <w:tcW w:w="0" w:type="auto"/>
            <w:hideMark/>
          </w:tcPr>
          <w:p w14:paraId="528AABAB" w14:textId="77777777" w:rsidR="000123D6" w:rsidRPr="000123D6" w:rsidRDefault="000123D6" w:rsidP="000123D6">
            <w:pPr>
              <w:pStyle w:val="Prrafo"/>
              <w:rPr>
                <w:lang w:val="es-EC"/>
              </w:rPr>
            </w:pPr>
          </w:p>
        </w:tc>
        <w:tc>
          <w:tcPr>
            <w:tcW w:w="0" w:type="auto"/>
            <w:hideMark/>
          </w:tcPr>
          <w:p w14:paraId="2CE89A16" w14:textId="77777777" w:rsidR="000123D6" w:rsidRPr="000123D6" w:rsidRDefault="000123D6" w:rsidP="000123D6">
            <w:pPr>
              <w:pStyle w:val="Prrafo"/>
              <w:rPr>
                <w:lang w:val="es-EC"/>
              </w:rPr>
            </w:pPr>
            <w:r w:rsidRPr="000123D6">
              <w:rPr>
                <w:bdr w:val="none" w:sz="0" w:space="0" w:color="auto" w:frame="1"/>
                <w:lang w:val="es-EC"/>
              </w:rPr>
              <w:t>UP03</w:t>
            </w:r>
          </w:p>
        </w:tc>
        <w:tc>
          <w:tcPr>
            <w:tcW w:w="0" w:type="auto"/>
            <w:hideMark/>
          </w:tcPr>
          <w:p w14:paraId="726C0519" w14:textId="77777777" w:rsidR="000123D6" w:rsidRPr="000123D6" w:rsidRDefault="000123D6" w:rsidP="000123D6">
            <w:pPr>
              <w:pStyle w:val="Prrafo"/>
              <w:rPr>
                <w:lang w:val="es-EC"/>
              </w:rPr>
            </w:pPr>
            <w:r w:rsidRPr="000123D6">
              <w:rPr>
                <w:bdr w:val="none" w:sz="0" w:space="0" w:color="auto" w:frame="1"/>
                <w:lang w:val="es-EC"/>
              </w:rPr>
              <w:t xml:space="preserve">La captura de la escala de </w:t>
            </w:r>
            <w:proofErr w:type="spellStart"/>
            <w:r w:rsidRPr="000123D6">
              <w:rPr>
                <w:bdr w:val="none" w:sz="0" w:space="0" w:color="auto" w:frame="1"/>
                <w:lang w:val="es-EC"/>
              </w:rPr>
              <w:t>Borg</w:t>
            </w:r>
            <w:proofErr w:type="spellEnd"/>
            <w:r w:rsidRPr="000123D6">
              <w:rPr>
                <w:bdr w:val="none" w:sz="0" w:space="0" w:color="auto" w:frame="1"/>
                <w:lang w:val="es-EC"/>
              </w:rPr>
              <w:t xml:space="preserve"> y el módulo de molestias físicas es útil para cuidar mi salud y prevenir lesiones severas a futuro.</w:t>
            </w:r>
          </w:p>
        </w:tc>
        <w:tc>
          <w:tcPr>
            <w:tcW w:w="0" w:type="auto"/>
            <w:hideMark/>
          </w:tcPr>
          <w:p w14:paraId="350C7862" w14:textId="77777777" w:rsidR="000123D6" w:rsidRPr="000123D6" w:rsidRDefault="000123D6" w:rsidP="000123D6">
            <w:pPr>
              <w:pStyle w:val="Prrafo"/>
              <w:rPr>
                <w:lang w:val="es-EC"/>
              </w:rPr>
            </w:pPr>
            <w:r w:rsidRPr="000123D6">
              <w:rPr>
                <w:bdr w:val="none" w:sz="0" w:space="0" w:color="auto" w:frame="1"/>
                <w:lang w:val="es-EC"/>
              </w:rPr>
              <w:t>4.40</w:t>
            </w:r>
          </w:p>
        </w:tc>
      </w:tr>
      <w:tr w:rsidR="000123D6" w:rsidRPr="000123D6" w14:paraId="40A347DD" w14:textId="77777777" w:rsidTr="000123D6">
        <w:tc>
          <w:tcPr>
            <w:tcW w:w="0" w:type="auto"/>
            <w:hideMark/>
          </w:tcPr>
          <w:p w14:paraId="6CF0C811" w14:textId="77777777" w:rsidR="000123D6" w:rsidRPr="000123D6" w:rsidRDefault="000123D6" w:rsidP="000123D6">
            <w:pPr>
              <w:pStyle w:val="Prrafo"/>
              <w:rPr>
                <w:lang w:val="es-EC"/>
              </w:rPr>
            </w:pPr>
            <w:r w:rsidRPr="000123D6">
              <w:rPr>
                <w:bdr w:val="none" w:sz="0" w:space="0" w:color="auto" w:frame="1"/>
                <w:lang w:val="es-EC"/>
              </w:rPr>
              <w:lastRenderedPageBreak/>
              <w:t>Facilidad de uso (FUP)</w:t>
            </w:r>
          </w:p>
        </w:tc>
        <w:tc>
          <w:tcPr>
            <w:tcW w:w="0" w:type="auto"/>
            <w:hideMark/>
          </w:tcPr>
          <w:p w14:paraId="6C382457" w14:textId="77777777" w:rsidR="000123D6" w:rsidRPr="000123D6" w:rsidRDefault="000123D6" w:rsidP="000123D6">
            <w:pPr>
              <w:pStyle w:val="Prrafo"/>
              <w:rPr>
                <w:lang w:val="es-EC"/>
              </w:rPr>
            </w:pPr>
            <w:r w:rsidRPr="000123D6">
              <w:rPr>
                <w:bdr w:val="none" w:sz="0" w:space="0" w:color="auto" w:frame="1"/>
                <w:lang w:val="es-EC"/>
              </w:rPr>
              <w:t>FUP01</w:t>
            </w:r>
          </w:p>
        </w:tc>
        <w:tc>
          <w:tcPr>
            <w:tcW w:w="0" w:type="auto"/>
            <w:hideMark/>
          </w:tcPr>
          <w:p w14:paraId="40D71AA9" w14:textId="77777777" w:rsidR="000123D6" w:rsidRPr="000123D6" w:rsidRDefault="000123D6" w:rsidP="000123D6">
            <w:pPr>
              <w:pStyle w:val="Prrafo"/>
              <w:rPr>
                <w:lang w:val="es-EC"/>
              </w:rPr>
            </w:pPr>
            <w:r w:rsidRPr="000123D6">
              <w:rPr>
                <w:bdr w:val="none" w:sz="0" w:space="0" w:color="auto" w:frame="1"/>
                <w:lang w:val="es-EC"/>
              </w:rPr>
              <w:t>El menú lateral desplegable y las pestañas de navegación facilitan el desplazamiento por el sistema sin perderse entre pantallas.</w:t>
            </w:r>
          </w:p>
        </w:tc>
        <w:tc>
          <w:tcPr>
            <w:tcW w:w="0" w:type="auto"/>
            <w:hideMark/>
          </w:tcPr>
          <w:p w14:paraId="1726A561" w14:textId="77777777" w:rsidR="000123D6" w:rsidRPr="000123D6" w:rsidRDefault="000123D6" w:rsidP="000123D6">
            <w:pPr>
              <w:pStyle w:val="Prrafo"/>
              <w:rPr>
                <w:lang w:val="es-EC"/>
              </w:rPr>
            </w:pPr>
            <w:r w:rsidRPr="000123D6">
              <w:rPr>
                <w:bdr w:val="none" w:sz="0" w:space="0" w:color="auto" w:frame="1"/>
                <w:lang w:val="es-EC"/>
              </w:rPr>
              <w:t>4.50</w:t>
            </w:r>
          </w:p>
        </w:tc>
      </w:tr>
      <w:tr w:rsidR="000123D6" w:rsidRPr="000123D6" w14:paraId="46CAE1C5" w14:textId="77777777" w:rsidTr="000123D6">
        <w:tc>
          <w:tcPr>
            <w:tcW w:w="0" w:type="auto"/>
            <w:hideMark/>
          </w:tcPr>
          <w:p w14:paraId="5308CA04" w14:textId="77777777" w:rsidR="000123D6" w:rsidRPr="000123D6" w:rsidRDefault="000123D6" w:rsidP="000123D6">
            <w:pPr>
              <w:pStyle w:val="Prrafo"/>
              <w:rPr>
                <w:lang w:val="es-EC"/>
              </w:rPr>
            </w:pPr>
          </w:p>
        </w:tc>
        <w:tc>
          <w:tcPr>
            <w:tcW w:w="0" w:type="auto"/>
            <w:hideMark/>
          </w:tcPr>
          <w:p w14:paraId="133AE867" w14:textId="77777777" w:rsidR="000123D6" w:rsidRPr="000123D6" w:rsidRDefault="000123D6" w:rsidP="000123D6">
            <w:pPr>
              <w:pStyle w:val="Prrafo"/>
              <w:rPr>
                <w:lang w:val="es-EC"/>
              </w:rPr>
            </w:pPr>
            <w:r w:rsidRPr="000123D6">
              <w:rPr>
                <w:bdr w:val="none" w:sz="0" w:space="0" w:color="auto" w:frame="1"/>
                <w:lang w:val="es-EC"/>
              </w:rPr>
              <w:t>FUP02</w:t>
            </w:r>
          </w:p>
        </w:tc>
        <w:tc>
          <w:tcPr>
            <w:tcW w:w="0" w:type="auto"/>
            <w:hideMark/>
          </w:tcPr>
          <w:p w14:paraId="55F26EF0" w14:textId="77777777" w:rsidR="000123D6" w:rsidRPr="000123D6" w:rsidRDefault="000123D6" w:rsidP="000123D6">
            <w:pPr>
              <w:pStyle w:val="Prrafo"/>
              <w:rPr>
                <w:lang w:val="es-EC"/>
              </w:rPr>
            </w:pPr>
            <w:r w:rsidRPr="000123D6">
              <w:rPr>
                <w:bdr w:val="none" w:sz="0" w:space="0" w:color="auto" w:frame="1"/>
                <w:lang w:val="es-EC"/>
              </w:rPr>
              <w:t>El uso de componentes interactivos (deslizadores, interruptores y botones flotantes) reduce con éxito la necesidad de escribir texto alfanumérico complejo.</w:t>
            </w:r>
          </w:p>
        </w:tc>
        <w:tc>
          <w:tcPr>
            <w:tcW w:w="0" w:type="auto"/>
            <w:hideMark/>
          </w:tcPr>
          <w:p w14:paraId="5096DDE1" w14:textId="77777777" w:rsidR="000123D6" w:rsidRPr="000123D6" w:rsidRDefault="000123D6" w:rsidP="000123D6">
            <w:pPr>
              <w:pStyle w:val="Prrafo"/>
              <w:rPr>
                <w:lang w:val="es-EC"/>
              </w:rPr>
            </w:pPr>
            <w:r w:rsidRPr="000123D6">
              <w:rPr>
                <w:bdr w:val="none" w:sz="0" w:space="0" w:color="auto" w:frame="1"/>
                <w:lang w:val="es-EC"/>
              </w:rPr>
              <w:t>4.30</w:t>
            </w:r>
          </w:p>
        </w:tc>
      </w:tr>
    </w:tbl>
    <w:p w14:paraId="70442505" w14:textId="77777777" w:rsidR="000123D6" w:rsidRDefault="000123D6" w:rsidP="000123D6">
      <w:pPr>
        <w:pStyle w:val="Prrafo"/>
      </w:pPr>
      <w:r>
        <w:rPr>
          <w:i/>
          <w:iCs/>
        </w:rPr>
        <w:t>Nota.</w:t>
      </w:r>
      <w:r>
        <w:t xml:space="preserve"> Evaluación cuantitativa del nivel de adopción e intención de uso futuro fundamentado en el marco de aceptación tecnológica TAM. Fuente de autoría propia.</w:t>
      </w:r>
    </w:p>
    <w:p w14:paraId="014D2496" w14:textId="77777777" w:rsidR="000123D6" w:rsidRDefault="000123D6" w:rsidP="000123D6"/>
    <w:p w14:paraId="07813409" w14:textId="6402EC9A" w:rsidR="00120E68" w:rsidRDefault="00120E68" w:rsidP="00120E68">
      <w:pPr>
        <w:pStyle w:val="Prrafo"/>
        <w:ind w:firstLine="720"/>
      </w:pPr>
      <w:r>
        <w:t xml:space="preserve">Los resultados </w:t>
      </w:r>
      <w:r w:rsidR="00166CB4">
        <w:t xml:space="preserve">que están </w:t>
      </w:r>
      <w:r>
        <w:t xml:space="preserve">consolidados en la matriz del modelo TAM revelan un </w:t>
      </w:r>
      <w:r w:rsidR="00166CB4">
        <w:t xml:space="preserve">considerablemente alto </w:t>
      </w:r>
      <w:r>
        <w:t>índice de aceptación y una percepción de valor sobresaliente por parte del grupo de prueba del club L</w:t>
      </w:r>
      <w:r w:rsidR="00166CB4">
        <w:t>BV</w:t>
      </w:r>
      <w:r>
        <w:t xml:space="preserve"> FC</w:t>
      </w:r>
      <w:r w:rsidR="00166CB4">
        <w:t xml:space="preserve"> en el que l</w:t>
      </w:r>
      <w:r>
        <w:t xml:space="preserve">a dimensión de utilidad percibida alcanzó su punto más alto en la evaluación del componente gráfico radial (UP02: 4.70), lo que demuestra que la abstracción matemática de los datos </w:t>
      </w:r>
      <w:r w:rsidR="00166CB4">
        <w:t>críticos</w:t>
      </w:r>
      <w:r>
        <w:t xml:space="preserve"> a través del pentágono de atributos es </w:t>
      </w:r>
      <w:r w:rsidR="00166CB4">
        <w:t>percibida como</w:t>
      </w:r>
      <w:r>
        <w:t xml:space="preserve"> éxito por los </w:t>
      </w:r>
      <w:r w:rsidR="00166CB4">
        <w:t xml:space="preserve">jugadores </w:t>
      </w:r>
      <w:r>
        <w:t>como una herramienta de diagnóstico técnico.</w:t>
      </w:r>
    </w:p>
    <w:p w14:paraId="02B5F0D3" w14:textId="69D5432C" w:rsidR="00120E68" w:rsidRDefault="00120E68" w:rsidP="00120E68">
      <w:pPr>
        <w:pStyle w:val="Prrafo"/>
        <w:ind w:firstLine="720"/>
      </w:pPr>
      <w:r>
        <w:t>Asimismo</w:t>
      </w:r>
      <w:r w:rsidR="00166CB4">
        <w:t>, e</w:t>
      </w:r>
      <w:r>
        <w:t>l control cuantitativo del rendimiento (UP01: 4.60) y el monitoreo biofísico de salud (UP03: 4.40) confirman que los futbolistas consideran al artefacto una solución eficaz para mitigar la distribución aislada de información deportiva y prevenir sobrecargas físicas.</w:t>
      </w:r>
    </w:p>
    <w:p w14:paraId="18E48C6F" w14:textId="30BE09F5" w:rsidR="000123D6" w:rsidRPr="000123D6" w:rsidRDefault="00120E68" w:rsidP="00120E68">
      <w:pPr>
        <w:pStyle w:val="Prrafo"/>
        <w:ind w:firstLine="720"/>
      </w:pPr>
      <w:r>
        <w:t xml:space="preserve">En cuanto a la dimensión de facilidad de uso, la navegación estructural mediante el menú de cajón (FUP01: 4.50) y el ingreso ergonómico mediante componentes interactivos (FUP02: 4.30) validan el cumplimiento de las heurísticas de diseño móvil implantadas en </w:t>
      </w:r>
      <w:proofErr w:type="spellStart"/>
      <w:r>
        <w:t>Flutter</w:t>
      </w:r>
      <w:proofErr w:type="spellEnd"/>
      <w:r>
        <w:t xml:space="preserve">, reduciendo la fricción </w:t>
      </w:r>
      <w:r w:rsidR="00A81AAA">
        <w:t>pospartido</w:t>
      </w:r>
      <w:r>
        <w:t xml:space="preserve"> y asegurando una adopción fluida en el entorno real de juego.</w:t>
      </w:r>
    </w:p>
    <w:p w14:paraId="12EC3BE2" w14:textId="77777777" w:rsidR="00112113" w:rsidRDefault="005B1806" w:rsidP="001622C7">
      <w:pPr>
        <w:pStyle w:val="Ttulo2"/>
        <w:rPr>
          <w:szCs w:val="22"/>
        </w:rPr>
      </w:pPr>
      <w:bookmarkStart w:id="157" w:name="_Toc235112791"/>
      <w:r>
        <w:rPr>
          <w:szCs w:val="22"/>
        </w:rPr>
        <w:lastRenderedPageBreak/>
        <w:t>Análisis estadístico descriptivo y hallazgos cualitativos</w:t>
      </w:r>
      <w:bookmarkEnd w:id="157"/>
    </w:p>
    <w:p w14:paraId="0BC20CC2" w14:textId="77777777" w:rsidR="00120E68" w:rsidRPr="00120E68" w:rsidRDefault="00120E68" w:rsidP="00120E68">
      <w:pPr>
        <w:pStyle w:val="Ttulo3"/>
      </w:pPr>
      <w:r>
        <w:t>Consolidación de hallazgos cualitativos y retroalimentación</w:t>
      </w:r>
    </w:p>
    <w:p w14:paraId="2E701A6C" w14:textId="02C5F503" w:rsidR="00120E68" w:rsidRPr="00120E68" w:rsidRDefault="00120E68" w:rsidP="00120E68">
      <w:pPr>
        <w:pStyle w:val="Prrafo"/>
        <w:ind w:firstLine="720"/>
      </w:pPr>
      <w:r>
        <w:t xml:space="preserve">A través de la sección de preguntas abiertas del instrumento digital, se ejecutó un proceso de categorización semántica para aislar las opiniones cualitativas recurrentes de los futbolistas evaluadores. Este análisis permite triangular las métricas numéricas con las experiencias de uso en la vida real. Las opiniones se clasificaron en tres ejes de auditoría de software: ergonomía visual, utilidad en el entrenamiento y rendimiento técnico del binario. En la </w:t>
      </w:r>
      <w:r w:rsidRPr="00120E68">
        <w:rPr>
          <w:b/>
          <w:i/>
        </w:rPr>
        <w:fldChar w:fldCharType="begin"/>
      </w:r>
      <w:r w:rsidRPr="00120E68">
        <w:rPr>
          <w:b/>
          <w:i/>
        </w:rPr>
        <w:instrText xml:space="preserve"> REF _Ref234423847 \h  \* MERGEFORMAT </w:instrText>
      </w:r>
      <w:r w:rsidRPr="00120E68">
        <w:rPr>
          <w:b/>
          <w:i/>
        </w:rPr>
      </w:r>
      <w:r w:rsidRPr="00120E68">
        <w:rPr>
          <w:b/>
          <w:i/>
        </w:rPr>
        <w:fldChar w:fldCharType="separate"/>
      </w:r>
      <w:r w:rsidR="00AB4EC5" w:rsidRPr="00AB4EC5">
        <w:rPr>
          <w:b/>
          <w:i/>
        </w:rPr>
        <w:t xml:space="preserve">Tabla </w:t>
      </w:r>
      <w:r w:rsidR="00AB4EC5" w:rsidRPr="00AB4EC5">
        <w:rPr>
          <w:b/>
          <w:i/>
          <w:noProof/>
        </w:rPr>
        <w:t>25</w:t>
      </w:r>
      <w:r w:rsidRPr="00120E68">
        <w:rPr>
          <w:b/>
          <w:i/>
        </w:rPr>
        <w:fldChar w:fldCharType="end"/>
      </w:r>
      <w:r>
        <w:rPr>
          <w:b/>
          <w:bCs/>
        </w:rPr>
        <w:t xml:space="preserve"> </w:t>
      </w:r>
      <w:r>
        <w:t>se establece la matriz de sistematización de los hallazgos cualitativos extraídos de la base de datos real.</w:t>
      </w:r>
    </w:p>
    <w:p w14:paraId="1DB27C50" w14:textId="723429E9" w:rsidR="00120E68" w:rsidRPr="00120E68" w:rsidRDefault="00120E68" w:rsidP="003D3E57">
      <w:pPr>
        <w:pStyle w:val="Prrafo"/>
      </w:pPr>
      <w:bookmarkStart w:id="158" w:name="_Ref234423847"/>
      <w:bookmarkStart w:id="159" w:name="_Toc234963729"/>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AB4EC5">
        <w:rPr>
          <w:b/>
          <w:noProof/>
        </w:rPr>
        <w:t>25</w:t>
      </w:r>
      <w:r w:rsidRPr="003D3E57">
        <w:rPr>
          <w:b/>
        </w:rPr>
        <w:fldChar w:fldCharType="end"/>
      </w:r>
      <w:bookmarkEnd w:id="158"/>
      <w:r w:rsidRPr="00120E68">
        <w:t xml:space="preserve"> </w:t>
      </w:r>
      <w:r w:rsidRPr="00120E68">
        <w:br/>
      </w:r>
      <w:r w:rsidRPr="003D3E57">
        <w:rPr>
          <w:i/>
        </w:rPr>
        <w:t>Sistematización cualitativa de retroalimentación directa de los usuarios.</w:t>
      </w:r>
      <w:bookmarkEnd w:id="159"/>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642"/>
        <w:gridCol w:w="1827"/>
        <w:gridCol w:w="2086"/>
        <w:gridCol w:w="3466"/>
      </w:tblGrid>
      <w:tr w:rsidR="00166CB4" w:rsidRPr="00120E68" w14:paraId="5B57F49B" w14:textId="77777777" w:rsidTr="00120E68">
        <w:tc>
          <w:tcPr>
            <w:tcW w:w="0" w:type="auto"/>
            <w:tcBorders>
              <w:top w:val="single" w:sz="4" w:space="0" w:color="auto"/>
              <w:bottom w:val="single" w:sz="4" w:space="0" w:color="auto"/>
            </w:tcBorders>
            <w:hideMark/>
          </w:tcPr>
          <w:p w14:paraId="6357C770" w14:textId="77777777" w:rsidR="00120E68" w:rsidRPr="00120E68" w:rsidRDefault="00120E68" w:rsidP="00120E68">
            <w:pPr>
              <w:pStyle w:val="Prrafo"/>
              <w:rPr>
                <w:b/>
                <w:lang w:val="es-EC"/>
              </w:rPr>
            </w:pPr>
            <w:r w:rsidRPr="00120E68">
              <w:rPr>
                <w:b/>
                <w:bdr w:val="none" w:sz="0" w:space="0" w:color="auto" w:frame="1"/>
                <w:lang w:val="es-EC"/>
              </w:rPr>
              <w:t>Eje de auditoría técnica</w:t>
            </w:r>
          </w:p>
        </w:tc>
        <w:tc>
          <w:tcPr>
            <w:tcW w:w="0" w:type="auto"/>
            <w:tcBorders>
              <w:top w:val="single" w:sz="4" w:space="0" w:color="auto"/>
              <w:bottom w:val="single" w:sz="4" w:space="0" w:color="auto"/>
            </w:tcBorders>
            <w:hideMark/>
          </w:tcPr>
          <w:p w14:paraId="398B08FD" w14:textId="77777777" w:rsidR="00120E68" w:rsidRPr="00120E68" w:rsidRDefault="00120E68" w:rsidP="00120E68">
            <w:pPr>
              <w:pStyle w:val="Prrafo"/>
              <w:rPr>
                <w:b/>
                <w:lang w:val="es-EC"/>
              </w:rPr>
            </w:pPr>
            <w:r w:rsidRPr="00120E68">
              <w:rPr>
                <w:b/>
                <w:bdr w:val="none" w:sz="0" w:space="0" w:color="auto" w:frame="1"/>
                <w:lang w:val="es-EC"/>
              </w:rPr>
              <w:t>Categoría cualitativa identificada</w:t>
            </w:r>
          </w:p>
        </w:tc>
        <w:tc>
          <w:tcPr>
            <w:tcW w:w="0" w:type="auto"/>
            <w:tcBorders>
              <w:top w:val="single" w:sz="4" w:space="0" w:color="auto"/>
              <w:bottom w:val="single" w:sz="4" w:space="0" w:color="auto"/>
            </w:tcBorders>
            <w:hideMark/>
          </w:tcPr>
          <w:p w14:paraId="25E4A648" w14:textId="77777777" w:rsidR="00120E68" w:rsidRPr="00120E68" w:rsidRDefault="00120E68" w:rsidP="00120E68">
            <w:pPr>
              <w:pStyle w:val="Prrafo"/>
              <w:rPr>
                <w:b/>
                <w:lang w:val="es-EC"/>
              </w:rPr>
            </w:pPr>
            <w:r w:rsidRPr="00120E68">
              <w:rPr>
                <w:b/>
                <w:bdr w:val="none" w:sz="0" w:space="0" w:color="auto" w:frame="1"/>
                <w:lang w:val="es-EC"/>
              </w:rPr>
              <w:t>Testimonio directo del futbolista amateur (Muestra)</w:t>
            </w:r>
          </w:p>
        </w:tc>
        <w:tc>
          <w:tcPr>
            <w:tcW w:w="0" w:type="auto"/>
            <w:tcBorders>
              <w:top w:val="single" w:sz="4" w:space="0" w:color="auto"/>
              <w:bottom w:val="single" w:sz="4" w:space="0" w:color="auto"/>
            </w:tcBorders>
            <w:hideMark/>
          </w:tcPr>
          <w:p w14:paraId="4FCBDFDD" w14:textId="77777777" w:rsidR="00120E68" w:rsidRPr="00120E68" w:rsidRDefault="00120E68" w:rsidP="00120E68">
            <w:pPr>
              <w:pStyle w:val="Prrafo"/>
              <w:rPr>
                <w:b/>
                <w:lang w:val="es-EC"/>
              </w:rPr>
            </w:pPr>
            <w:r w:rsidRPr="00120E68">
              <w:rPr>
                <w:b/>
                <w:bdr w:val="none" w:sz="0" w:space="0" w:color="auto" w:frame="1"/>
                <w:lang w:val="es-EC"/>
              </w:rPr>
              <w:t>Interpretación y acción de ingeniería de software</w:t>
            </w:r>
          </w:p>
        </w:tc>
      </w:tr>
      <w:tr w:rsidR="00166CB4" w:rsidRPr="00120E68" w14:paraId="3F3A34C5" w14:textId="77777777" w:rsidTr="00120E68">
        <w:tc>
          <w:tcPr>
            <w:tcW w:w="0" w:type="auto"/>
            <w:tcBorders>
              <w:top w:val="single" w:sz="4" w:space="0" w:color="auto"/>
            </w:tcBorders>
            <w:hideMark/>
          </w:tcPr>
          <w:p w14:paraId="584FB78C" w14:textId="77777777" w:rsidR="00120E68" w:rsidRPr="00120E68" w:rsidRDefault="00120E68" w:rsidP="00120E68">
            <w:pPr>
              <w:pStyle w:val="Prrafo"/>
              <w:rPr>
                <w:lang w:val="es-EC"/>
              </w:rPr>
            </w:pPr>
            <w:r w:rsidRPr="00120E68">
              <w:rPr>
                <w:bdr w:val="none" w:sz="0" w:space="0" w:color="auto" w:frame="1"/>
                <w:lang w:val="es-EC"/>
              </w:rPr>
              <w:t>Ergonomía visual</w:t>
            </w:r>
          </w:p>
        </w:tc>
        <w:tc>
          <w:tcPr>
            <w:tcW w:w="0" w:type="auto"/>
            <w:tcBorders>
              <w:top w:val="single" w:sz="4" w:space="0" w:color="auto"/>
            </w:tcBorders>
            <w:hideMark/>
          </w:tcPr>
          <w:p w14:paraId="05415C84" w14:textId="77777777" w:rsidR="00120E68" w:rsidRPr="00120E68" w:rsidRDefault="00120E68" w:rsidP="00120E68">
            <w:pPr>
              <w:pStyle w:val="Prrafo"/>
              <w:rPr>
                <w:lang w:val="es-EC"/>
              </w:rPr>
            </w:pPr>
            <w:r w:rsidRPr="00120E68">
              <w:rPr>
                <w:bdr w:val="none" w:sz="0" w:space="0" w:color="auto" w:frame="1"/>
                <w:lang w:val="es-EC"/>
              </w:rPr>
              <w:t>Aceptación estética y de interfaz</w:t>
            </w:r>
          </w:p>
        </w:tc>
        <w:tc>
          <w:tcPr>
            <w:tcW w:w="0" w:type="auto"/>
            <w:tcBorders>
              <w:top w:val="single" w:sz="4" w:space="0" w:color="auto"/>
            </w:tcBorders>
            <w:hideMark/>
          </w:tcPr>
          <w:p w14:paraId="3786E196" w14:textId="77777777" w:rsidR="00120E68" w:rsidRPr="00120E68" w:rsidRDefault="00120E68" w:rsidP="00120E68">
            <w:pPr>
              <w:pStyle w:val="Prrafo"/>
              <w:rPr>
                <w:lang w:val="es-EC"/>
              </w:rPr>
            </w:pPr>
            <w:r w:rsidRPr="00120E68">
              <w:rPr>
                <w:bdr w:val="none" w:sz="0" w:space="0" w:color="auto" w:frame="1"/>
                <w:lang w:val="es-EC"/>
              </w:rPr>
              <w:t>"Muy interactivo y fácil de usar" / "Excelente aplicación"</w:t>
            </w:r>
          </w:p>
        </w:tc>
        <w:tc>
          <w:tcPr>
            <w:tcW w:w="0" w:type="auto"/>
            <w:tcBorders>
              <w:top w:val="single" w:sz="4" w:space="0" w:color="auto"/>
            </w:tcBorders>
            <w:hideMark/>
          </w:tcPr>
          <w:p w14:paraId="4C8902B8" w14:textId="77777777" w:rsidR="00120E68" w:rsidRPr="00120E68" w:rsidRDefault="00120E68" w:rsidP="00120E68">
            <w:pPr>
              <w:pStyle w:val="Prrafo"/>
              <w:rPr>
                <w:lang w:val="es-EC"/>
              </w:rPr>
            </w:pPr>
            <w:r w:rsidRPr="00120E68">
              <w:rPr>
                <w:bdr w:val="none" w:sz="0" w:space="0" w:color="auto" w:frame="1"/>
                <w:lang w:val="es-EC"/>
              </w:rPr>
              <w:t xml:space="preserve">Se ratifica el éxito de la arquitectura en modo oscuro y la implementación de widgets nativos de Material </w:t>
            </w:r>
            <w:proofErr w:type="spellStart"/>
            <w:r w:rsidRPr="00120E68">
              <w:rPr>
                <w:bdr w:val="none" w:sz="0" w:space="0" w:color="auto" w:frame="1"/>
                <w:lang w:val="es-EC"/>
              </w:rPr>
              <w:t>Design</w:t>
            </w:r>
            <w:proofErr w:type="spellEnd"/>
            <w:r w:rsidRPr="00120E68">
              <w:rPr>
                <w:bdr w:val="none" w:sz="0" w:space="0" w:color="auto" w:frame="1"/>
                <w:lang w:val="es-EC"/>
              </w:rPr>
              <w:t>.</w:t>
            </w:r>
          </w:p>
        </w:tc>
      </w:tr>
      <w:tr w:rsidR="00166CB4" w:rsidRPr="00120E68" w14:paraId="7FA56B6D" w14:textId="77777777" w:rsidTr="00120E68">
        <w:tc>
          <w:tcPr>
            <w:tcW w:w="0" w:type="auto"/>
            <w:hideMark/>
          </w:tcPr>
          <w:p w14:paraId="370740EF" w14:textId="26634A45" w:rsidR="00120E68" w:rsidRPr="00120E68" w:rsidRDefault="00166CB4" w:rsidP="00120E68">
            <w:pPr>
              <w:pStyle w:val="Prrafo"/>
              <w:rPr>
                <w:lang w:val="es-EC"/>
              </w:rPr>
            </w:pPr>
            <w:r>
              <w:rPr>
                <w:bdr w:val="none" w:sz="0" w:space="0" w:color="auto" w:frame="1"/>
                <w:lang w:val="es-EC"/>
              </w:rPr>
              <w:t>Rendimiento técnico</w:t>
            </w:r>
          </w:p>
        </w:tc>
        <w:tc>
          <w:tcPr>
            <w:tcW w:w="0" w:type="auto"/>
            <w:hideMark/>
          </w:tcPr>
          <w:p w14:paraId="2C52E2B9" w14:textId="25AF5485" w:rsidR="00120E68" w:rsidRPr="00120E68" w:rsidRDefault="00166CB4" w:rsidP="00120E68">
            <w:pPr>
              <w:pStyle w:val="Prrafo"/>
              <w:rPr>
                <w:lang w:val="es-EC"/>
              </w:rPr>
            </w:pPr>
            <w:r>
              <w:rPr>
                <w:bdr w:val="none" w:sz="0" w:space="0" w:color="auto" w:frame="1"/>
                <w:lang w:val="es-EC"/>
              </w:rPr>
              <w:t>Fluidez percibida</w:t>
            </w:r>
          </w:p>
        </w:tc>
        <w:tc>
          <w:tcPr>
            <w:tcW w:w="0" w:type="auto"/>
            <w:hideMark/>
          </w:tcPr>
          <w:p w14:paraId="02D09B24" w14:textId="77777777" w:rsidR="00120E68" w:rsidRPr="00120E68" w:rsidRDefault="00120E68" w:rsidP="00120E68">
            <w:pPr>
              <w:pStyle w:val="Prrafo"/>
              <w:rPr>
                <w:lang w:val="es-EC"/>
              </w:rPr>
            </w:pPr>
            <w:r w:rsidRPr="00120E68">
              <w:rPr>
                <w:bdr w:val="none" w:sz="0" w:space="0" w:color="auto" w:frame="1"/>
                <w:lang w:val="es-EC"/>
              </w:rPr>
              <w:t>"Fluida y rápida en las funciones"</w:t>
            </w:r>
          </w:p>
        </w:tc>
        <w:tc>
          <w:tcPr>
            <w:tcW w:w="0" w:type="auto"/>
            <w:hideMark/>
          </w:tcPr>
          <w:p w14:paraId="17DC75F1" w14:textId="26E639ED" w:rsidR="00120E68" w:rsidRPr="00120E68" w:rsidRDefault="00166CB4" w:rsidP="00120E68">
            <w:pPr>
              <w:pStyle w:val="Prrafo"/>
              <w:rPr>
                <w:lang w:val="es-EC"/>
              </w:rPr>
            </w:pPr>
            <w:r>
              <w:rPr>
                <w:bdr w:val="none" w:sz="0" w:space="0" w:color="auto" w:frame="1"/>
                <w:lang w:val="es-EC"/>
              </w:rPr>
              <w:t xml:space="preserve">Con procesamiento asíncrono y las consultas indexadas en Cloud </w:t>
            </w:r>
            <w:proofErr w:type="spellStart"/>
            <w:r>
              <w:rPr>
                <w:bdr w:val="none" w:sz="0" w:space="0" w:color="auto" w:frame="1"/>
                <w:lang w:val="es-EC"/>
              </w:rPr>
              <w:t>Firestore</w:t>
            </w:r>
            <w:proofErr w:type="spellEnd"/>
            <w:r>
              <w:rPr>
                <w:bdr w:val="none" w:sz="0" w:space="0" w:color="auto" w:frame="1"/>
                <w:lang w:val="es-EC"/>
              </w:rPr>
              <w:t xml:space="preserve"> cumple con las restricciones de rendimiento.</w:t>
            </w:r>
          </w:p>
        </w:tc>
      </w:tr>
      <w:tr w:rsidR="00166CB4" w:rsidRPr="00120E68" w14:paraId="4BBAA8CB" w14:textId="77777777" w:rsidTr="00120E68">
        <w:tc>
          <w:tcPr>
            <w:tcW w:w="0" w:type="auto"/>
            <w:hideMark/>
          </w:tcPr>
          <w:p w14:paraId="08173361" w14:textId="77777777" w:rsidR="00120E68" w:rsidRPr="00120E68" w:rsidRDefault="00120E68" w:rsidP="00120E68">
            <w:pPr>
              <w:pStyle w:val="Prrafo"/>
              <w:rPr>
                <w:lang w:val="es-EC"/>
              </w:rPr>
            </w:pPr>
            <w:r w:rsidRPr="00120E68">
              <w:rPr>
                <w:bdr w:val="none" w:sz="0" w:space="0" w:color="auto" w:frame="1"/>
                <w:lang w:val="es-EC"/>
              </w:rPr>
              <w:lastRenderedPageBreak/>
              <w:t>Estabilidad de software</w:t>
            </w:r>
          </w:p>
        </w:tc>
        <w:tc>
          <w:tcPr>
            <w:tcW w:w="0" w:type="auto"/>
            <w:hideMark/>
          </w:tcPr>
          <w:p w14:paraId="7D1AD099" w14:textId="77777777" w:rsidR="00120E68" w:rsidRPr="00120E68" w:rsidRDefault="00120E68" w:rsidP="00120E68">
            <w:pPr>
              <w:pStyle w:val="Prrafo"/>
              <w:rPr>
                <w:lang w:val="es-EC"/>
              </w:rPr>
            </w:pPr>
            <w:r w:rsidRPr="00120E68">
              <w:rPr>
                <w:bdr w:val="none" w:sz="0" w:space="0" w:color="auto" w:frame="1"/>
                <w:lang w:val="es-EC"/>
              </w:rPr>
              <w:t>Consistencia en producción</w:t>
            </w:r>
          </w:p>
        </w:tc>
        <w:tc>
          <w:tcPr>
            <w:tcW w:w="0" w:type="auto"/>
            <w:hideMark/>
          </w:tcPr>
          <w:p w14:paraId="08C17EE9" w14:textId="77777777" w:rsidR="00120E68" w:rsidRPr="00120E68" w:rsidRDefault="00120E68" w:rsidP="00120E68">
            <w:pPr>
              <w:pStyle w:val="Prrafo"/>
              <w:rPr>
                <w:lang w:val="es-EC"/>
              </w:rPr>
            </w:pPr>
            <w:r w:rsidRPr="00120E68">
              <w:rPr>
                <w:bdr w:val="none" w:sz="0" w:space="0" w:color="auto" w:frame="1"/>
                <w:lang w:val="es-EC"/>
              </w:rPr>
              <w:t>"No encontré fallas o que se trabe, todo correcto"</w:t>
            </w:r>
          </w:p>
        </w:tc>
        <w:tc>
          <w:tcPr>
            <w:tcW w:w="0" w:type="auto"/>
            <w:hideMark/>
          </w:tcPr>
          <w:p w14:paraId="022E77E8" w14:textId="01E6D935" w:rsidR="00120E68" w:rsidRPr="00120E68" w:rsidRDefault="00166CB4" w:rsidP="00120E68">
            <w:pPr>
              <w:pStyle w:val="Prrafo"/>
              <w:rPr>
                <w:lang w:val="es-EC"/>
              </w:rPr>
            </w:pPr>
            <w:r>
              <w:rPr>
                <w:bdr w:val="none" w:sz="0" w:space="0" w:color="auto" w:frame="1"/>
                <w:lang w:val="es-EC"/>
              </w:rPr>
              <w:t xml:space="preserve">Para el control de excepciones y el manejo de estado en </w:t>
            </w:r>
            <w:proofErr w:type="spellStart"/>
            <w:r>
              <w:rPr>
                <w:bdr w:val="none" w:sz="0" w:space="0" w:color="auto" w:frame="1"/>
                <w:lang w:val="es-EC"/>
              </w:rPr>
              <w:t>Flutter</w:t>
            </w:r>
            <w:proofErr w:type="spellEnd"/>
            <w:r>
              <w:rPr>
                <w:bdr w:val="none" w:sz="0" w:space="0" w:color="auto" w:frame="1"/>
                <w:lang w:val="es-EC"/>
              </w:rPr>
              <w:t xml:space="preserve"> garantizan una ejecución libre de fallas.</w:t>
            </w:r>
          </w:p>
        </w:tc>
      </w:tr>
    </w:tbl>
    <w:p w14:paraId="52EA3F5A" w14:textId="77777777" w:rsidR="00120E68" w:rsidRPr="00120E68" w:rsidRDefault="00120E68" w:rsidP="00120E68">
      <w:pPr>
        <w:pStyle w:val="Prrafo"/>
        <w:rPr>
          <w:lang w:val="es-EC"/>
        </w:rPr>
      </w:pPr>
      <w:r>
        <w:rPr>
          <w:i/>
          <w:iCs/>
        </w:rPr>
        <w:t>Nota.</w:t>
      </w:r>
      <w:r>
        <w:t xml:space="preserve"> Compilación y análisis de las opiniones cualitativas e incidentes reportados en la sección abierta del formulario. Fuente de autoría propia.</w:t>
      </w:r>
    </w:p>
    <w:p w14:paraId="7F8D34BC" w14:textId="77777777" w:rsidR="00112113" w:rsidRDefault="005B1806" w:rsidP="001622C7">
      <w:pPr>
        <w:pStyle w:val="Ttulo2"/>
        <w:rPr>
          <w:szCs w:val="22"/>
        </w:rPr>
      </w:pPr>
      <w:bookmarkStart w:id="160" w:name="_Toc235112792"/>
      <w:r>
        <w:rPr>
          <w:szCs w:val="22"/>
        </w:rPr>
        <w:t>Discusión: cumplimiento de objetivos y brechas</w:t>
      </w:r>
      <w:bookmarkEnd w:id="160"/>
    </w:p>
    <w:p w14:paraId="672D16B7" w14:textId="0145E1F7" w:rsidR="00896B13" w:rsidRDefault="00896B13" w:rsidP="00896B13">
      <w:pPr>
        <w:pStyle w:val="Prrafo"/>
        <w:ind w:firstLine="720"/>
      </w:pPr>
      <w:r>
        <w:t>El análisis integrado de los resultados cuantitativos (escalas SUS y TAM) y las opiniones cualitativas recopiladas permite</w:t>
      </w:r>
      <w:r w:rsidR="007E4B75">
        <w:t>n</w:t>
      </w:r>
      <w:r>
        <w:t xml:space="preserve"> evaluar el nivel de cumplimiento de los objetivos de ingeniería planteados para el prototipo </w:t>
      </w:r>
      <w:r w:rsidR="00D54216">
        <w:t>móvil</w:t>
      </w:r>
      <w:r w:rsidR="007E4B75">
        <w:t xml:space="preserve"> en el que se establece l</w:t>
      </w:r>
      <w:r>
        <w:t xml:space="preserve">a discusión </w:t>
      </w:r>
      <w:r w:rsidR="00166CB4">
        <w:t xml:space="preserve">y </w:t>
      </w:r>
      <w:r>
        <w:t xml:space="preserve">se estructura contrastando las hipótesis de diseño frente al comportamiento empírico observado en el grupo de prueba del club </w:t>
      </w:r>
      <w:r w:rsidR="00166CB4">
        <w:t xml:space="preserve">de fútbol </w:t>
      </w:r>
      <w:r>
        <w:t>amateur L</w:t>
      </w:r>
      <w:r w:rsidR="00166CB4">
        <w:t xml:space="preserve">BV </w:t>
      </w:r>
      <w:r>
        <w:t>FC.</w:t>
      </w:r>
    </w:p>
    <w:p w14:paraId="2DBF160B" w14:textId="2AA92514" w:rsidR="00896B13" w:rsidRDefault="0005009E" w:rsidP="007E4B75">
      <w:pPr>
        <w:pStyle w:val="Ttulo3"/>
      </w:pPr>
      <w:r>
        <w:t>Cumplimiento de objetivos técnicos</w:t>
      </w:r>
    </w:p>
    <w:p w14:paraId="379B9B7A" w14:textId="2037B357" w:rsidR="0005009E" w:rsidRPr="0005009E" w:rsidRDefault="0005009E" w:rsidP="007E4B75">
      <w:pPr>
        <w:pStyle w:val="Prrafo"/>
        <w:ind w:firstLine="720"/>
        <w:rPr>
          <w:lang w:val="es-EC"/>
        </w:rPr>
      </w:pPr>
      <w:r w:rsidRPr="0005009E">
        <w:rPr>
          <w:lang w:val="es-EC"/>
        </w:rPr>
        <w:t>Los resultados de campo demuestran que la aplicación cumple con los requisitos funcionales clave para centralizar y procesar la información del futbolista amateur</w:t>
      </w:r>
      <w:r w:rsidR="007E4B75">
        <w:rPr>
          <w:lang w:val="es-EC"/>
        </w:rPr>
        <w:t xml:space="preserve"> a tal punto que podemos decir que se cumplen con los siguientes aspectos planteado previamente; empezando por la p</w:t>
      </w:r>
      <w:r w:rsidRPr="007E4B75">
        <w:rPr>
          <w:lang w:val="es-EC"/>
        </w:rPr>
        <w:t>ersistencia e integridad de datos en el entorno real</w:t>
      </w:r>
      <w:r w:rsidR="007E4B75">
        <w:rPr>
          <w:lang w:val="es-EC"/>
        </w:rPr>
        <w:t xml:space="preserve"> ya que podemos decir que el</w:t>
      </w:r>
      <w:r w:rsidRPr="0005009E">
        <w:rPr>
          <w:lang w:val="es-EC"/>
        </w:rPr>
        <w:t xml:space="preserve"> sistema cumplió con creces el objetivo de unificar marcas tácticas, esfuerzo biofísico (escala de </w:t>
      </w:r>
      <w:proofErr w:type="spellStart"/>
      <w:r w:rsidRPr="0005009E">
        <w:rPr>
          <w:lang w:val="es-EC"/>
        </w:rPr>
        <w:t>Borg</w:t>
      </w:r>
      <w:proofErr w:type="spellEnd"/>
      <w:r w:rsidRPr="0005009E">
        <w:rPr>
          <w:lang w:val="es-EC"/>
        </w:rPr>
        <w:t xml:space="preserve">) y alertas de molestias musculares en un solo repositorio, evitando la pérdida de información </w:t>
      </w:r>
      <w:r w:rsidR="00A81AAA">
        <w:rPr>
          <w:lang w:val="es-EC"/>
        </w:rPr>
        <w:t>pospartido</w:t>
      </w:r>
      <w:r w:rsidR="007E4B75">
        <w:rPr>
          <w:lang w:val="es-EC"/>
        </w:rPr>
        <w:t>; por otro lado podemos observar la r</w:t>
      </w:r>
      <w:r w:rsidRPr="007E4B75">
        <w:rPr>
          <w:lang w:val="es-EC"/>
        </w:rPr>
        <w:t xml:space="preserve">esiliencia ante fallas de conectividad </w:t>
      </w:r>
      <w:r w:rsidR="007E4B75">
        <w:rPr>
          <w:lang w:val="es-EC"/>
        </w:rPr>
        <w:t>que marca el f</w:t>
      </w:r>
      <w:r w:rsidRPr="007E4B75">
        <w:rPr>
          <w:lang w:val="es-EC"/>
        </w:rPr>
        <w:t>uncionamiento offline</w:t>
      </w:r>
      <w:r w:rsidR="007E4B75">
        <w:rPr>
          <w:lang w:val="es-EC"/>
        </w:rPr>
        <w:t xml:space="preserve"> en el que d</w:t>
      </w:r>
      <w:r w:rsidRPr="0005009E">
        <w:rPr>
          <w:lang w:val="es-EC"/>
        </w:rPr>
        <w:t>urante las pruebas en las canchas</w:t>
      </w:r>
      <w:r w:rsidR="007E4B75">
        <w:rPr>
          <w:lang w:val="es-EC"/>
        </w:rPr>
        <w:t xml:space="preserve"> </w:t>
      </w:r>
      <w:r w:rsidRPr="0005009E">
        <w:rPr>
          <w:lang w:val="es-EC"/>
        </w:rPr>
        <w:t>se demostró empíricamente la robustez de la arquitectura móvil al operar en zonas con baja o nula cobertura celular</w:t>
      </w:r>
      <w:r w:rsidR="007E4B75">
        <w:rPr>
          <w:lang w:val="es-EC"/>
        </w:rPr>
        <w:t>, para este punto l</w:t>
      </w:r>
      <w:r w:rsidRPr="0005009E">
        <w:rPr>
          <w:lang w:val="es-EC"/>
        </w:rPr>
        <w:t xml:space="preserve">os jugadores pudieron registrar sus datos sin conexión a internet de manera fluida gracias al almacenamiento en </w:t>
      </w:r>
      <w:r w:rsidRPr="0005009E">
        <w:rPr>
          <w:lang w:val="es-EC"/>
        </w:rPr>
        <w:lastRenderedPageBreak/>
        <w:t xml:space="preserve">caché nativo. El sistema garantizó la integridad del flujo al ejecutar la sincronización asíncrona hacia la base de datos en la nube (Cloud </w:t>
      </w:r>
      <w:proofErr w:type="spellStart"/>
      <w:r w:rsidRPr="0005009E">
        <w:rPr>
          <w:lang w:val="es-EC"/>
        </w:rPr>
        <w:t>Firestore</w:t>
      </w:r>
      <w:proofErr w:type="spellEnd"/>
      <w:r w:rsidRPr="0005009E">
        <w:rPr>
          <w:lang w:val="es-EC"/>
        </w:rPr>
        <w:t xml:space="preserve">) de forma automática inmediatamente después de que los terminales detectaron una conexión </w:t>
      </w:r>
      <w:proofErr w:type="spellStart"/>
      <w:r w:rsidRPr="0005009E">
        <w:rPr>
          <w:lang w:val="es-EC"/>
        </w:rPr>
        <w:t>Wi</w:t>
      </w:r>
      <w:proofErr w:type="spellEnd"/>
      <w:r w:rsidRPr="0005009E">
        <w:rPr>
          <w:lang w:val="es-EC"/>
        </w:rPr>
        <w:t>-Fi o de datos estables, cumpliendo con uno de los desafíos técnicos más importantes del proyecto.</w:t>
      </w:r>
    </w:p>
    <w:p w14:paraId="67A87774" w14:textId="77777777" w:rsidR="0005009E" w:rsidRPr="0005009E" w:rsidRDefault="0005009E" w:rsidP="0005009E">
      <w:pPr>
        <w:rPr>
          <w:lang w:val="es-EC"/>
        </w:rPr>
      </w:pPr>
    </w:p>
    <w:p w14:paraId="44FB78B4" w14:textId="77777777" w:rsidR="0005009E" w:rsidRDefault="0005009E" w:rsidP="0005009E">
      <w:pPr>
        <w:pStyle w:val="Ttulo3"/>
      </w:pPr>
      <w:r>
        <w:t>Identificación de brechas en ingeniería</w:t>
      </w:r>
    </w:p>
    <w:p w14:paraId="44C6DB2B" w14:textId="2D477D92" w:rsidR="0005009E" w:rsidRPr="00D54216" w:rsidRDefault="00294DB4" w:rsidP="00294DB4">
      <w:pPr>
        <w:pStyle w:val="Prrafo"/>
        <w:ind w:firstLine="720"/>
        <w:rPr>
          <w:lang w:val="es-EC"/>
        </w:rPr>
      </w:pPr>
      <w:r>
        <w:rPr>
          <w:lang w:val="es-EC"/>
        </w:rPr>
        <w:t>Considerando que a</w:t>
      </w:r>
      <w:r w:rsidR="0005009E" w:rsidRPr="0005009E">
        <w:rPr>
          <w:lang w:val="es-EC"/>
        </w:rPr>
        <w:t xml:space="preserve"> pesar de que el núcleo del software funciona de manera correcta y estable</w:t>
      </w:r>
      <w:r>
        <w:rPr>
          <w:lang w:val="es-EC"/>
        </w:rPr>
        <w:t xml:space="preserve"> </w:t>
      </w:r>
      <w:r w:rsidR="0005009E" w:rsidRPr="0005009E">
        <w:rPr>
          <w:lang w:val="es-EC"/>
        </w:rPr>
        <w:t xml:space="preserve">la calificación de 68.00 en la escala SUS revela puntos de fricción específicos relacionados con la experiencia de usuario </w:t>
      </w:r>
      <w:r>
        <w:rPr>
          <w:lang w:val="es-EC"/>
        </w:rPr>
        <w:t xml:space="preserve">que se deben tomar en cuenta </w:t>
      </w:r>
      <w:r w:rsidR="0005009E" w:rsidRPr="0005009E">
        <w:rPr>
          <w:lang w:val="es-EC"/>
        </w:rPr>
        <w:t xml:space="preserve">dentro </w:t>
      </w:r>
      <w:r>
        <w:rPr>
          <w:lang w:val="es-EC"/>
        </w:rPr>
        <w:t xml:space="preserve">para </w:t>
      </w:r>
      <w:r w:rsidR="0005009E" w:rsidRPr="0005009E">
        <w:rPr>
          <w:lang w:val="es-EC"/>
        </w:rPr>
        <w:t>contexto barrial</w:t>
      </w:r>
      <w:r>
        <w:rPr>
          <w:lang w:val="es-EC"/>
        </w:rPr>
        <w:t>; partiendo por la c</w:t>
      </w:r>
      <w:r w:rsidR="0005009E" w:rsidRPr="00294DB4">
        <w:rPr>
          <w:lang w:val="es-EC"/>
        </w:rPr>
        <w:t>arga cognitiva por ingreso manual</w:t>
      </w:r>
      <w:r>
        <w:rPr>
          <w:lang w:val="es-EC"/>
        </w:rPr>
        <w:t xml:space="preserve"> en que se reconoce que a</w:t>
      </w:r>
      <w:r w:rsidR="0005009E" w:rsidRPr="0005009E">
        <w:rPr>
          <w:lang w:val="es-EC"/>
        </w:rPr>
        <w:t>unque se diseñaron componentes interactivos como deslizadores y botones para evitar escribir texto largo, el registro de métricas detalladas después del desgaste físico de un partido sigue dependiendo de la proactividad del jugador</w:t>
      </w:r>
      <w:r>
        <w:rPr>
          <w:lang w:val="es-EC"/>
        </w:rPr>
        <w:t>, lo que puede</w:t>
      </w:r>
      <w:r w:rsidR="0005009E" w:rsidRPr="0005009E">
        <w:rPr>
          <w:lang w:val="es-EC"/>
        </w:rPr>
        <w:t xml:space="preserve"> explica</w:t>
      </w:r>
      <w:r>
        <w:rPr>
          <w:lang w:val="es-EC"/>
        </w:rPr>
        <w:t xml:space="preserve">r </w:t>
      </w:r>
      <w:r w:rsidR="0005009E" w:rsidRPr="0005009E">
        <w:rPr>
          <w:lang w:val="es-EC"/>
        </w:rPr>
        <w:t>por qué algunos usuarios sintieron cierta complejidad inicial o la necesidad de una guía en los primeros flujos de registro</w:t>
      </w:r>
      <w:r>
        <w:rPr>
          <w:lang w:val="es-EC"/>
        </w:rPr>
        <w:t>; también está el s</w:t>
      </w:r>
      <w:r w:rsidR="0005009E" w:rsidRPr="00294DB4">
        <w:rPr>
          <w:lang w:val="es-EC"/>
        </w:rPr>
        <w:t>esgo de diseño en la caracterización de variables</w:t>
      </w:r>
      <w:r>
        <w:rPr>
          <w:lang w:val="es-EC"/>
        </w:rPr>
        <w:t xml:space="preserve"> porque e</w:t>
      </w:r>
      <w:r w:rsidR="0005009E" w:rsidRPr="00D54216">
        <w:rPr>
          <w:lang w:val="es-EC"/>
        </w:rPr>
        <w:t>l prototipo actual se enfocó en las métricas de rendimiento y antropometría de la categoría masculina amateur</w:t>
      </w:r>
      <w:r w:rsidR="007E4B75">
        <w:rPr>
          <w:lang w:val="es-EC"/>
        </w:rPr>
        <w:t xml:space="preserve"> y</w:t>
      </w:r>
      <w:r w:rsidR="0005009E" w:rsidRPr="00D54216">
        <w:rPr>
          <w:lang w:val="es-EC"/>
        </w:rPr>
        <w:t xml:space="preserve"> </w:t>
      </w:r>
      <w:r w:rsidR="007E4B75">
        <w:rPr>
          <w:lang w:val="es-EC"/>
        </w:rPr>
        <w:t>s</w:t>
      </w:r>
      <w:r w:rsidR="0005009E" w:rsidRPr="00D54216">
        <w:rPr>
          <w:lang w:val="es-EC"/>
        </w:rPr>
        <w:t xml:space="preserve">e </w:t>
      </w:r>
      <w:r w:rsidR="007E4B75">
        <w:rPr>
          <w:lang w:val="es-EC"/>
        </w:rPr>
        <w:t xml:space="preserve">logró </w:t>
      </w:r>
      <w:r w:rsidR="0005009E" w:rsidRPr="00D54216">
        <w:rPr>
          <w:lang w:val="es-EC"/>
        </w:rPr>
        <w:t>identific</w:t>
      </w:r>
      <w:r w:rsidR="007E4B75">
        <w:rPr>
          <w:lang w:val="es-EC"/>
        </w:rPr>
        <w:t xml:space="preserve">ar </w:t>
      </w:r>
      <w:r w:rsidR="0005009E" w:rsidRPr="00D54216">
        <w:rPr>
          <w:lang w:val="es-EC"/>
        </w:rPr>
        <w:t>la falta de parámetros específicos que consideren las diferencias biomecánicas y fisiológicas del fútbol femenino</w:t>
      </w:r>
      <w:r w:rsidR="007E4B75">
        <w:rPr>
          <w:lang w:val="es-EC"/>
        </w:rPr>
        <w:t xml:space="preserve"> lo que </w:t>
      </w:r>
      <w:r w:rsidR="0005009E" w:rsidRPr="00D54216">
        <w:rPr>
          <w:lang w:val="es-EC"/>
        </w:rPr>
        <w:t>limita</w:t>
      </w:r>
      <w:r w:rsidR="007E4B75">
        <w:rPr>
          <w:lang w:val="es-EC"/>
        </w:rPr>
        <w:t xml:space="preserve"> </w:t>
      </w:r>
      <w:r w:rsidR="0005009E" w:rsidRPr="00D54216">
        <w:rPr>
          <w:lang w:val="es-EC"/>
        </w:rPr>
        <w:t>el alcance inclusivo del artefacto en el ecosistema deportivo local.</w:t>
      </w:r>
    </w:p>
    <w:p w14:paraId="1BD2C81B" w14:textId="77777777" w:rsidR="0005009E" w:rsidRDefault="00645CFB" w:rsidP="0005009E">
      <w:pPr>
        <w:pStyle w:val="Ttulo2"/>
        <w:rPr>
          <w:szCs w:val="22"/>
        </w:rPr>
      </w:pPr>
      <w:bookmarkStart w:id="161" w:name="_Toc235112793"/>
      <w:r>
        <w:rPr>
          <w:szCs w:val="22"/>
        </w:rPr>
        <w:t>Iteraciones</w:t>
      </w:r>
      <w:r w:rsidR="005B1806">
        <w:rPr>
          <w:szCs w:val="22"/>
        </w:rPr>
        <w:t xml:space="preserve"> realizadas</w:t>
      </w:r>
      <w:bookmarkEnd w:id="161"/>
    </w:p>
    <w:p w14:paraId="0053723A" w14:textId="5934060D" w:rsidR="0005009E" w:rsidRDefault="0005009E" w:rsidP="0005009E">
      <w:pPr>
        <w:pStyle w:val="Prrafo"/>
        <w:ind w:firstLine="720"/>
      </w:pPr>
      <w:r>
        <w:t>Basado en el enfoque de la Ciencia de Diseño</w:t>
      </w:r>
      <w:r w:rsidR="00294DB4">
        <w:t xml:space="preserve"> de que </w:t>
      </w:r>
      <w:r>
        <w:t>el software debe evolucionar según la retroalimentación directa de las pruebas de campo</w:t>
      </w:r>
      <w:r w:rsidR="00294DB4">
        <w:t xml:space="preserve"> se realizan a fin de</w:t>
      </w:r>
      <w:r>
        <w:t xml:space="preserve"> asegurar la estabilidad de la versión evaluada</w:t>
      </w:r>
      <w:r w:rsidR="00294DB4">
        <w:t>,</w:t>
      </w:r>
      <w:r>
        <w:t xml:space="preserve"> los requerimientos detectados se estructuraron de la siguiente manera</w:t>
      </w:r>
      <w:r w:rsidR="00294DB4">
        <w:t>.</w:t>
      </w:r>
    </w:p>
    <w:p w14:paraId="1C51DA50" w14:textId="77777777" w:rsidR="0005009E" w:rsidRPr="0005009E" w:rsidRDefault="0005009E" w:rsidP="0005009E">
      <w:pPr>
        <w:pStyle w:val="Ttulo3"/>
      </w:pPr>
      <w:r>
        <w:lastRenderedPageBreak/>
        <w:t>Rediseño de flujos y simplificación de interfaces</w:t>
      </w:r>
    </w:p>
    <w:p w14:paraId="6F301403" w14:textId="4208D55F" w:rsidR="0005009E" w:rsidRDefault="00294DB4" w:rsidP="00294DB4">
      <w:pPr>
        <w:pStyle w:val="Prrafo"/>
        <w:ind w:firstLine="720"/>
        <w:rPr>
          <w:lang w:val="es-EC"/>
        </w:rPr>
      </w:pPr>
      <w:r>
        <w:rPr>
          <w:lang w:val="es-EC"/>
        </w:rPr>
        <w:t>Con objeto de</w:t>
      </w:r>
      <w:r w:rsidR="0005009E" w:rsidRPr="0005009E">
        <w:rPr>
          <w:lang w:val="es-EC"/>
        </w:rPr>
        <w:t xml:space="preserve"> reducir la carga cognitiva identificada en los reactivos del SUS se planificó una reingeniería en la interfaz de usuario</w:t>
      </w:r>
      <w:r>
        <w:rPr>
          <w:lang w:val="es-EC"/>
        </w:rPr>
        <w:t xml:space="preserve"> que propone una mejora técnica al a</w:t>
      </w:r>
      <w:r w:rsidR="0005009E" w:rsidRPr="0005009E">
        <w:rPr>
          <w:lang w:val="es-EC"/>
        </w:rPr>
        <w:t xml:space="preserve">grupar los formularios </w:t>
      </w:r>
      <w:r w:rsidR="00A81AAA">
        <w:rPr>
          <w:lang w:val="es-EC"/>
        </w:rPr>
        <w:t>pospartido</w:t>
      </w:r>
      <w:r w:rsidR="0005009E" w:rsidRPr="0005009E">
        <w:rPr>
          <w:lang w:val="es-EC"/>
        </w:rPr>
        <w:t xml:space="preserve"> en secciones más cortas y habilitar un asistente rápido de tres pasos</w:t>
      </w:r>
      <w:r>
        <w:rPr>
          <w:lang w:val="es-EC"/>
        </w:rPr>
        <w:t xml:space="preserve"> de tal forma que se </w:t>
      </w:r>
      <w:r w:rsidR="0005009E" w:rsidRPr="0005009E">
        <w:rPr>
          <w:lang w:val="es-EC"/>
        </w:rPr>
        <w:t>reduc</w:t>
      </w:r>
      <w:r>
        <w:rPr>
          <w:lang w:val="es-EC"/>
        </w:rPr>
        <w:t xml:space="preserve">e </w:t>
      </w:r>
      <w:r w:rsidR="0005009E" w:rsidRPr="0005009E">
        <w:rPr>
          <w:lang w:val="es-EC"/>
        </w:rPr>
        <w:t>la cantidad de pantallas consecutivas y agiliza el ingreso de datos cuando el jugador se encuentra fatigado.</w:t>
      </w:r>
    </w:p>
    <w:p w14:paraId="227CBB57" w14:textId="77777777" w:rsidR="00D54216" w:rsidRDefault="00D54216" w:rsidP="00D54216">
      <w:pPr>
        <w:pStyle w:val="Ttulo3"/>
      </w:pPr>
      <w:r>
        <w:t>Planificación técnica para la inclusión de fútbol femenino</w:t>
      </w:r>
    </w:p>
    <w:p w14:paraId="77E50BB9" w14:textId="669D1542" w:rsidR="00D54216" w:rsidRPr="00D54216" w:rsidRDefault="00D54216" w:rsidP="00435376">
      <w:pPr>
        <w:pStyle w:val="Prrafo"/>
        <w:ind w:firstLine="720"/>
        <w:rPr>
          <w:lang w:val="es-EC"/>
        </w:rPr>
      </w:pPr>
      <w:r w:rsidRPr="00D54216">
        <w:rPr>
          <w:lang w:val="es-EC"/>
        </w:rPr>
        <w:t xml:space="preserve">Ante el crecimiento continuo y la relevancia del fútbol femenino en los torneos barriales del país se estableció como un requerimiento de diseño esencial para las próximas actualizaciones del sistema la adaptación de </w:t>
      </w:r>
      <w:r w:rsidR="00435376">
        <w:rPr>
          <w:lang w:val="es-EC"/>
        </w:rPr>
        <w:t xml:space="preserve">las </w:t>
      </w:r>
      <w:r w:rsidRPr="00D54216">
        <w:rPr>
          <w:lang w:val="es-EC"/>
        </w:rPr>
        <w:t>variables</w:t>
      </w:r>
      <w:r w:rsidR="00435376">
        <w:rPr>
          <w:lang w:val="es-EC"/>
        </w:rPr>
        <w:t xml:space="preserve"> para c</w:t>
      </w:r>
      <w:r w:rsidRPr="00D54216">
        <w:rPr>
          <w:lang w:val="es-EC"/>
        </w:rPr>
        <w:t xml:space="preserve">onsiderar </w:t>
      </w:r>
      <w:r w:rsidR="00435376">
        <w:rPr>
          <w:lang w:val="es-EC"/>
        </w:rPr>
        <w:t xml:space="preserve">en </w:t>
      </w:r>
      <w:r w:rsidRPr="00D54216">
        <w:rPr>
          <w:lang w:val="es-EC"/>
        </w:rPr>
        <w:t>la siguiente versión del software un selector de perfil de usuario que adapte automáticamente las fórmulas de composición física</w:t>
      </w:r>
      <w:r w:rsidR="00435376">
        <w:rPr>
          <w:lang w:val="es-EC"/>
        </w:rPr>
        <w:t>,</w:t>
      </w:r>
      <w:r w:rsidRPr="00D54216">
        <w:rPr>
          <w:lang w:val="es-EC"/>
        </w:rPr>
        <w:t xml:space="preserve"> los umbrales de fatiga en la escala de </w:t>
      </w:r>
      <w:proofErr w:type="spellStart"/>
      <w:r w:rsidRPr="00D54216">
        <w:rPr>
          <w:lang w:val="es-EC"/>
        </w:rPr>
        <w:t>Borg</w:t>
      </w:r>
      <w:proofErr w:type="spellEnd"/>
      <w:r w:rsidRPr="00D54216">
        <w:rPr>
          <w:lang w:val="es-EC"/>
        </w:rPr>
        <w:t xml:space="preserve"> y los mapas anatómicos de molestias musculares según las variables fisiológicas y antropométricas específicas de las jugadoras</w:t>
      </w:r>
      <w:r w:rsidR="00435376">
        <w:rPr>
          <w:lang w:val="es-EC"/>
        </w:rPr>
        <w:t xml:space="preserve"> para poder </w:t>
      </w:r>
      <w:r w:rsidRPr="00D54216">
        <w:rPr>
          <w:lang w:val="es-EC"/>
        </w:rPr>
        <w:t>permitir</w:t>
      </w:r>
      <w:r w:rsidR="00435376">
        <w:rPr>
          <w:lang w:val="es-EC"/>
        </w:rPr>
        <w:t xml:space="preserve"> </w:t>
      </w:r>
      <w:r w:rsidRPr="00D54216">
        <w:rPr>
          <w:lang w:val="es-EC"/>
        </w:rPr>
        <w:t>expandir el alcance inclusivo del artefacto en el entorno deportivo local sin alterar la estabilidad del núcleo actual de la aplicación.</w:t>
      </w:r>
    </w:p>
    <w:p w14:paraId="28FFBCE8" w14:textId="77777777" w:rsidR="00D54216" w:rsidRDefault="00D54216" w:rsidP="00D54216">
      <w:pPr>
        <w:pStyle w:val="Ttulo3"/>
        <w:rPr>
          <w:lang w:val="es-EC"/>
        </w:rPr>
      </w:pPr>
      <w:r>
        <w:t>Personalización y especialización de métricas por posición táctica</w:t>
      </w:r>
    </w:p>
    <w:p w14:paraId="09F213DC" w14:textId="7A3EFECC" w:rsidR="00D54216" w:rsidRPr="00D54216" w:rsidRDefault="00D54216" w:rsidP="00435376">
      <w:pPr>
        <w:pStyle w:val="Prrafo"/>
        <w:ind w:firstLine="720"/>
        <w:rPr>
          <w:lang w:val="es-EC"/>
        </w:rPr>
      </w:pPr>
      <w:r w:rsidRPr="00D54216">
        <w:rPr>
          <w:lang w:val="es-EC"/>
        </w:rPr>
        <w:t>Durante la evaluación en el contexto del club L</w:t>
      </w:r>
      <w:r w:rsidR="00435376">
        <w:rPr>
          <w:lang w:val="es-EC"/>
        </w:rPr>
        <w:t>BV</w:t>
      </w:r>
      <w:r w:rsidRPr="00D54216">
        <w:rPr>
          <w:lang w:val="es-EC"/>
        </w:rPr>
        <w:t xml:space="preserve"> FC, se identificó la necesidad de </w:t>
      </w:r>
      <w:r w:rsidR="00435376">
        <w:rPr>
          <w:lang w:val="es-EC"/>
        </w:rPr>
        <w:t xml:space="preserve">pasar </w:t>
      </w:r>
      <w:r w:rsidRPr="00D54216">
        <w:rPr>
          <w:lang w:val="es-EC"/>
        </w:rPr>
        <w:t xml:space="preserve">desde un modelo de captura de rendimiento genérico </w:t>
      </w:r>
      <w:r w:rsidR="00435376">
        <w:rPr>
          <w:lang w:val="es-EC"/>
        </w:rPr>
        <w:t xml:space="preserve">a </w:t>
      </w:r>
      <w:r w:rsidRPr="00D54216">
        <w:rPr>
          <w:lang w:val="es-EC"/>
        </w:rPr>
        <w:t>un esquema especializado por posición en la cancha</w:t>
      </w:r>
      <w:r w:rsidR="00435376">
        <w:rPr>
          <w:lang w:val="es-EC"/>
        </w:rPr>
        <w:t xml:space="preserve"> </w:t>
      </w:r>
      <w:r w:rsidRPr="00D54216">
        <w:rPr>
          <w:lang w:val="es-EC"/>
        </w:rPr>
        <w:t>tomando como punto de partida prioritario el rol del guardameta</w:t>
      </w:r>
      <w:r w:rsidR="00435376">
        <w:rPr>
          <w:lang w:val="es-EC"/>
        </w:rPr>
        <w:t xml:space="preserve"> para d</w:t>
      </w:r>
      <w:r w:rsidRPr="00D54216">
        <w:rPr>
          <w:lang w:val="es-EC"/>
        </w:rPr>
        <w:t>iseñar para futuras versiones del software un sistema de formularios dinámicos que adapte las variables cualitativas y cuantitativas según la demarcación del usuario</w:t>
      </w:r>
      <w:r w:rsidR="00435376">
        <w:rPr>
          <w:lang w:val="es-EC"/>
        </w:rPr>
        <w:t>, en el caso particular</w:t>
      </w:r>
      <w:r w:rsidRPr="00D54216">
        <w:rPr>
          <w:lang w:val="es-EC"/>
        </w:rPr>
        <w:t xml:space="preserve"> del arquero</w:t>
      </w:r>
      <w:r w:rsidR="00435376">
        <w:rPr>
          <w:lang w:val="es-EC"/>
        </w:rPr>
        <w:t xml:space="preserve"> </w:t>
      </w:r>
      <w:r w:rsidRPr="00D54216">
        <w:rPr>
          <w:lang w:val="es-EC"/>
        </w:rPr>
        <w:t>el sistema sustituir</w:t>
      </w:r>
      <w:r w:rsidR="00435376">
        <w:rPr>
          <w:lang w:val="es-EC"/>
        </w:rPr>
        <w:t>ía</w:t>
      </w:r>
      <w:r w:rsidRPr="00D54216">
        <w:rPr>
          <w:lang w:val="es-EC"/>
        </w:rPr>
        <w:t xml:space="preserve"> los campos tradicionales de goles o asistencias por indicadores clave de su rendimiento defensivo tales como atajadas críticas, efectividad en el juego aéreo, penales contenidos y balones recuperados.</w:t>
      </w:r>
    </w:p>
    <w:p w14:paraId="26F0A582" w14:textId="77777777" w:rsidR="00D54216" w:rsidRPr="00D54216" w:rsidRDefault="00D54216" w:rsidP="00D54216">
      <w:pPr>
        <w:pStyle w:val="Ttulo3"/>
        <w:rPr>
          <w:lang w:val="es-EC"/>
        </w:rPr>
      </w:pPr>
      <w:r>
        <w:lastRenderedPageBreak/>
        <w:t>Análisis de sugerencias directas de los usuarios</w:t>
      </w:r>
    </w:p>
    <w:p w14:paraId="5F996510" w14:textId="4E7646BC" w:rsidR="00D54216" w:rsidRPr="00D54216" w:rsidRDefault="00D54216" w:rsidP="00435376">
      <w:pPr>
        <w:pStyle w:val="Prrafo"/>
        <w:ind w:firstLine="360"/>
        <w:rPr>
          <w:lang w:val="es-EC"/>
        </w:rPr>
      </w:pPr>
      <w:r w:rsidRPr="00D54216">
        <w:rPr>
          <w:lang w:val="es-EC"/>
        </w:rPr>
        <w:t>En la sección de respuesta abierta del formulario digital</w:t>
      </w:r>
      <w:r w:rsidR="00435376">
        <w:rPr>
          <w:lang w:val="es-EC"/>
        </w:rPr>
        <w:t xml:space="preserve"> se obtuvo que</w:t>
      </w:r>
      <w:r w:rsidRPr="00D54216">
        <w:rPr>
          <w:lang w:val="es-EC"/>
        </w:rPr>
        <w:t xml:space="preserve"> los 10 futbolistas evaluadores proporcionaron comentarios valiosos sobre el comportamiento del APK en producción y registraron requerimientos específicos orientados a la experiencia de usuario y la adición de nuevas funcionalidades</w:t>
      </w:r>
      <w:r w:rsidR="00435376">
        <w:rPr>
          <w:lang w:val="es-EC"/>
        </w:rPr>
        <w:t xml:space="preserve"> entre las cuales encontramos l</w:t>
      </w:r>
      <w:r w:rsidRPr="00D54216">
        <w:rPr>
          <w:lang w:val="es-EC"/>
        </w:rPr>
        <w:t xml:space="preserve">as solicitudes recolectadas se </w:t>
      </w:r>
      <w:r w:rsidR="00435376">
        <w:rPr>
          <w:lang w:val="es-EC"/>
        </w:rPr>
        <w:t xml:space="preserve">enfocan </w:t>
      </w:r>
      <w:r w:rsidRPr="00D54216">
        <w:rPr>
          <w:lang w:val="es-EC"/>
        </w:rPr>
        <w:t xml:space="preserve">en tres ejes </w:t>
      </w:r>
      <w:r w:rsidR="00435376">
        <w:rPr>
          <w:lang w:val="es-EC"/>
        </w:rPr>
        <w:t>centrales: partiendo de la parte del d</w:t>
      </w:r>
      <w:r w:rsidRPr="00435376">
        <w:rPr>
          <w:lang w:val="es-EC"/>
        </w:rPr>
        <w:t>iseño e interfaz de usuario (UI)</w:t>
      </w:r>
      <w:r w:rsidRPr="00D54216">
        <w:rPr>
          <w:lang w:val="es-EC"/>
        </w:rPr>
        <w:t xml:space="preserve"> </w:t>
      </w:r>
      <w:r w:rsidR="00435376">
        <w:rPr>
          <w:lang w:val="es-EC"/>
        </w:rPr>
        <w:t>s</w:t>
      </w:r>
      <w:r w:rsidRPr="00D54216">
        <w:rPr>
          <w:lang w:val="es-EC"/>
        </w:rPr>
        <w:t>e registraron observaciones puntuales enfocadas en mejorar ciertos aspectos visuales del sistema y cambiar los colores de las interfaces</w:t>
      </w:r>
      <w:r w:rsidR="00435376">
        <w:rPr>
          <w:lang w:val="es-EC"/>
        </w:rPr>
        <w:t xml:space="preserve"> y</w:t>
      </w:r>
      <w:r w:rsidRPr="00D54216">
        <w:rPr>
          <w:lang w:val="es-EC"/>
        </w:rPr>
        <w:t xml:space="preserve"> se identificó la necesidad de corregir el tamaño o la disposición del botón flotante de adición ("+")</w:t>
      </w:r>
      <w:r w:rsidR="00435376">
        <w:rPr>
          <w:lang w:val="es-EC"/>
        </w:rPr>
        <w:t xml:space="preserve"> </w:t>
      </w:r>
      <w:r w:rsidRPr="00D54216">
        <w:rPr>
          <w:lang w:val="es-EC"/>
        </w:rPr>
        <w:t>con el objetivo de optimizar la ergonomía táctil en dispositivos móviles con pantallas de dimensiones reducidas</w:t>
      </w:r>
      <w:r w:rsidR="00435376">
        <w:rPr>
          <w:lang w:val="es-EC"/>
        </w:rPr>
        <w:t>; aumentar los mecanismos de autenticación</w:t>
      </w:r>
      <w:r w:rsidRPr="00D54216">
        <w:rPr>
          <w:lang w:val="es-EC"/>
        </w:rPr>
        <w:t xml:space="preserve"> </w:t>
      </w:r>
      <w:r w:rsidR="00435376">
        <w:rPr>
          <w:lang w:val="es-EC"/>
        </w:rPr>
        <w:t>c</w:t>
      </w:r>
      <w:r w:rsidRPr="00D54216">
        <w:rPr>
          <w:lang w:val="es-EC"/>
        </w:rPr>
        <w:t>on el fin de agilizar el flujo de acceso inicial y reducir la fricción en el registro</w:t>
      </w:r>
      <w:r w:rsidR="00435376">
        <w:rPr>
          <w:lang w:val="es-EC"/>
        </w:rPr>
        <w:t xml:space="preserve"> por lo que </w:t>
      </w:r>
      <w:r w:rsidRPr="00D54216">
        <w:rPr>
          <w:lang w:val="es-EC"/>
        </w:rPr>
        <w:t>los usuarios sugirieron expandir las opciones actuales de seguridad (</w:t>
      </w:r>
      <w:proofErr w:type="spellStart"/>
      <w:r w:rsidRPr="00D54216">
        <w:rPr>
          <w:lang w:val="es-EC"/>
        </w:rPr>
        <w:t>Firebase</w:t>
      </w:r>
      <w:proofErr w:type="spellEnd"/>
      <w:r w:rsidRPr="00D54216">
        <w:rPr>
          <w:lang w:val="es-EC"/>
        </w:rPr>
        <w:t xml:space="preserve"> </w:t>
      </w:r>
      <w:proofErr w:type="spellStart"/>
      <w:r w:rsidRPr="00D54216">
        <w:rPr>
          <w:lang w:val="es-EC"/>
        </w:rPr>
        <w:t>Auth</w:t>
      </w:r>
      <w:proofErr w:type="spellEnd"/>
      <w:r w:rsidRPr="00D54216">
        <w:rPr>
          <w:lang w:val="es-EC"/>
        </w:rPr>
        <w:t xml:space="preserve"> y Google </w:t>
      </w:r>
      <w:proofErr w:type="spellStart"/>
      <w:r w:rsidRPr="00D54216">
        <w:rPr>
          <w:lang w:val="es-EC"/>
        </w:rPr>
        <w:t>OAuth</w:t>
      </w:r>
      <w:proofErr w:type="spellEnd"/>
      <w:r w:rsidRPr="00D54216">
        <w:rPr>
          <w:lang w:val="es-EC"/>
        </w:rPr>
        <w:t>) permitiendo el inicio de sesión mediante credenciales de redes sociales como Facebook o Instagram</w:t>
      </w:r>
      <w:r w:rsidR="00435376">
        <w:rPr>
          <w:lang w:val="es-EC"/>
        </w:rPr>
        <w:t xml:space="preserve">; también  se menciona de forma recurrente en la recolección de las sugerencias el tema de la </w:t>
      </w:r>
      <w:r w:rsidR="00435376" w:rsidRPr="00435376">
        <w:rPr>
          <w:lang w:val="es-EC"/>
        </w:rPr>
        <w:t>i</w:t>
      </w:r>
      <w:r w:rsidRPr="00435376">
        <w:rPr>
          <w:lang w:val="es-EC"/>
        </w:rPr>
        <w:t>nteroperabilidad y exportación de reportes</w:t>
      </w:r>
      <w:r w:rsidR="00435376">
        <w:rPr>
          <w:lang w:val="es-EC"/>
        </w:rPr>
        <w:t xml:space="preserve"> como un </w:t>
      </w:r>
      <w:r w:rsidRPr="00D54216">
        <w:rPr>
          <w:lang w:val="es-EC"/>
        </w:rPr>
        <w:t>requerimiento complementario para el módulo analítico</w:t>
      </w:r>
      <w:r w:rsidR="00435376">
        <w:rPr>
          <w:lang w:val="es-EC"/>
        </w:rPr>
        <w:t xml:space="preserve"> en que </w:t>
      </w:r>
      <w:r w:rsidRPr="00D54216">
        <w:rPr>
          <w:lang w:val="es-EC"/>
        </w:rPr>
        <w:t xml:space="preserve">los deportistas manifestaron el deseo de poder exportar el historial estadístico </w:t>
      </w:r>
      <w:r w:rsidR="00435376">
        <w:rPr>
          <w:lang w:val="es-EC"/>
        </w:rPr>
        <w:t xml:space="preserve">para consolidar </w:t>
      </w:r>
      <w:r w:rsidRPr="00D54216">
        <w:rPr>
          <w:lang w:val="es-EC"/>
        </w:rPr>
        <w:t>el rendimiento y salud hacia documentos físicos en formato PDF</w:t>
      </w:r>
      <w:r w:rsidR="00435376">
        <w:rPr>
          <w:lang w:val="es-EC"/>
        </w:rPr>
        <w:t xml:space="preserve"> para</w:t>
      </w:r>
      <w:r w:rsidRPr="00D54216">
        <w:rPr>
          <w:lang w:val="es-EC"/>
        </w:rPr>
        <w:t xml:space="preserve"> facilita</w:t>
      </w:r>
      <w:r w:rsidR="00435376">
        <w:rPr>
          <w:lang w:val="es-EC"/>
        </w:rPr>
        <w:t xml:space="preserve">r </w:t>
      </w:r>
      <w:r w:rsidRPr="00D54216">
        <w:rPr>
          <w:lang w:val="es-EC"/>
        </w:rPr>
        <w:t>la compartición de sus datos fuera de la plataforma móvil.</w:t>
      </w:r>
    </w:p>
    <w:p w14:paraId="1AC70A94" w14:textId="77777777" w:rsidR="00780CFC" w:rsidRDefault="00D54216" w:rsidP="00D54216">
      <w:pPr>
        <w:pStyle w:val="Prrafo"/>
        <w:ind w:firstLine="360"/>
        <w:rPr>
          <w:lang w:val="es-EC"/>
        </w:rPr>
      </w:pPr>
      <w:r w:rsidRPr="00D54216">
        <w:rPr>
          <w:lang w:val="es-EC"/>
        </w:rPr>
        <w:t>A pesar de estas oportunidades de mejora en la capa estética y de integración, el 100% de los usuarios de la muestra ratificó en sus comentarios que el comportamiento físico del software es fluido, rápido y que se ejecuta de manera correcta sin registrar colisiones ni interrupciones abruptas del servicio, validando la estabilidad técnica del artefacto desarrollado.</w:t>
      </w:r>
      <w:r w:rsidR="00780CFC">
        <w:rPr>
          <w:lang w:val="es-EC"/>
        </w:rPr>
        <w:br w:type="page"/>
      </w:r>
    </w:p>
    <w:p w14:paraId="1676E92B" w14:textId="1D7933D5" w:rsidR="00112113" w:rsidRDefault="005B1806" w:rsidP="001622C7">
      <w:pPr>
        <w:pStyle w:val="Ttulo1"/>
        <w:rPr>
          <w:b w:val="0"/>
          <w:bCs/>
          <w:szCs w:val="22"/>
        </w:rPr>
      </w:pPr>
      <w:bookmarkStart w:id="162" w:name="_Toc235112794"/>
      <w:r>
        <w:rPr>
          <w:bCs/>
          <w:szCs w:val="22"/>
        </w:rPr>
        <w:lastRenderedPageBreak/>
        <w:t xml:space="preserve">Capítulo </w:t>
      </w:r>
      <w:r w:rsidR="00B61968">
        <w:rPr>
          <w:bCs/>
          <w:szCs w:val="22"/>
        </w:rPr>
        <w:t>5</w:t>
      </w:r>
      <w:r>
        <w:rPr>
          <w:bCs/>
          <w:szCs w:val="22"/>
        </w:rPr>
        <w:t>. Conclusiones y Trabajos Futuros</w:t>
      </w:r>
      <w:bookmarkEnd w:id="162"/>
    </w:p>
    <w:p w14:paraId="6ADBCD04" w14:textId="77777777" w:rsidR="00112113" w:rsidRDefault="005B1806" w:rsidP="001622C7">
      <w:pPr>
        <w:pStyle w:val="Ttulo2"/>
        <w:rPr>
          <w:szCs w:val="22"/>
        </w:rPr>
      </w:pPr>
      <w:bookmarkStart w:id="163" w:name="_Toc235112795"/>
      <w:r>
        <w:rPr>
          <w:szCs w:val="22"/>
        </w:rPr>
        <w:t>Conclusiones</w:t>
      </w:r>
      <w:bookmarkEnd w:id="163"/>
    </w:p>
    <w:p w14:paraId="0D550DB7" w14:textId="6267176F" w:rsidR="00780CFC" w:rsidRPr="00780CFC" w:rsidRDefault="00780CFC" w:rsidP="00780CFC">
      <w:pPr>
        <w:pStyle w:val="Prrafo"/>
        <w:ind w:firstLine="360"/>
        <w:rPr>
          <w:lang w:val="es-EC"/>
        </w:rPr>
      </w:pPr>
      <w:r w:rsidRPr="00780CFC">
        <w:rPr>
          <w:lang w:val="es-EC"/>
        </w:rPr>
        <w:t>La culminación del ciclo de vida de la ingeniería del artefacto móvil, guiado por los principios metodológicos de la Ciencia del Diseño (DSR)</w:t>
      </w:r>
      <w:r w:rsidR="00C57EED">
        <w:rPr>
          <w:lang w:val="es-EC"/>
        </w:rPr>
        <w:t xml:space="preserve"> </w:t>
      </w:r>
      <w:r w:rsidRPr="00780CFC">
        <w:rPr>
          <w:lang w:val="es-EC"/>
        </w:rPr>
        <w:t>permite</w:t>
      </w:r>
      <w:r w:rsidR="00C57EED">
        <w:rPr>
          <w:lang w:val="es-EC"/>
        </w:rPr>
        <w:t xml:space="preserve"> </w:t>
      </w:r>
      <w:r w:rsidRPr="00780CFC">
        <w:rPr>
          <w:lang w:val="es-EC"/>
        </w:rPr>
        <w:t xml:space="preserve">estructurar las siguientes conclusiones técnicas con base en los objetivos y la validación empírica en el contexto real del club </w:t>
      </w:r>
      <w:r>
        <w:rPr>
          <w:lang w:val="es-EC"/>
        </w:rPr>
        <w:t xml:space="preserve">amateur </w:t>
      </w:r>
      <w:r w:rsidRPr="00780CFC">
        <w:rPr>
          <w:lang w:val="es-EC"/>
        </w:rPr>
        <w:t>L</w:t>
      </w:r>
      <w:r w:rsidR="00C57EED">
        <w:rPr>
          <w:lang w:val="es-EC"/>
        </w:rPr>
        <w:t>BV</w:t>
      </w:r>
      <w:r w:rsidRPr="00780CFC">
        <w:rPr>
          <w:lang w:val="es-EC"/>
        </w:rPr>
        <w:t xml:space="preserve"> FC</w:t>
      </w:r>
      <w:r w:rsidR="00C57EED">
        <w:rPr>
          <w:lang w:val="es-EC"/>
        </w:rPr>
        <w:t>.</w:t>
      </w:r>
    </w:p>
    <w:p w14:paraId="12FBD151" w14:textId="1B11D3D1" w:rsidR="00780CFC" w:rsidRPr="00780CFC" w:rsidRDefault="00780CFC" w:rsidP="00C57EED">
      <w:pPr>
        <w:pStyle w:val="Prrafo"/>
        <w:ind w:firstLine="360"/>
        <w:rPr>
          <w:lang w:val="es-EC"/>
        </w:rPr>
      </w:pPr>
      <w:r w:rsidRPr="00780CFC">
        <w:rPr>
          <w:lang w:val="es-EC"/>
        </w:rPr>
        <w:t>Se fundamentó teóricamente el estado del arte identificando el vacío tecnológico crítico que afecta al fútbol amateur</w:t>
      </w:r>
      <w:r w:rsidR="00C57EED">
        <w:rPr>
          <w:lang w:val="es-EC"/>
        </w:rPr>
        <w:t xml:space="preserve"> </w:t>
      </w:r>
      <w:r w:rsidRPr="00780CFC">
        <w:rPr>
          <w:lang w:val="es-EC"/>
        </w:rPr>
        <w:t xml:space="preserve">donde la ausencia de registros sistemáticos obligaba al deportista a depender de anotaciones informales </w:t>
      </w:r>
      <w:r w:rsidR="00C57EED">
        <w:rPr>
          <w:lang w:val="es-EC"/>
        </w:rPr>
        <w:t xml:space="preserve">en papel </w:t>
      </w:r>
      <w:r w:rsidRPr="00780CFC">
        <w:rPr>
          <w:lang w:val="es-EC"/>
        </w:rPr>
        <w:t>o de</w:t>
      </w:r>
      <w:r w:rsidR="00C57EED">
        <w:rPr>
          <w:lang w:val="es-EC"/>
        </w:rPr>
        <w:t>pender de</w:t>
      </w:r>
      <w:r w:rsidRPr="00780CFC">
        <w:rPr>
          <w:lang w:val="es-EC"/>
        </w:rPr>
        <w:t xml:space="preserve"> su memoria para </w:t>
      </w:r>
      <w:r w:rsidR="00C57EED">
        <w:rPr>
          <w:lang w:val="es-EC"/>
        </w:rPr>
        <w:t xml:space="preserve">analizar si ha habido una </w:t>
      </w:r>
      <w:r w:rsidRPr="00780CFC">
        <w:rPr>
          <w:lang w:val="es-EC"/>
        </w:rPr>
        <w:t>evolución</w:t>
      </w:r>
      <w:r w:rsidR="009122FC">
        <w:rPr>
          <w:lang w:val="es-EC"/>
        </w:rPr>
        <w:t xml:space="preserve"> o retroceso en</w:t>
      </w:r>
      <w:r w:rsidR="00C57EED">
        <w:rPr>
          <w:lang w:val="es-EC"/>
        </w:rPr>
        <w:t xml:space="preserve"> e</w:t>
      </w:r>
      <w:r w:rsidR="009122FC">
        <w:rPr>
          <w:lang w:val="es-EC"/>
        </w:rPr>
        <w:t>l</w:t>
      </w:r>
      <w:r w:rsidR="00C57EED">
        <w:rPr>
          <w:lang w:val="es-EC"/>
        </w:rPr>
        <w:t xml:space="preserve"> proceso de mejora de rendimiento personal</w:t>
      </w:r>
      <w:r w:rsidRPr="00780CFC">
        <w:rPr>
          <w:lang w:val="es-EC"/>
        </w:rPr>
        <w:t>.</w:t>
      </w:r>
    </w:p>
    <w:p w14:paraId="6199CDDE" w14:textId="120BD239" w:rsidR="00780CFC" w:rsidRPr="00780CFC" w:rsidRDefault="00780CFC" w:rsidP="00C57EED">
      <w:pPr>
        <w:pStyle w:val="Prrafo"/>
        <w:ind w:firstLine="360"/>
        <w:rPr>
          <w:lang w:val="es-EC"/>
        </w:rPr>
      </w:pPr>
      <w:r w:rsidRPr="00780CFC">
        <w:rPr>
          <w:lang w:val="es-EC"/>
        </w:rPr>
        <w:t>El diseño secuencial de los esquemas visuales (</w:t>
      </w:r>
      <w:r w:rsidRPr="00780CFC">
        <w:rPr>
          <w:i/>
          <w:iCs/>
          <w:lang w:val="es-EC"/>
        </w:rPr>
        <w:t>mockups</w:t>
      </w:r>
      <w:r w:rsidRPr="00780CFC">
        <w:rPr>
          <w:lang w:val="es-EC"/>
        </w:rPr>
        <w:t xml:space="preserve">) de baja </w:t>
      </w:r>
      <w:r w:rsidR="00C57EED">
        <w:rPr>
          <w:lang w:val="es-EC"/>
        </w:rPr>
        <w:t xml:space="preserve">fidelidad </w:t>
      </w:r>
      <w:r w:rsidRPr="00780CFC">
        <w:rPr>
          <w:lang w:val="es-EC"/>
        </w:rPr>
        <w:t>y</w:t>
      </w:r>
      <w:r w:rsidR="00C57EED">
        <w:rPr>
          <w:lang w:val="es-EC"/>
        </w:rPr>
        <w:t xml:space="preserve"> de</w:t>
      </w:r>
      <w:r w:rsidRPr="00780CFC">
        <w:rPr>
          <w:lang w:val="es-EC"/>
        </w:rPr>
        <w:t xml:space="preserve"> alta fidelidad permitió estructurar una interfaz de usuario personalizada</w:t>
      </w:r>
      <w:r w:rsidR="00C57EED">
        <w:rPr>
          <w:lang w:val="es-EC"/>
        </w:rPr>
        <w:t xml:space="preserve"> que permite</w:t>
      </w:r>
      <w:r w:rsidRPr="00780CFC">
        <w:rPr>
          <w:lang w:val="es-EC"/>
        </w:rPr>
        <w:t xml:space="preserve"> optimiz</w:t>
      </w:r>
      <w:r w:rsidR="00C57EED">
        <w:rPr>
          <w:lang w:val="es-EC"/>
        </w:rPr>
        <w:t xml:space="preserve">ar </w:t>
      </w:r>
      <w:r w:rsidRPr="00780CFC">
        <w:rPr>
          <w:lang w:val="es-EC"/>
        </w:rPr>
        <w:t>la distribución espacial de los componentes interactivos en pantallas móviles</w:t>
      </w:r>
      <w:r w:rsidR="00C57EED">
        <w:rPr>
          <w:lang w:val="es-EC"/>
        </w:rPr>
        <w:t xml:space="preserve"> lo que </w:t>
      </w:r>
      <w:r w:rsidRPr="00780CFC">
        <w:rPr>
          <w:lang w:val="es-EC"/>
        </w:rPr>
        <w:t>mitiga</w:t>
      </w:r>
      <w:r w:rsidR="00C57EED">
        <w:rPr>
          <w:lang w:val="es-EC"/>
        </w:rPr>
        <w:t xml:space="preserve"> </w:t>
      </w:r>
      <w:r w:rsidRPr="00780CFC">
        <w:rPr>
          <w:lang w:val="es-EC"/>
        </w:rPr>
        <w:t>la fricción operativa durante la captura de datos deportivos.</w:t>
      </w:r>
    </w:p>
    <w:p w14:paraId="647B9563" w14:textId="5B50FA56" w:rsidR="00780CFC" w:rsidRPr="00780CFC" w:rsidRDefault="00780CFC" w:rsidP="00C57EED">
      <w:pPr>
        <w:pStyle w:val="Prrafo"/>
        <w:ind w:firstLine="360"/>
        <w:rPr>
          <w:lang w:val="es-EC"/>
        </w:rPr>
      </w:pPr>
      <w:r w:rsidRPr="00780CFC">
        <w:rPr>
          <w:lang w:val="es-EC"/>
        </w:rPr>
        <w:t xml:space="preserve">El desarrollo del prototipo funcional demostró que una arquitectura desacoplada y basada en </w:t>
      </w:r>
      <w:proofErr w:type="spellStart"/>
      <w:r w:rsidRPr="00780CFC">
        <w:rPr>
          <w:lang w:val="es-EC"/>
        </w:rPr>
        <w:t>Flutter</w:t>
      </w:r>
      <w:proofErr w:type="spellEnd"/>
      <w:r w:rsidRPr="00780CFC">
        <w:rPr>
          <w:lang w:val="es-EC"/>
        </w:rPr>
        <w:t xml:space="preserve"> y Cloud </w:t>
      </w:r>
      <w:proofErr w:type="spellStart"/>
      <w:r w:rsidRPr="00780CFC">
        <w:rPr>
          <w:lang w:val="es-EC"/>
        </w:rPr>
        <w:t>Firestore</w:t>
      </w:r>
      <w:proofErr w:type="spellEnd"/>
      <w:r w:rsidRPr="00780CFC">
        <w:rPr>
          <w:lang w:val="es-EC"/>
        </w:rPr>
        <w:t xml:space="preserve"> </w:t>
      </w:r>
      <w:r w:rsidR="00C57EED">
        <w:rPr>
          <w:lang w:val="es-EC"/>
        </w:rPr>
        <w:t xml:space="preserve">que </w:t>
      </w:r>
      <w:r w:rsidRPr="00780CFC">
        <w:rPr>
          <w:lang w:val="es-EC"/>
        </w:rPr>
        <w:t>resuelve con éxito la dispersión de información logística y deportiva</w:t>
      </w:r>
      <w:r w:rsidR="00C57EED">
        <w:rPr>
          <w:lang w:val="es-EC"/>
        </w:rPr>
        <w:t xml:space="preserve"> y la cual </w:t>
      </w:r>
      <w:r w:rsidRPr="00780CFC">
        <w:rPr>
          <w:lang w:val="es-EC"/>
        </w:rPr>
        <w:t>garant</w:t>
      </w:r>
      <w:r w:rsidR="00C57EED">
        <w:rPr>
          <w:lang w:val="es-EC"/>
        </w:rPr>
        <w:t xml:space="preserve">iza </w:t>
      </w:r>
      <w:r w:rsidRPr="00780CFC">
        <w:rPr>
          <w:lang w:val="es-EC"/>
        </w:rPr>
        <w:t xml:space="preserve">una alta resiliencia </w:t>
      </w:r>
      <w:r w:rsidR="00C57EED">
        <w:rPr>
          <w:lang w:val="es-EC"/>
        </w:rPr>
        <w:t xml:space="preserve">respecto </w:t>
      </w:r>
      <w:r w:rsidRPr="00780CFC">
        <w:rPr>
          <w:lang w:val="es-EC"/>
        </w:rPr>
        <w:t xml:space="preserve">fallas de conectividad </w:t>
      </w:r>
      <w:r w:rsidR="00C57EED">
        <w:rPr>
          <w:lang w:val="es-EC"/>
        </w:rPr>
        <w:t xml:space="preserve">del </w:t>
      </w:r>
      <w:r w:rsidRPr="00780CFC">
        <w:rPr>
          <w:lang w:val="es-EC"/>
        </w:rPr>
        <w:t>celular en los complejos deportivos mediante el almacenamiento en caché nativo de las colecciones</w:t>
      </w:r>
      <w:r w:rsidR="00C57EED">
        <w:rPr>
          <w:lang w:val="es-EC"/>
        </w:rPr>
        <w:t xml:space="preserve"> con el objetivo de </w:t>
      </w:r>
      <w:r w:rsidRPr="00780CFC">
        <w:rPr>
          <w:lang w:val="es-EC"/>
        </w:rPr>
        <w:t>logra</w:t>
      </w:r>
      <w:r w:rsidR="00C57EED">
        <w:rPr>
          <w:lang w:val="es-EC"/>
        </w:rPr>
        <w:t xml:space="preserve">r </w:t>
      </w:r>
      <w:r w:rsidRPr="00780CFC">
        <w:rPr>
          <w:lang w:val="es-EC"/>
        </w:rPr>
        <w:t xml:space="preserve">una sincronización automatizada y asíncrona inmediatamente después de que </w:t>
      </w:r>
      <w:r w:rsidR="00C57EED">
        <w:rPr>
          <w:lang w:val="es-EC"/>
        </w:rPr>
        <w:t xml:space="preserve">el dispositivo se conecta a </w:t>
      </w:r>
      <w:r w:rsidRPr="00780CFC">
        <w:rPr>
          <w:lang w:val="es-EC"/>
        </w:rPr>
        <w:t xml:space="preserve">una red </w:t>
      </w:r>
      <w:proofErr w:type="spellStart"/>
      <w:r w:rsidRPr="00780CFC">
        <w:rPr>
          <w:lang w:val="es-EC"/>
        </w:rPr>
        <w:t>Wi</w:t>
      </w:r>
      <w:proofErr w:type="spellEnd"/>
      <w:r w:rsidRPr="00780CFC">
        <w:rPr>
          <w:lang w:val="es-EC"/>
        </w:rPr>
        <w:t xml:space="preserve">-Fi o datos </w:t>
      </w:r>
      <w:r w:rsidR="00C57EED">
        <w:rPr>
          <w:lang w:val="es-EC"/>
        </w:rPr>
        <w:t xml:space="preserve">móviles </w:t>
      </w:r>
      <w:r w:rsidRPr="00780CFC">
        <w:rPr>
          <w:lang w:val="es-EC"/>
        </w:rPr>
        <w:t>estables.</w:t>
      </w:r>
    </w:p>
    <w:p w14:paraId="741EEBB3" w14:textId="2C4653C7" w:rsidR="00780CFC" w:rsidRPr="00780CFC" w:rsidRDefault="00C57EED" w:rsidP="00C57EED">
      <w:pPr>
        <w:pStyle w:val="Prrafo"/>
        <w:ind w:firstLine="360"/>
        <w:rPr>
          <w:lang w:val="es-EC"/>
        </w:rPr>
      </w:pPr>
      <w:r>
        <w:rPr>
          <w:lang w:val="es-EC"/>
        </w:rPr>
        <w:t>En cuanto a l</w:t>
      </w:r>
      <w:r w:rsidR="00780CFC" w:rsidRPr="00780CFC">
        <w:rPr>
          <w:lang w:val="es-EC"/>
        </w:rPr>
        <w:t xml:space="preserve">a evaluación empírica </w:t>
      </w:r>
      <w:r>
        <w:rPr>
          <w:lang w:val="es-EC"/>
        </w:rPr>
        <w:t xml:space="preserve">que arrojó </w:t>
      </w:r>
      <w:r w:rsidR="00780CFC" w:rsidRPr="00780CFC">
        <w:rPr>
          <w:lang w:val="es-EC"/>
        </w:rPr>
        <w:t xml:space="preserve">el grupo piloto </w:t>
      </w:r>
      <w:r>
        <w:rPr>
          <w:lang w:val="es-EC"/>
        </w:rPr>
        <w:t xml:space="preserve">se obtiene </w:t>
      </w:r>
      <w:r w:rsidR="00780CFC" w:rsidRPr="00780CFC">
        <w:rPr>
          <w:lang w:val="es-EC"/>
        </w:rPr>
        <w:t xml:space="preserve">un índice de usabilidad global SUS de </w:t>
      </w:r>
      <w:r w:rsidR="00780CFC" w:rsidRPr="00780CFC">
        <w:rPr>
          <w:bCs/>
          <w:lang w:val="es-EC"/>
        </w:rPr>
        <w:t>68.00 / 100</w:t>
      </w:r>
      <w:r>
        <w:rPr>
          <w:lang w:val="es-EC"/>
        </w:rPr>
        <w:t xml:space="preserve"> lo que sitúa </w:t>
      </w:r>
      <w:r w:rsidR="00780CFC" w:rsidRPr="00780CFC">
        <w:rPr>
          <w:lang w:val="es-EC"/>
        </w:rPr>
        <w:t>al artefacto en la frontera de aceptación industrial como un sistema aceptable</w:t>
      </w:r>
      <w:r>
        <w:rPr>
          <w:lang w:val="es-EC"/>
        </w:rPr>
        <w:t>,</w:t>
      </w:r>
      <w:r w:rsidR="00780CFC" w:rsidRPr="00780CFC">
        <w:rPr>
          <w:lang w:val="es-EC"/>
        </w:rPr>
        <w:t xml:space="preserve"> indicador</w:t>
      </w:r>
      <w:r>
        <w:rPr>
          <w:lang w:val="es-EC"/>
        </w:rPr>
        <w:t xml:space="preserve"> que </w:t>
      </w:r>
      <w:r w:rsidR="00780CFC" w:rsidRPr="00780CFC">
        <w:rPr>
          <w:lang w:val="es-EC"/>
        </w:rPr>
        <w:t xml:space="preserve">complementado con las altas </w:t>
      </w:r>
      <w:r w:rsidR="00780CFC" w:rsidRPr="00780CFC">
        <w:rPr>
          <w:lang w:val="es-EC"/>
        </w:rPr>
        <w:lastRenderedPageBreak/>
        <w:t>puntuaciones de utilidad percibida de la matriz TAM</w:t>
      </w:r>
      <w:r>
        <w:rPr>
          <w:lang w:val="es-EC"/>
        </w:rPr>
        <w:t xml:space="preserve"> se</w:t>
      </w:r>
      <w:r w:rsidR="00780CFC" w:rsidRPr="00780CFC">
        <w:rPr>
          <w:lang w:val="es-EC"/>
        </w:rPr>
        <w:t xml:space="preserve"> confirma que el núcleo del software es operativo y seguro bajo los parámetros de la LOPDP</w:t>
      </w:r>
      <w:r>
        <w:rPr>
          <w:lang w:val="es-EC"/>
        </w:rPr>
        <w:t xml:space="preserve"> y se</w:t>
      </w:r>
      <w:r w:rsidR="00780CFC" w:rsidRPr="00780CFC">
        <w:rPr>
          <w:lang w:val="es-EC"/>
        </w:rPr>
        <w:t xml:space="preserve"> identifica</w:t>
      </w:r>
      <w:r>
        <w:rPr>
          <w:lang w:val="es-EC"/>
        </w:rPr>
        <w:t xml:space="preserve"> </w:t>
      </w:r>
      <w:r w:rsidR="00780CFC" w:rsidRPr="00780CFC">
        <w:rPr>
          <w:lang w:val="es-EC"/>
        </w:rPr>
        <w:t xml:space="preserve">que la fricción remanente se concentra en la persistencia manual </w:t>
      </w:r>
      <w:r>
        <w:rPr>
          <w:lang w:val="es-EC"/>
        </w:rPr>
        <w:t xml:space="preserve">después de un </w:t>
      </w:r>
      <w:r w:rsidR="00780CFC" w:rsidRPr="00780CFC">
        <w:rPr>
          <w:lang w:val="es-EC"/>
        </w:rPr>
        <w:t>partido</w:t>
      </w:r>
      <w:r w:rsidR="00940B89">
        <w:rPr>
          <w:lang w:val="es-EC"/>
        </w:rPr>
        <w:t>.</w:t>
      </w:r>
    </w:p>
    <w:p w14:paraId="61453214" w14:textId="77777777" w:rsidR="00112113" w:rsidRDefault="005B1806" w:rsidP="001622C7">
      <w:pPr>
        <w:pStyle w:val="Ttulo2"/>
        <w:rPr>
          <w:szCs w:val="22"/>
        </w:rPr>
      </w:pPr>
      <w:bookmarkStart w:id="164" w:name="_Toc235112796"/>
      <w:r>
        <w:rPr>
          <w:szCs w:val="22"/>
        </w:rPr>
        <w:t>Aportes del artefacto y del proceso DSR</w:t>
      </w:r>
      <w:bookmarkEnd w:id="164"/>
    </w:p>
    <w:p w14:paraId="0FB9984A" w14:textId="25B84F49" w:rsidR="00780CFC" w:rsidRPr="00780CFC" w:rsidRDefault="00780CFC" w:rsidP="00A77FB9">
      <w:pPr>
        <w:pStyle w:val="Prrafo"/>
        <w:ind w:firstLine="360"/>
        <w:rPr>
          <w:lang w:val="es-EC"/>
        </w:rPr>
      </w:pPr>
      <w:r w:rsidRPr="00780CFC">
        <w:rPr>
          <w:lang w:val="es-EC"/>
        </w:rPr>
        <w:t>El desarrollo de la investigación aplicada e ingeniería tecnológica bajo el enfoque DSR proporcionó contribuciones de valor práctico y metodológico</w:t>
      </w:r>
      <w:r w:rsidR="00A77FB9">
        <w:rPr>
          <w:lang w:val="es-EC"/>
        </w:rPr>
        <w:t>, de los cuales podemos decir que principalmente el valor práctico radica en el hecho de que s</w:t>
      </w:r>
      <w:r w:rsidRPr="00780CFC">
        <w:rPr>
          <w:lang w:val="es-EC"/>
        </w:rPr>
        <w:t>e dotó al segmento del fútbol amateur de una herramienta móvil autónoma e intuitiva para la autogestión del progreso individual</w:t>
      </w:r>
      <w:r w:rsidR="00A77FB9">
        <w:rPr>
          <w:lang w:val="es-EC"/>
        </w:rPr>
        <w:t xml:space="preserve"> que comparado con </w:t>
      </w:r>
      <w:r w:rsidRPr="00780CFC">
        <w:rPr>
          <w:lang w:val="es-EC"/>
        </w:rPr>
        <w:t>las costosas soluciones del ámbito profesional orientadas a especialistas</w:t>
      </w:r>
      <w:r w:rsidR="00A77FB9">
        <w:rPr>
          <w:lang w:val="es-EC"/>
        </w:rPr>
        <w:t xml:space="preserve"> </w:t>
      </w:r>
      <w:r>
        <w:rPr>
          <w:lang w:val="es-EC"/>
        </w:rPr>
        <w:t>el prototipo móvil</w:t>
      </w:r>
      <w:r w:rsidRPr="00780CFC">
        <w:rPr>
          <w:lang w:val="es-EC"/>
        </w:rPr>
        <w:t xml:space="preserve"> </w:t>
      </w:r>
      <w:r w:rsidR="00A77FB9">
        <w:rPr>
          <w:lang w:val="es-EC"/>
        </w:rPr>
        <w:t xml:space="preserve">planteado </w:t>
      </w:r>
      <w:r w:rsidRPr="00780CFC">
        <w:rPr>
          <w:lang w:val="es-EC"/>
        </w:rPr>
        <w:t>democratiza el acceso a la analítica deportiva mediante la centralización del rendimiento técnico, el esfuerzo biofísico y el control de molestias.</w:t>
      </w:r>
    </w:p>
    <w:p w14:paraId="5E14183C" w14:textId="0FA9DFB9" w:rsidR="00780CFC" w:rsidRPr="00940B89" w:rsidRDefault="00A77FB9" w:rsidP="00A77FB9">
      <w:pPr>
        <w:pStyle w:val="Prrafo"/>
        <w:ind w:firstLine="360"/>
        <w:rPr>
          <w:lang w:val="es-EC"/>
        </w:rPr>
      </w:pPr>
      <w:r>
        <w:rPr>
          <w:lang w:val="es-EC"/>
        </w:rPr>
        <w:t xml:space="preserve">En segundo </w:t>
      </w:r>
      <w:r w:rsidR="00C57EED">
        <w:rPr>
          <w:lang w:val="es-EC"/>
        </w:rPr>
        <w:t>lugar,</w:t>
      </w:r>
      <w:r>
        <w:rPr>
          <w:lang w:val="es-EC"/>
        </w:rPr>
        <w:t xml:space="preserve"> </w:t>
      </w:r>
      <w:r w:rsidR="00C57EED">
        <w:rPr>
          <w:lang w:val="es-EC"/>
        </w:rPr>
        <w:t xml:space="preserve">visto </w:t>
      </w:r>
      <w:r>
        <w:rPr>
          <w:lang w:val="es-EC"/>
        </w:rPr>
        <w:t xml:space="preserve">desde el valor metodológico </w:t>
      </w:r>
      <w:r w:rsidR="00C57EED">
        <w:rPr>
          <w:lang w:val="es-EC"/>
        </w:rPr>
        <w:t xml:space="preserve">del proceso </w:t>
      </w:r>
      <w:r>
        <w:rPr>
          <w:lang w:val="es-EC"/>
        </w:rPr>
        <w:t>DSR s</w:t>
      </w:r>
      <w:r w:rsidR="00780CFC" w:rsidRPr="00940B89">
        <w:rPr>
          <w:lang w:val="es-EC"/>
        </w:rPr>
        <w:t xml:space="preserve">e validó un ciclo iterativo de "construir-evaluar-mejorar" que demuestra cómo el modelado clásico estructurado de sistemas </w:t>
      </w:r>
      <w:r w:rsidR="00C57EED">
        <w:rPr>
          <w:lang w:val="es-EC"/>
        </w:rPr>
        <w:t xml:space="preserve">se puede </w:t>
      </w:r>
      <w:r w:rsidR="00780CFC" w:rsidRPr="00940B89">
        <w:rPr>
          <w:lang w:val="es-EC"/>
        </w:rPr>
        <w:t>traducir</w:t>
      </w:r>
      <w:r w:rsidR="00C57EED">
        <w:rPr>
          <w:lang w:val="es-EC"/>
        </w:rPr>
        <w:t xml:space="preserve"> </w:t>
      </w:r>
      <w:r w:rsidR="00780CFC" w:rsidRPr="00940B89">
        <w:rPr>
          <w:lang w:val="es-EC"/>
        </w:rPr>
        <w:t>en una arquitectura de software móvil reactiva</w:t>
      </w:r>
      <w:r w:rsidR="00C57EED">
        <w:rPr>
          <w:lang w:val="es-EC"/>
        </w:rPr>
        <w:t xml:space="preserve"> en la que el </w:t>
      </w:r>
      <w:r w:rsidR="00780CFC" w:rsidRPr="00940B89">
        <w:rPr>
          <w:lang w:val="es-EC"/>
        </w:rPr>
        <w:t>mapeo metodológico constituye un antecedente científico reutilizable para el desarrollo de soluciones dentro de la informática deportiva regional.</w:t>
      </w:r>
    </w:p>
    <w:p w14:paraId="43F2AF55" w14:textId="77777777" w:rsidR="00112113" w:rsidRDefault="00645CFB" w:rsidP="001622C7">
      <w:pPr>
        <w:pStyle w:val="Ttulo2"/>
        <w:rPr>
          <w:szCs w:val="22"/>
        </w:rPr>
      </w:pPr>
      <w:bookmarkStart w:id="165" w:name="_Toc235112797"/>
      <w:r>
        <w:rPr>
          <w:szCs w:val="22"/>
        </w:rPr>
        <w:t>L</w:t>
      </w:r>
      <w:r w:rsidR="005B1806">
        <w:rPr>
          <w:szCs w:val="22"/>
        </w:rPr>
        <w:t>imitaciones del estudio</w:t>
      </w:r>
      <w:bookmarkEnd w:id="165"/>
    </w:p>
    <w:p w14:paraId="503D1B2E" w14:textId="77777777" w:rsidR="00780CFC" w:rsidRPr="00780CFC" w:rsidRDefault="00780CFC" w:rsidP="00780CFC">
      <w:pPr>
        <w:pStyle w:val="Prrafo"/>
        <w:rPr>
          <w:lang w:val="es-EC"/>
        </w:rPr>
      </w:pPr>
      <w:r w:rsidRPr="00780CFC">
        <w:rPr>
          <w:lang w:val="es-EC"/>
        </w:rPr>
        <w:t>En concordancia con el alcance delimitado del proyecto, se reconocen las fronteras técnicas y operacionales que restringieron el espectro del estudio:</w:t>
      </w:r>
    </w:p>
    <w:p w14:paraId="5348A29B" w14:textId="24A49901" w:rsidR="00780CFC" w:rsidRPr="00780CFC" w:rsidRDefault="00780CFC" w:rsidP="00780CFC">
      <w:pPr>
        <w:pStyle w:val="Prrafo"/>
        <w:numPr>
          <w:ilvl w:val="0"/>
          <w:numId w:val="40"/>
        </w:numPr>
        <w:rPr>
          <w:lang w:val="es-EC"/>
        </w:rPr>
      </w:pPr>
      <w:r w:rsidRPr="00904EEC">
        <w:rPr>
          <w:b/>
          <w:bCs/>
          <w:lang w:val="es-EC"/>
        </w:rPr>
        <w:t>Plataforma y distribución controlada:</w:t>
      </w:r>
      <w:r w:rsidRPr="00780CFC">
        <w:rPr>
          <w:lang w:val="es-EC"/>
        </w:rPr>
        <w:t xml:space="preserve"> El artefacto se restringió exclusivamente a una fase piloto de instalación nativa mediante el binario APK para el sistema operativo Android, postergando el despliegue formal en tiendas virtuales y la </w:t>
      </w:r>
      <w:r w:rsidRPr="00780CFC">
        <w:rPr>
          <w:lang w:val="es-EC"/>
        </w:rPr>
        <w:lastRenderedPageBreak/>
        <w:t>evaluación en el ecosistema</w:t>
      </w:r>
      <w:r w:rsidR="00A77FB9">
        <w:rPr>
          <w:lang w:val="es-EC"/>
        </w:rPr>
        <w:t xml:space="preserve"> </w:t>
      </w:r>
      <w:r w:rsidR="009122FC">
        <w:rPr>
          <w:lang w:val="es-EC"/>
        </w:rPr>
        <w:t>iOS</w:t>
      </w:r>
      <w:r w:rsidR="00A77FB9">
        <w:rPr>
          <w:lang w:val="es-EC"/>
        </w:rPr>
        <w:t xml:space="preserve"> </w:t>
      </w:r>
      <w:r w:rsidR="009122FC">
        <w:rPr>
          <w:lang w:val="es-EC"/>
        </w:rPr>
        <w:t>de</w:t>
      </w:r>
      <w:r w:rsidRPr="00780CFC">
        <w:rPr>
          <w:lang w:val="es-EC"/>
        </w:rPr>
        <w:t xml:space="preserve"> </w:t>
      </w:r>
      <w:r w:rsidR="009122FC">
        <w:rPr>
          <w:lang w:val="es-EC"/>
        </w:rPr>
        <w:t>Apple</w:t>
      </w:r>
      <w:r w:rsidRPr="00780CFC">
        <w:rPr>
          <w:lang w:val="es-EC"/>
        </w:rPr>
        <w:t xml:space="preserve"> debido </w:t>
      </w:r>
      <w:r w:rsidR="00A77FB9">
        <w:rPr>
          <w:lang w:val="es-EC"/>
        </w:rPr>
        <w:t xml:space="preserve">principalmente </w:t>
      </w:r>
      <w:r w:rsidRPr="00780CFC">
        <w:rPr>
          <w:lang w:val="es-EC"/>
        </w:rPr>
        <w:t>a las limitaciones</w:t>
      </w:r>
      <w:r w:rsidR="00A77FB9">
        <w:rPr>
          <w:lang w:val="es-EC"/>
        </w:rPr>
        <w:t xml:space="preserve"> con </w:t>
      </w:r>
      <w:r w:rsidRPr="00780CFC">
        <w:rPr>
          <w:lang w:val="es-EC"/>
        </w:rPr>
        <w:t>las licencias de distribución</w:t>
      </w:r>
      <w:r w:rsidR="00A77FB9">
        <w:rPr>
          <w:lang w:val="es-EC"/>
        </w:rPr>
        <w:t xml:space="preserve"> y uso</w:t>
      </w:r>
      <w:r w:rsidRPr="00780CFC">
        <w:rPr>
          <w:lang w:val="es-EC"/>
        </w:rPr>
        <w:t>.</w:t>
      </w:r>
    </w:p>
    <w:p w14:paraId="2492E78E" w14:textId="0CB85D82" w:rsidR="00780CFC" w:rsidRPr="00780CFC" w:rsidRDefault="00C87C54" w:rsidP="00780CFC">
      <w:pPr>
        <w:pStyle w:val="Prrafo"/>
        <w:numPr>
          <w:ilvl w:val="0"/>
          <w:numId w:val="40"/>
        </w:numPr>
        <w:rPr>
          <w:lang w:val="es-EC"/>
        </w:rPr>
      </w:pPr>
      <w:r>
        <w:rPr>
          <w:b/>
          <w:bCs/>
          <w:lang w:val="es-EC"/>
        </w:rPr>
        <w:t>M</w:t>
      </w:r>
      <w:r w:rsidR="00780CFC" w:rsidRPr="00780CFC">
        <w:rPr>
          <w:b/>
          <w:bCs/>
          <w:lang w:val="es-EC"/>
        </w:rPr>
        <w:t>uestra</w:t>
      </w:r>
      <w:r>
        <w:rPr>
          <w:b/>
          <w:bCs/>
          <w:lang w:val="es-EC"/>
        </w:rPr>
        <w:t xml:space="preserve"> homogénea</w:t>
      </w:r>
      <w:r w:rsidR="00780CFC" w:rsidRPr="00780CFC">
        <w:rPr>
          <w:b/>
          <w:bCs/>
          <w:lang w:val="es-EC"/>
        </w:rPr>
        <w:t>:</w:t>
      </w:r>
      <w:r w:rsidR="00780CFC" w:rsidRPr="00780CFC">
        <w:rPr>
          <w:lang w:val="es-EC"/>
        </w:rPr>
        <w:t xml:space="preserve"> El protocolo de validación </w:t>
      </w:r>
      <w:r>
        <w:rPr>
          <w:lang w:val="es-EC"/>
        </w:rPr>
        <w:t>fue limitado p</w:t>
      </w:r>
      <w:r w:rsidR="00780CFC" w:rsidRPr="00780CFC">
        <w:rPr>
          <w:lang w:val="es-EC"/>
        </w:rPr>
        <w:t>a</w:t>
      </w:r>
      <w:r>
        <w:rPr>
          <w:lang w:val="es-EC"/>
        </w:rPr>
        <w:t>ra</w:t>
      </w:r>
      <w:r w:rsidR="00780CFC" w:rsidRPr="00780CFC">
        <w:rPr>
          <w:lang w:val="es-EC"/>
        </w:rPr>
        <w:t xml:space="preserve"> un grupo </w:t>
      </w:r>
      <w:r>
        <w:rPr>
          <w:lang w:val="es-EC"/>
        </w:rPr>
        <w:t>“</w:t>
      </w:r>
      <w:r w:rsidR="00A77FB9" w:rsidRPr="00780CFC">
        <w:rPr>
          <w:lang w:val="es-EC"/>
        </w:rPr>
        <w:t>piloto</w:t>
      </w:r>
      <w:r w:rsidR="00A77FB9">
        <w:rPr>
          <w:lang w:val="es-EC"/>
        </w:rPr>
        <w:t>” de</w:t>
      </w:r>
      <w:r w:rsidR="00780CFC" w:rsidRPr="00780CFC">
        <w:rPr>
          <w:lang w:val="es-EC"/>
        </w:rPr>
        <w:t xml:space="preserve"> </w:t>
      </w:r>
      <w:r>
        <w:rPr>
          <w:lang w:val="es-EC"/>
        </w:rPr>
        <w:t xml:space="preserve">exactamente </w:t>
      </w:r>
      <w:r w:rsidR="00780CFC" w:rsidRPr="00780CFC">
        <w:rPr>
          <w:lang w:val="es-EC"/>
        </w:rPr>
        <w:t xml:space="preserve">10 futbolistas masculinos del club de fútbol </w:t>
      </w:r>
      <w:r w:rsidR="00780CFC">
        <w:rPr>
          <w:lang w:val="es-EC"/>
        </w:rPr>
        <w:t>amateur</w:t>
      </w:r>
      <w:r w:rsidR="00780CFC" w:rsidRPr="00780CFC">
        <w:rPr>
          <w:lang w:val="es-EC"/>
        </w:rPr>
        <w:t xml:space="preserve"> L</w:t>
      </w:r>
      <w:r>
        <w:rPr>
          <w:lang w:val="es-EC"/>
        </w:rPr>
        <w:t>BV</w:t>
      </w:r>
      <w:r w:rsidR="00780CFC" w:rsidRPr="00780CFC">
        <w:rPr>
          <w:lang w:val="es-EC"/>
        </w:rPr>
        <w:t xml:space="preserve"> FC dentro de un rango de edad específico</w:t>
      </w:r>
      <w:r>
        <w:rPr>
          <w:lang w:val="es-EC"/>
        </w:rPr>
        <w:t xml:space="preserve"> seleccionado de tal forma que </w:t>
      </w:r>
      <w:r w:rsidR="00780CFC" w:rsidRPr="00780CFC">
        <w:rPr>
          <w:lang w:val="es-EC"/>
        </w:rPr>
        <w:t>restringe la generalización de los índices de usabilidad frente a deportistas de categorías sénior, ligas infantiles o atletas con distintos niveles de alfabetización digital.</w:t>
      </w:r>
    </w:p>
    <w:p w14:paraId="32CA04DC" w14:textId="515A3EA1" w:rsidR="00780CFC" w:rsidRPr="00940B89" w:rsidRDefault="00A77FB9" w:rsidP="0050252B">
      <w:pPr>
        <w:pStyle w:val="Prrafo"/>
        <w:numPr>
          <w:ilvl w:val="0"/>
          <w:numId w:val="40"/>
        </w:numPr>
        <w:rPr>
          <w:lang w:val="es-EC"/>
        </w:rPr>
      </w:pPr>
      <w:r>
        <w:rPr>
          <w:b/>
          <w:bCs/>
          <w:lang w:val="es-EC"/>
        </w:rPr>
        <w:t>Registro</w:t>
      </w:r>
      <w:r w:rsidR="00780CFC" w:rsidRPr="00940B89">
        <w:rPr>
          <w:b/>
          <w:bCs/>
          <w:lang w:val="es-EC"/>
        </w:rPr>
        <w:t xml:space="preserve"> manual </w:t>
      </w:r>
      <w:r>
        <w:rPr>
          <w:b/>
          <w:bCs/>
          <w:lang w:val="es-EC"/>
        </w:rPr>
        <w:t>sujeto a</w:t>
      </w:r>
      <w:r w:rsidR="00780CFC" w:rsidRPr="00940B89">
        <w:rPr>
          <w:b/>
          <w:bCs/>
          <w:lang w:val="es-EC"/>
        </w:rPr>
        <w:t xml:space="preserve"> subjetividad:</w:t>
      </w:r>
      <w:r w:rsidR="00780CFC" w:rsidRPr="00940B89">
        <w:rPr>
          <w:lang w:val="es-EC"/>
        </w:rPr>
        <w:t xml:space="preserve"> </w:t>
      </w:r>
      <w:r>
        <w:rPr>
          <w:lang w:val="es-EC"/>
        </w:rPr>
        <w:t>Considerando que no se dispone de</w:t>
      </w:r>
      <w:r w:rsidR="00780CFC" w:rsidRPr="00940B89">
        <w:rPr>
          <w:lang w:val="es-EC"/>
        </w:rPr>
        <w:t xml:space="preserve"> dispositivos de captura automática </w:t>
      </w:r>
      <w:r>
        <w:rPr>
          <w:lang w:val="es-EC"/>
        </w:rPr>
        <w:t xml:space="preserve">tales </w:t>
      </w:r>
      <w:r w:rsidR="00780CFC" w:rsidRPr="00940B89">
        <w:rPr>
          <w:lang w:val="es-EC"/>
        </w:rPr>
        <w:t>como sensores corporales o cámaras de seguimiento</w:t>
      </w:r>
      <w:r>
        <w:rPr>
          <w:lang w:val="es-EC"/>
        </w:rPr>
        <w:t xml:space="preserve"> y que </w:t>
      </w:r>
      <w:r w:rsidR="00780CFC" w:rsidRPr="00940B89">
        <w:rPr>
          <w:lang w:val="es-EC"/>
        </w:rPr>
        <w:t>el sistema depende completamente del compromiso del futbolista para el ingreso de datos alfanuméricos y cualitativos</w:t>
      </w:r>
      <w:r>
        <w:rPr>
          <w:lang w:val="es-EC"/>
        </w:rPr>
        <w:t xml:space="preserve"> se reconoce que se puede </w:t>
      </w:r>
      <w:r w:rsidR="00780CFC" w:rsidRPr="00940B89">
        <w:rPr>
          <w:lang w:val="es-EC"/>
        </w:rPr>
        <w:t>introduci</w:t>
      </w:r>
      <w:r>
        <w:rPr>
          <w:lang w:val="es-EC"/>
        </w:rPr>
        <w:t xml:space="preserve">r </w:t>
      </w:r>
      <w:r w:rsidR="00780CFC" w:rsidRPr="00940B89">
        <w:rPr>
          <w:lang w:val="es-EC"/>
        </w:rPr>
        <w:t>un factor inevitable de subjetividad en el registro acumulado.</w:t>
      </w:r>
    </w:p>
    <w:p w14:paraId="0B293056" w14:textId="77777777" w:rsidR="00112113" w:rsidRDefault="00645CFB" w:rsidP="001622C7">
      <w:pPr>
        <w:pStyle w:val="Ttulo2"/>
        <w:rPr>
          <w:szCs w:val="22"/>
        </w:rPr>
      </w:pPr>
      <w:bookmarkStart w:id="166" w:name="_Toc235112798"/>
      <w:r>
        <w:rPr>
          <w:szCs w:val="22"/>
        </w:rPr>
        <w:t>Trabajo</w:t>
      </w:r>
      <w:r w:rsidR="005B1806">
        <w:rPr>
          <w:szCs w:val="22"/>
        </w:rPr>
        <w:t xml:space="preserve"> futuro</w:t>
      </w:r>
      <w:bookmarkEnd w:id="166"/>
    </w:p>
    <w:p w14:paraId="46300080" w14:textId="77777777" w:rsidR="00780CFC" w:rsidRPr="00780CFC" w:rsidRDefault="00780CFC" w:rsidP="00780CFC">
      <w:pPr>
        <w:pStyle w:val="Prrafo"/>
        <w:rPr>
          <w:lang w:val="es-EC"/>
        </w:rPr>
      </w:pPr>
      <w:r w:rsidRPr="00780CFC">
        <w:rPr>
          <w:lang w:val="es-EC"/>
        </w:rPr>
        <w:t>Para potenciar la escalabilidad y el impacto de la plataforma a largo plazo, aprovechando el vacío de soluciones dedicadas dentro de la región, se proponen las siguientes líneas de desarrollo tecnológico:</w:t>
      </w:r>
    </w:p>
    <w:p w14:paraId="3A8FFD40" w14:textId="1548D084" w:rsidR="00780CFC" w:rsidRPr="00780CFC" w:rsidRDefault="00C87C54" w:rsidP="00780CFC">
      <w:pPr>
        <w:pStyle w:val="Prrafo"/>
        <w:numPr>
          <w:ilvl w:val="0"/>
          <w:numId w:val="42"/>
        </w:numPr>
        <w:rPr>
          <w:lang w:val="es-EC"/>
        </w:rPr>
      </w:pPr>
      <w:r>
        <w:rPr>
          <w:lang w:val="es-EC"/>
        </w:rPr>
        <w:t>Considerar la i</w:t>
      </w:r>
      <w:r w:rsidR="00780CFC" w:rsidRPr="00C87C54">
        <w:rPr>
          <w:lang w:val="es-EC"/>
        </w:rPr>
        <w:t>ntegración de algoritmos de inteligencia artificial (IA) para la prevención de lesiones</w:t>
      </w:r>
      <w:r>
        <w:rPr>
          <w:lang w:val="es-EC"/>
        </w:rPr>
        <w:t xml:space="preserve"> a través de </w:t>
      </w:r>
      <w:r w:rsidR="00780CFC" w:rsidRPr="00780CFC">
        <w:rPr>
          <w:lang w:val="es-EC"/>
        </w:rPr>
        <w:t>un modelo de aprendizaje automático (</w:t>
      </w:r>
      <w:r w:rsidR="00780CFC" w:rsidRPr="006B4A11">
        <w:rPr>
          <w:iCs/>
          <w:lang w:val="es-EC"/>
        </w:rPr>
        <w:t xml:space="preserve">machine </w:t>
      </w:r>
      <w:proofErr w:type="spellStart"/>
      <w:r w:rsidR="00780CFC" w:rsidRPr="006B4A11">
        <w:rPr>
          <w:iCs/>
          <w:lang w:val="es-EC"/>
        </w:rPr>
        <w:t>learning</w:t>
      </w:r>
      <w:proofErr w:type="spellEnd"/>
      <w:r w:rsidR="00780CFC" w:rsidRPr="00780CFC">
        <w:rPr>
          <w:lang w:val="es-EC"/>
        </w:rPr>
        <w:t>) local</w:t>
      </w:r>
      <w:r>
        <w:rPr>
          <w:lang w:val="es-EC"/>
        </w:rPr>
        <w:t xml:space="preserve"> con el</w:t>
      </w:r>
      <w:r w:rsidR="00780CFC" w:rsidRPr="00780CFC">
        <w:rPr>
          <w:lang w:val="es-EC"/>
        </w:rPr>
        <w:t xml:space="preserve"> objetivo </w:t>
      </w:r>
      <w:r>
        <w:rPr>
          <w:lang w:val="es-EC"/>
        </w:rPr>
        <w:t xml:space="preserve">de </w:t>
      </w:r>
      <w:r w:rsidR="00780CFC" w:rsidRPr="00780CFC">
        <w:rPr>
          <w:lang w:val="es-EC"/>
        </w:rPr>
        <w:t xml:space="preserve">cruzar el histórico de la escala de </w:t>
      </w:r>
      <w:proofErr w:type="spellStart"/>
      <w:r w:rsidR="00780CFC" w:rsidRPr="00780CFC">
        <w:rPr>
          <w:lang w:val="es-EC"/>
        </w:rPr>
        <w:t>Borg</w:t>
      </w:r>
      <w:proofErr w:type="spellEnd"/>
      <w:r w:rsidR="00780CFC" w:rsidRPr="00780CFC">
        <w:rPr>
          <w:lang w:val="es-EC"/>
        </w:rPr>
        <w:t xml:space="preserve"> y el registro continuo de molestias musculares</w:t>
      </w:r>
      <w:r>
        <w:rPr>
          <w:lang w:val="es-EC"/>
        </w:rPr>
        <w:t xml:space="preserve"> en</w:t>
      </w:r>
      <w:r w:rsidR="00780CFC" w:rsidRPr="00780CFC">
        <w:rPr>
          <w:lang w:val="es-EC"/>
        </w:rPr>
        <w:t xml:space="preserve"> variables del entorno tales como el tipo de cancha (césped natural, sintético o tierra)</w:t>
      </w:r>
      <w:r>
        <w:rPr>
          <w:lang w:val="es-EC"/>
        </w:rPr>
        <w:t xml:space="preserve"> para</w:t>
      </w:r>
      <w:r w:rsidR="00780CFC" w:rsidRPr="00780CFC">
        <w:rPr>
          <w:lang w:val="es-EC"/>
        </w:rPr>
        <w:t xml:space="preserve"> permiti</w:t>
      </w:r>
      <w:r>
        <w:rPr>
          <w:lang w:val="es-EC"/>
        </w:rPr>
        <w:t xml:space="preserve">r </w:t>
      </w:r>
      <w:r w:rsidR="00780CFC" w:rsidRPr="00780CFC">
        <w:rPr>
          <w:lang w:val="es-EC"/>
        </w:rPr>
        <w:t xml:space="preserve">predecir </w:t>
      </w:r>
      <w:r>
        <w:rPr>
          <w:lang w:val="es-EC"/>
        </w:rPr>
        <w:t xml:space="preserve">por </w:t>
      </w:r>
      <w:r w:rsidR="00780CFC" w:rsidRPr="00780CFC">
        <w:rPr>
          <w:lang w:val="es-EC"/>
        </w:rPr>
        <w:t>probabil</w:t>
      </w:r>
      <w:r>
        <w:rPr>
          <w:lang w:val="es-EC"/>
        </w:rPr>
        <w:t xml:space="preserve">idad </w:t>
      </w:r>
      <w:r w:rsidR="00780CFC" w:rsidRPr="00780CFC">
        <w:rPr>
          <w:lang w:val="es-EC"/>
        </w:rPr>
        <w:t xml:space="preserve">el riesgo de fatiga o lesión del deportista </w:t>
      </w:r>
      <w:r>
        <w:rPr>
          <w:lang w:val="es-EC"/>
        </w:rPr>
        <w:t xml:space="preserve">en función de su propia información </w:t>
      </w:r>
      <w:r w:rsidR="00780CFC" w:rsidRPr="00780CFC">
        <w:rPr>
          <w:lang w:val="es-EC"/>
        </w:rPr>
        <w:t>y sugiriendo periodos de descanso preventivo.</w:t>
      </w:r>
    </w:p>
    <w:p w14:paraId="40F3566B" w14:textId="794F9F1F" w:rsidR="00780CFC" w:rsidRPr="00780CFC" w:rsidRDefault="00C87C54" w:rsidP="00780CFC">
      <w:pPr>
        <w:pStyle w:val="Prrafo"/>
        <w:numPr>
          <w:ilvl w:val="0"/>
          <w:numId w:val="42"/>
        </w:numPr>
        <w:rPr>
          <w:lang w:val="es-EC"/>
        </w:rPr>
      </w:pPr>
      <w:r>
        <w:rPr>
          <w:lang w:val="es-EC"/>
        </w:rPr>
        <w:t>Es importante pensar en la i</w:t>
      </w:r>
      <w:r w:rsidR="00780CFC" w:rsidRPr="00C87C54">
        <w:rPr>
          <w:lang w:val="es-EC"/>
        </w:rPr>
        <w:t>nclusión y equidad funcional en el fútbol femenino</w:t>
      </w:r>
      <w:r>
        <w:rPr>
          <w:lang w:val="es-EC"/>
        </w:rPr>
        <w:t xml:space="preserve"> cuando hablamos de una solución tecnológica de futbol</w:t>
      </w:r>
      <w:r w:rsidR="00780CFC" w:rsidRPr="00C87C54">
        <w:rPr>
          <w:lang w:val="es-EC"/>
        </w:rPr>
        <w:t xml:space="preserve"> </w:t>
      </w:r>
      <w:r>
        <w:rPr>
          <w:lang w:val="es-EC"/>
        </w:rPr>
        <w:t xml:space="preserve">con la finalidad de </w:t>
      </w:r>
      <w:r>
        <w:rPr>
          <w:lang w:val="es-EC"/>
        </w:rPr>
        <w:lastRenderedPageBreak/>
        <w:t>d</w:t>
      </w:r>
      <w:r w:rsidR="00780CFC" w:rsidRPr="00780CFC">
        <w:rPr>
          <w:lang w:val="es-EC"/>
        </w:rPr>
        <w:t xml:space="preserve">esarrollar </w:t>
      </w:r>
      <w:r>
        <w:rPr>
          <w:lang w:val="es-EC"/>
        </w:rPr>
        <w:t xml:space="preserve">un </w:t>
      </w:r>
      <w:r w:rsidR="00780CFC" w:rsidRPr="00780CFC">
        <w:rPr>
          <w:lang w:val="es-EC"/>
        </w:rPr>
        <w:t>selector de perfil dinámico que adapte los algoritmos internos de composición física, los umbrales de esfuerzo psicométrico y los mapas anatómicos según los parámetros antropométricos y fisiológicos específicos de las jugadoras, respondiendo al crecimiento de la categoría femenina.</w:t>
      </w:r>
    </w:p>
    <w:p w14:paraId="52471C5D" w14:textId="564D9FE5" w:rsidR="00780CFC" w:rsidRPr="00780CFC" w:rsidRDefault="00C87C54" w:rsidP="00780CFC">
      <w:pPr>
        <w:pStyle w:val="Prrafo"/>
        <w:numPr>
          <w:ilvl w:val="0"/>
          <w:numId w:val="42"/>
        </w:numPr>
        <w:rPr>
          <w:lang w:val="es-EC"/>
        </w:rPr>
      </w:pPr>
      <w:r>
        <w:rPr>
          <w:lang w:val="es-EC"/>
        </w:rPr>
        <w:t>Referente a la e</w:t>
      </w:r>
      <w:r w:rsidR="00780CFC" w:rsidRPr="00C87C54">
        <w:rPr>
          <w:lang w:val="es-EC"/>
        </w:rPr>
        <w:t>specialización adaptativa por posición táctica</w:t>
      </w:r>
      <w:r>
        <w:rPr>
          <w:lang w:val="es-EC"/>
        </w:rPr>
        <w:t xml:space="preserve"> es importante d</w:t>
      </w:r>
      <w:r w:rsidR="00780CFC" w:rsidRPr="00780CFC">
        <w:rPr>
          <w:lang w:val="es-EC"/>
        </w:rPr>
        <w:t>iseñar plantillas de registro especializadas según el rol en la cancha</w:t>
      </w:r>
      <w:r>
        <w:rPr>
          <w:lang w:val="es-EC"/>
        </w:rPr>
        <w:t xml:space="preserve"> por lo que e</w:t>
      </w:r>
      <w:r w:rsidR="00780CFC" w:rsidRPr="00780CFC">
        <w:rPr>
          <w:lang w:val="es-EC"/>
        </w:rPr>
        <w:t>l sistema debe</w:t>
      </w:r>
      <w:r>
        <w:rPr>
          <w:lang w:val="es-EC"/>
        </w:rPr>
        <w:t>ría</w:t>
      </w:r>
      <w:r w:rsidR="00780CFC" w:rsidRPr="00780CFC">
        <w:rPr>
          <w:lang w:val="es-EC"/>
        </w:rPr>
        <w:t xml:space="preserve"> priorizar métricas clave para el guardameta </w:t>
      </w:r>
      <w:r>
        <w:rPr>
          <w:lang w:val="es-EC"/>
        </w:rPr>
        <w:t xml:space="preserve">tales como </w:t>
      </w:r>
      <w:r w:rsidR="00780CFC" w:rsidRPr="00780CFC">
        <w:rPr>
          <w:lang w:val="es-EC"/>
        </w:rPr>
        <w:t>atajadas críticas, balones aéreos</w:t>
      </w:r>
      <w:r>
        <w:rPr>
          <w:lang w:val="es-EC"/>
        </w:rPr>
        <w:t xml:space="preserve"> o</w:t>
      </w:r>
      <w:r w:rsidR="00780CFC" w:rsidRPr="00780CFC">
        <w:rPr>
          <w:lang w:val="es-EC"/>
        </w:rPr>
        <w:t xml:space="preserve"> penales contenidos e ir mutando de forma adaptativa hacia las necesidades </w:t>
      </w:r>
      <w:r>
        <w:rPr>
          <w:lang w:val="es-EC"/>
        </w:rPr>
        <w:t>de otros roles como</w:t>
      </w:r>
      <w:r w:rsidR="00780CFC" w:rsidRPr="00780CFC">
        <w:rPr>
          <w:lang w:val="es-EC"/>
        </w:rPr>
        <w:t xml:space="preserve"> defensores, mediocampistas o delanteros</w:t>
      </w:r>
      <w:r>
        <w:rPr>
          <w:lang w:val="es-EC"/>
        </w:rPr>
        <w:t xml:space="preserve"> para</w:t>
      </w:r>
      <w:r w:rsidR="00780CFC" w:rsidRPr="00780CFC">
        <w:rPr>
          <w:lang w:val="es-EC"/>
        </w:rPr>
        <w:t xml:space="preserve"> logra</w:t>
      </w:r>
      <w:r>
        <w:rPr>
          <w:lang w:val="es-EC"/>
        </w:rPr>
        <w:t xml:space="preserve">r </w:t>
      </w:r>
      <w:r w:rsidR="00780CFC" w:rsidRPr="00780CFC">
        <w:rPr>
          <w:lang w:val="es-EC"/>
        </w:rPr>
        <w:t xml:space="preserve">que el </w:t>
      </w:r>
      <w:r>
        <w:rPr>
          <w:lang w:val="es-EC"/>
        </w:rPr>
        <w:t xml:space="preserve">gráfico del pentágono </w:t>
      </w:r>
      <w:r w:rsidR="00780CFC" w:rsidRPr="00780CFC">
        <w:rPr>
          <w:lang w:val="es-EC"/>
        </w:rPr>
        <w:t xml:space="preserve">analítico sea un reflejo fiel de </w:t>
      </w:r>
      <w:r>
        <w:rPr>
          <w:lang w:val="es-EC"/>
        </w:rPr>
        <w:t>la posición de cada jugador.</w:t>
      </w:r>
    </w:p>
    <w:p w14:paraId="0D17FF4B" w14:textId="39CB0CD4" w:rsidR="00780CFC" w:rsidRPr="00780CFC" w:rsidRDefault="004407FE" w:rsidP="00780CFC">
      <w:pPr>
        <w:pStyle w:val="Prrafo"/>
        <w:numPr>
          <w:ilvl w:val="0"/>
          <w:numId w:val="42"/>
        </w:numPr>
        <w:rPr>
          <w:lang w:val="es-EC"/>
        </w:rPr>
      </w:pPr>
      <w:r w:rsidRPr="004407FE">
        <w:rPr>
          <w:lang w:val="es-EC"/>
        </w:rPr>
        <w:t>En cuan</w:t>
      </w:r>
      <w:r>
        <w:rPr>
          <w:lang w:val="es-EC"/>
        </w:rPr>
        <w:t>to al a</w:t>
      </w:r>
      <w:r w:rsidR="00780CFC" w:rsidRPr="004407FE">
        <w:rPr>
          <w:lang w:val="es-EC"/>
        </w:rPr>
        <w:t>coplamiento con la psicología deportiva</w:t>
      </w:r>
      <w:r>
        <w:rPr>
          <w:lang w:val="es-EC"/>
        </w:rPr>
        <w:t xml:space="preserve"> se debe considerar e</w:t>
      </w:r>
      <w:r w:rsidR="00780CFC" w:rsidRPr="00780CFC">
        <w:rPr>
          <w:lang w:val="es-EC"/>
        </w:rPr>
        <w:t xml:space="preserve">xpandir el alcance cualitativo del sistema mediante la creación de </w:t>
      </w:r>
      <w:r>
        <w:rPr>
          <w:lang w:val="es-EC"/>
        </w:rPr>
        <w:t xml:space="preserve">nuevos </w:t>
      </w:r>
      <w:r w:rsidR="00780CFC" w:rsidRPr="00780CFC">
        <w:rPr>
          <w:lang w:val="es-EC"/>
        </w:rPr>
        <w:t xml:space="preserve">módulos de seguimiento emocional </w:t>
      </w:r>
      <w:r>
        <w:rPr>
          <w:lang w:val="es-EC"/>
        </w:rPr>
        <w:t xml:space="preserve">que funcionen en </w:t>
      </w:r>
      <w:r w:rsidR="00780CFC" w:rsidRPr="00780CFC">
        <w:rPr>
          <w:lang w:val="es-EC"/>
        </w:rPr>
        <w:t>conjunto con especialistas en psicología del deporte</w:t>
      </w:r>
      <w:r>
        <w:rPr>
          <w:lang w:val="es-EC"/>
        </w:rPr>
        <w:t xml:space="preserve"> para </w:t>
      </w:r>
      <w:r w:rsidR="00780CFC" w:rsidRPr="00780CFC">
        <w:rPr>
          <w:lang w:val="es-EC"/>
        </w:rPr>
        <w:t>permitir</w:t>
      </w:r>
      <w:r>
        <w:rPr>
          <w:lang w:val="es-EC"/>
        </w:rPr>
        <w:t xml:space="preserve"> </w:t>
      </w:r>
      <w:r w:rsidR="00780CFC" w:rsidRPr="00780CFC">
        <w:rPr>
          <w:lang w:val="es-EC"/>
        </w:rPr>
        <w:t>evaluar la correlación entre el estado de ánimo, la motivación del jugador y sus marcas de rendimiento dentro del campo de juego.</w:t>
      </w:r>
    </w:p>
    <w:p w14:paraId="6CA99C1D" w14:textId="343D2FFF" w:rsidR="00780CFC" w:rsidRPr="00780CFC" w:rsidRDefault="004407FE" w:rsidP="00780CFC">
      <w:pPr>
        <w:pStyle w:val="Prrafo"/>
        <w:numPr>
          <w:ilvl w:val="0"/>
          <w:numId w:val="42"/>
        </w:numPr>
        <w:rPr>
          <w:lang w:val="es-EC"/>
        </w:rPr>
      </w:pPr>
      <w:r>
        <w:rPr>
          <w:lang w:val="es-EC"/>
        </w:rPr>
        <w:t>Respecto a la i</w:t>
      </w:r>
      <w:r w:rsidR="00780CFC" w:rsidRPr="004407FE">
        <w:rPr>
          <w:lang w:val="es-EC"/>
        </w:rPr>
        <w:t>nteroperabilidad y optimización de la interfaz (UI</w:t>
      </w:r>
      <w:r w:rsidRPr="004407FE">
        <w:rPr>
          <w:lang w:val="es-EC"/>
        </w:rPr>
        <w:t>/UX</w:t>
      </w:r>
      <w:r w:rsidR="00780CFC" w:rsidRPr="004407FE">
        <w:rPr>
          <w:lang w:val="es-EC"/>
        </w:rPr>
        <w:t>)</w:t>
      </w:r>
      <w:r>
        <w:rPr>
          <w:lang w:val="es-EC"/>
        </w:rPr>
        <w:t xml:space="preserve"> se propone m</w:t>
      </w:r>
      <w:r w:rsidR="00780CFC" w:rsidRPr="00780CFC">
        <w:rPr>
          <w:lang w:val="es-EC"/>
        </w:rPr>
        <w:t xml:space="preserve">odificar la paleta de colores </w:t>
      </w:r>
      <w:r>
        <w:rPr>
          <w:lang w:val="es-EC"/>
        </w:rPr>
        <w:t xml:space="preserve">actual </w:t>
      </w:r>
      <w:r w:rsidR="00780CFC" w:rsidRPr="00780CFC">
        <w:rPr>
          <w:lang w:val="es-EC"/>
        </w:rPr>
        <w:t xml:space="preserve">y el contraste de las pantallas </w:t>
      </w:r>
      <w:r>
        <w:rPr>
          <w:lang w:val="es-EC"/>
        </w:rPr>
        <w:t xml:space="preserve">para ajustarlo </w:t>
      </w:r>
      <w:r w:rsidR="00780CFC" w:rsidRPr="00780CFC">
        <w:rPr>
          <w:lang w:val="es-EC"/>
        </w:rPr>
        <w:t xml:space="preserve">a las sugerencias del grupo </w:t>
      </w:r>
      <w:r>
        <w:rPr>
          <w:lang w:val="es-EC"/>
        </w:rPr>
        <w:t xml:space="preserve">que evaluó el prototipo e </w:t>
      </w:r>
      <w:r w:rsidR="00780CFC" w:rsidRPr="00780CFC">
        <w:rPr>
          <w:lang w:val="es-EC"/>
        </w:rPr>
        <w:t xml:space="preserve">incrementar la ergonomía táctil del botón flotante de adición ("+") en </w:t>
      </w:r>
      <w:r>
        <w:rPr>
          <w:lang w:val="es-EC"/>
        </w:rPr>
        <w:t xml:space="preserve">contextos donde la pantalla del dispositivo es más </w:t>
      </w:r>
      <w:r w:rsidR="00780CFC" w:rsidRPr="00780CFC">
        <w:rPr>
          <w:lang w:val="es-EC"/>
        </w:rPr>
        <w:t>pequeñ</w:t>
      </w:r>
      <w:r>
        <w:rPr>
          <w:lang w:val="es-EC"/>
        </w:rPr>
        <w:t>a</w:t>
      </w:r>
      <w:r w:rsidR="00780CFC" w:rsidRPr="00780CFC">
        <w:rPr>
          <w:lang w:val="es-EC"/>
        </w:rPr>
        <w:t>,</w:t>
      </w:r>
      <w:r>
        <w:rPr>
          <w:lang w:val="es-EC"/>
        </w:rPr>
        <w:t xml:space="preserve"> también se pueden</w:t>
      </w:r>
      <w:r w:rsidR="00780CFC" w:rsidRPr="00780CFC">
        <w:rPr>
          <w:lang w:val="es-EC"/>
        </w:rPr>
        <w:t xml:space="preserve"> incorporar </w:t>
      </w:r>
      <w:r>
        <w:rPr>
          <w:lang w:val="es-EC"/>
        </w:rPr>
        <w:t xml:space="preserve">más </w:t>
      </w:r>
      <w:r w:rsidR="00780CFC" w:rsidRPr="00780CFC">
        <w:rPr>
          <w:lang w:val="es-EC"/>
        </w:rPr>
        <w:t xml:space="preserve">servicios de autenticación </w:t>
      </w:r>
      <w:r>
        <w:rPr>
          <w:lang w:val="es-EC"/>
        </w:rPr>
        <w:t xml:space="preserve"> como sugerencia de los encuestados como puede ser </w:t>
      </w:r>
      <w:r w:rsidR="00780CFC" w:rsidRPr="00780CFC">
        <w:rPr>
          <w:lang w:val="es-EC"/>
        </w:rPr>
        <w:t xml:space="preserve">Facebook </w:t>
      </w:r>
      <w:r>
        <w:rPr>
          <w:lang w:val="es-EC"/>
        </w:rPr>
        <w:t>o</w:t>
      </w:r>
      <w:r w:rsidR="00780CFC" w:rsidRPr="00780CFC">
        <w:rPr>
          <w:lang w:val="es-EC"/>
        </w:rPr>
        <w:t xml:space="preserve"> Instagram y </w:t>
      </w:r>
      <w:r>
        <w:rPr>
          <w:lang w:val="es-EC"/>
        </w:rPr>
        <w:t xml:space="preserve">además </w:t>
      </w:r>
      <w:r w:rsidR="00780CFC" w:rsidRPr="00780CFC">
        <w:rPr>
          <w:lang w:val="es-EC"/>
        </w:rPr>
        <w:t>un módulo para la exportación de tableros estadísticos hacia documentos en formato</w:t>
      </w:r>
      <w:r>
        <w:rPr>
          <w:lang w:val="es-EC"/>
        </w:rPr>
        <w:t xml:space="preserve"> de múltiple plataforma como </w:t>
      </w:r>
      <w:r w:rsidR="00780CFC" w:rsidRPr="00780CFC">
        <w:rPr>
          <w:lang w:val="es-EC"/>
        </w:rPr>
        <w:t>PDF.</w:t>
      </w:r>
    </w:p>
    <w:p w14:paraId="41D6E365" w14:textId="77777777" w:rsidR="00780CFC" w:rsidRPr="00780CFC" w:rsidRDefault="00780CFC" w:rsidP="00780CFC">
      <w:pPr>
        <w:pStyle w:val="Prrafo"/>
        <w:rPr>
          <w:lang w:val="es-EC"/>
        </w:rPr>
      </w:pPr>
    </w:p>
    <w:p w14:paraId="6BDE7208" w14:textId="77777777" w:rsidR="00066BB1" w:rsidRDefault="00066BB1" w:rsidP="00E9415D">
      <w:pPr>
        <w:pStyle w:val="Ttulo1"/>
      </w:pPr>
      <w:bookmarkStart w:id="167" w:name="_9gxl5b2864p" w:colFirst="0" w:colLast="0"/>
      <w:bookmarkEnd w:id="167"/>
      <w:r>
        <w:br w:type="page"/>
      </w:r>
    </w:p>
    <w:bookmarkStart w:id="168" w:name="_Toc235112799" w:displacedByCustomXml="next"/>
    <w:sdt>
      <w:sdtPr>
        <w:rPr>
          <w:b w:val="0"/>
          <w:szCs w:val="22"/>
          <w:lang w:val="es-ES"/>
        </w:rPr>
        <w:id w:val="-1044745731"/>
        <w:docPartObj>
          <w:docPartGallery w:val="Bibliographies"/>
          <w:docPartUnique/>
        </w:docPartObj>
      </w:sdtPr>
      <w:sdtEndPr>
        <w:rPr>
          <w:lang w:val="es"/>
        </w:rPr>
      </w:sdtEndPr>
      <w:sdtContent>
        <w:p w14:paraId="4FC97CAA" w14:textId="13D6A48C" w:rsidR="00CD348E" w:rsidRDefault="00B61968">
          <w:pPr>
            <w:pStyle w:val="Ttulo1"/>
          </w:pPr>
          <w:r>
            <w:rPr>
              <w:lang w:val="es-ES"/>
            </w:rPr>
            <w:t>R</w:t>
          </w:r>
          <w:r w:rsidR="00CD348E">
            <w:rPr>
              <w:lang w:val="es-ES"/>
            </w:rPr>
            <w:t xml:space="preserve">eferencias </w:t>
          </w:r>
          <w:r>
            <w:rPr>
              <w:lang w:val="es-ES"/>
            </w:rPr>
            <w:t>Bibliográficas</w:t>
          </w:r>
          <w:bookmarkEnd w:id="168"/>
        </w:p>
        <w:sdt>
          <w:sdtPr>
            <w:rPr>
              <w:rFonts w:ascii="Arial" w:eastAsia="Arial" w:hAnsi="Arial" w:cs="Arial"/>
              <w:sz w:val="22"/>
              <w:szCs w:val="22"/>
              <w:lang w:val="es"/>
            </w:rPr>
            <w:id w:val="111145805"/>
            <w:bibliography/>
          </w:sdtPr>
          <w:sdtEndPr/>
          <w:sdtContent>
            <w:p w14:paraId="7FC064FD"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García, E. L., &amp; </w:t>
              </w:r>
              <w:proofErr w:type="spellStart"/>
              <w:r>
                <w:rPr>
                  <w:rFonts w:ascii="Arial" w:hAnsi="Arial" w:cs="Arial"/>
                  <w:color w:val="000000"/>
                  <w:sz w:val="22"/>
                  <w:szCs w:val="22"/>
                </w:rPr>
                <w:t>Pernett</w:t>
              </w:r>
              <w:proofErr w:type="spellEnd"/>
              <w:r>
                <w:rPr>
                  <w:rFonts w:ascii="Arial" w:hAnsi="Arial" w:cs="Arial"/>
                  <w:color w:val="000000"/>
                  <w:sz w:val="22"/>
                  <w:szCs w:val="22"/>
                </w:rPr>
                <w:t xml:space="preserve">, M. D. (2023). Herramientas tecnológicas y didácticas para la conservación de la lengua </w:t>
              </w:r>
              <w:proofErr w:type="spellStart"/>
              <w:r>
                <w:rPr>
                  <w:rFonts w:ascii="Arial" w:hAnsi="Arial" w:cs="Arial"/>
                  <w:color w:val="000000"/>
                  <w:sz w:val="22"/>
                  <w:szCs w:val="22"/>
                </w:rPr>
                <w:t>emberá</w:t>
              </w:r>
              <w:proofErr w:type="spellEnd"/>
              <w:r>
                <w:rPr>
                  <w:rFonts w:ascii="Arial" w:hAnsi="Arial" w:cs="Arial"/>
                  <w:color w:val="000000"/>
                  <w:sz w:val="22"/>
                  <w:szCs w:val="22"/>
                </w:rPr>
                <w:t xml:space="preserve">. </w:t>
              </w:r>
              <w:r>
                <w:rPr>
                  <w:rFonts w:ascii="Arial" w:hAnsi="Arial" w:cs="Arial"/>
                  <w:i/>
                  <w:iCs/>
                  <w:color w:val="000000"/>
                  <w:sz w:val="22"/>
                  <w:szCs w:val="22"/>
                </w:rPr>
                <w:t>Lingüística y Literatura</w:t>
              </w:r>
              <w:r>
                <w:rPr>
                  <w:rFonts w:ascii="Arial" w:hAnsi="Arial" w:cs="Arial"/>
                  <w:color w:val="000000"/>
                  <w:sz w:val="22"/>
                  <w:szCs w:val="22"/>
                </w:rPr>
                <w:t xml:space="preserve">, </w:t>
              </w:r>
              <w:r>
                <w:rPr>
                  <w:rFonts w:ascii="Arial" w:hAnsi="Arial" w:cs="Arial"/>
                  <w:i/>
                  <w:iCs/>
                  <w:color w:val="000000"/>
                  <w:sz w:val="22"/>
                  <w:szCs w:val="22"/>
                </w:rPr>
                <w:t>44</w:t>
              </w:r>
              <w:r>
                <w:rPr>
                  <w:rFonts w:ascii="Arial" w:hAnsi="Arial" w:cs="Arial"/>
                  <w:color w:val="000000"/>
                  <w:sz w:val="22"/>
                  <w:szCs w:val="22"/>
                </w:rPr>
                <w:t xml:space="preserve">(84), 124–153. </w:t>
              </w:r>
              <w:hyperlink r:id="rId34" w:history="1">
                <w:r>
                  <w:rPr>
                    <w:rStyle w:val="Hipervnculo"/>
                    <w:rFonts w:ascii="Arial" w:hAnsi="Arial" w:cs="Arial"/>
                    <w:color w:val="1155CC"/>
                    <w:sz w:val="22"/>
                    <w:szCs w:val="22"/>
                  </w:rPr>
                  <w:t>https://doi.org/10.17533/udea.lyl.n84a06</w:t>
                </w:r>
              </w:hyperlink>
              <w:r>
                <w:rPr>
                  <w:rFonts w:ascii="Arial" w:hAnsi="Arial" w:cs="Arial"/>
                  <w:color w:val="000000"/>
                  <w:sz w:val="22"/>
                  <w:szCs w:val="22"/>
                </w:rPr>
                <w:t> </w:t>
              </w:r>
            </w:p>
            <w:p w14:paraId="12EF38F2" w14:textId="77777777" w:rsidR="00240506" w:rsidRDefault="00240506" w:rsidP="00240506">
              <w:pPr>
                <w:pStyle w:val="NormalWeb"/>
                <w:spacing w:before="0" w:beforeAutospacing="0" w:after="0" w:afterAutospacing="0" w:line="480" w:lineRule="auto"/>
                <w:ind w:left="720" w:hanging="720"/>
              </w:pPr>
              <w:proofErr w:type="spellStart"/>
              <w:r>
                <w:rPr>
                  <w:rFonts w:ascii="Arial" w:hAnsi="Arial" w:cs="Arial"/>
                  <w:color w:val="000000"/>
                  <w:sz w:val="22"/>
                  <w:szCs w:val="22"/>
                </w:rPr>
                <w:t>Gurusis</w:t>
              </w:r>
              <w:proofErr w:type="spellEnd"/>
              <w:r>
                <w:rPr>
                  <w:rFonts w:ascii="Arial" w:hAnsi="Arial" w:cs="Arial"/>
                  <w:color w:val="000000"/>
                  <w:sz w:val="22"/>
                  <w:szCs w:val="22"/>
                </w:rPr>
                <w:t xml:space="preserve">. (2025, </w:t>
              </w:r>
              <w:proofErr w:type="spellStart"/>
              <w:r>
                <w:rPr>
                  <w:rFonts w:ascii="Arial" w:hAnsi="Arial" w:cs="Arial"/>
                  <w:color w:val="000000"/>
                  <w:sz w:val="22"/>
                  <w:szCs w:val="22"/>
                </w:rPr>
                <w:t>April</w:t>
              </w:r>
              <w:proofErr w:type="spellEnd"/>
              <w:r>
                <w:rPr>
                  <w:rFonts w:ascii="Arial" w:hAnsi="Arial" w:cs="Arial"/>
                  <w:color w:val="000000"/>
                  <w:sz w:val="22"/>
                  <w:szCs w:val="22"/>
                </w:rPr>
                <w:t xml:space="preserve"> 15). </w:t>
              </w:r>
              <w:r>
                <w:rPr>
                  <w:rFonts w:ascii="Arial" w:hAnsi="Arial" w:cs="Arial"/>
                  <w:i/>
                  <w:iCs/>
                  <w:color w:val="000000"/>
                  <w:sz w:val="22"/>
                  <w:szCs w:val="22"/>
                </w:rPr>
                <w:t>Alcances y limitaciones de una aplicación móvil: guía simple</w:t>
              </w:r>
              <w:r>
                <w:rPr>
                  <w:rFonts w:ascii="Arial" w:hAnsi="Arial" w:cs="Arial"/>
                  <w:color w:val="000000"/>
                  <w:sz w:val="22"/>
                  <w:szCs w:val="22"/>
                </w:rPr>
                <w:t xml:space="preserve">. Mi Blog Personal. </w:t>
              </w:r>
              <w:hyperlink r:id="rId35" w:history="1">
                <w:r>
                  <w:rPr>
                    <w:rStyle w:val="Hipervnculo"/>
                    <w:rFonts w:ascii="Arial" w:hAnsi="Arial" w:cs="Arial"/>
                    <w:color w:val="1155CC"/>
                    <w:sz w:val="22"/>
                    <w:szCs w:val="22"/>
                  </w:rPr>
                  <w:t>https://gurusis.com/alcances-y-limitaciones-de-una-aplicacion-movil/</w:t>
                </w:r>
              </w:hyperlink>
            </w:p>
            <w:p w14:paraId="7E685947" w14:textId="77777777" w:rsidR="00240506" w:rsidRPr="00240506" w:rsidRDefault="00240506" w:rsidP="00240506">
              <w:pPr>
                <w:pStyle w:val="NormalWeb"/>
                <w:spacing w:before="0" w:beforeAutospacing="0" w:after="0" w:afterAutospacing="0" w:line="480" w:lineRule="auto"/>
                <w:ind w:left="720" w:hanging="720"/>
                <w:rPr>
                  <w:lang w:val="en-US"/>
                </w:rPr>
              </w:pPr>
              <w:proofErr w:type="gramStart"/>
              <w:r w:rsidRPr="00240506">
                <w:rPr>
                  <w:rFonts w:ascii="Arial" w:hAnsi="Arial" w:cs="Arial"/>
                  <w:color w:val="000000"/>
                  <w:sz w:val="22"/>
                  <w:szCs w:val="22"/>
                  <w:lang w:val="en-US"/>
                </w:rPr>
                <w:t>numiqo</w:t>
              </w:r>
              <w:proofErr w:type="gramEnd"/>
              <w:r w:rsidRPr="00240506">
                <w:rPr>
                  <w:rFonts w:ascii="Arial" w:hAnsi="Arial" w:cs="Arial"/>
                  <w:color w:val="000000"/>
                  <w:sz w:val="22"/>
                  <w:szCs w:val="22"/>
                  <w:lang w:val="en-US"/>
                </w:rPr>
                <w:t xml:space="preserve">. (2026). </w:t>
              </w:r>
              <w:r w:rsidRPr="00240506">
                <w:rPr>
                  <w:rFonts w:ascii="Arial" w:hAnsi="Arial" w:cs="Arial"/>
                  <w:i/>
                  <w:iCs/>
                  <w:color w:val="000000"/>
                  <w:sz w:val="22"/>
                  <w:szCs w:val="22"/>
                  <w:lang w:val="en-US"/>
                </w:rPr>
                <w:t>t-Test, Chi-Square, ANOVA, Regression, Correlation...</w:t>
              </w:r>
              <w:r w:rsidRPr="00240506">
                <w:rPr>
                  <w:rFonts w:ascii="Arial" w:hAnsi="Arial" w:cs="Arial"/>
                  <w:color w:val="000000"/>
                  <w:sz w:val="22"/>
                  <w:szCs w:val="22"/>
                  <w:lang w:val="en-US"/>
                </w:rPr>
                <w:t xml:space="preserve"> </w:t>
              </w:r>
              <w:proofErr w:type="spellStart"/>
              <w:r w:rsidRPr="00240506">
                <w:rPr>
                  <w:rFonts w:ascii="Arial" w:hAnsi="Arial" w:cs="Arial"/>
                  <w:color w:val="000000"/>
                  <w:sz w:val="22"/>
                  <w:szCs w:val="22"/>
                  <w:lang w:val="en-US"/>
                </w:rPr>
                <w:t>Numiqo</w:t>
              </w:r>
              <w:proofErr w:type="spellEnd"/>
              <w:r w:rsidRPr="00240506">
                <w:rPr>
                  <w:rFonts w:ascii="Arial" w:hAnsi="Arial" w:cs="Arial"/>
                  <w:color w:val="000000"/>
                  <w:sz w:val="22"/>
                  <w:szCs w:val="22"/>
                  <w:lang w:val="en-US"/>
                </w:rPr>
                <w:t xml:space="preserve">. </w:t>
              </w:r>
              <w:hyperlink r:id="rId36" w:history="1">
                <w:r w:rsidRPr="00240506">
                  <w:rPr>
                    <w:rStyle w:val="Hipervnculo"/>
                    <w:rFonts w:ascii="Arial" w:hAnsi="Arial" w:cs="Arial"/>
                    <w:color w:val="1155CC"/>
                    <w:sz w:val="22"/>
                    <w:szCs w:val="22"/>
                    <w:lang w:val="en-US"/>
                  </w:rPr>
                  <w:t>https://numiqo.es/tutorial/cronbachs-alpha</w:t>
                </w:r>
              </w:hyperlink>
              <w:r w:rsidRPr="00240506">
                <w:rPr>
                  <w:rFonts w:ascii="Arial" w:hAnsi="Arial" w:cs="Arial"/>
                  <w:color w:val="000000"/>
                  <w:sz w:val="22"/>
                  <w:szCs w:val="22"/>
                  <w:lang w:val="en-US"/>
                </w:rPr>
                <w:t> </w:t>
              </w:r>
            </w:p>
            <w:p w14:paraId="0435EFEF" w14:textId="77777777" w:rsidR="00240506" w:rsidRDefault="00240506" w:rsidP="00240506">
              <w:pPr>
                <w:pStyle w:val="NormalWeb"/>
                <w:spacing w:before="0" w:beforeAutospacing="0" w:after="0" w:afterAutospacing="0" w:line="480" w:lineRule="auto"/>
                <w:ind w:left="720" w:hanging="720"/>
              </w:pPr>
              <w:r w:rsidRPr="00240506">
                <w:rPr>
                  <w:rFonts w:ascii="Arial" w:hAnsi="Arial" w:cs="Arial"/>
                  <w:color w:val="212529"/>
                  <w:sz w:val="22"/>
                  <w:szCs w:val="22"/>
                  <w:shd w:val="clear" w:color="auto" w:fill="FFFFFF"/>
                  <w:lang w:val="en-US"/>
                </w:rPr>
                <w:t xml:space="preserve">Salcedo, J. M., </w:t>
              </w:r>
              <w:proofErr w:type="spellStart"/>
              <w:r w:rsidRPr="00240506">
                <w:rPr>
                  <w:rFonts w:ascii="Arial" w:hAnsi="Arial" w:cs="Arial"/>
                  <w:color w:val="212529"/>
                  <w:sz w:val="22"/>
                  <w:szCs w:val="22"/>
                  <w:shd w:val="clear" w:color="auto" w:fill="FFFFFF"/>
                  <w:lang w:val="en-US"/>
                </w:rPr>
                <w:t>Saurith</w:t>
              </w:r>
              <w:proofErr w:type="spellEnd"/>
              <w:r w:rsidRPr="00240506">
                <w:rPr>
                  <w:rFonts w:ascii="Arial" w:hAnsi="Arial" w:cs="Arial"/>
                  <w:color w:val="212529"/>
                  <w:sz w:val="22"/>
                  <w:szCs w:val="22"/>
                  <w:shd w:val="clear" w:color="auto" w:fill="FFFFFF"/>
                  <w:lang w:val="en-US"/>
                </w:rPr>
                <w:t xml:space="preserve">, J. A. &amp; Aguilar, C. J. (2025). </w:t>
              </w:r>
              <w:r>
                <w:rPr>
                  <w:rFonts w:ascii="Arial" w:hAnsi="Arial" w:cs="Arial"/>
                  <w:i/>
                  <w:iCs/>
                  <w:color w:val="212529"/>
                  <w:sz w:val="22"/>
                  <w:szCs w:val="22"/>
                  <w:shd w:val="clear" w:color="auto" w:fill="FFFFFF"/>
                </w:rPr>
                <w:t>Prototipo de aplicación Android para la gestión eficiente de costos y cronograma en proyectos de vías terciarias utilizando el método del valor ganado</w:t>
              </w:r>
              <w:r>
                <w:rPr>
                  <w:rFonts w:ascii="Arial" w:hAnsi="Arial" w:cs="Arial"/>
                  <w:color w:val="212529"/>
                  <w:sz w:val="22"/>
                  <w:szCs w:val="22"/>
                  <w:shd w:val="clear" w:color="auto" w:fill="FFFFFF"/>
                </w:rPr>
                <w:t xml:space="preserve">. Recuperado de: </w:t>
              </w:r>
              <w:hyperlink r:id="rId37" w:history="1">
                <w:r>
                  <w:rPr>
                    <w:rStyle w:val="Hipervnculo"/>
                    <w:rFonts w:ascii="Arial" w:hAnsi="Arial" w:cs="Arial"/>
                    <w:color w:val="1155CC"/>
                    <w:sz w:val="22"/>
                    <w:szCs w:val="22"/>
                    <w:shd w:val="clear" w:color="auto" w:fill="FFFFFF"/>
                  </w:rPr>
                  <w:t>http://hdl.handle.net/11349/93531</w:t>
                </w:r>
              </w:hyperlink>
              <w:r>
                <w:rPr>
                  <w:rFonts w:ascii="Arial" w:hAnsi="Arial" w:cs="Arial"/>
                  <w:color w:val="212529"/>
                  <w:sz w:val="22"/>
                  <w:szCs w:val="22"/>
                  <w:shd w:val="clear" w:color="auto" w:fill="FFFFFF"/>
                </w:rPr>
                <w:t> </w:t>
              </w:r>
            </w:p>
            <w:p w14:paraId="2442501C" w14:textId="77777777" w:rsidR="00240506" w:rsidRDefault="00240506" w:rsidP="00240506">
              <w:pPr>
                <w:pStyle w:val="NormalWeb"/>
                <w:spacing w:before="0" w:beforeAutospacing="0" w:after="0" w:afterAutospacing="0" w:line="480" w:lineRule="auto"/>
                <w:ind w:left="720" w:hanging="720"/>
              </w:pPr>
              <w:r w:rsidRPr="00FF32F3">
                <w:rPr>
                  <w:rFonts w:ascii="Arial" w:hAnsi="Arial" w:cs="Arial"/>
                  <w:color w:val="000000"/>
                  <w:sz w:val="22"/>
                  <w:szCs w:val="22"/>
                  <w:lang w:val="es-ES"/>
                </w:rPr>
                <w:t xml:space="preserve">León, A. I. A. (2019, </w:t>
              </w:r>
              <w:proofErr w:type="spellStart"/>
              <w:r w:rsidRPr="00FF32F3">
                <w:rPr>
                  <w:rFonts w:ascii="Arial" w:hAnsi="Arial" w:cs="Arial"/>
                  <w:color w:val="000000"/>
                  <w:sz w:val="22"/>
                  <w:szCs w:val="22"/>
                  <w:lang w:val="es-ES"/>
                </w:rPr>
                <w:t>December</w:t>
              </w:r>
              <w:proofErr w:type="spellEnd"/>
              <w:r w:rsidRPr="00FF32F3">
                <w:rPr>
                  <w:rFonts w:ascii="Arial" w:hAnsi="Arial" w:cs="Arial"/>
                  <w:color w:val="000000"/>
                  <w:sz w:val="22"/>
                  <w:szCs w:val="22"/>
                  <w:lang w:val="es-ES"/>
                </w:rPr>
                <w:t xml:space="preserve"> 1). </w:t>
              </w:r>
              <w:r>
                <w:rPr>
                  <w:rFonts w:ascii="Arial" w:hAnsi="Arial" w:cs="Arial"/>
                  <w:i/>
                  <w:iCs/>
                  <w:color w:val="000000"/>
                  <w:sz w:val="22"/>
                  <w:szCs w:val="22"/>
                </w:rPr>
                <w:t>Impacto de las aplicaciones móviles  como herramienta de promoción y  publicidad dentro del ITSMT</w:t>
              </w:r>
              <w:r>
                <w:rPr>
                  <w:rFonts w:ascii="Arial" w:hAnsi="Arial" w:cs="Arial"/>
                  <w:color w:val="000000"/>
                  <w:sz w:val="22"/>
                  <w:szCs w:val="22"/>
                </w:rPr>
                <w:t xml:space="preserve">. TecNM): Impacto de Las Aplicaciones Móviles  Como Herramienta de Promoción y  Publicidad Dentro Del ITSMT. </w:t>
              </w:r>
              <w:hyperlink r:id="rId38" w:history="1">
                <w:r>
                  <w:rPr>
                    <w:rStyle w:val="Hipervnculo"/>
                    <w:rFonts w:ascii="Arial" w:hAnsi="Arial" w:cs="Arial"/>
                    <w:color w:val="1155CC"/>
                    <w:sz w:val="22"/>
                    <w:szCs w:val="22"/>
                  </w:rPr>
                  <w:t>https://rinacional.tecnm.mx/handle/TecNM/3700</w:t>
                </w:r>
              </w:hyperlink>
            </w:p>
            <w:p w14:paraId="1F080310"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Guayara, D. L. A., Rojas, E. E. M., &amp; Vargas, H. (2025, </w:t>
              </w:r>
              <w:proofErr w:type="spellStart"/>
              <w:r>
                <w:rPr>
                  <w:rFonts w:ascii="Arial" w:hAnsi="Arial" w:cs="Arial"/>
                  <w:color w:val="000000"/>
                  <w:sz w:val="22"/>
                  <w:szCs w:val="22"/>
                </w:rPr>
                <w:t>December</w:t>
              </w:r>
              <w:proofErr w:type="spellEnd"/>
              <w:r>
                <w:rPr>
                  <w:rFonts w:ascii="Arial" w:hAnsi="Arial" w:cs="Arial"/>
                  <w:color w:val="000000"/>
                  <w:sz w:val="22"/>
                  <w:szCs w:val="22"/>
                </w:rPr>
                <w:t xml:space="preserve"> 19). </w:t>
              </w:r>
              <w:r>
                <w:rPr>
                  <w:rFonts w:ascii="Arial" w:hAnsi="Arial" w:cs="Arial"/>
                  <w:i/>
                  <w:iCs/>
                  <w:color w:val="000000"/>
                  <w:sz w:val="22"/>
                  <w:szCs w:val="22"/>
                </w:rPr>
                <w:t>Metodología de la investigación en Ingeniería de Sistemas</w:t>
              </w:r>
              <w:r>
                <w:rPr>
                  <w:rFonts w:ascii="Arial" w:hAnsi="Arial" w:cs="Arial"/>
                  <w:color w:val="000000"/>
                  <w:sz w:val="22"/>
                  <w:szCs w:val="22"/>
                </w:rPr>
                <w:t xml:space="preserve">. Editorial - Universidad de La Amazonia. </w:t>
              </w:r>
              <w:hyperlink r:id="rId39" w:history="1">
                <w:r>
                  <w:rPr>
                    <w:rStyle w:val="Hipervnculo"/>
                    <w:rFonts w:ascii="Arial" w:hAnsi="Arial" w:cs="Arial"/>
                    <w:color w:val="1155CC"/>
                    <w:sz w:val="22"/>
                    <w:szCs w:val="22"/>
                  </w:rPr>
                  <w:t>https://www.researchgate.net/publication/398850322_Metodologia_de_la_investigacion_en_Ingenieria_de_Sistemas</w:t>
                </w:r>
              </w:hyperlink>
            </w:p>
            <w:p w14:paraId="116A3BD5" w14:textId="77777777" w:rsidR="00240506" w:rsidRPr="00240506" w:rsidRDefault="00240506" w:rsidP="00240506">
              <w:pPr>
                <w:pStyle w:val="NormalWeb"/>
                <w:spacing w:before="0" w:beforeAutospacing="0" w:after="0" w:afterAutospacing="0" w:line="480" w:lineRule="auto"/>
                <w:ind w:left="720" w:hanging="720"/>
                <w:rPr>
                  <w:lang w:val="en-US"/>
                </w:rPr>
              </w:pPr>
              <w:proofErr w:type="spellStart"/>
              <w:r>
                <w:rPr>
                  <w:rFonts w:ascii="Arial" w:hAnsi="Arial" w:cs="Arial"/>
                  <w:color w:val="000000"/>
                  <w:sz w:val="22"/>
                  <w:szCs w:val="22"/>
                </w:rPr>
                <w:t>Amosa</w:t>
              </w:r>
              <w:proofErr w:type="spellEnd"/>
              <w:r>
                <w:rPr>
                  <w:rFonts w:ascii="Arial" w:hAnsi="Arial" w:cs="Arial"/>
                  <w:color w:val="000000"/>
                  <w:sz w:val="22"/>
                  <w:szCs w:val="22"/>
                </w:rPr>
                <w:t xml:space="preserve">, T. I., </w:t>
              </w:r>
              <w:proofErr w:type="spellStart"/>
              <w:r>
                <w:rPr>
                  <w:rFonts w:ascii="Arial" w:hAnsi="Arial" w:cs="Arial"/>
                  <w:color w:val="000000"/>
                  <w:sz w:val="22"/>
                  <w:szCs w:val="22"/>
                </w:rPr>
                <w:t>Sebastian</w:t>
              </w:r>
              <w:proofErr w:type="spellEnd"/>
              <w:r>
                <w:rPr>
                  <w:rFonts w:ascii="Arial" w:hAnsi="Arial" w:cs="Arial"/>
                  <w:color w:val="000000"/>
                  <w:sz w:val="22"/>
                  <w:szCs w:val="22"/>
                </w:rPr>
                <w:t xml:space="preserve">, P., </w:t>
              </w:r>
              <w:proofErr w:type="spellStart"/>
              <w:r>
                <w:rPr>
                  <w:rFonts w:ascii="Arial" w:hAnsi="Arial" w:cs="Arial"/>
                  <w:color w:val="000000"/>
                  <w:sz w:val="22"/>
                  <w:szCs w:val="22"/>
                </w:rPr>
                <w:t>Izhar</w:t>
              </w:r>
              <w:proofErr w:type="spellEnd"/>
              <w:r>
                <w:rPr>
                  <w:rFonts w:ascii="Arial" w:hAnsi="Arial" w:cs="Arial"/>
                  <w:color w:val="000000"/>
                  <w:sz w:val="22"/>
                  <w:szCs w:val="22"/>
                </w:rPr>
                <w:t xml:space="preserve">, L. I., Ibrahim, O., </w:t>
              </w:r>
              <w:proofErr w:type="spellStart"/>
              <w:r>
                <w:rPr>
                  <w:rFonts w:ascii="Arial" w:hAnsi="Arial" w:cs="Arial"/>
                  <w:color w:val="000000"/>
                  <w:sz w:val="22"/>
                  <w:szCs w:val="22"/>
                </w:rPr>
                <w:t>Ayinla</w:t>
              </w:r>
              <w:proofErr w:type="spellEnd"/>
              <w:r>
                <w:rPr>
                  <w:rFonts w:ascii="Arial" w:hAnsi="Arial" w:cs="Arial"/>
                  <w:color w:val="000000"/>
                  <w:sz w:val="22"/>
                  <w:szCs w:val="22"/>
                </w:rPr>
                <w:t xml:space="preserve">, L. S., y </w:t>
              </w:r>
              <w:proofErr w:type="spellStart"/>
              <w:r>
                <w:rPr>
                  <w:rFonts w:ascii="Arial" w:hAnsi="Arial" w:cs="Arial"/>
                  <w:color w:val="000000"/>
                  <w:sz w:val="22"/>
                  <w:szCs w:val="22"/>
                </w:rPr>
                <w:t>Bahashwan</w:t>
              </w:r>
              <w:proofErr w:type="spellEnd"/>
              <w:r>
                <w:rPr>
                  <w:rFonts w:ascii="Arial" w:hAnsi="Arial" w:cs="Arial"/>
                  <w:color w:val="000000"/>
                  <w:sz w:val="22"/>
                  <w:szCs w:val="22"/>
                </w:rPr>
                <w:t xml:space="preserve">, A. A. (2024). </w:t>
              </w:r>
              <w:r w:rsidRPr="00240506">
                <w:rPr>
                  <w:rFonts w:ascii="Arial" w:hAnsi="Arial" w:cs="Arial"/>
                  <w:color w:val="000000"/>
                  <w:sz w:val="22"/>
                  <w:szCs w:val="22"/>
                  <w:lang w:val="en-US"/>
                </w:rPr>
                <w:t xml:space="preserve">A narrative review of deep learning applications in sports performance analysis: current practices, challenges, and future directions. PMC. </w:t>
              </w:r>
              <w:hyperlink r:id="rId40" w:history="1">
                <w:r w:rsidRPr="00240506">
                  <w:rPr>
                    <w:rStyle w:val="Hipervnculo"/>
                    <w:rFonts w:ascii="Arial" w:hAnsi="Arial" w:cs="Arial"/>
                    <w:color w:val="1155CC"/>
                    <w:sz w:val="22"/>
                    <w:szCs w:val="22"/>
                    <w:lang w:val="en-US"/>
                  </w:rPr>
                  <w:t>https://pmc.ncbi.nlm.nih.gov/articles/PMC12382096/</w:t>
                </w:r>
              </w:hyperlink>
              <w:r w:rsidRPr="00240506">
                <w:rPr>
                  <w:rFonts w:ascii="Arial" w:hAnsi="Arial" w:cs="Arial"/>
                  <w:color w:val="000000"/>
                  <w:sz w:val="22"/>
                  <w:szCs w:val="22"/>
                  <w:lang w:val="en-US"/>
                </w:rPr>
                <w:t> </w:t>
              </w:r>
            </w:p>
            <w:p w14:paraId="338604A4"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Chen, X., Ji, Z., Wang, Y., Xu, J., Wang, L., y Wang, H. (2023). Bibliometric analysis of the effects of mental fatigue on athletic performance from 2001 to 2021. Frontiers in Psychology, 13, 1019432. </w:t>
              </w:r>
            </w:p>
            <w:p w14:paraId="376CCC23" w14:textId="77777777" w:rsidR="00240506" w:rsidRDefault="00240506" w:rsidP="00240506">
              <w:pPr>
                <w:pStyle w:val="NormalWeb"/>
                <w:spacing w:before="0" w:beforeAutospacing="0" w:after="0" w:afterAutospacing="0" w:line="480" w:lineRule="auto"/>
                <w:ind w:left="720" w:hanging="720"/>
              </w:pPr>
              <w:r w:rsidRPr="00240506">
                <w:rPr>
                  <w:rFonts w:ascii="Arial" w:hAnsi="Arial" w:cs="Arial"/>
                  <w:color w:val="000000"/>
                  <w:sz w:val="22"/>
                  <w:szCs w:val="22"/>
                  <w:lang w:val="en-US"/>
                </w:rPr>
                <w:lastRenderedPageBreak/>
                <w:t xml:space="preserve">Coşkun, A., y </w:t>
              </w:r>
              <w:proofErr w:type="spellStart"/>
              <w:r w:rsidRPr="00240506">
                <w:rPr>
                  <w:rFonts w:ascii="Arial" w:hAnsi="Arial" w:cs="Arial"/>
                  <w:color w:val="000000"/>
                  <w:sz w:val="22"/>
                  <w:szCs w:val="22"/>
                  <w:lang w:val="en-US"/>
                </w:rPr>
                <w:t>Karahanoğlu</w:t>
              </w:r>
              <w:proofErr w:type="spellEnd"/>
              <w:r w:rsidRPr="00240506">
                <w:rPr>
                  <w:rFonts w:ascii="Arial" w:hAnsi="Arial" w:cs="Arial"/>
                  <w:color w:val="000000"/>
                  <w:sz w:val="22"/>
                  <w:szCs w:val="22"/>
                  <w:lang w:val="en-US"/>
                </w:rPr>
                <w:t xml:space="preserve">, A. (2023). From metrics to experiences: Investigating how sport data shapes the social context, self-determination and motivation of athletes. </w:t>
              </w:r>
              <w:r>
                <w:rPr>
                  <w:rFonts w:ascii="Arial" w:hAnsi="Arial" w:cs="Arial"/>
                  <w:color w:val="000000"/>
                  <w:sz w:val="22"/>
                  <w:szCs w:val="22"/>
                </w:rPr>
                <w:t xml:space="preserve">Interacting </w:t>
              </w:r>
              <w:proofErr w:type="spellStart"/>
              <w:r>
                <w:rPr>
                  <w:rFonts w:ascii="Arial" w:hAnsi="Arial" w:cs="Arial"/>
                  <w:color w:val="000000"/>
                  <w:sz w:val="22"/>
                  <w:szCs w:val="22"/>
                </w:rPr>
                <w:t>with</w:t>
              </w:r>
              <w:proofErr w:type="spellEnd"/>
              <w:r>
                <w:rPr>
                  <w:rFonts w:ascii="Arial" w:hAnsi="Arial" w:cs="Arial"/>
                  <w:color w:val="000000"/>
                  <w:sz w:val="22"/>
                  <w:szCs w:val="22"/>
                </w:rPr>
                <w:t xml:space="preserve"> </w:t>
              </w:r>
              <w:proofErr w:type="spellStart"/>
              <w:r>
                <w:rPr>
                  <w:rFonts w:ascii="Arial" w:hAnsi="Arial" w:cs="Arial"/>
                  <w:color w:val="000000"/>
                  <w:sz w:val="22"/>
                  <w:szCs w:val="22"/>
                </w:rPr>
                <w:t>Computers</w:t>
              </w:r>
              <w:proofErr w:type="spellEnd"/>
              <w:r>
                <w:rPr>
                  <w:rFonts w:ascii="Arial" w:hAnsi="Arial" w:cs="Arial"/>
                  <w:color w:val="000000"/>
                  <w:sz w:val="22"/>
                  <w:szCs w:val="22"/>
                </w:rPr>
                <w:t xml:space="preserve">, 36(1). </w:t>
              </w:r>
              <w:hyperlink r:id="rId41" w:history="1">
                <w:r>
                  <w:rPr>
                    <w:rStyle w:val="Hipervnculo"/>
                    <w:rFonts w:ascii="Arial" w:hAnsi="Arial" w:cs="Arial"/>
                    <w:color w:val="1155CC"/>
                    <w:sz w:val="22"/>
                    <w:szCs w:val="22"/>
                  </w:rPr>
                  <w:t>https://doi.org/10.1093/iwc/iwae012</w:t>
                </w:r>
              </w:hyperlink>
              <w:r>
                <w:rPr>
                  <w:rFonts w:ascii="Arial" w:hAnsi="Arial" w:cs="Arial"/>
                  <w:color w:val="000000"/>
                  <w:sz w:val="22"/>
                  <w:szCs w:val="22"/>
                </w:rPr>
                <w:t> </w:t>
              </w:r>
            </w:p>
            <w:p w14:paraId="63E03C45" w14:textId="77777777" w:rsidR="00240506" w:rsidRDefault="00240506" w:rsidP="00240506">
              <w:pPr>
                <w:pStyle w:val="NormalWeb"/>
                <w:spacing w:before="0" w:beforeAutospacing="0" w:after="0" w:afterAutospacing="0" w:line="480" w:lineRule="auto"/>
                <w:ind w:left="720" w:hanging="720"/>
              </w:pPr>
              <w:proofErr w:type="spellStart"/>
              <w:r>
                <w:rPr>
                  <w:rFonts w:ascii="Arial" w:hAnsi="Arial" w:cs="Arial"/>
                  <w:color w:val="000000"/>
                  <w:sz w:val="22"/>
                  <w:szCs w:val="22"/>
                </w:rPr>
                <w:t>EricSports</w:t>
              </w:r>
              <w:proofErr w:type="spellEnd"/>
              <w:r>
                <w:rPr>
                  <w:rFonts w:ascii="Arial" w:hAnsi="Arial" w:cs="Arial"/>
                  <w:color w:val="000000"/>
                  <w:sz w:val="22"/>
                  <w:szCs w:val="22"/>
                </w:rPr>
                <w:t xml:space="preserve">. (2025). Top 5 software de </w:t>
              </w:r>
              <w:proofErr w:type="spellStart"/>
              <w:r>
                <w:rPr>
                  <w:rFonts w:ascii="Arial" w:hAnsi="Arial" w:cs="Arial"/>
                  <w:color w:val="000000"/>
                  <w:sz w:val="22"/>
                  <w:szCs w:val="22"/>
                </w:rPr>
                <w:t>videoanálisis</w:t>
              </w:r>
              <w:proofErr w:type="spellEnd"/>
              <w:r>
                <w:rPr>
                  <w:rFonts w:ascii="Arial" w:hAnsi="Arial" w:cs="Arial"/>
                  <w:color w:val="000000"/>
                  <w:sz w:val="22"/>
                  <w:szCs w:val="22"/>
                </w:rPr>
                <w:t xml:space="preserve"> deportivo para optimizar el rendimiento. </w:t>
              </w:r>
              <w:hyperlink r:id="rId42" w:history="1">
                <w:r>
                  <w:rPr>
                    <w:rStyle w:val="Hipervnculo"/>
                    <w:rFonts w:ascii="Arial" w:hAnsi="Arial" w:cs="Arial"/>
                    <w:color w:val="1155CC"/>
                    <w:sz w:val="22"/>
                    <w:szCs w:val="22"/>
                  </w:rPr>
                  <w:t>https://ericsports.net/top-5-software-videoanalisis-deportivo/</w:t>
                </w:r>
              </w:hyperlink>
              <w:r>
                <w:rPr>
                  <w:rFonts w:ascii="Arial" w:hAnsi="Arial" w:cs="Arial"/>
                  <w:color w:val="000000"/>
                  <w:sz w:val="22"/>
                  <w:szCs w:val="22"/>
                </w:rPr>
                <w:t> </w:t>
              </w:r>
            </w:p>
            <w:p w14:paraId="2C750FF0" w14:textId="77777777" w:rsidR="00240506" w:rsidRPr="00044DD2" w:rsidRDefault="00240506" w:rsidP="00240506">
              <w:pPr>
                <w:pStyle w:val="NormalWeb"/>
                <w:spacing w:before="0" w:beforeAutospacing="0" w:after="0" w:afterAutospacing="0" w:line="480" w:lineRule="auto"/>
                <w:ind w:left="720" w:hanging="720"/>
                <w:rPr>
                  <w:lang w:val="en-US"/>
                </w:rPr>
              </w:pPr>
              <w:proofErr w:type="spellStart"/>
              <w:r>
                <w:rPr>
                  <w:rFonts w:ascii="Arial" w:hAnsi="Arial" w:cs="Arial"/>
                  <w:color w:val="000000"/>
                  <w:sz w:val="22"/>
                  <w:szCs w:val="22"/>
                </w:rPr>
                <w:t>Ertheo</w:t>
              </w:r>
              <w:proofErr w:type="spellEnd"/>
              <w:r>
                <w:rPr>
                  <w:rFonts w:ascii="Arial" w:hAnsi="Arial" w:cs="Arial"/>
                  <w:color w:val="000000"/>
                  <w:sz w:val="22"/>
                  <w:szCs w:val="22"/>
                </w:rPr>
                <w:t xml:space="preserve">. (2025). Las mejores aplicaciones informáticas para entrenadores de fútbol y para gestionar plantillas. </w:t>
              </w:r>
              <w:hyperlink r:id="rId43" w:history="1">
                <w:r w:rsidRPr="00044DD2">
                  <w:rPr>
                    <w:rStyle w:val="Hipervnculo"/>
                    <w:rFonts w:ascii="Arial" w:hAnsi="Arial" w:cs="Arial"/>
                    <w:color w:val="1155CC"/>
                    <w:sz w:val="22"/>
                    <w:szCs w:val="22"/>
                    <w:lang w:val="en-US"/>
                  </w:rPr>
                  <w:t>https://www.ertheo.com/aplicaciones-informaticas-entrenadores-futbol</w:t>
                </w:r>
              </w:hyperlink>
              <w:r w:rsidRPr="00044DD2">
                <w:rPr>
                  <w:rFonts w:ascii="Arial" w:hAnsi="Arial" w:cs="Arial"/>
                  <w:color w:val="000000"/>
                  <w:sz w:val="22"/>
                  <w:szCs w:val="22"/>
                  <w:lang w:val="en-US"/>
                </w:rPr>
                <w:t> </w:t>
              </w:r>
            </w:p>
            <w:p w14:paraId="21F1411B" w14:textId="77777777" w:rsidR="00240506" w:rsidRDefault="00240506" w:rsidP="00240506">
              <w:pPr>
                <w:pStyle w:val="NormalWeb"/>
                <w:spacing w:before="0" w:beforeAutospacing="0" w:after="0" w:afterAutospacing="0" w:line="480" w:lineRule="auto"/>
                <w:ind w:left="720" w:hanging="720"/>
              </w:pPr>
              <w:r w:rsidRPr="00240506">
                <w:rPr>
                  <w:rFonts w:ascii="Arial" w:hAnsi="Arial" w:cs="Arial"/>
                  <w:color w:val="000000"/>
                  <w:sz w:val="22"/>
                  <w:szCs w:val="22"/>
                  <w:lang w:val="en-US"/>
                </w:rPr>
                <w:t xml:space="preserve">European Society of Medicine. (2025). Post-pandemic trends in mobile health applications. </w:t>
              </w:r>
              <w:hyperlink r:id="rId44" w:history="1">
                <w:r>
                  <w:rPr>
                    <w:rStyle w:val="Hipervnculo"/>
                    <w:rFonts w:ascii="Arial" w:hAnsi="Arial" w:cs="Arial"/>
                    <w:color w:val="1155CC"/>
                    <w:sz w:val="22"/>
                    <w:szCs w:val="22"/>
                  </w:rPr>
                  <w:t>https://esmed.org/post-pandemic-trends-in-mobile-health-applications/</w:t>
                </w:r>
              </w:hyperlink>
              <w:r>
                <w:rPr>
                  <w:rFonts w:ascii="Arial" w:hAnsi="Arial" w:cs="Arial"/>
                  <w:color w:val="000000"/>
                  <w:sz w:val="22"/>
                  <w:szCs w:val="22"/>
                </w:rPr>
                <w:t> </w:t>
              </w:r>
            </w:p>
            <w:p w14:paraId="3F5B7742" w14:textId="77777777" w:rsidR="00240506" w:rsidRPr="00240506" w:rsidRDefault="00240506" w:rsidP="00240506">
              <w:pPr>
                <w:pStyle w:val="NormalWeb"/>
                <w:spacing w:before="0" w:beforeAutospacing="0" w:after="0" w:afterAutospacing="0" w:line="480" w:lineRule="auto"/>
                <w:ind w:left="720" w:hanging="720"/>
                <w:rPr>
                  <w:lang w:val="en-US"/>
                </w:rPr>
              </w:pPr>
              <w:r>
                <w:rPr>
                  <w:rFonts w:ascii="Arial" w:hAnsi="Arial" w:cs="Arial"/>
                  <w:color w:val="000000"/>
                  <w:sz w:val="22"/>
                  <w:szCs w:val="22"/>
                </w:rPr>
                <w:t>Ferraz, R., Duarte-</w:t>
              </w:r>
              <w:proofErr w:type="spellStart"/>
              <w:r>
                <w:rPr>
                  <w:rFonts w:ascii="Arial" w:hAnsi="Arial" w:cs="Arial"/>
                  <w:color w:val="000000"/>
                  <w:sz w:val="22"/>
                  <w:szCs w:val="22"/>
                </w:rPr>
                <w:t>Mendes</w:t>
              </w:r>
              <w:proofErr w:type="spellEnd"/>
              <w:r>
                <w:rPr>
                  <w:rFonts w:ascii="Arial" w:hAnsi="Arial" w:cs="Arial"/>
                  <w:color w:val="000000"/>
                  <w:sz w:val="22"/>
                  <w:szCs w:val="22"/>
                </w:rPr>
                <w:t xml:space="preserve">, P., </w:t>
              </w:r>
              <w:proofErr w:type="spellStart"/>
              <w:r>
                <w:rPr>
                  <w:rFonts w:ascii="Arial" w:hAnsi="Arial" w:cs="Arial"/>
                  <w:color w:val="000000"/>
                  <w:sz w:val="22"/>
                  <w:szCs w:val="22"/>
                </w:rPr>
                <w:t>Sarmento</w:t>
              </w:r>
              <w:proofErr w:type="spellEnd"/>
              <w:r>
                <w:rPr>
                  <w:rFonts w:ascii="Arial" w:hAnsi="Arial" w:cs="Arial"/>
                  <w:color w:val="000000"/>
                  <w:sz w:val="22"/>
                  <w:szCs w:val="22"/>
                </w:rPr>
                <w:t xml:space="preserve">, H., Valente-dos-Santos, J., y </w:t>
              </w:r>
              <w:proofErr w:type="spellStart"/>
              <w:r>
                <w:rPr>
                  <w:rFonts w:ascii="Arial" w:hAnsi="Arial" w:cs="Arial"/>
                  <w:color w:val="000000"/>
                  <w:sz w:val="22"/>
                  <w:szCs w:val="22"/>
                </w:rPr>
                <w:t>Travassos</w:t>
              </w:r>
              <w:proofErr w:type="spellEnd"/>
              <w:r>
                <w:rPr>
                  <w:rFonts w:ascii="Arial" w:hAnsi="Arial" w:cs="Arial"/>
                  <w:color w:val="000000"/>
                  <w:sz w:val="22"/>
                  <w:szCs w:val="22"/>
                </w:rPr>
                <w:t xml:space="preserve">, B. (2023). </w:t>
              </w:r>
              <w:r w:rsidRPr="00240506">
                <w:rPr>
                  <w:rFonts w:ascii="Arial" w:hAnsi="Arial" w:cs="Arial"/>
                  <w:color w:val="000000"/>
                  <w:sz w:val="22"/>
                  <w:szCs w:val="22"/>
                  <w:lang w:val="en-US"/>
                </w:rPr>
                <w:t xml:space="preserve">Tracking devices and physical performance analysis in team sports: a comprehensive framework for research — trends and future directions. Frontiers in Sports and Active Living. </w:t>
              </w:r>
              <w:hyperlink r:id="rId45" w:history="1">
                <w:r w:rsidRPr="00240506">
                  <w:rPr>
                    <w:rStyle w:val="Hipervnculo"/>
                    <w:rFonts w:ascii="Arial" w:hAnsi="Arial" w:cs="Arial"/>
                    <w:color w:val="1155CC"/>
                    <w:sz w:val="22"/>
                    <w:szCs w:val="22"/>
                    <w:lang w:val="en-US"/>
                  </w:rPr>
                  <w:t>https://doi.org/10.3389/fspor.2023.1284086</w:t>
                </w:r>
              </w:hyperlink>
              <w:r w:rsidRPr="00240506">
                <w:rPr>
                  <w:rFonts w:ascii="Arial" w:hAnsi="Arial" w:cs="Arial"/>
                  <w:color w:val="000000"/>
                  <w:sz w:val="22"/>
                  <w:szCs w:val="22"/>
                  <w:lang w:val="en-US"/>
                </w:rPr>
                <w:t> </w:t>
              </w:r>
            </w:p>
            <w:p w14:paraId="32FAFFA3"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Firebase Documentation. (2024). Cloud </w:t>
              </w:r>
              <w:proofErr w:type="spellStart"/>
              <w:r w:rsidRPr="00240506">
                <w:rPr>
                  <w:rFonts w:ascii="Arial" w:hAnsi="Arial" w:cs="Arial"/>
                  <w:color w:val="000000"/>
                  <w:sz w:val="22"/>
                  <w:szCs w:val="22"/>
                  <w:lang w:val="en-US"/>
                </w:rPr>
                <w:t>Firestore</w:t>
              </w:r>
              <w:proofErr w:type="spellEnd"/>
              <w:r w:rsidRPr="00240506">
                <w:rPr>
                  <w:rFonts w:ascii="Arial" w:hAnsi="Arial" w:cs="Arial"/>
                  <w:color w:val="000000"/>
                  <w:sz w:val="22"/>
                  <w:szCs w:val="22"/>
                  <w:lang w:val="en-US"/>
                </w:rPr>
                <w:t xml:space="preserve"> overview. Google Firebase. </w:t>
              </w:r>
              <w:hyperlink r:id="rId46" w:history="1">
                <w:r w:rsidRPr="00240506">
                  <w:rPr>
                    <w:rStyle w:val="Hipervnculo"/>
                    <w:rFonts w:ascii="Arial" w:hAnsi="Arial" w:cs="Arial"/>
                    <w:color w:val="1155CC"/>
                    <w:sz w:val="22"/>
                    <w:szCs w:val="22"/>
                    <w:lang w:val="en-US"/>
                  </w:rPr>
                  <w:t>https://firebase.google.com/docs/firestore</w:t>
                </w:r>
              </w:hyperlink>
              <w:r w:rsidRPr="00240506">
                <w:rPr>
                  <w:rFonts w:ascii="Arial" w:hAnsi="Arial" w:cs="Arial"/>
                  <w:color w:val="000000"/>
                  <w:sz w:val="22"/>
                  <w:szCs w:val="22"/>
                  <w:lang w:val="en-US"/>
                </w:rPr>
                <w:t> </w:t>
              </w:r>
            </w:p>
            <w:p w14:paraId="622DCFD4" w14:textId="77777777" w:rsidR="00240506" w:rsidRPr="0050252B" w:rsidRDefault="00240506" w:rsidP="00240506">
              <w:pPr>
                <w:pStyle w:val="NormalWeb"/>
                <w:spacing w:before="0" w:beforeAutospacing="0" w:after="0" w:afterAutospacing="0" w:line="480" w:lineRule="auto"/>
                <w:ind w:left="720" w:hanging="720"/>
                <w:rPr>
                  <w:lang w:val="es-ES"/>
                </w:rPr>
              </w:pPr>
              <w:r w:rsidRPr="00240506">
                <w:rPr>
                  <w:rFonts w:ascii="Arial" w:hAnsi="Arial" w:cs="Arial"/>
                  <w:color w:val="000000"/>
                  <w:sz w:val="22"/>
                  <w:szCs w:val="22"/>
                  <w:lang w:val="en-US"/>
                </w:rPr>
                <w:t xml:space="preserve">Frontiers in Psychology. (2025). Advancements in research on psychological and emotional aspects of student-athletes. </w:t>
              </w:r>
              <w:hyperlink r:id="rId47" w:history="1">
                <w:r w:rsidRPr="0050252B">
                  <w:rPr>
                    <w:rStyle w:val="Hipervnculo"/>
                    <w:rFonts w:ascii="Arial" w:hAnsi="Arial" w:cs="Arial"/>
                    <w:color w:val="1155CC"/>
                    <w:sz w:val="22"/>
                    <w:szCs w:val="22"/>
                    <w:lang w:val="es-ES"/>
                  </w:rPr>
                  <w:t>https://www.frontiersin.org/articles/10.3389/fpsyg.2025.1645177/full</w:t>
                </w:r>
              </w:hyperlink>
              <w:r w:rsidRPr="0050252B">
                <w:rPr>
                  <w:rFonts w:ascii="Arial" w:hAnsi="Arial" w:cs="Arial"/>
                  <w:color w:val="000000"/>
                  <w:sz w:val="22"/>
                  <w:szCs w:val="22"/>
                  <w:lang w:val="es-ES"/>
                </w:rPr>
                <w:t> </w:t>
              </w:r>
            </w:p>
            <w:p w14:paraId="128ADA06"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FutbolLab. (2023). Las mejores aplicaciones para análisis de fútbol en 2023. </w:t>
              </w:r>
              <w:hyperlink r:id="rId48" w:history="1">
                <w:r>
                  <w:rPr>
                    <w:rStyle w:val="Hipervnculo"/>
                    <w:rFonts w:ascii="Arial" w:hAnsi="Arial" w:cs="Arial"/>
                    <w:color w:val="1155CC"/>
                    <w:sz w:val="22"/>
                    <w:szCs w:val="22"/>
                  </w:rPr>
                  <w:t>https://www.futbollab.com/es/noticia/las-15-mejores-aplicaciones-para-el-analisis-del-futbol-en-2023</w:t>
                </w:r>
              </w:hyperlink>
              <w:r>
                <w:rPr>
                  <w:rFonts w:ascii="Arial" w:hAnsi="Arial" w:cs="Arial"/>
                  <w:color w:val="000000"/>
                  <w:sz w:val="22"/>
                  <w:szCs w:val="22"/>
                </w:rPr>
                <w:t> </w:t>
              </w:r>
            </w:p>
            <w:p w14:paraId="73DAE222"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Futbol Sesión. (2026). Las mejores apps para entrenadores de fútbol en 2026. </w:t>
              </w:r>
              <w:hyperlink r:id="rId49" w:history="1">
                <w:r>
                  <w:rPr>
                    <w:rStyle w:val="Hipervnculo"/>
                    <w:rFonts w:ascii="Arial" w:hAnsi="Arial" w:cs="Arial"/>
                    <w:color w:val="1155CC"/>
                    <w:sz w:val="22"/>
                    <w:szCs w:val="22"/>
                  </w:rPr>
                  <w:t>https://futbolsesion.com/mejores-apps-entrenadores-futbol/</w:t>
                </w:r>
              </w:hyperlink>
              <w:r>
                <w:rPr>
                  <w:rFonts w:ascii="Arial" w:hAnsi="Arial" w:cs="Arial"/>
                  <w:color w:val="000000"/>
                  <w:sz w:val="22"/>
                  <w:szCs w:val="22"/>
                </w:rPr>
                <w:t>  </w:t>
              </w:r>
            </w:p>
            <w:p w14:paraId="2F2216E8"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lastRenderedPageBreak/>
                <w:t xml:space="preserve">García, M., y </w:t>
              </w:r>
              <w:proofErr w:type="spellStart"/>
              <w:r>
                <w:rPr>
                  <w:rFonts w:ascii="Arial" w:hAnsi="Arial" w:cs="Arial"/>
                  <w:color w:val="000000"/>
                  <w:sz w:val="22"/>
                  <w:szCs w:val="22"/>
                </w:rPr>
                <w:t>Pernett</w:t>
              </w:r>
              <w:proofErr w:type="spellEnd"/>
              <w:r>
                <w:rPr>
                  <w:rFonts w:ascii="Arial" w:hAnsi="Arial" w:cs="Arial"/>
                  <w:color w:val="000000"/>
                  <w:sz w:val="22"/>
                  <w:szCs w:val="22"/>
                </w:rPr>
                <w:t>, J. J. (2023). Ciencia del Diseño como metodología de investigación aplicada en sistemas de información. Referenciado en Capítulo I del proyecto (ESPE, 2025).</w:t>
              </w:r>
            </w:p>
            <w:p w14:paraId="49D59321"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Global </w:t>
              </w:r>
              <w:proofErr w:type="spellStart"/>
              <w:r>
                <w:rPr>
                  <w:rFonts w:ascii="Arial" w:hAnsi="Arial" w:cs="Arial"/>
                  <w:color w:val="000000"/>
                  <w:sz w:val="22"/>
                  <w:szCs w:val="22"/>
                </w:rPr>
                <w:t>Growth</w:t>
              </w:r>
              <w:proofErr w:type="spellEnd"/>
              <w:r>
                <w:rPr>
                  <w:rFonts w:ascii="Arial" w:hAnsi="Arial" w:cs="Arial"/>
                  <w:color w:val="000000"/>
                  <w:sz w:val="22"/>
                  <w:szCs w:val="22"/>
                </w:rPr>
                <w:t xml:space="preserve"> </w:t>
              </w:r>
              <w:proofErr w:type="spellStart"/>
              <w:r>
                <w:rPr>
                  <w:rFonts w:ascii="Arial" w:hAnsi="Arial" w:cs="Arial"/>
                  <w:color w:val="000000"/>
                  <w:sz w:val="22"/>
                  <w:szCs w:val="22"/>
                </w:rPr>
                <w:t>Insights</w:t>
              </w:r>
              <w:proofErr w:type="spellEnd"/>
              <w:r>
                <w:rPr>
                  <w:rFonts w:ascii="Arial" w:hAnsi="Arial" w:cs="Arial"/>
                  <w:color w:val="000000"/>
                  <w:sz w:val="22"/>
                  <w:szCs w:val="22"/>
                </w:rPr>
                <w:t xml:space="preserve">. </w:t>
              </w:r>
              <w:r w:rsidRPr="00240506">
                <w:rPr>
                  <w:rFonts w:ascii="Arial" w:hAnsi="Arial" w:cs="Arial"/>
                  <w:color w:val="000000"/>
                  <w:sz w:val="22"/>
                  <w:szCs w:val="22"/>
                  <w:lang w:val="en-US"/>
                </w:rPr>
                <w:t xml:space="preserve">(2024). Football analysis software market size, growth report, 2033. </w:t>
              </w:r>
              <w:hyperlink r:id="rId50" w:history="1">
                <w:r>
                  <w:rPr>
                    <w:rStyle w:val="Hipervnculo"/>
                    <w:rFonts w:ascii="Arial" w:hAnsi="Arial" w:cs="Arial"/>
                    <w:color w:val="1155CC"/>
                    <w:sz w:val="22"/>
                    <w:szCs w:val="22"/>
                  </w:rPr>
                  <w:t>https://www.globalgrowthinsights.com/market-reports/football-analysis-software-market-114831</w:t>
                </w:r>
              </w:hyperlink>
              <w:r>
                <w:rPr>
                  <w:rFonts w:ascii="Arial" w:hAnsi="Arial" w:cs="Arial"/>
                  <w:color w:val="000000"/>
                  <w:sz w:val="22"/>
                  <w:szCs w:val="22"/>
                </w:rPr>
                <w:t> </w:t>
              </w:r>
            </w:p>
            <w:p w14:paraId="217A3274"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Hevner, A. R., March, S. T., Park, J., y Ram, S. (2004). Design science in information systems research. MIS Quarterly, 28(1), 75–105. </w:t>
              </w:r>
              <w:hyperlink r:id="rId51" w:history="1">
                <w:r w:rsidRPr="00240506">
                  <w:rPr>
                    <w:rStyle w:val="Hipervnculo"/>
                    <w:rFonts w:ascii="Arial" w:hAnsi="Arial" w:cs="Arial"/>
                    <w:color w:val="1155CC"/>
                    <w:sz w:val="22"/>
                    <w:szCs w:val="22"/>
                    <w:lang w:val="en-US"/>
                  </w:rPr>
                  <w:t>https://doi.org/10.2307/25148625</w:t>
                </w:r>
              </w:hyperlink>
              <w:r w:rsidRPr="00240506">
                <w:rPr>
                  <w:rFonts w:ascii="Arial" w:hAnsi="Arial" w:cs="Arial"/>
                  <w:color w:val="000000"/>
                  <w:sz w:val="22"/>
                  <w:szCs w:val="22"/>
                  <w:lang w:val="en-US"/>
                </w:rPr>
                <w:t> </w:t>
              </w:r>
            </w:p>
            <w:p w14:paraId="67EE6155"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Hughes, M. D., y Franks, I. M. (2012). </w:t>
              </w:r>
              <w:proofErr w:type="spellStart"/>
              <w:r w:rsidRPr="00240506">
                <w:rPr>
                  <w:rFonts w:ascii="Arial" w:hAnsi="Arial" w:cs="Arial"/>
                  <w:color w:val="000000"/>
                  <w:sz w:val="22"/>
                  <w:szCs w:val="22"/>
                  <w:lang w:val="en-US"/>
                </w:rPr>
                <w:t>Moneyball</w:t>
              </w:r>
              <w:proofErr w:type="spellEnd"/>
              <w:r w:rsidRPr="00240506">
                <w:rPr>
                  <w:rFonts w:ascii="Arial" w:hAnsi="Arial" w:cs="Arial"/>
                  <w:color w:val="000000"/>
                  <w:sz w:val="22"/>
                  <w:szCs w:val="22"/>
                  <w:lang w:val="en-US"/>
                </w:rPr>
                <w:t xml:space="preserve"> and soccer: An analysis of the key performance indicators of elite male soccer players by position. </w:t>
              </w:r>
              <w:proofErr w:type="spellStart"/>
              <w:r w:rsidRPr="00240506">
                <w:rPr>
                  <w:rFonts w:ascii="Arial" w:hAnsi="Arial" w:cs="Arial"/>
                  <w:color w:val="000000"/>
                  <w:sz w:val="22"/>
                  <w:szCs w:val="22"/>
                  <w:lang w:val="en-US"/>
                </w:rPr>
                <w:t>En</w:t>
              </w:r>
              <w:proofErr w:type="spellEnd"/>
              <w:r w:rsidRPr="00240506">
                <w:rPr>
                  <w:rFonts w:ascii="Arial" w:hAnsi="Arial" w:cs="Arial"/>
                  <w:color w:val="000000"/>
                  <w:sz w:val="22"/>
                  <w:szCs w:val="22"/>
                  <w:lang w:val="en-US"/>
                </w:rPr>
                <w:t xml:space="preserve"> I. M. Franks (Ed.), Science and football VII (pp. 25–35). Routledge.</w:t>
              </w:r>
            </w:p>
            <w:p w14:paraId="3F18E7E0" w14:textId="77777777" w:rsidR="00240506" w:rsidRDefault="00240506" w:rsidP="00240506">
              <w:pPr>
                <w:pStyle w:val="NormalWeb"/>
                <w:spacing w:before="0" w:beforeAutospacing="0" w:after="0" w:afterAutospacing="0" w:line="480" w:lineRule="auto"/>
                <w:ind w:left="720" w:hanging="720"/>
              </w:pPr>
              <w:proofErr w:type="spellStart"/>
              <w:r w:rsidRPr="00240506">
                <w:rPr>
                  <w:rFonts w:ascii="Arial" w:hAnsi="Arial" w:cs="Arial"/>
                  <w:color w:val="000000"/>
                  <w:sz w:val="22"/>
                  <w:szCs w:val="22"/>
                  <w:lang w:val="en-US"/>
                </w:rPr>
                <w:t>Lieneck</w:t>
              </w:r>
              <w:proofErr w:type="spellEnd"/>
              <w:r w:rsidRPr="00240506">
                <w:rPr>
                  <w:rFonts w:ascii="Arial" w:hAnsi="Arial" w:cs="Arial"/>
                  <w:color w:val="000000"/>
                  <w:sz w:val="22"/>
                  <w:szCs w:val="22"/>
                  <w:lang w:val="en-US"/>
                </w:rPr>
                <w:t xml:space="preserve">, C., </w:t>
              </w:r>
              <w:proofErr w:type="spellStart"/>
              <w:r w:rsidRPr="00240506">
                <w:rPr>
                  <w:rFonts w:ascii="Arial" w:hAnsi="Arial" w:cs="Arial"/>
                  <w:color w:val="000000"/>
                  <w:sz w:val="22"/>
                  <w:szCs w:val="22"/>
                  <w:lang w:val="en-US"/>
                </w:rPr>
                <w:t>Carr</w:t>
              </w:r>
              <w:proofErr w:type="spellEnd"/>
              <w:r w:rsidRPr="00240506">
                <w:rPr>
                  <w:rFonts w:ascii="Arial" w:hAnsi="Arial" w:cs="Arial"/>
                  <w:color w:val="000000"/>
                  <w:sz w:val="22"/>
                  <w:szCs w:val="22"/>
                  <w:lang w:val="en-US"/>
                </w:rPr>
                <w:t xml:space="preserve">, E., Voss, M., Smith, D., Townsend, D., y col. (2024). Assessing use of </w:t>
              </w:r>
              <w:proofErr w:type="spellStart"/>
              <w:r w:rsidRPr="00240506">
                <w:rPr>
                  <w:rFonts w:ascii="Arial" w:hAnsi="Arial" w:cs="Arial"/>
                  <w:color w:val="000000"/>
                  <w:sz w:val="22"/>
                  <w:szCs w:val="22"/>
                  <w:lang w:val="en-US"/>
                </w:rPr>
                <w:t>mHealth</w:t>
              </w:r>
              <w:proofErr w:type="spellEnd"/>
              <w:r w:rsidRPr="00240506">
                <w:rPr>
                  <w:rFonts w:ascii="Arial" w:hAnsi="Arial" w:cs="Arial"/>
                  <w:color w:val="000000"/>
                  <w:sz w:val="22"/>
                  <w:szCs w:val="22"/>
                  <w:lang w:val="en-US"/>
                </w:rPr>
                <w:t xml:space="preserve"> applications since 2022: A systematic review. Texas State University Digital Library. </w:t>
              </w:r>
              <w:hyperlink r:id="rId52" w:history="1">
                <w:r>
                  <w:rPr>
                    <w:rStyle w:val="Hipervnculo"/>
                    <w:rFonts w:ascii="Arial" w:hAnsi="Arial" w:cs="Arial"/>
                    <w:color w:val="1155CC"/>
                    <w:sz w:val="22"/>
                    <w:szCs w:val="22"/>
                  </w:rPr>
                  <w:t>https://digital.library.txst.edu/items/3cd5fba6-588f-4aba-9e3c-2d0015fc6b5d</w:t>
                </w:r>
              </w:hyperlink>
              <w:r>
                <w:rPr>
                  <w:rFonts w:ascii="Arial" w:hAnsi="Arial" w:cs="Arial"/>
                  <w:color w:val="000000"/>
                  <w:sz w:val="22"/>
                  <w:szCs w:val="22"/>
                </w:rPr>
                <w:t> </w:t>
              </w:r>
            </w:p>
            <w:p w14:paraId="398448BA" w14:textId="77777777" w:rsidR="00240506" w:rsidRPr="00E655FB" w:rsidRDefault="00240506" w:rsidP="00240506">
              <w:pPr>
                <w:pStyle w:val="NormalWeb"/>
                <w:spacing w:before="0" w:beforeAutospacing="0" w:after="0" w:afterAutospacing="0" w:line="480" w:lineRule="auto"/>
                <w:ind w:left="720" w:hanging="720"/>
                <w:rPr>
                  <w:lang w:val="en-US"/>
                </w:rPr>
              </w:pPr>
              <w:r>
                <w:rPr>
                  <w:rFonts w:ascii="Arial" w:hAnsi="Arial" w:cs="Arial"/>
                  <w:color w:val="000000"/>
                  <w:sz w:val="22"/>
                  <w:szCs w:val="22"/>
                </w:rPr>
                <w:t xml:space="preserve">Objetivo Analista. (2024). Las 13 mejores apps de estadísticas de fútbol en 2024. </w:t>
              </w:r>
              <w:hyperlink r:id="rId53" w:history="1">
                <w:r w:rsidRPr="00E655FB">
                  <w:rPr>
                    <w:rStyle w:val="Hipervnculo"/>
                    <w:rFonts w:ascii="Arial" w:hAnsi="Arial" w:cs="Arial"/>
                    <w:color w:val="1155CC"/>
                    <w:sz w:val="22"/>
                    <w:szCs w:val="22"/>
                    <w:lang w:val="en-US"/>
                  </w:rPr>
                  <w:t>https://objetivoanalista.com/mejores-apps-de-estadisticas-de-futbol/</w:t>
                </w:r>
              </w:hyperlink>
              <w:r w:rsidRPr="00E655FB">
                <w:rPr>
                  <w:rFonts w:ascii="Arial" w:hAnsi="Arial" w:cs="Arial"/>
                  <w:color w:val="000000"/>
                  <w:sz w:val="22"/>
                  <w:szCs w:val="22"/>
                  <w:lang w:val="en-US"/>
                </w:rPr>
                <w:t> </w:t>
              </w:r>
            </w:p>
            <w:p w14:paraId="22E6E4EF" w14:textId="77777777" w:rsidR="00240506" w:rsidRPr="00240506" w:rsidRDefault="00240506" w:rsidP="00240506">
              <w:pPr>
                <w:pStyle w:val="NormalWeb"/>
                <w:spacing w:before="0" w:beforeAutospacing="0" w:after="0" w:afterAutospacing="0" w:line="480" w:lineRule="auto"/>
                <w:ind w:left="720" w:hanging="720"/>
                <w:rPr>
                  <w:lang w:val="en-US"/>
                </w:rPr>
              </w:pPr>
              <w:proofErr w:type="spellStart"/>
              <w:r w:rsidRPr="00240506">
                <w:rPr>
                  <w:rFonts w:ascii="Arial" w:hAnsi="Arial" w:cs="Arial"/>
                  <w:color w:val="000000"/>
                  <w:sz w:val="22"/>
                  <w:szCs w:val="22"/>
                  <w:lang w:val="en-US"/>
                </w:rPr>
                <w:t>Peffers</w:t>
              </w:r>
              <w:proofErr w:type="spellEnd"/>
              <w:r w:rsidRPr="00240506">
                <w:rPr>
                  <w:rFonts w:ascii="Arial" w:hAnsi="Arial" w:cs="Arial"/>
                  <w:color w:val="000000"/>
                  <w:sz w:val="22"/>
                  <w:szCs w:val="22"/>
                  <w:lang w:val="en-US"/>
                </w:rPr>
                <w:t xml:space="preserve">, K., </w:t>
              </w:r>
              <w:proofErr w:type="spellStart"/>
              <w:r w:rsidRPr="00240506">
                <w:rPr>
                  <w:rFonts w:ascii="Arial" w:hAnsi="Arial" w:cs="Arial"/>
                  <w:color w:val="000000"/>
                  <w:sz w:val="22"/>
                  <w:szCs w:val="22"/>
                  <w:lang w:val="en-US"/>
                </w:rPr>
                <w:t>Tuunanen</w:t>
              </w:r>
              <w:proofErr w:type="spellEnd"/>
              <w:r w:rsidRPr="00240506">
                <w:rPr>
                  <w:rFonts w:ascii="Arial" w:hAnsi="Arial" w:cs="Arial"/>
                  <w:color w:val="000000"/>
                  <w:sz w:val="22"/>
                  <w:szCs w:val="22"/>
                  <w:lang w:val="en-US"/>
                </w:rPr>
                <w:t xml:space="preserve">, T., </w:t>
              </w:r>
              <w:proofErr w:type="spellStart"/>
              <w:r w:rsidRPr="00240506">
                <w:rPr>
                  <w:rFonts w:ascii="Arial" w:hAnsi="Arial" w:cs="Arial"/>
                  <w:color w:val="000000"/>
                  <w:sz w:val="22"/>
                  <w:szCs w:val="22"/>
                  <w:lang w:val="en-US"/>
                </w:rPr>
                <w:t>Rothenberger</w:t>
              </w:r>
              <w:proofErr w:type="spellEnd"/>
              <w:r w:rsidRPr="00240506">
                <w:rPr>
                  <w:rFonts w:ascii="Arial" w:hAnsi="Arial" w:cs="Arial"/>
                  <w:color w:val="000000"/>
                  <w:sz w:val="22"/>
                  <w:szCs w:val="22"/>
                  <w:lang w:val="en-US"/>
                </w:rPr>
                <w:t xml:space="preserve">, M. A., y Chatterjee, S. (2007). A design science research methodology for information systems research. Journal of Management Information Systems, 24(3), 45–77. </w:t>
              </w:r>
              <w:hyperlink r:id="rId54" w:history="1">
                <w:r w:rsidRPr="00240506">
                  <w:rPr>
                    <w:rStyle w:val="Hipervnculo"/>
                    <w:rFonts w:ascii="Arial" w:hAnsi="Arial" w:cs="Arial"/>
                    <w:color w:val="1155CC"/>
                    <w:sz w:val="22"/>
                    <w:szCs w:val="22"/>
                    <w:lang w:val="en-US"/>
                  </w:rPr>
                  <w:t>https://doi.org/10.2753/MIS0742-1222240302</w:t>
                </w:r>
              </w:hyperlink>
              <w:r w:rsidRPr="00240506">
                <w:rPr>
                  <w:rFonts w:ascii="Arial" w:hAnsi="Arial" w:cs="Arial"/>
                  <w:color w:val="000000"/>
                  <w:sz w:val="22"/>
                  <w:szCs w:val="22"/>
                  <w:lang w:val="en-US"/>
                </w:rPr>
                <w:t> </w:t>
              </w:r>
            </w:p>
            <w:p w14:paraId="0EE964BE" w14:textId="77777777" w:rsidR="00240506" w:rsidRDefault="00240506" w:rsidP="00240506">
              <w:pPr>
                <w:pStyle w:val="NormalWeb"/>
                <w:spacing w:before="0" w:beforeAutospacing="0" w:after="0" w:afterAutospacing="0" w:line="480" w:lineRule="auto"/>
                <w:ind w:left="720" w:hanging="720"/>
              </w:pPr>
              <w:r w:rsidRPr="00240506">
                <w:rPr>
                  <w:rFonts w:ascii="Arial" w:hAnsi="Arial" w:cs="Arial"/>
                  <w:color w:val="000000"/>
                  <w:sz w:val="22"/>
                  <w:szCs w:val="22"/>
                  <w:lang w:val="en-US"/>
                </w:rPr>
                <w:t xml:space="preserve">PMC. (2025). Camera-based mobile applications for movement screening in healthy adults: A systematic review. </w:t>
              </w:r>
              <w:r>
                <w:rPr>
                  <w:rFonts w:ascii="Arial" w:hAnsi="Arial" w:cs="Arial"/>
                  <w:color w:val="000000"/>
                  <w:sz w:val="22"/>
                  <w:szCs w:val="22"/>
                </w:rPr>
                <w:t xml:space="preserve">PMC. </w:t>
              </w:r>
              <w:hyperlink r:id="rId55" w:history="1">
                <w:r>
                  <w:rPr>
                    <w:rStyle w:val="Hipervnculo"/>
                    <w:rFonts w:ascii="Arial" w:hAnsi="Arial" w:cs="Arial"/>
                    <w:color w:val="1155CC"/>
                    <w:sz w:val="22"/>
                    <w:szCs w:val="22"/>
                  </w:rPr>
                  <w:t>https://pmc.ncbi.nlm.nih.gov/articles/PMC12098270/</w:t>
                </w:r>
              </w:hyperlink>
              <w:r>
                <w:rPr>
                  <w:rFonts w:ascii="Arial" w:hAnsi="Arial" w:cs="Arial"/>
                  <w:color w:val="000000"/>
                  <w:sz w:val="22"/>
                  <w:szCs w:val="22"/>
                </w:rPr>
                <w:t> </w:t>
              </w:r>
            </w:p>
            <w:p w14:paraId="2ACA7E2E" w14:textId="77777777" w:rsidR="00240506" w:rsidRPr="00240506" w:rsidRDefault="00240506" w:rsidP="00240506">
              <w:pPr>
                <w:pStyle w:val="NormalWeb"/>
                <w:spacing w:before="0" w:beforeAutospacing="0" w:after="0" w:afterAutospacing="0" w:line="480" w:lineRule="auto"/>
                <w:ind w:left="720" w:hanging="720"/>
                <w:rPr>
                  <w:lang w:val="en-US"/>
                </w:rPr>
              </w:pPr>
              <w:r>
                <w:rPr>
                  <w:rFonts w:ascii="Arial" w:hAnsi="Arial" w:cs="Arial"/>
                  <w:color w:val="000000"/>
                  <w:sz w:val="22"/>
                  <w:szCs w:val="22"/>
                </w:rPr>
                <w:t xml:space="preserve">Ryan, R. M., y </w:t>
              </w:r>
              <w:proofErr w:type="spellStart"/>
              <w:r>
                <w:rPr>
                  <w:rFonts w:ascii="Arial" w:hAnsi="Arial" w:cs="Arial"/>
                  <w:color w:val="000000"/>
                  <w:sz w:val="22"/>
                  <w:szCs w:val="22"/>
                </w:rPr>
                <w:t>Deci</w:t>
              </w:r>
              <w:proofErr w:type="spellEnd"/>
              <w:r>
                <w:rPr>
                  <w:rFonts w:ascii="Arial" w:hAnsi="Arial" w:cs="Arial"/>
                  <w:color w:val="000000"/>
                  <w:sz w:val="22"/>
                  <w:szCs w:val="22"/>
                </w:rPr>
                <w:t xml:space="preserve">, E. L. (2017). </w:t>
              </w:r>
              <w:r w:rsidRPr="00240506">
                <w:rPr>
                  <w:rFonts w:ascii="Arial" w:hAnsi="Arial" w:cs="Arial"/>
                  <w:color w:val="000000"/>
                  <w:sz w:val="22"/>
                  <w:szCs w:val="22"/>
                  <w:lang w:val="en-US"/>
                </w:rPr>
                <w:t>Self-determination theory: Basic psychological needs in motivation, development, and wellness. Guilford Press.</w:t>
              </w:r>
            </w:p>
            <w:p w14:paraId="3557642F"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Schampheleer, E., y </w:t>
              </w:r>
              <w:proofErr w:type="spellStart"/>
              <w:r w:rsidRPr="00240506">
                <w:rPr>
                  <w:rFonts w:ascii="Arial" w:hAnsi="Arial" w:cs="Arial"/>
                  <w:color w:val="000000"/>
                  <w:sz w:val="22"/>
                  <w:szCs w:val="22"/>
                  <w:lang w:val="en-US"/>
                </w:rPr>
                <w:t>Roelands</w:t>
              </w:r>
              <w:proofErr w:type="spellEnd"/>
              <w:r w:rsidRPr="00240506">
                <w:rPr>
                  <w:rFonts w:ascii="Arial" w:hAnsi="Arial" w:cs="Arial"/>
                  <w:color w:val="000000"/>
                  <w:sz w:val="22"/>
                  <w:szCs w:val="22"/>
                  <w:lang w:val="en-US"/>
                </w:rPr>
                <w:t xml:space="preserve">, B. (2024). Mental fatigue in sport: From impaired performance to increased injury risk. International Journal of Sport Physiology and Performance, 19, 1158–1166. </w:t>
              </w:r>
              <w:hyperlink r:id="rId56" w:history="1">
                <w:r w:rsidRPr="00240506">
                  <w:rPr>
                    <w:rStyle w:val="Hipervnculo"/>
                    <w:rFonts w:ascii="Arial" w:hAnsi="Arial" w:cs="Arial"/>
                    <w:color w:val="1155CC"/>
                    <w:sz w:val="22"/>
                    <w:szCs w:val="22"/>
                    <w:lang w:val="en-US"/>
                  </w:rPr>
                  <w:t>https://doi.org/10.1123/ijspp.2023-0527</w:t>
                </w:r>
              </w:hyperlink>
              <w:r w:rsidRPr="00240506">
                <w:rPr>
                  <w:rFonts w:ascii="Arial" w:hAnsi="Arial" w:cs="Arial"/>
                  <w:color w:val="000000"/>
                  <w:sz w:val="22"/>
                  <w:szCs w:val="22"/>
                  <w:lang w:val="en-US"/>
                </w:rPr>
                <w:t> </w:t>
              </w:r>
            </w:p>
            <w:p w14:paraId="74AB1EC3" w14:textId="77777777" w:rsidR="00240506" w:rsidRDefault="00240506" w:rsidP="00240506">
              <w:pPr>
                <w:pStyle w:val="NormalWeb"/>
                <w:spacing w:before="0" w:beforeAutospacing="0" w:after="0" w:afterAutospacing="0" w:line="480" w:lineRule="auto"/>
                <w:ind w:left="720" w:hanging="720"/>
              </w:pPr>
              <w:proofErr w:type="spellStart"/>
              <w:r w:rsidRPr="00240506">
                <w:rPr>
                  <w:rFonts w:ascii="Arial" w:hAnsi="Arial" w:cs="Arial"/>
                  <w:color w:val="000000"/>
                  <w:sz w:val="22"/>
                  <w:szCs w:val="22"/>
                  <w:lang w:val="en-US"/>
                </w:rPr>
                <w:lastRenderedPageBreak/>
                <w:t>SciSpace</w:t>
              </w:r>
              <w:proofErr w:type="spellEnd"/>
              <w:r w:rsidRPr="00240506">
                <w:rPr>
                  <w:rFonts w:ascii="Arial" w:hAnsi="Arial" w:cs="Arial"/>
                  <w:color w:val="000000"/>
                  <w:sz w:val="22"/>
                  <w:szCs w:val="22"/>
                  <w:lang w:val="en-US"/>
                </w:rPr>
                <w:t xml:space="preserve">. (2024). A design science research methodology for information systems research (2007). </w:t>
              </w:r>
              <w:hyperlink r:id="rId57" w:history="1">
                <w:r>
                  <w:rPr>
                    <w:rStyle w:val="Hipervnculo"/>
                    <w:rFonts w:ascii="Arial" w:hAnsi="Arial" w:cs="Arial"/>
                    <w:color w:val="1155CC"/>
                    <w:sz w:val="22"/>
                    <w:szCs w:val="22"/>
                  </w:rPr>
                  <w:t>https://scispace.com/papers/a-design-science-research-methodology-for-information-2wuzdbvma5</w:t>
                </w:r>
              </w:hyperlink>
              <w:r>
                <w:rPr>
                  <w:rFonts w:ascii="Arial" w:hAnsi="Arial" w:cs="Arial"/>
                  <w:color w:val="000000"/>
                  <w:sz w:val="22"/>
                  <w:szCs w:val="22"/>
                </w:rPr>
                <w:t> </w:t>
              </w:r>
            </w:p>
            <w:p w14:paraId="63C807D0" w14:textId="77777777" w:rsidR="00240506" w:rsidRPr="0050252B" w:rsidRDefault="00240506" w:rsidP="00240506">
              <w:pPr>
                <w:pStyle w:val="NormalWeb"/>
                <w:spacing w:before="0" w:beforeAutospacing="0" w:after="0" w:afterAutospacing="0" w:line="480" w:lineRule="auto"/>
                <w:ind w:left="720" w:hanging="720"/>
                <w:rPr>
                  <w:lang w:val="es-ES"/>
                </w:rPr>
              </w:pPr>
              <w:r w:rsidRPr="00240506">
                <w:rPr>
                  <w:rFonts w:ascii="Arial" w:hAnsi="Arial" w:cs="Arial"/>
                  <w:color w:val="000000"/>
                  <w:sz w:val="22"/>
                  <w:szCs w:val="22"/>
                  <w:lang w:val="en-US"/>
                </w:rPr>
                <w:t xml:space="preserve">Soccer Stats Calculator. (2024). Team analytics &amp; performance metrics. </w:t>
              </w:r>
              <w:hyperlink r:id="rId58" w:history="1">
                <w:r w:rsidRPr="0050252B">
                  <w:rPr>
                    <w:rStyle w:val="Hipervnculo"/>
                    <w:rFonts w:ascii="Arial" w:hAnsi="Arial" w:cs="Arial"/>
                    <w:color w:val="1155CC"/>
                    <w:sz w:val="22"/>
                    <w:szCs w:val="22"/>
                    <w:lang w:val="es-ES"/>
                  </w:rPr>
                  <w:t>https://convertacopia.com/soccer.html</w:t>
                </w:r>
              </w:hyperlink>
              <w:r w:rsidRPr="0050252B">
                <w:rPr>
                  <w:rFonts w:ascii="Arial" w:hAnsi="Arial" w:cs="Arial"/>
                  <w:color w:val="000000"/>
                  <w:sz w:val="22"/>
                  <w:szCs w:val="22"/>
                  <w:lang w:val="es-ES"/>
                </w:rPr>
                <w:t>  </w:t>
              </w:r>
            </w:p>
            <w:p w14:paraId="0BE0A2D6"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Sports Data Campus. (2025). Los 6 software de </w:t>
              </w:r>
              <w:proofErr w:type="spellStart"/>
              <w:r>
                <w:rPr>
                  <w:rFonts w:ascii="Arial" w:hAnsi="Arial" w:cs="Arial"/>
                  <w:color w:val="000000"/>
                  <w:sz w:val="22"/>
                  <w:szCs w:val="22"/>
                </w:rPr>
                <w:t>videoanálisis</w:t>
              </w:r>
              <w:proofErr w:type="spellEnd"/>
              <w:r>
                <w:rPr>
                  <w:rFonts w:ascii="Arial" w:hAnsi="Arial" w:cs="Arial"/>
                  <w:color w:val="000000"/>
                  <w:sz w:val="22"/>
                  <w:szCs w:val="22"/>
                </w:rPr>
                <w:t xml:space="preserve"> de fútbol que usan los clubes. https://sportsdatacampus.com/los-6-software-de-videoanalisis-de-futbol/</w:t>
              </w:r>
            </w:p>
            <w:p w14:paraId="43D3B147"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Sports Medicine Open. (2022). Integrative proposals of sports monitoring: Subjective outperforms objective monitoring. </w:t>
              </w:r>
              <w:hyperlink r:id="rId59" w:history="1">
                <w:r w:rsidRPr="00240506">
                  <w:rPr>
                    <w:rStyle w:val="Hipervnculo"/>
                    <w:rFonts w:ascii="Arial" w:hAnsi="Arial" w:cs="Arial"/>
                    <w:color w:val="1155CC"/>
                    <w:sz w:val="22"/>
                    <w:szCs w:val="22"/>
                    <w:lang w:val="en-US"/>
                  </w:rPr>
                  <w:t>https://sportsmedicine-open.springeropen.com/articles/10.1186/s40798-022-00432-z</w:t>
                </w:r>
              </w:hyperlink>
              <w:r w:rsidRPr="00240506">
                <w:rPr>
                  <w:rFonts w:ascii="Arial" w:hAnsi="Arial" w:cs="Arial"/>
                  <w:color w:val="000000"/>
                  <w:sz w:val="22"/>
                  <w:szCs w:val="22"/>
                  <w:lang w:val="en-US"/>
                </w:rPr>
                <w:t> </w:t>
              </w:r>
            </w:p>
            <w:p w14:paraId="2B44B9DA"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Springer Nature. (2025). Continued usage of mobile fitness applications: A systematic literature review. Management Review Quarterly. </w:t>
              </w:r>
              <w:hyperlink r:id="rId60" w:history="1">
                <w:r w:rsidRPr="00240506">
                  <w:rPr>
                    <w:rStyle w:val="Hipervnculo"/>
                    <w:rFonts w:ascii="Arial" w:hAnsi="Arial" w:cs="Arial"/>
                    <w:color w:val="1155CC"/>
                    <w:sz w:val="22"/>
                    <w:szCs w:val="22"/>
                    <w:lang w:val="en-US"/>
                  </w:rPr>
                  <w:t>https://link.springer.com/article/10.1007/s11301-025-00537-1</w:t>
                </w:r>
              </w:hyperlink>
              <w:r w:rsidRPr="00240506">
                <w:rPr>
                  <w:rFonts w:ascii="Arial" w:hAnsi="Arial" w:cs="Arial"/>
                  <w:color w:val="000000"/>
                  <w:sz w:val="22"/>
                  <w:szCs w:val="22"/>
                  <w:lang w:val="en-US"/>
                </w:rPr>
                <w:t> </w:t>
              </w:r>
            </w:p>
            <w:p w14:paraId="069A977F"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Torres-Ronda, L., </w:t>
              </w:r>
              <w:proofErr w:type="spellStart"/>
              <w:r w:rsidRPr="00240506">
                <w:rPr>
                  <w:rFonts w:ascii="Arial" w:hAnsi="Arial" w:cs="Arial"/>
                  <w:color w:val="000000"/>
                  <w:sz w:val="22"/>
                  <w:szCs w:val="22"/>
                  <w:lang w:val="en-US"/>
                </w:rPr>
                <w:t>Beanland</w:t>
              </w:r>
              <w:proofErr w:type="spellEnd"/>
              <w:r w:rsidRPr="00240506">
                <w:rPr>
                  <w:rFonts w:ascii="Arial" w:hAnsi="Arial" w:cs="Arial"/>
                  <w:color w:val="000000"/>
                  <w:sz w:val="22"/>
                  <w:szCs w:val="22"/>
                  <w:lang w:val="en-US"/>
                </w:rPr>
                <w:t xml:space="preserve">, E., Whitehead, S., Sweeting, A., y </w:t>
              </w:r>
              <w:proofErr w:type="spellStart"/>
              <w:r w:rsidRPr="00240506">
                <w:rPr>
                  <w:rFonts w:ascii="Arial" w:hAnsi="Arial" w:cs="Arial"/>
                  <w:color w:val="000000"/>
                  <w:sz w:val="22"/>
                  <w:szCs w:val="22"/>
                  <w:lang w:val="en-US"/>
                </w:rPr>
                <w:t>Clubb</w:t>
              </w:r>
              <w:proofErr w:type="spellEnd"/>
              <w:r w:rsidRPr="00240506">
                <w:rPr>
                  <w:rFonts w:ascii="Arial" w:hAnsi="Arial" w:cs="Arial"/>
                  <w:color w:val="000000"/>
                  <w:sz w:val="22"/>
                  <w:szCs w:val="22"/>
                  <w:lang w:val="en-US"/>
                </w:rPr>
                <w:t xml:space="preserve">, J. (2022). Tracking systems in team sports: A narrative review of applications of the data and sport specific analysis. Sports Medicine-Open, 8(1), 15. </w:t>
              </w:r>
              <w:hyperlink r:id="rId61" w:history="1">
                <w:r w:rsidRPr="00240506">
                  <w:rPr>
                    <w:rStyle w:val="Hipervnculo"/>
                    <w:rFonts w:ascii="Arial" w:hAnsi="Arial" w:cs="Arial"/>
                    <w:color w:val="1155CC"/>
                    <w:sz w:val="22"/>
                    <w:szCs w:val="22"/>
                    <w:lang w:val="en-US"/>
                  </w:rPr>
                  <w:t>https://doi.org/10.1186/s40798-022-00408-z</w:t>
                </w:r>
              </w:hyperlink>
              <w:r w:rsidRPr="00240506">
                <w:rPr>
                  <w:rFonts w:ascii="Arial" w:hAnsi="Arial" w:cs="Arial"/>
                  <w:color w:val="000000"/>
                  <w:sz w:val="22"/>
                  <w:szCs w:val="22"/>
                  <w:lang w:val="en-US"/>
                </w:rPr>
                <w:t> </w:t>
              </w:r>
            </w:p>
            <w:p w14:paraId="73B2988F" w14:textId="77777777" w:rsidR="00240506" w:rsidRPr="00CC686F"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Trotter, M. G., </w:t>
              </w:r>
              <w:proofErr w:type="spellStart"/>
              <w:r w:rsidRPr="00240506">
                <w:rPr>
                  <w:rFonts w:ascii="Arial" w:hAnsi="Arial" w:cs="Arial"/>
                  <w:color w:val="000000"/>
                  <w:sz w:val="22"/>
                  <w:szCs w:val="22"/>
                  <w:lang w:val="en-US"/>
                </w:rPr>
                <w:t>Obine</w:t>
              </w:r>
              <w:proofErr w:type="spellEnd"/>
              <w:r w:rsidRPr="00240506">
                <w:rPr>
                  <w:rFonts w:ascii="Arial" w:hAnsi="Arial" w:cs="Arial"/>
                  <w:color w:val="000000"/>
                  <w:sz w:val="22"/>
                  <w:szCs w:val="22"/>
                  <w:lang w:val="en-US"/>
                </w:rPr>
                <w:t xml:space="preserve">, E. A. C., y Sharpe, B. T. (2023). Self-regulation, stress appraisal, and </w:t>
              </w:r>
              <w:proofErr w:type="spellStart"/>
              <w:r w:rsidRPr="00240506">
                <w:rPr>
                  <w:rFonts w:ascii="Arial" w:hAnsi="Arial" w:cs="Arial"/>
                  <w:color w:val="000000"/>
                  <w:sz w:val="22"/>
                  <w:szCs w:val="22"/>
                  <w:lang w:val="en-US"/>
                </w:rPr>
                <w:t>esport</w:t>
              </w:r>
              <w:proofErr w:type="spellEnd"/>
              <w:r w:rsidRPr="00240506">
                <w:rPr>
                  <w:rFonts w:ascii="Arial" w:hAnsi="Arial" w:cs="Arial"/>
                  <w:color w:val="000000"/>
                  <w:sz w:val="22"/>
                  <w:szCs w:val="22"/>
                  <w:lang w:val="en-US"/>
                </w:rPr>
                <w:t xml:space="preserve"> action performance. </w:t>
              </w:r>
              <w:r w:rsidRPr="00CC686F">
                <w:rPr>
                  <w:rFonts w:ascii="Arial" w:hAnsi="Arial" w:cs="Arial"/>
                  <w:color w:val="000000"/>
                  <w:sz w:val="22"/>
                  <w:szCs w:val="22"/>
                  <w:lang w:val="en-US"/>
                </w:rPr>
                <w:t xml:space="preserve">Frontiers in Psychology. </w:t>
              </w:r>
              <w:hyperlink r:id="rId62" w:history="1">
                <w:r w:rsidRPr="00CC686F">
                  <w:rPr>
                    <w:rStyle w:val="Hipervnculo"/>
                    <w:rFonts w:ascii="Arial" w:hAnsi="Arial" w:cs="Arial"/>
                    <w:color w:val="1155CC"/>
                    <w:sz w:val="22"/>
                    <w:szCs w:val="22"/>
                    <w:lang w:val="en-US"/>
                  </w:rPr>
                  <w:t>https://doi.org/10.3389/fpsyg.2023.1265778</w:t>
                </w:r>
              </w:hyperlink>
              <w:r w:rsidRPr="00CC686F">
                <w:rPr>
                  <w:rFonts w:ascii="Arial" w:hAnsi="Arial" w:cs="Arial"/>
                  <w:color w:val="000000"/>
                  <w:sz w:val="22"/>
                  <w:szCs w:val="22"/>
                  <w:lang w:val="en-US"/>
                </w:rPr>
                <w:t> </w:t>
              </w:r>
            </w:p>
            <w:p w14:paraId="25939359" w14:textId="77777777" w:rsidR="00240506" w:rsidRPr="00240506" w:rsidRDefault="00240506" w:rsidP="00240506">
              <w:pPr>
                <w:pStyle w:val="NormalWeb"/>
                <w:spacing w:before="0" w:beforeAutospacing="0" w:after="0" w:afterAutospacing="0" w:line="480" w:lineRule="auto"/>
                <w:ind w:left="720" w:hanging="720"/>
                <w:rPr>
                  <w:lang w:val="en-US"/>
                </w:rPr>
              </w:pPr>
              <w:r w:rsidRPr="00CC686F">
                <w:rPr>
                  <w:rFonts w:ascii="Arial" w:hAnsi="Arial" w:cs="Arial"/>
                  <w:color w:val="000000"/>
                  <w:sz w:val="22"/>
                  <w:szCs w:val="22"/>
                  <w:lang w:val="en-US"/>
                </w:rPr>
                <w:t>Venable, J. R., Pries-</w:t>
              </w:r>
              <w:proofErr w:type="spellStart"/>
              <w:r w:rsidRPr="00CC686F">
                <w:rPr>
                  <w:rFonts w:ascii="Arial" w:hAnsi="Arial" w:cs="Arial"/>
                  <w:color w:val="000000"/>
                  <w:sz w:val="22"/>
                  <w:szCs w:val="22"/>
                  <w:lang w:val="en-US"/>
                </w:rPr>
                <w:t>Heje</w:t>
              </w:r>
              <w:proofErr w:type="spellEnd"/>
              <w:r w:rsidRPr="00CC686F">
                <w:rPr>
                  <w:rFonts w:ascii="Arial" w:hAnsi="Arial" w:cs="Arial"/>
                  <w:color w:val="000000"/>
                  <w:sz w:val="22"/>
                  <w:szCs w:val="22"/>
                  <w:lang w:val="en-US"/>
                </w:rPr>
                <w:t xml:space="preserve">, J., y Baskerville, R. (2012). </w:t>
              </w:r>
              <w:r w:rsidRPr="00240506">
                <w:rPr>
                  <w:rFonts w:ascii="Arial" w:hAnsi="Arial" w:cs="Arial"/>
                  <w:color w:val="000000"/>
                  <w:sz w:val="22"/>
                  <w:szCs w:val="22"/>
                  <w:lang w:val="en-US"/>
                </w:rPr>
                <w:t xml:space="preserve">A comprehensive framework for evaluation in design science research. </w:t>
              </w:r>
              <w:proofErr w:type="spellStart"/>
              <w:r w:rsidRPr="00240506">
                <w:rPr>
                  <w:rFonts w:ascii="Arial" w:hAnsi="Arial" w:cs="Arial"/>
                  <w:color w:val="000000"/>
                  <w:sz w:val="22"/>
                  <w:szCs w:val="22"/>
                  <w:lang w:val="en-US"/>
                </w:rPr>
                <w:t>En</w:t>
              </w:r>
              <w:proofErr w:type="spellEnd"/>
              <w:r w:rsidRPr="00240506">
                <w:rPr>
                  <w:rFonts w:ascii="Arial" w:hAnsi="Arial" w:cs="Arial"/>
                  <w:color w:val="000000"/>
                  <w:sz w:val="22"/>
                  <w:szCs w:val="22"/>
                  <w:lang w:val="en-US"/>
                </w:rPr>
                <w:t xml:space="preserve"> K. </w:t>
              </w:r>
              <w:proofErr w:type="spellStart"/>
              <w:r w:rsidRPr="00240506">
                <w:rPr>
                  <w:rFonts w:ascii="Arial" w:hAnsi="Arial" w:cs="Arial"/>
                  <w:color w:val="000000"/>
                  <w:sz w:val="22"/>
                  <w:szCs w:val="22"/>
                  <w:lang w:val="en-US"/>
                </w:rPr>
                <w:t>Peffers</w:t>
              </w:r>
              <w:proofErr w:type="spellEnd"/>
              <w:r w:rsidRPr="00240506">
                <w:rPr>
                  <w:rFonts w:ascii="Arial" w:hAnsi="Arial" w:cs="Arial"/>
                  <w:color w:val="000000"/>
                  <w:sz w:val="22"/>
                  <w:szCs w:val="22"/>
                  <w:lang w:val="en-US"/>
                </w:rPr>
                <w:t xml:space="preserve">, M. </w:t>
              </w:r>
              <w:proofErr w:type="spellStart"/>
              <w:r w:rsidRPr="00240506">
                <w:rPr>
                  <w:rFonts w:ascii="Arial" w:hAnsi="Arial" w:cs="Arial"/>
                  <w:color w:val="000000"/>
                  <w:sz w:val="22"/>
                  <w:szCs w:val="22"/>
                  <w:lang w:val="en-US"/>
                </w:rPr>
                <w:t>Rothenberger</w:t>
              </w:r>
              <w:proofErr w:type="spellEnd"/>
              <w:r w:rsidRPr="00240506">
                <w:rPr>
                  <w:rFonts w:ascii="Arial" w:hAnsi="Arial" w:cs="Arial"/>
                  <w:color w:val="000000"/>
                  <w:sz w:val="22"/>
                  <w:szCs w:val="22"/>
                  <w:lang w:val="en-US"/>
                </w:rPr>
                <w:t xml:space="preserve"> y B. </w:t>
              </w:r>
              <w:proofErr w:type="spellStart"/>
              <w:r w:rsidRPr="00240506">
                <w:rPr>
                  <w:rFonts w:ascii="Arial" w:hAnsi="Arial" w:cs="Arial"/>
                  <w:color w:val="000000"/>
                  <w:sz w:val="22"/>
                  <w:szCs w:val="22"/>
                  <w:lang w:val="en-US"/>
                </w:rPr>
                <w:t>Kuechler</w:t>
              </w:r>
              <w:proofErr w:type="spellEnd"/>
              <w:r w:rsidRPr="00240506">
                <w:rPr>
                  <w:rFonts w:ascii="Arial" w:hAnsi="Arial" w:cs="Arial"/>
                  <w:color w:val="000000"/>
                  <w:sz w:val="22"/>
                  <w:szCs w:val="22"/>
                  <w:lang w:val="en-US"/>
                </w:rPr>
                <w:t xml:space="preserve"> (Eds.), Design Science Research in Information Systems. Advances in Theory and Practice (LNCS 7286, pp. 423–438). Springer. </w:t>
              </w:r>
              <w:hyperlink r:id="rId63" w:history="1">
                <w:r w:rsidRPr="00240506">
                  <w:rPr>
                    <w:rStyle w:val="Hipervnculo"/>
                    <w:rFonts w:ascii="Arial" w:hAnsi="Arial" w:cs="Arial"/>
                    <w:color w:val="1155CC"/>
                    <w:sz w:val="22"/>
                    <w:szCs w:val="22"/>
                    <w:lang w:val="en-US"/>
                  </w:rPr>
                  <w:t>https://doi.org/10.1007/978-3-642-29863-9_31</w:t>
                </w:r>
              </w:hyperlink>
              <w:r w:rsidRPr="00240506">
                <w:rPr>
                  <w:rFonts w:ascii="Arial" w:hAnsi="Arial" w:cs="Arial"/>
                  <w:color w:val="000000"/>
                  <w:sz w:val="22"/>
                  <w:szCs w:val="22"/>
                  <w:lang w:val="en-US"/>
                </w:rPr>
                <w:t> </w:t>
              </w:r>
            </w:p>
            <w:p w14:paraId="2988784D"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lastRenderedPageBreak/>
                <w:t xml:space="preserve">Wikipedia. (2026). Design science (methodology). </w:t>
              </w:r>
              <w:hyperlink r:id="rId64" w:history="1">
                <w:r w:rsidRPr="00240506">
                  <w:rPr>
                    <w:rStyle w:val="Hipervnculo"/>
                    <w:rFonts w:ascii="Arial" w:hAnsi="Arial" w:cs="Arial"/>
                    <w:color w:val="1155CC"/>
                    <w:sz w:val="22"/>
                    <w:szCs w:val="22"/>
                    <w:lang w:val="en-US"/>
                  </w:rPr>
                  <w:t>https://en.wikipedia.org/wiki/Design_science_(methodology)</w:t>
                </w:r>
              </w:hyperlink>
              <w:r w:rsidRPr="00240506">
                <w:rPr>
                  <w:rFonts w:ascii="Arial" w:hAnsi="Arial" w:cs="Arial"/>
                  <w:color w:val="000000"/>
                  <w:sz w:val="22"/>
                  <w:szCs w:val="22"/>
                  <w:lang w:val="en-US"/>
                </w:rPr>
                <w:t> </w:t>
              </w:r>
            </w:p>
            <w:p w14:paraId="737BF9F0"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Zambom-Ferraresi, F., García-</w:t>
              </w:r>
              <w:proofErr w:type="spellStart"/>
              <w:r>
                <w:rPr>
                  <w:rFonts w:ascii="Arial" w:hAnsi="Arial" w:cs="Arial"/>
                  <w:color w:val="000000"/>
                  <w:sz w:val="22"/>
                  <w:szCs w:val="22"/>
                </w:rPr>
                <w:t>Ceberino</w:t>
              </w:r>
              <w:proofErr w:type="spellEnd"/>
              <w:r>
                <w:rPr>
                  <w:rFonts w:ascii="Arial" w:hAnsi="Arial" w:cs="Arial"/>
                  <w:color w:val="000000"/>
                  <w:sz w:val="22"/>
                  <w:szCs w:val="22"/>
                </w:rPr>
                <w:t xml:space="preserve">, J. M., y col. </w:t>
              </w:r>
              <w:r w:rsidRPr="00240506">
                <w:rPr>
                  <w:rFonts w:ascii="Arial" w:hAnsi="Arial" w:cs="Arial"/>
                  <w:color w:val="000000"/>
                  <w:sz w:val="22"/>
                  <w:szCs w:val="22"/>
                  <w:lang w:val="en-US"/>
                </w:rPr>
                <w:t xml:space="preserve">(2018). Assists and through balls as the most decisive offensive actions in professional soccer leagues. Referenciado </w:t>
              </w:r>
              <w:proofErr w:type="spellStart"/>
              <w:r w:rsidRPr="00240506">
                <w:rPr>
                  <w:rFonts w:ascii="Arial" w:hAnsi="Arial" w:cs="Arial"/>
                  <w:color w:val="000000"/>
                  <w:sz w:val="22"/>
                  <w:szCs w:val="22"/>
                  <w:lang w:val="en-US"/>
                </w:rPr>
                <w:t>en</w:t>
              </w:r>
              <w:proofErr w:type="spellEnd"/>
              <w:r w:rsidRPr="00240506">
                <w:rPr>
                  <w:rFonts w:ascii="Arial" w:hAnsi="Arial" w:cs="Arial"/>
                  <w:color w:val="000000"/>
                  <w:sz w:val="22"/>
                  <w:szCs w:val="22"/>
                  <w:lang w:val="en-US"/>
                </w:rPr>
                <w:t xml:space="preserve"> Fahey-Gilmour, J., y col. (2025). Comparing player rating systems as a metric for assessing performance. </w:t>
              </w:r>
              <w:r>
                <w:rPr>
                  <w:rFonts w:ascii="Arial" w:hAnsi="Arial" w:cs="Arial"/>
                  <w:color w:val="000000"/>
                  <w:sz w:val="22"/>
                  <w:szCs w:val="22"/>
                </w:rPr>
                <w:t xml:space="preserve">Journal of </w:t>
              </w:r>
              <w:proofErr w:type="spellStart"/>
              <w:r>
                <w:rPr>
                  <w:rFonts w:ascii="Arial" w:hAnsi="Arial" w:cs="Arial"/>
                  <w:color w:val="000000"/>
                  <w:sz w:val="22"/>
                  <w:szCs w:val="22"/>
                </w:rPr>
                <w:t>Sports</w:t>
              </w:r>
              <w:proofErr w:type="spellEnd"/>
              <w:r>
                <w:rPr>
                  <w:rFonts w:ascii="Arial" w:hAnsi="Arial" w:cs="Arial"/>
                  <w:color w:val="000000"/>
                  <w:sz w:val="22"/>
                  <w:szCs w:val="22"/>
                </w:rPr>
                <w:t xml:space="preserve"> </w:t>
              </w:r>
              <w:proofErr w:type="spellStart"/>
              <w:r>
                <w:rPr>
                  <w:rFonts w:ascii="Arial" w:hAnsi="Arial" w:cs="Arial"/>
                  <w:color w:val="000000"/>
                  <w:sz w:val="22"/>
                  <w:szCs w:val="22"/>
                </w:rPr>
                <w:t>Sciences</w:t>
              </w:r>
              <w:proofErr w:type="spellEnd"/>
              <w:r>
                <w:rPr>
                  <w:rFonts w:ascii="Arial" w:hAnsi="Arial" w:cs="Arial"/>
                  <w:color w:val="000000"/>
                  <w:sz w:val="22"/>
                  <w:szCs w:val="22"/>
                </w:rPr>
                <w:t xml:space="preserve">. </w:t>
              </w:r>
              <w:hyperlink r:id="rId65" w:history="1">
                <w:r>
                  <w:rPr>
                    <w:rStyle w:val="Hipervnculo"/>
                    <w:rFonts w:ascii="Arial" w:hAnsi="Arial" w:cs="Arial"/>
                    <w:color w:val="1155CC"/>
                    <w:sz w:val="22"/>
                    <w:szCs w:val="22"/>
                  </w:rPr>
                  <w:t>https://doi.org/10.1080/02640414.2025.2471208</w:t>
                </w:r>
              </w:hyperlink>
              <w:r>
                <w:rPr>
                  <w:rFonts w:ascii="Arial" w:hAnsi="Arial" w:cs="Arial"/>
                  <w:color w:val="000000"/>
                  <w:sz w:val="22"/>
                  <w:szCs w:val="22"/>
                </w:rPr>
                <w:t> </w:t>
              </w:r>
            </w:p>
            <w:p w14:paraId="76304F77" w14:textId="77777777" w:rsidR="00CD348E" w:rsidRDefault="00E020F3"/>
          </w:sdtContent>
        </w:sdt>
      </w:sdtContent>
    </w:sdt>
    <w:p w14:paraId="36657BFF" w14:textId="77777777" w:rsidR="00CD348E" w:rsidRDefault="00CD348E" w:rsidP="00CD348E"/>
    <w:p w14:paraId="6E52B189" w14:textId="77777777" w:rsidR="00405412" w:rsidRDefault="00405412" w:rsidP="00CD348E"/>
    <w:p w14:paraId="7571D50B" w14:textId="77777777" w:rsidR="00405412" w:rsidRDefault="00405412" w:rsidP="00CD348E"/>
    <w:p w14:paraId="2B070600" w14:textId="77777777" w:rsidR="00405412" w:rsidRDefault="00405412" w:rsidP="00CD348E"/>
    <w:p w14:paraId="477E0358" w14:textId="77777777" w:rsidR="00405412" w:rsidRDefault="00405412" w:rsidP="00CD348E"/>
    <w:p w14:paraId="48531C89" w14:textId="77777777" w:rsidR="00405412" w:rsidRDefault="00405412" w:rsidP="00CD348E"/>
    <w:p w14:paraId="377A9E3E" w14:textId="77777777" w:rsidR="00405412" w:rsidRDefault="00405412" w:rsidP="00CD348E"/>
    <w:p w14:paraId="76158EA1" w14:textId="77777777" w:rsidR="00405412" w:rsidRDefault="00405412" w:rsidP="00CD348E"/>
    <w:p w14:paraId="340DBC16" w14:textId="77777777" w:rsidR="00405412" w:rsidRDefault="00405412" w:rsidP="00CD348E"/>
    <w:p w14:paraId="0DF56CBD" w14:textId="77777777" w:rsidR="00405412" w:rsidRDefault="00405412" w:rsidP="00CD348E"/>
    <w:p w14:paraId="1B5952D9" w14:textId="77777777" w:rsidR="00405412" w:rsidRDefault="00405412" w:rsidP="00CD348E"/>
    <w:p w14:paraId="4CCC0D8C" w14:textId="77777777" w:rsidR="00405412" w:rsidRDefault="00405412" w:rsidP="00CD348E"/>
    <w:p w14:paraId="4B308EF9" w14:textId="77777777" w:rsidR="00405412" w:rsidRDefault="00405412" w:rsidP="00CD348E"/>
    <w:p w14:paraId="20E9BB81" w14:textId="77777777" w:rsidR="00405412" w:rsidRDefault="00405412" w:rsidP="00CD348E"/>
    <w:p w14:paraId="41CAFD8F" w14:textId="77777777" w:rsidR="00405412" w:rsidRDefault="00405412" w:rsidP="00CD348E"/>
    <w:p w14:paraId="236E2B8C" w14:textId="77777777" w:rsidR="00405412" w:rsidRDefault="00405412" w:rsidP="00CD348E"/>
    <w:p w14:paraId="5489501B" w14:textId="77777777" w:rsidR="00405412" w:rsidRDefault="00405412" w:rsidP="00CD348E"/>
    <w:p w14:paraId="32D30921" w14:textId="77777777" w:rsidR="00405412" w:rsidRDefault="00405412" w:rsidP="00CD348E"/>
    <w:p w14:paraId="6512115A" w14:textId="77777777" w:rsidR="00405412" w:rsidRDefault="00405412" w:rsidP="00CD348E"/>
    <w:p w14:paraId="013085C9" w14:textId="77777777" w:rsidR="00405412" w:rsidRDefault="00405412" w:rsidP="00CD348E"/>
    <w:p w14:paraId="3D892C90" w14:textId="77777777" w:rsidR="00405412" w:rsidRDefault="00405412" w:rsidP="00CD348E"/>
    <w:p w14:paraId="527F6129" w14:textId="77777777" w:rsidR="00405412" w:rsidRDefault="00405412" w:rsidP="00CD348E"/>
    <w:p w14:paraId="7BBF46D2" w14:textId="77777777" w:rsidR="00405412" w:rsidRDefault="00405412" w:rsidP="00CD348E"/>
    <w:p w14:paraId="740CD9D3" w14:textId="77777777" w:rsidR="00405412" w:rsidRDefault="00405412" w:rsidP="00CD348E"/>
    <w:p w14:paraId="2C0D7774" w14:textId="77777777" w:rsidR="00405412" w:rsidRDefault="00405412" w:rsidP="00CD348E"/>
    <w:p w14:paraId="1BAC641A" w14:textId="77777777" w:rsidR="00405412" w:rsidRDefault="00405412" w:rsidP="00CD348E"/>
    <w:p w14:paraId="3F88ED72" w14:textId="77777777" w:rsidR="00405412" w:rsidRDefault="00405412" w:rsidP="00CD348E"/>
    <w:p w14:paraId="030A0A81" w14:textId="77777777" w:rsidR="00405412" w:rsidRDefault="00405412" w:rsidP="00CD348E"/>
    <w:p w14:paraId="3341B368" w14:textId="77777777" w:rsidR="00405412" w:rsidRDefault="00405412" w:rsidP="00CD348E"/>
    <w:p w14:paraId="7A8C6DA1" w14:textId="77777777" w:rsidR="00405412" w:rsidRDefault="00405412" w:rsidP="00CD348E"/>
    <w:p w14:paraId="7856A9F4" w14:textId="77777777" w:rsidR="00405412" w:rsidRDefault="00405412" w:rsidP="00CD348E"/>
    <w:p w14:paraId="2FC2E835" w14:textId="77777777" w:rsidR="00405412" w:rsidRDefault="00405412" w:rsidP="00CD348E"/>
    <w:p w14:paraId="635308C0" w14:textId="5EF77AE6" w:rsidR="00405412" w:rsidRDefault="008C30DF" w:rsidP="00405412">
      <w:pPr>
        <w:pStyle w:val="Ttulo1"/>
      </w:pPr>
      <w:bookmarkStart w:id="169" w:name="_Toc235112800"/>
      <w:r>
        <w:lastRenderedPageBreak/>
        <w:t>Apé</w:t>
      </w:r>
      <w:r w:rsidR="003D3E57">
        <w:t>ndice</w:t>
      </w:r>
      <w:bookmarkEnd w:id="169"/>
    </w:p>
    <w:p w14:paraId="0383A33E" w14:textId="51A3F276" w:rsidR="00405412" w:rsidRDefault="003D3E57" w:rsidP="00405412">
      <w:pPr>
        <w:pStyle w:val="Ttulo2"/>
      </w:pPr>
      <w:bookmarkStart w:id="170" w:name="_Toc235112801"/>
      <w:r>
        <w:t>Ap</w:t>
      </w:r>
      <w:r w:rsidR="008C30DF">
        <w:t>é</w:t>
      </w:r>
      <w:r>
        <w:t>ndice</w:t>
      </w:r>
      <w:r w:rsidR="00405412">
        <w:t xml:space="preserve"> A. Repositorio de código fuente del artefacto móvil</w:t>
      </w:r>
      <w:bookmarkEnd w:id="170"/>
    </w:p>
    <w:p w14:paraId="6C1A2DCE" w14:textId="36FF8195" w:rsidR="00405412" w:rsidRPr="00405412" w:rsidRDefault="00405412" w:rsidP="00405412">
      <w:pPr>
        <w:pStyle w:val="Prrafo"/>
        <w:ind w:firstLine="720"/>
      </w:pPr>
      <w:r>
        <w:t xml:space="preserve">Con el fin de garantizar la transparencia científica, la </w:t>
      </w:r>
      <w:proofErr w:type="spellStart"/>
      <w:r>
        <w:t>auditabilidad</w:t>
      </w:r>
      <w:proofErr w:type="spellEnd"/>
      <w:r>
        <w:t xml:space="preserve"> del software y permitir la </w:t>
      </w:r>
      <w:proofErr w:type="spellStart"/>
      <w:r>
        <w:t>replicabilidad</w:t>
      </w:r>
      <w:proofErr w:type="spellEnd"/>
      <w:r>
        <w:t xml:space="preserve"> del proyecto por parte de la comunidad académica, el código fuente completo del prototipo funcional móvil ha sido alojado en un repositorio público de la plataforma </w:t>
      </w:r>
      <w:proofErr w:type="spellStart"/>
      <w:r>
        <w:t>GitHub</w:t>
      </w:r>
      <w:proofErr w:type="spellEnd"/>
      <w:r>
        <w:t xml:space="preserve">.  El repositorio incluye la arquitectura modular del proyecto estructurada en </w:t>
      </w:r>
      <w:proofErr w:type="spellStart"/>
      <w:r>
        <w:t>Flutter</w:t>
      </w:r>
      <w:proofErr w:type="spellEnd"/>
      <w:r>
        <w:t xml:space="preserve">, las configuraciones de los widgets reactivos de Material </w:t>
      </w:r>
      <w:proofErr w:type="spellStart"/>
      <w:r>
        <w:t>Design</w:t>
      </w:r>
      <w:proofErr w:type="spellEnd"/>
      <w:r>
        <w:t xml:space="preserve">, los scripts de inicialización del caché para la persistencia fuera de línea (offline), y las reglas de seguridad perimetral implementadas para la base de datos Cloud </w:t>
      </w:r>
      <w:proofErr w:type="spellStart"/>
      <w:r>
        <w:t>Firestore</w:t>
      </w:r>
      <w:proofErr w:type="spellEnd"/>
      <w:r>
        <w:t xml:space="preserve">. Enlace de acceso al repositorio: </w:t>
      </w:r>
      <w:r w:rsidRPr="00CD587E">
        <w:rPr>
          <w:rStyle w:val="Hipervnculo"/>
        </w:rPr>
        <w:t>https://github.com/ejmerino/prototipo_mo</w:t>
      </w:r>
      <w:r w:rsidR="00CD587E">
        <w:rPr>
          <w:rStyle w:val="Hipervnculo"/>
        </w:rPr>
        <w:t>vil_futbolistas_amateur</w:t>
      </w:r>
    </w:p>
    <w:p w14:paraId="435C1F16" w14:textId="705B6B03" w:rsidR="00405412" w:rsidRPr="00405412" w:rsidRDefault="00405412" w:rsidP="00405412">
      <w:pPr>
        <w:pStyle w:val="Descripcin"/>
        <w:keepNext/>
        <w:rPr>
          <w:color w:val="auto"/>
          <w:sz w:val="22"/>
        </w:rPr>
      </w:pPr>
      <w:bookmarkStart w:id="171" w:name="_Toc234963783"/>
      <w:r w:rsidRPr="00405412">
        <w:rPr>
          <w:color w:val="auto"/>
          <w:sz w:val="22"/>
        </w:rPr>
        <w:t xml:space="preserve">Figura </w:t>
      </w:r>
      <w:r w:rsidRPr="00405412">
        <w:rPr>
          <w:color w:val="auto"/>
          <w:sz w:val="22"/>
        </w:rPr>
        <w:fldChar w:fldCharType="begin"/>
      </w:r>
      <w:r w:rsidRPr="00405412">
        <w:rPr>
          <w:color w:val="auto"/>
          <w:sz w:val="22"/>
        </w:rPr>
        <w:instrText xml:space="preserve"> SEQ Figura \* ARABIC </w:instrText>
      </w:r>
      <w:r w:rsidRPr="00405412">
        <w:rPr>
          <w:color w:val="auto"/>
          <w:sz w:val="22"/>
        </w:rPr>
        <w:fldChar w:fldCharType="separate"/>
      </w:r>
      <w:r w:rsidR="00AB4EC5">
        <w:rPr>
          <w:noProof/>
          <w:color w:val="auto"/>
          <w:sz w:val="22"/>
        </w:rPr>
        <w:t>18</w:t>
      </w:r>
      <w:r w:rsidRPr="00405412">
        <w:rPr>
          <w:color w:val="auto"/>
          <w:sz w:val="22"/>
        </w:rPr>
        <w:fldChar w:fldCharType="end"/>
      </w:r>
      <w:r w:rsidRPr="00405412">
        <w:rPr>
          <w:color w:val="auto"/>
          <w:sz w:val="22"/>
        </w:rPr>
        <w:t xml:space="preserve"> </w:t>
      </w:r>
      <w:r w:rsidRPr="00405412">
        <w:rPr>
          <w:color w:val="auto"/>
          <w:sz w:val="22"/>
        </w:rPr>
        <w:br/>
        <w:t xml:space="preserve">Interfaz de la plataforma </w:t>
      </w:r>
      <w:proofErr w:type="spellStart"/>
      <w:r w:rsidRPr="00405412">
        <w:rPr>
          <w:color w:val="auto"/>
          <w:sz w:val="22"/>
        </w:rPr>
        <w:t>GitHub</w:t>
      </w:r>
      <w:proofErr w:type="spellEnd"/>
      <w:r w:rsidRPr="00405412">
        <w:rPr>
          <w:color w:val="auto"/>
          <w:sz w:val="22"/>
        </w:rPr>
        <w:t xml:space="preserve"> con el árbol de directorios y co</w:t>
      </w:r>
      <w:r>
        <w:rPr>
          <w:color w:val="auto"/>
          <w:sz w:val="22"/>
        </w:rPr>
        <w:t>ntrol de versiones del proyecto.</w:t>
      </w:r>
      <w:bookmarkEnd w:id="171"/>
    </w:p>
    <w:p w14:paraId="40217485" w14:textId="77777777" w:rsidR="00405412" w:rsidRDefault="00405412" w:rsidP="00405412">
      <w:r w:rsidRPr="00405412">
        <w:rPr>
          <w:noProof/>
          <w:lang w:val="es-EC"/>
        </w:rPr>
        <w:drawing>
          <wp:inline distT="0" distB="0" distL="0" distR="0" wp14:anchorId="631E191D" wp14:editId="32210AA2">
            <wp:extent cx="4846320" cy="3157166"/>
            <wp:effectExtent l="0" t="0" r="0" b="571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932913" cy="3213577"/>
                    </a:xfrm>
                    <a:prstGeom prst="rect">
                      <a:avLst/>
                    </a:prstGeom>
                  </pic:spPr>
                </pic:pic>
              </a:graphicData>
            </a:graphic>
          </wp:inline>
        </w:drawing>
      </w:r>
    </w:p>
    <w:p w14:paraId="5E7FF0E0" w14:textId="77777777" w:rsidR="00405412" w:rsidRDefault="00405412" w:rsidP="00405412">
      <w:pPr>
        <w:pStyle w:val="Prrafo"/>
      </w:pPr>
      <w:r>
        <w:rPr>
          <w:i/>
          <w:iCs/>
        </w:rPr>
        <w:t>Nota.</w:t>
      </w:r>
      <w:r>
        <w:t xml:space="preserve"> Evidencia digital del alojamiento del código fuente. Fuente de autoría propia.</w:t>
      </w:r>
    </w:p>
    <w:p w14:paraId="48DFBA36" w14:textId="2D3A2DCB" w:rsidR="00290044" w:rsidRPr="00290044" w:rsidRDefault="008C30DF" w:rsidP="00290044">
      <w:pPr>
        <w:pStyle w:val="Ttulo2"/>
      </w:pPr>
      <w:bookmarkStart w:id="172" w:name="_Ref234963105"/>
      <w:bookmarkStart w:id="173" w:name="_Toc235112802"/>
      <w:r>
        <w:t>Apéndice</w:t>
      </w:r>
      <w:r w:rsidR="00290044">
        <w:t xml:space="preserve"> B. </w:t>
      </w:r>
      <w:r w:rsidR="00290044">
        <w:rPr>
          <w:lang w:val="es-ES"/>
        </w:rPr>
        <w:t>M</w:t>
      </w:r>
      <w:r w:rsidR="00290044" w:rsidRPr="00290044">
        <w:rPr>
          <w:lang w:val="es-ES"/>
        </w:rPr>
        <w:t>ockups de baja fidelidad, alta fidelidad y comportamiento esperado en función de cada pantalla.</w:t>
      </w:r>
      <w:bookmarkEnd w:id="172"/>
      <w:bookmarkEnd w:id="173"/>
    </w:p>
    <w:sectPr w:rsidR="00290044" w:rsidRPr="00290044">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2732F5" w14:textId="77777777" w:rsidR="00E020F3" w:rsidRDefault="00E020F3">
      <w:pPr>
        <w:spacing w:line="240" w:lineRule="auto"/>
      </w:pPr>
      <w:r>
        <w:separator/>
      </w:r>
    </w:p>
  </w:endnote>
  <w:endnote w:type="continuationSeparator" w:id="0">
    <w:p w14:paraId="05C5DC11" w14:textId="77777777" w:rsidR="00E020F3" w:rsidRDefault="00E020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45FE482-6AD7-44A8-9A12-1B9D5AC3E73D}"/>
  </w:font>
  <w:font w:name="Arial Narrow">
    <w:panose1 w:val="020B0606020202030204"/>
    <w:charset w:val="00"/>
    <w:family w:val="swiss"/>
    <w:pitch w:val="variable"/>
    <w:sig w:usb0="00000287" w:usb1="00000800" w:usb2="00000000" w:usb3="00000000" w:csb0="0000009F" w:csb1="00000000"/>
    <w:embedRegular r:id="rId2" w:fontKey="{0D63B95B-82EC-4B95-AAA3-8002C536499F}"/>
  </w:font>
  <w:font w:name="Cambria">
    <w:panose1 w:val="02040503050406030204"/>
    <w:charset w:val="00"/>
    <w:family w:val="roman"/>
    <w:pitch w:val="variable"/>
    <w:sig w:usb0="E00006FF" w:usb1="420024FF" w:usb2="02000000" w:usb3="00000000" w:csb0="0000019F" w:csb1="00000000"/>
    <w:embedRegular r:id="rId3" w:fontKey="{87B710B8-1A99-4D8E-816A-4D181407DCA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42D79D" w14:textId="77777777" w:rsidR="003D3E57" w:rsidRDefault="003D3E57">
    <w:pPr>
      <w:spacing w:before="240" w:after="240" w:line="240" w:lineRule="auto"/>
      <w:rPr>
        <w:rFonts w:ascii="Arial Narrow" w:eastAsia="Arial Narrow" w:hAnsi="Arial Narrow" w:cs="Arial Narrow"/>
        <w:color w:val="999999"/>
        <w:sz w:val="14"/>
        <w:szCs w:val="14"/>
      </w:rPr>
    </w:pPr>
    <w:r>
      <w:rPr>
        <w:rFonts w:ascii="Arial Narrow" w:eastAsia="Arial Narrow" w:hAnsi="Arial Narrow" w:cs="Arial Narrow"/>
        <w:color w:val="999999"/>
        <w:sz w:val="14"/>
        <w:szCs w:val="14"/>
      </w:rPr>
      <w:t>Código de documento: BIBL-FOR-2025-V1-004                                                                                                                                                                        Rev. UPDI</w:t>
    </w:r>
    <w:proofErr w:type="gramStart"/>
    <w:r>
      <w:rPr>
        <w:rFonts w:ascii="Arial Narrow" w:eastAsia="Arial Narrow" w:hAnsi="Arial Narrow" w:cs="Arial Narrow"/>
        <w:color w:val="999999"/>
        <w:sz w:val="14"/>
        <w:szCs w:val="14"/>
      </w:rPr>
      <w:t>:2025</w:t>
    </w:r>
    <w:proofErr w:type="gramEnd"/>
    <w:r>
      <w:rPr>
        <w:rFonts w:ascii="Arial Narrow" w:eastAsia="Arial Narrow" w:hAnsi="Arial Narrow" w:cs="Arial Narrow"/>
        <w:color w:val="999999"/>
        <w:sz w:val="14"/>
        <w:szCs w:val="14"/>
      </w:rPr>
      <w:t xml:space="preserve"> ene-19</w:t>
    </w:r>
  </w:p>
  <w:p w14:paraId="2056925B" w14:textId="77777777" w:rsidR="003D3E57" w:rsidRDefault="003D3E57">
    <w:pPr>
      <w:spacing w:before="240" w:after="240" w:line="240" w:lineRule="auto"/>
      <w:rPr>
        <w:rFonts w:ascii="Arial Narrow" w:eastAsia="Arial Narrow" w:hAnsi="Arial Narrow" w:cs="Arial Narrow"/>
        <w:color w:val="999999"/>
        <w:sz w:val="14"/>
        <w:szCs w:val="14"/>
      </w:rPr>
    </w:pPr>
    <w:r>
      <w:rPr>
        <w:rFonts w:ascii="Arial Narrow" w:eastAsia="Arial Narrow" w:hAnsi="Arial Narrow" w:cs="Arial Narrow"/>
        <w:color w:val="999999"/>
        <w:sz w:val="14"/>
        <w:szCs w:val="14"/>
      </w:rPr>
      <w:t xml:space="preserve">Código de proceso: GCAG-GBIB-3                         </w:t>
    </w:r>
  </w:p>
  <w:p w14:paraId="34396B53" w14:textId="77777777" w:rsidR="003D3E57" w:rsidRDefault="003D3E57">
    <w:pPr>
      <w:jc w:val="right"/>
      <w:rPr>
        <w:color w:val="999999"/>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E3F289" w14:textId="77777777" w:rsidR="00E020F3" w:rsidRDefault="00E020F3">
      <w:pPr>
        <w:spacing w:line="240" w:lineRule="auto"/>
      </w:pPr>
      <w:r>
        <w:separator/>
      </w:r>
    </w:p>
  </w:footnote>
  <w:footnote w:type="continuationSeparator" w:id="0">
    <w:p w14:paraId="7FB18A49" w14:textId="77777777" w:rsidR="00E020F3" w:rsidRDefault="00E020F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29FC7A" w14:textId="77777777" w:rsidR="003D3E57" w:rsidRDefault="003D3E57">
    <w:pPr>
      <w:jc w:val="right"/>
    </w:pPr>
    <w:r>
      <w:fldChar w:fldCharType="begin"/>
    </w:r>
    <w:r>
      <w:instrText>PAGE</w:instrText>
    </w:r>
    <w:r>
      <w:fldChar w:fldCharType="separate"/>
    </w:r>
    <w:r w:rsidR="00087FA1">
      <w:rPr>
        <w:noProof/>
      </w:rPr>
      <w:t>22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F90DB1" w14:textId="77777777" w:rsidR="003D3E57" w:rsidRDefault="003D3E57">
    <w:pPr>
      <w:jc w:val="right"/>
    </w:pPr>
    <w:r>
      <w:fldChar w:fldCharType="begin"/>
    </w:r>
    <w:r>
      <w:instrText>PAGE</w:instrTex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40823"/>
    <w:multiLevelType w:val="multilevel"/>
    <w:tmpl w:val="D48E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301DE"/>
    <w:multiLevelType w:val="multilevel"/>
    <w:tmpl w:val="9E0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B7B5B"/>
    <w:multiLevelType w:val="hybridMultilevel"/>
    <w:tmpl w:val="6C4C3E1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 w15:restartNumberingAfterBreak="0">
    <w:nsid w:val="131E2C2D"/>
    <w:multiLevelType w:val="hybridMultilevel"/>
    <w:tmpl w:val="D0AE1E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68F2612"/>
    <w:multiLevelType w:val="hybridMultilevel"/>
    <w:tmpl w:val="73C6E7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A74633"/>
    <w:multiLevelType w:val="multilevel"/>
    <w:tmpl w:val="8B9E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8126DE"/>
    <w:multiLevelType w:val="multilevel"/>
    <w:tmpl w:val="73F8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B11DB"/>
    <w:multiLevelType w:val="hybridMultilevel"/>
    <w:tmpl w:val="B8148B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FE30ADD"/>
    <w:multiLevelType w:val="multilevel"/>
    <w:tmpl w:val="CC7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44578"/>
    <w:multiLevelType w:val="hybridMultilevel"/>
    <w:tmpl w:val="5A86612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2304AC9"/>
    <w:multiLevelType w:val="multilevel"/>
    <w:tmpl w:val="837C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21478"/>
    <w:multiLevelType w:val="hybridMultilevel"/>
    <w:tmpl w:val="E5E2AA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4284619"/>
    <w:multiLevelType w:val="multilevel"/>
    <w:tmpl w:val="BB54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E5DF1"/>
    <w:multiLevelType w:val="hybridMultilevel"/>
    <w:tmpl w:val="442EE41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4" w15:restartNumberingAfterBreak="0">
    <w:nsid w:val="270405DA"/>
    <w:multiLevelType w:val="hybridMultilevel"/>
    <w:tmpl w:val="378A0A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A22230E"/>
    <w:multiLevelType w:val="hybridMultilevel"/>
    <w:tmpl w:val="15B2BB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A3208AB"/>
    <w:multiLevelType w:val="hybridMultilevel"/>
    <w:tmpl w:val="57188A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C5457AD"/>
    <w:multiLevelType w:val="multilevel"/>
    <w:tmpl w:val="8A92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A43EE"/>
    <w:multiLevelType w:val="multilevel"/>
    <w:tmpl w:val="6BE6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37CF5"/>
    <w:multiLevelType w:val="multilevel"/>
    <w:tmpl w:val="295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47877"/>
    <w:multiLevelType w:val="multilevel"/>
    <w:tmpl w:val="969C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048CA"/>
    <w:multiLevelType w:val="multilevel"/>
    <w:tmpl w:val="51A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81C3A"/>
    <w:multiLevelType w:val="hybridMultilevel"/>
    <w:tmpl w:val="B6264C4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30435C1"/>
    <w:multiLevelType w:val="hybridMultilevel"/>
    <w:tmpl w:val="CB96EF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45B262C"/>
    <w:multiLevelType w:val="multilevel"/>
    <w:tmpl w:val="42FE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72EF2"/>
    <w:multiLevelType w:val="hybridMultilevel"/>
    <w:tmpl w:val="828E27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9410588"/>
    <w:multiLevelType w:val="hybridMultilevel"/>
    <w:tmpl w:val="C9288B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9993CD0"/>
    <w:multiLevelType w:val="hybridMultilevel"/>
    <w:tmpl w:val="8C8ECA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1B60357"/>
    <w:multiLevelType w:val="multilevel"/>
    <w:tmpl w:val="AE52EF9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53B7A9D"/>
    <w:multiLevelType w:val="hybridMultilevel"/>
    <w:tmpl w:val="549C5E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93628C6"/>
    <w:multiLevelType w:val="hybridMultilevel"/>
    <w:tmpl w:val="FA94A6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ABC2CC8"/>
    <w:multiLevelType w:val="hybridMultilevel"/>
    <w:tmpl w:val="3D30A4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F4E0340"/>
    <w:multiLevelType w:val="hybridMultilevel"/>
    <w:tmpl w:val="BD1678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634A6CB6"/>
    <w:multiLevelType w:val="multilevel"/>
    <w:tmpl w:val="B502B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DD6426"/>
    <w:multiLevelType w:val="multilevel"/>
    <w:tmpl w:val="AD3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FD5D54"/>
    <w:multiLevelType w:val="hybridMultilevel"/>
    <w:tmpl w:val="6846A7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625779C"/>
    <w:multiLevelType w:val="hybridMultilevel"/>
    <w:tmpl w:val="EBE690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7D06F5C"/>
    <w:multiLevelType w:val="hybridMultilevel"/>
    <w:tmpl w:val="CAE07E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DB058FD"/>
    <w:multiLevelType w:val="multilevel"/>
    <w:tmpl w:val="69F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AE486B"/>
    <w:multiLevelType w:val="hybridMultilevel"/>
    <w:tmpl w:val="D6DE82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71337AF2"/>
    <w:multiLevelType w:val="multilevel"/>
    <w:tmpl w:val="F6C0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E5750D"/>
    <w:multiLevelType w:val="multilevel"/>
    <w:tmpl w:val="85EE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77583A"/>
    <w:multiLevelType w:val="multilevel"/>
    <w:tmpl w:val="BFA2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AC50E8"/>
    <w:multiLevelType w:val="multilevel"/>
    <w:tmpl w:val="1166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4"/>
  </w:num>
  <w:num w:numId="3">
    <w:abstractNumId w:val="38"/>
  </w:num>
  <w:num w:numId="4">
    <w:abstractNumId w:val="28"/>
  </w:num>
  <w:num w:numId="5">
    <w:abstractNumId w:val="2"/>
  </w:num>
  <w:num w:numId="6">
    <w:abstractNumId w:val="36"/>
  </w:num>
  <w:num w:numId="7">
    <w:abstractNumId w:val="42"/>
  </w:num>
  <w:num w:numId="8">
    <w:abstractNumId w:val="32"/>
  </w:num>
  <w:num w:numId="9">
    <w:abstractNumId w:val="29"/>
  </w:num>
  <w:num w:numId="10">
    <w:abstractNumId w:val="14"/>
  </w:num>
  <w:num w:numId="11">
    <w:abstractNumId w:val="30"/>
  </w:num>
  <w:num w:numId="12">
    <w:abstractNumId w:val="3"/>
  </w:num>
  <w:num w:numId="13">
    <w:abstractNumId w:val="13"/>
  </w:num>
  <w:num w:numId="14">
    <w:abstractNumId w:val="31"/>
  </w:num>
  <w:num w:numId="15">
    <w:abstractNumId w:val="23"/>
  </w:num>
  <w:num w:numId="16">
    <w:abstractNumId w:val="5"/>
  </w:num>
  <w:num w:numId="17">
    <w:abstractNumId w:val="35"/>
  </w:num>
  <w:num w:numId="18">
    <w:abstractNumId w:val="19"/>
  </w:num>
  <w:num w:numId="19">
    <w:abstractNumId w:val="27"/>
  </w:num>
  <w:num w:numId="20">
    <w:abstractNumId w:val="1"/>
  </w:num>
  <w:num w:numId="21">
    <w:abstractNumId w:val="20"/>
  </w:num>
  <w:num w:numId="22">
    <w:abstractNumId w:val="39"/>
  </w:num>
  <w:num w:numId="23">
    <w:abstractNumId w:val="6"/>
  </w:num>
  <w:num w:numId="24">
    <w:abstractNumId w:val="16"/>
  </w:num>
  <w:num w:numId="25">
    <w:abstractNumId w:val="40"/>
  </w:num>
  <w:num w:numId="26">
    <w:abstractNumId w:val="25"/>
  </w:num>
  <w:num w:numId="27">
    <w:abstractNumId w:val="8"/>
  </w:num>
  <w:num w:numId="28">
    <w:abstractNumId w:val="7"/>
  </w:num>
  <w:num w:numId="29">
    <w:abstractNumId w:val="41"/>
  </w:num>
  <w:num w:numId="30">
    <w:abstractNumId w:val="12"/>
  </w:num>
  <w:num w:numId="31">
    <w:abstractNumId w:val="34"/>
  </w:num>
  <w:num w:numId="32">
    <w:abstractNumId w:val="21"/>
  </w:num>
  <w:num w:numId="33">
    <w:abstractNumId w:val="15"/>
  </w:num>
  <w:num w:numId="34">
    <w:abstractNumId w:val="10"/>
  </w:num>
  <w:num w:numId="35">
    <w:abstractNumId w:val="43"/>
  </w:num>
  <w:num w:numId="36">
    <w:abstractNumId w:val="37"/>
  </w:num>
  <w:num w:numId="37">
    <w:abstractNumId w:val="17"/>
  </w:num>
  <w:num w:numId="38">
    <w:abstractNumId w:val="26"/>
  </w:num>
  <w:num w:numId="39">
    <w:abstractNumId w:val="0"/>
  </w:num>
  <w:num w:numId="40">
    <w:abstractNumId w:val="11"/>
  </w:num>
  <w:num w:numId="41">
    <w:abstractNumId w:val="18"/>
  </w:num>
  <w:num w:numId="42">
    <w:abstractNumId w:val="4"/>
  </w:num>
  <w:num w:numId="43">
    <w:abstractNumId w:val="22"/>
  </w:num>
  <w:num w:numId="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4"/>
  <w:embedTrueType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113"/>
    <w:rsid w:val="00000150"/>
    <w:rsid w:val="00004957"/>
    <w:rsid w:val="000123D6"/>
    <w:rsid w:val="000128DB"/>
    <w:rsid w:val="00015742"/>
    <w:rsid w:val="0002048F"/>
    <w:rsid w:val="000243BD"/>
    <w:rsid w:val="000309BF"/>
    <w:rsid w:val="0003246A"/>
    <w:rsid w:val="00042C5F"/>
    <w:rsid w:val="00044DD2"/>
    <w:rsid w:val="00047905"/>
    <w:rsid w:val="00047944"/>
    <w:rsid w:val="0005009E"/>
    <w:rsid w:val="000606CE"/>
    <w:rsid w:val="00061AFC"/>
    <w:rsid w:val="000638CC"/>
    <w:rsid w:val="00066BB1"/>
    <w:rsid w:val="00077BC7"/>
    <w:rsid w:val="000820A9"/>
    <w:rsid w:val="00087A03"/>
    <w:rsid w:val="00087FA1"/>
    <w:rsid w:val="000A2AF0"/>
    <w:rsid w:val="000B71F9"/>
    <w:rsid w:val="000C155E"/>
    <w:rsid w:val="000C51CD"/>
    <w:rsid w:val="000D156F"/>
    <w:rsid w:val="000E0ACA"/>
    <w:rsid w:val="000E2763"/>
    <w:rsid w:val="000F62FD"/>
    <w:rsid w:val="00112113"/>
    <w:rsid w:val="001167CB"/>
    <w:rsid w:val="00120E68"/>
    <w:rsid w:val="00121D0E"/>
    <w:rsid w:val="001302D9"/>
    <w:rsid w:val="00147759"/>
    <w:rsid w:val="00153034"/>
    <w:rsid w:val="001622C7"/>
    <w:rsid w:val="00166CB4"/>
    <w:rsid w:val="0017103E"/>
    <w:rsid w:val="00174493"/>
    <w:rsid w:val="00174565"/>
    <w:rsid w:val="001750F8"/>
    <w:rsid w:val="0018305D"/>
    <w:rsid w:val="00184253"/>
    <w:rsid w:val="001A3DB4"/>
    <w:rsid w:val="001B0577"/>
    <w:rsid w:val="001B79EB"/>
    <w:rsid w:val="001C25CB"/>
    <w:rsid w:val="001C4C37"/>
    <w:rsid w:val="001C5C11"/>
    <w:rsid w:val="001E25E8"/>
    <w:rsid w:val="001F2A8C"/>
    <w:rsid w:val="001F65AA"/>
    <w:rsid w:val="001F72F2"/>
    <w:rsid w:val="0021130F"/>
    <w:rsid w:val="002244C4"/>
    <w:rsid w:val="0023469A"/>
    <w:rsid w:val="00240506"/>
    <w:rsid w:val="002451C4"/>
    <w:rsid w:val="00245F2C"/>
    <w:rsid w:val="00253481"/>
    <w:rsid w:val="002633A2"/>
    <w:rsid w:val="002704FF"/>
    <w:rsid w:val="00281C1E"/>
    <w:rsid w:val="002821A9"/>
    <w:rsid w:val="00284F1D"/>
    <w:rsid w:val="00290044"/>
    <w:rsid w:val="00294DB4"/>
    <w:rsid w:val="00295636"/>
    <w:rsid w:val="002A183A"/>
    <w:rsid w:val="002A1FA2"/>
    <w:rsid w:val="002B6293"/>
    <w:rsid w:val="002D65D2"/>
    <w:rsid w:val="002E0C39"/>
    <w:rsid w:val="00300EF8"/>
    <w:rsid w:val="00305708"/>
    <w:rsid w:val="00306514"/>
    <w:rsid w:val="00306DFC"/>
    <w:rsid w:val="00326424"/>
    <w:rsid w:val="00333C9F"/>
    <w:rsid w:val="0034301A"/>
    <w:rsid w:val="0035283A"/>
    <w:rsid w:val="00370897"/>
    <w:rsid w:val="0038744A"/>
    <w:rsid w:val="003B2F3A"/>
    <w:rsid w:val="003C1C24"/>
    <w:rsid w:val="003C22FF"/>
    <w:rsid w:val="003C27CC"/>
    <w:rsid w:val="003C2DE6"/>
    <w:rsid w:val="003D3E57"/>
    <w:rsid w:val="003E4121"/>
    <w:rsid w:val="003F1B17"/>
    <w:rsid w:val="003F30B9"/>
    <w:rsid w:val="00405412"/>
    <w:rsid w:val="004115E3"/>
    <w:rsid w:val="0041523A"/>
    <w:rsid w:val="00421671"/>
    <w:rsid w:val="00423234"/>
    <w:rsid w:val="004239B1"/>
    <w:rsid w:val="004321D4"/>
    <w:rsid w:val="00432DBD"/>
    <w:rsid w:val="00435376"/>
    <w:rsid w:val="00437B7F"/>
    <w:rsid w:val="004407FE"/>
    <w:rsid w:val="004423D1"/>
    <w:rsid w:val="00450929"/>
    <w:rsid w:val="004658F2"/>
    <w:rsid w:val="00465A00"/>
    <w:rsid w:val="004665B2"/>
    <w:rsid w:val="00473EFC"/>
    <w:rsid w:val="00476355"/>
    <w:rsid w:val="004927BE"/>
    <w:rsid w:val="004928F6"/>
    <w:rsid w:val="004A1AEB"/>
    <w:rsid w:val="004A20DC"/>
    <w:rsid w:val="004C354B"/>
    <w:rsid w:val="004E0DAB"/>
    <w:rsid w:val="004F0625"/>
    <w:rsid w:val="005006E6"/>
    <w:rsid w:val="0050252B"/>
    <w:rsid w:val="005246EE"/>
    <w:rsid w:val="00524CCC"/>
    <w:rsid w:val="005265E1"/>
    <w:rsid w:val="00526FE4"/>
    <w:rsid w:val="005319A1"/>
    <w:rsid w:val="005321EE"/>
    <w:rsid w:val="0055170E"/>
    <w:rsid w:val="00552746"/>
    <w:rsid w:val="005535D0"/>
    <w:rsid w:val="005703F2"/>
    <w:rsid w:val="0058063B"/>
    <w:rsid w:val="00586364"/>
    <w:rsid w:val="00587A8B"/>
    <w:rsid w:val="0059651B"/>
    <w:rsid w:val="00597577"/>
    <w:rsid w:val="005A00CB"/>
    <w:rsid w:val="005A5335"/>
    <w:rsid w:val="005B1806"/>
    <w:rsid w:val="005B3549"/>
    <w:rsid w:val="005B3901"/>
    <w:rsid w:val="005B5A3A"/>
    <w:rsid w:val="005B7043"/>
    <w:rsid w:val="005D0D8A"/>
    <w:rsid w:val="005D5CF2"/>
    <w:rsid w:val="005D6809"/>
    <w:rsid w:val="005E3773"/>
    <w:rsid w:val="005E3949"/>
    <w:rsid w:val="005E65B7"/>
    <w:rsid w:val="00614AF9"/>
    <w:rsid w:val="00616A09"/>
    <w:rsid w:val="00620C92"/>
    <w:rsid w:val="00622EEA"/>
    <w:rsid w:val="00637BD8"/>
    <w:rsid w:val="0064037E"/>
    <w:rsid w:val="006449A9"/>
    <w:rsid w:val="00645CFB"/>
    <w:rsid w:val="00646C2F"/>
    <w:rsid w:val="00650E06"/>
    <w:rsid w:val="00651C28"/>
    <w:rsid w:val="00653F3A"/>
    <w:rsid w:val="0065638E"/>
    <w:rsid w:val="0066290A"/>
    <w:rsid w:val="006647C9"/>
    <w:rsid w:val="006663C6"/>
    <w:rsid w:val="00667015"/>
    <w:rsid w:val="0068714B"/>
    <w:rsid w:val="006A4076"/>
    <w:rsid w:val="006B1E87"/>
    <w:rsid w:val="006B2560"/>
    <w:rsid w:val="006B3C32"/>
    <w:rsid w:val="006B4A11"/>
    <w:rsid w:val="006C6B7D"/>
    <w:rsid w:val="006D41E5"/>
    <w:rsid w:val="006D4A3E"/>
    <w:rsid w:val="006D7182"/>
    <w:rsid w:val="006E2FB9"/>
    <w:rsid w:val="006F0300"/>
    <w:rsid w:val="006F5FC5"/>
    <w:rsid w:val="007033A3"/>
    <w:rsid w:val="007176C7"/>
    <w:rsid w:val="00724E45"/>
    <w:rsid w:val="00733A11"/>
    <w:rsid w:val="007350C6"/>
    <w:rsid w:val="0074718E"/>
    <w:rsid w:val="00756C5A"/>
    <w:rsid w:val="00761F97"/>
    <w:rsid w:val="0077696E"/>
    <w:rsid w:val="00776B96"/>
    <w:rsid w:val="00780CFC"/>
    <w:rsid w:val="00781B9C"/>
    <w:rsid w:val="00782F44"/>
    <w:rsid w:val="007B1E55"/>
    <w:rsid w:val="007B6133"/>
    <w:rsid w:val="007B6B64"/>
    <w:rsid w:val="007B74EF"/>
    <w:rsid w:val="007C46A0"/>
    <w:rsid w:val="007D20C7"/>
    <w:rsid w:val="007E4B75"/>
    <w:rsid w:val="007E79F3"/>
    <w:rsid w:val="007F2C5C"/>
    <w:rsid w:val="007F457E"/>
    <w:rsid w:val="007F6139"/>
    <w:rsid w:val="008018C8"/>
    <w:rsid w:val="00810F86"/>
    <w:rsid w:val="008253D9"/>
    <w:rsid w:val="008310ED"/>
    <w:rsid w:val="00837FF2"/>
    <w:rsid w:val="00840A5E"/>
    <w:rsid w:val="00847859"/>
    <w:rsid w:val="00851185"/>
    <w:rsid w:val="0085781C"/>
    <w:rsid w:val="00860448"/>
    <w:rsid w:val="00867A78"/>
    <w:rsid w:val="00874163"/>
    <w:rsid w:val="0089240F"/>
    <w:rsid w:val="00895BFA"/>
    <w:rsid w:val="00896B13"/>
    <w:rsid w:val="008A504C"/>
    <w:rsid w:val="008B4BD9"/>
    <w:rsid w:val="008B6558"/>
    <w:rsid w:val="008C30DF"/>
    <w:rsid w:val="008C32D8"/>
    <w:rsid w:val="008D3002"/>
    <w:rsid w:val="008D3CEB"/>
    <w:rsid w:val="008E79D2"/>
    <w:rsid w:val="00904EEC"/>
    <w:rsid w:val="009122FC"/>
    <w:rsid w:val="0091279A"/>
    <w:rsid w:val="0092123F"/>
    <w:rsid w:val="00940B89"/>
    <w:rsid w:val="00961CC6"/>
    <w:rsid w:val="009627F2"/>
    <w:rsid w:val="00965A03"/>
    <w:rsid w:val="00972014"/>
    <w:rsid w:val="009767BA"/>
    <w:rsid w:val="009778B5"/>
    <w:rsid w:val="00977B1E"/>
    <w:rsid w:val="0098321C"/>
    <w:rsid w:val="00994F9B"/>
    <w:rsid w:val="009964ED"/>
    <w:rsid w:val="009A170C"/>
    <w:rsid w:val="009A553F"/>
    <w:rsid w:val="009A7AB2"/>
    <w:rsid w:val="009B02FB"/>
    <w:rsid w:val="009B15CA"/>
    <w:rsid w:val="009B2EA6"/>
    <w:rsid w:val="009B42C2"/>
    <w:rsid w:val="009B59B7"/>
    <w:rsid w:val="009C6DA4"/>
    <w:rsid w:val="009E779C"/>
    <w:rsid w:val="009F7CBA"/>
    <w:rsid w:val="00A00087"/>
    <w:rsid w:val="00A12132"/>
    <w:rsid w:val="00A26FAC"/>
    <w:rsid w:val="00A411C4"/>
    <w:rsid w:val="00A617C9"/>
    <w:rsid w:val="00A650F8"/>
    <w:rsid w:val="00A74234"/>
    <w:rsid w:val="00A76CF3"/>
    <w:rsid w:val="00A77FB9"/>
    <w:rsid w:val="00A81AAA"/>
    <w:rsid w:val="00A86F37"/>
    <w:rsid w:val="00A90D2F"/>
    <w:rsid w:val="00A95688"/>
    <w:rsid w:val="00AB4EC5"/>
    <w:rsid w:val="00AC5184"/>
    <w:rsid w:val="00AE231C"/>
    <w:rsid w:val="00AE4C2F"/>
    <w:rsid w:val="00AE676D"/>
    <w:rsid w:val="00AF0708"/>
    <w:rsid w:val="00AF0B87"/>
    <w:rsid w:val="00AF446E"/>
    <w:rsid w:val="00AF6440"/>
    <w:rsid w:val="00AF67B8"/>
    <w:rsid w:val="00B07934"/>
    <w:rsid w:val="00B157DB"/>
    <w:rsid w:val="00B177F5"/>
    <w:rsid w:val="00B35B6D"/>
    <w:rsid w:val="00B37E8E"/>
    <w:rsid w:val="00B552AB"/>
    <w:rsid w:val="00B566E2"/>
    <w:rsid w:val="00B61968"/>
    <w:rsid w:val="00B629C6"/>
    <w:rsid w:val="00B64583"/>
    <w:rsid w:val="00B65A70"/>
    <w:rsid w:val="00B66C4B"/>
    <w:rsid w:val="00B730DD"/>
    <w:rsid w:val="00B73A27"/>
    <w:rsid w:val="00B83A4B"/>
    <w:rsid w:val="00B873BD"/>
    <w:rsid w:val="00B87678"/>
    <w:rsid w:val="00BA3211"/>
    <w:rsid w:val="00BC4905"/>
    <w:rsid w:val="00BC6244"/>
    <w:rsid w:val="00BD0CCD"/>
    <w:rsid w:val="00BD4D65"/>
    <w:rsid w:val="00BD55A4"/>
    <w:rsid w:val="00BE6543"/>
    <w:rsid w:val="00BF0FA1"/>
    <w:rsid w:val="00C01007"/>
    <w:rsid w:val="00C03F64"/>
    <w:rsid w:val="00C070DC"/>
    <w:rsid w:val="00C220BA"/>
    <w:rsid w:val="00C249A5"/>
    <w:rsid w:val="00C50658"/>
    <w:rsid w:val="00C52F02"/>
    <w:rsid w:val="00C56A6F"/>
    <w:rsid w:val="00C57EED"/>
    <w:rsid w:val="00C6209E"/>
    <w:rsid w:val="00C639CD"/>
    <w:rsid w:val="00C738E6"/>
    <w:rsid w:val="00C77994"/>
    <w:rsid w:val="00C872D4"/>
    <w:rsid w:val="00C87C54"/>
    <w:rsid w:val="00C902B8"/>
    <w:rsid w:val="00C9172D"/>
    <w:rsid w:val="00CA0BAE"/>
    <w:rsid w:val="00CA10DC"/>
    <w:rsid w:val="00CA2A6E"/>
    <w:rsid w:val="00CB1AEF"/>
    <w:rsid w:val="00CB5F34"/>
    <w:rsid w:val="00CC08BE"/>
    <w:rsid w:val="00CC574B"/>
    <w:rsid w:val="00CC686F"/>
    <w:rsid w:val="00CD348E"/>
    <w:rsid w:val="00CD4264"/>
    <w:rsid w:val="00CD4E99"/>
    <w:rsid w:val="00CD587E"/>
    <w:rsid w:val="00CD71A6"/>
    <w:rsid w:val="00CE04B1"/>
    <w:rsid w:val="00CE448E"/>
    <w:rsid w:val="00D05B75"/>
    <w:rsid w:val="00D07B3A"/>
    <w:rsid w:val="00D118BF"/>
    <w:rsid w:val="00D2799D"/>
    <w:rsid w:val="00D33971"/>
    <w:rsid w:val="00D40749"/>
    <w:rsid w:val="00D52C4D"/>
    <w:rsid w:val="00D54216"/>
    <w:rsid w:val="00D5601B"/>
    <w:rsid w:val="00D65908"/>
    <w:rsid w:val="00D67A55"/>
    <w:rsid w:val="00D75283"/>
    <w:rsid w:val="00D834BC"/>
    <w:rsid w:val="00DA2C63"/>
    <w:rsid w:val="00DA349F"/>
    <w:rsid w:val="00DB07CA"/>
    <w:rsid w:val="00DB26B5"/>
    <w:rsid w:val="00DC3B38"/>
    <w:rsid w:val="00DF3814"/>
    <w:rsid w:val="00DF77E8"/>
    <w:rsid w:val="00E020F3"/>
    <w:rsid w:val="00E03C95"/>
    <w:rsid w:val="00E05CEE"/>
    <w:rsid w:val="00E16D5C"/>
    <w:rsid w:val="00E17015"/>
    <w:rsid w:val="00E20518"/>
    <w:rsid w:val="00E211F8"/>
    <w:rsid w:val="00E36566"/>
    <w:rsid w:val="00E41176"/>
    <w:rsid w:val="00E5028F"/>
    <w:rsid w:val="00E52BD1"/>
    <w:rsid w:val="00E55830"/>
    <w:rsid w:val="00E5624A"/>
    <w:rsid w:val="00E577C9"/>
    <w:rsid w:val="00E655FB"/>
    <w:rsid w:val="00E6674A"/>
    <w:rsid w:val="00E77483"/>
    <w:rsid w:val="00E86E00"/>
    <w:rsid w:val="00E90EF9"/>
    <w:rsid w:val="00E9415D"/>
    <w:rsid w:val="00E96A32"/>
    <w:rsid w:val="00EA5314"/>
    <w:rsid w:val="00EB0E06"/>
    <w:rsid w:val="00EB35D0"/>
    <w:rsid w:val="00EC338E"/>
    <w:rsid w:val="00EC5A5F"/>
    <w:rsid w:val="00EC5ED9"/>
    <w:rsid w:val="00ED6F62"/>
    <w:rsid w:val="00EE4966"/>
    <w:rsid w:val="00EE4B9E"/>
    <w:rsid w:val="00EE6833"/>
    <w:rsid w:val="00EF2AF4"/>
    <w:rsid w:val="00F126D8"/>
    <w:rsid w:val="00F13528"/>
    <w:rsid w:val="00F27F00"/>
    <w:rsid w:val="00F303CA"/>
    <w:rsid w:val="00F311DF"/>
    <w:rsid w:val="00F3255B"/>
    <w:rsid w:val="00F425FA"/>
    <w:rsid w:val="00F46D29"/>
    <w:rsid w:val="00F61A60"/>
    <w:rsid w:val="00F622F0"/>
    <w:rsid w:val="00F77283"/>
    <w:rsid w:val="00F95AD3"/>
    <w:rsid w:val="00FC180D"/>
    <w:rsid w:val="00FC5E4C"/>
    <w:rsid w:val="00FD0195"/>
    <w:rsid w:val="00FD75F3"/>
    <w:rsid w:val="00FE6C81"/>
    <w:rsid w:val="00FF32F3"/>
    <w:rsid w:val="00FF5457"/>
    <w:rsid w:val="00FF72B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5DBDD"/>
  <w15:docId w15:val="{63286046-C919-4695-9A00-40D3A120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A3211"/>
  </w:style>
  <w:style w:type="paragraph" w:styleId="Ttulo1">
    <w:name w:val="heading 1"/>
    <w:next w:val="Normal"/>
    <w:link w:val="Ttulo1Car"/>
    <w:uiPriority w:val="9"/>
    <w:qFormat/>
    <w:rsid w:val="00645CFB"/>
    <w:pPr>
      <w:keepNext/>
      <w:keepLines/>
      <w:spacing w:before="400" w:after="120" w:line="480" w:lineRule="auto"/>
      <w:jc w:val="center"/>
      <w:outlineLvl w:val="0"/>
    </w:pPr>
    <w:rPr>
      <w:b/>
      <w:szCs w:val="40"/>
    </w:rPr>
  </w:style>
  <w:style w:type="paragraph" w:styleId="Ttulo2">
    <w:name w:val="heading 2"/>
    <w:next w:val="Normal"/>
    <w:qFormat/>
    <w:rsid w:val="00645CFB"/>
    <w:pPr>
      <w:keepNext/>
      <w:keepLines/>
      <w:spacing w:before="360" w:after="120" w:line="480" w:lineRule="auto"/>
      <w:outlineLvl w:val="1"/>
    </w:pPr>
    <w:rPr>
      <w:b/>
      <w:szCs w:val="32"/>
    </w:rPr>
  </w:style>
  <w:style w:type="paragraph" w:styleId="Ttulo3">
    <w:name w:val="heading 3"/>
    <w:next w:val="Normal"/>
    <w:qFormat/>
    <w:rsid w:val="00645CFB"/>
    <w:pPr>
      <w:keepNext/>
      <w:keepLines/>
      <w:spacing w:before="320" w:after="80" w:line="480" w:lineRule="auto"/>
      <w:outlineLvl w:val="2"/>
    </w:pPr>
    <w:rPr>
      <w:b/>
      <w:i/>
      <w:szCs w:val="28"/>
    </w:rPr>
  </w:style>
  <w:style w:type="paragraph" w:styleId="Ttulo4">
    <w:name w:val="heading 4"/>
    <w:next w:val="Normal"/>
    <w:qFormat/>
    <w:rsid w:val="00645CFB"/>
    <w:pPr>
      <w:keepNext/>
      <w:keepLines/>
      <w:spacing w:before="280" w:after="80"/>
      <w:ind w:left="720"/>
      <w:outlineLvl w:val="3"/>
    </w:pPr>
    <w:rPr>
      <w:b/>
      <w:szCs w:val="24"/>
    </w:rPr>
  </w:style>
  <w:style w:type="paragraph" w:styleId="Ttulo5">
    <w:name w:val="heading 5"/>
    <w:next w:val="Normal"/>
    <w:qFormat/>
    <w:rsid w:val="00645CFB"/>
    <w:pPr>
      <w:keepNext/>
      <w:keepLines/>
      <w:spacing w:before="240" w:after="80"/>
      <w:ind w:left="720"/>
      <w:outlineLvl w:val="4"/>
    </w:pPr>
    <w:rPr>
      <w:b/>
      <w:i/>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styleId="Textoennegrita">
    <w:name w:val="Strong"/>
    <w:basedOn w:val="Fuentedeprrafopredeter"/>
    <w:uiPriority w:val="22"/>
    <w:qFormat/>
    <w:rsid w:val="00646C2F"/>
    <w:rPr>
      <w:b/>
      <w:bCs/>
    </w:rPr>
  </w:style>
  <w:style w:type="table" w:styleId="Tablanormal4">
    <w:name w:val="Plain Table 4"/>
    <w:basedOn w:val="Tablanormal"/>
    <w:uiPriority w:val="44"/>
    <w:rsid w:val="00646C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46C2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646C2F"/>
    <w:pPr>
      <w:spacing w:before="100" w:beforeAutospacing="1" w:after="100" w:afterAutospacing="1" w:line="240" w:lineRule="auto"/>
    </w:pPr>
    <w:rPr>
      <w:rFonts w:ascii="Times New Roman" w:eastAsia="Times New Roman" w:hAnsi="Times New Roman" w:cs="Times New Roman"/>
      <w:sz w:val="24"/>
      <w:szCs w:val="24"/>
      <w:lang w:val="es-EC"/>
    </w:rPr>
  </w:style>
  <w:style w:type="character" w:customStyle="1" w:styleId="citation-210">
    <w:name w:val="citation-210"/>
    <w:basedOn w:val="Fuentedeprrafopredeter"/>
    <w:rsid w:val="00646C2F"/>
  </w:style>
  <w:style w:type="character" w:customStyle="1" w:styleId="citation-209">
    <w:name w:val="citation-209"/>
    <w:basedOn w:val="Fuentedeprrafopredeter"/>
    <w:rsid w:val="00646C2F"/>
  </w:style>
  <w:style w:type="character" w:customStyle="1" w:styleId="apple-tab-span">
    <w:name w:val="apple-tab-span"/>
    <w:basedOn w:val="Fuentedeprrafopredeter"/>
    <w:rsid w:val="00646C2F"/>
  </w:style>
  <w:style w:type="character" w:customStyle="1" w:styleId="citation-296">
    <w:name w:val="citation-296"/>
    <w:basedOn w:val="Fuentedeprrafopredeter"/>
    <w:rsid w:val="00646C2F"/>
  </w:style>
  <w:style w:type="character" w:customStyle="1" w:styleId="citation-295">
    <w:name w:val="citation-295"/>
    <w:basedOn w:val="Fuentedeprrafopredeter"/>
    <w:rsid w:val="00646C2F"/>
  </w:style>
  <w:style w:type="character" w:customStyle="1" w:styleId="citation-294">
    <w:name w:val="citation-294"/>
    <w:basedOn w:val="Fuentedeprrafopredeter"/>
    <w:rsid w:val="00646C2F"/>
  </w:style>
  <w:style w:type="character" w:customStyle="1" w:styleId="citation-288">
    <w:name w:val="citation-288"/>
    <w:basedOn w:val="Fuentedeprrafopredeter"/>
    <w:rsid w:val="001622C7"/>
  </w:style>
  <w:style w:type="character" w:customStyle="1" w:styleId="citation-287">
    <w:name w:val="citation-287"/>
    <w:basedOn w:val="Fuentedeprrafopredeter"/>
    <w:rsid w:val="001622C7"/>
  </w:style>
  <w:style w:type="character" w:customStyle="1" w:styleId="citation-286">
    <w:name w:val="citation-286"/>
    <w:basedOn w:val="Fuentedeprrafopredeter"/>
    <w:rsid w:val="001622C7"/>
  </w:style>
  <w:style w:type="character" w:customStyle="1" w:styleId="citation-285">
    <w:name w:val="citation-285"/>
    <w:basedOn w:val="Fuentedeprrafopredeter"/>
    <w:rsid w:val="001622C7"/>
  </w:style>
  <w:style w:type="character" w:customStyle="1" w:styleId="citation-284">
    <w:name w:val="citation-284"/>
    <w:basedOn w:val="Fuentedeprrafopredeter"/>
    <w:rsid w:val="001622C7"/>
  </w:style>
  <w:style w:type="character" w:customStyle="1" w:styleId="citation-283">
    <w:name w:val="citation-283"/>
    <w:basedOn w:val="Fuentedeprrafopredeter"/>
    <w:rsid w:val="001622C7"/>
  </w:style>
  <w:style w:type="character" w:customStyle="1" w:styleId="citation-293">
    <w:name w:val="citation-293"/>
    <w:basedOn w:val="Fuentedeprrafopredeter"/>
    <w:rsid w:val="001622C7"/>
  </w:style>
  <w:style w:type="character" w:styleId="CdigoHTML">
    <w:name w:val="HTML Code"/>
    <w:basedOn w:val="Fuentedeprrafopredeter"/>
    <w:uiPriority w:val="99"/>
    <w:semiHidden/>
    <w:unhideWhenUsed/>
    <w:rsid w:val="005E65B7"/>
    <w:rPr>
      <w:rFonts w:ascii="Courier New" w:eastAsia="Times New Roman" w:hAnsi="Courier New" w:cs="Courier New"/>
      <w:sz w:val="20"/>
      <w:szCs w:val="20"/>
    </w:rPr>
  </w:style>
  <w:style w:type="paragraph" w:styleId="Sinespaciado">
    <w:name w:val="No Spacing"/>
    <w:uiPriority w:val="1"/>
    <w:qFormat/>
    <w:rsid w:val="005E65B7"/>
    <w:pPr>
      <w:spacing w:line="240" w:lineRule="auto"/>
    </w:pPr>
  </w:style>
  <w:style w:type="character" w:customStyle="1" w:styleId="citation-468">
    <w:name w:val="citation-468"/>
    <w:basedOn w:val="Fuentedeprrafopredeter"/>
    <w:rsid w:val="005B1806"/>
  </w:style>
  <w:style w:type="character" w:customStyle="1" w:styleId="citation-467">
    <w:name w:val="citation-467"/>
    <w:basedOn w:val="Fuentedeprrafopredeter"/>
    <w:rsid w:val="005B1806"/>
  </w:style>
  <w:style w:type="character" w:customStyle="1" w:styleId="citation-466">
    <w:name w:val="citation-466"/>
    <w:basedOn w:val="Fuentedeprrafopredeter"/>
    <w:rsid w:val="005B1806"/>
  </w:style>
  <w:style w:type="paragraph" w:customStyle="1" w:styleId="Prrafo">
    <w:name w:val="Párrafo"/>
    <w:next w:val="Normal"/>
    <w:link w:val="PrrafoCar"/>
    <w:qFormat/>
    <w:rsid w:val="00645CFB"/>
    <w:pPr>
      <w:spacing w:line="480" w:lineRule="auto"/>
    </w:pPr>
  </w:style>
  <w:style w:type="paragraph" w:styleId="TtulodeTDC">
    <w:name w:val="TOC Heading"/>
    <w:basedOn w:val="Ttulo1"/>
    <w:next w:val="Normal"/>
    <w:uiPriority w:val="39"/>
    <w:unhideWhenUsed/>
    <w:qFormat/>
    <w:rsid w:val="006C6B7D"/>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s-EC"/>
    </w:rPr>
  </w:style>
  <w:style w:type="character" w:customStyle="1" w:styleId="Ttulo1Car">
    <w:name w:val="Título 1 Car"/>
    <w:basedOn w:val="Fuentedeprrafopredeter"/>
    <w:link w:val="Ttulo1"/>
    <w:uiPriority w:val="9"/>
    <w:rsid w:val="00645CFB"/>
    <w:rPr>
      <w:b/>
      <w:szCs w:val="40"/>
    </w:rPr>
  </w:style>
  <w:style w:type="character" w:customStyle="1" w:styleId="PrrafoCar">
    <w:name w:val="Párrafo Car"/>
    <w:basedOn w:val="Ttulo1Car"/>
    <w:link w:val="Prrafo"/>
    <w:rsid w:val="00645CFB"/>
    <w:rPr>
      <w:b w:val="0"/>
      <w:szCs w:val="40"/>
    </w:rPr>
  </w:style>
  <w:style w:type="paragraph" w:styleId="TDC1">
    <w:name w:val="toc 1"/>
    <w:basedOn w:val="Normal"/>
    <w:next w:val="Normal"/>
    <w:autoRedefine/>
    <w:uiPriority w:val="39"/>
    <w:unhideWhenUsed/>
    <w:rsid w:val="006C6B7D"/>
    <w:pPr>
      <w:spacing w:after="100"/>
    </w:pPr>
  </w:style>
  <w:style w:type="paragraph" w:styleId="TDC2">
    <w:name w:val="toc 2"/>
    <w:basedOn w:val="Normal"/>
    <w:next w:val="Normal"/>
    <w:autoRedefine/>
    <w:uiPriority w:val="39"/>
    <w:unhideWhenUsed/>
    <w:rsid w:val="006C6B7D"/>
    <w:pPr>
      <w:spacing w:after="100"/>
      <w:ind w:left="220"/>
    </w:pPr>
  </w:style>
  <w:style w:type="paragraph" w:styleId="TDC3">
    <w:name w:val="toc 3"/>
    <w:basedOn w:val="Normal"/>
    <w:next w:val="Normal"/>
    <w:autoRedefine/>
    <w:uiPriority w:val="39"/>
    <w:unhideWhenUsed/>
    <w:rsid w:val="006C6B7D"/>
    <w:pPr>
      <w:spacing w:after="100"/>
      <w:ind w:left="440"/>
    </w:pPr>
  </w:style>
  <w:style w:type="character" w:styleId="Hipervnculo">
    <w:name w:val="Hyperlink"/>
    <w:basedOn w:val="Fuentedeprrafopredeter"/>
    <w:uiPriority w:val="99"/>
    <w:unhideWhenUsed/>
    <w:rsid w:val="006C6B7D"/>
    <w:rPr>
      <w:color w:val="0000FF" w:themeColor="hyperlink"/>
      <w:u w:val="single"/>
    </w:rPr>
  </w:style>
  <w:style w:type="paragraph" w:styleId="Descripcin">
    <w:name w:val="caption"/>
    <w:basedOn w:val="Normal"/>
    <w:next w:val="Normal"/>
    <w:uiPriority w:val="35"/>
    <w:unhideWhenUsed/>
    <w:qFormat/>
    <w:rsid w:val="00895BFA"/>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895BFA"/>
  </w:style>
  <w:style w:type="character" w:customStyle="1" w:styleId="citation-110">
    <w:name w:val="citation-110"/>
    <w:basedOn w:val="Fuentedeprrafopredeter"/>
    <w:rsid w:val="00616A09"/>
  </w:style>
  <w:style w:type="character" w:customStyle="1" w:styleId="citation-87">
    <w:name w:val="citation-87"/>
    <w:basedOn w:val="Fuentedeprrafopredeter"/>
    <w:rsid w:val="003B2F3A"/>
  </w:style>
  <w:style w:type="character" w:customStyle="1" w:styleId="citation-86">
    <w:name w:val="citation-86"/>
    <w:basedOn w:val="Fuentedeprrafopredeter"/>
    <w:rsid w:val="003B2F3A"/>
  </w:style>
  <w:style w:type="character" w:customStyle="1" w:styleId="math-inline">
    <w:name w:val="math-inline"/>
    <w:basedOn w:val="Fuentedeprrafopredeter"/>
    <w:rsid w:val="003B2F3A"/>
  </w:style>
  <w:style w:type="paragraph" w:styleId="Textonotapie">
    <w:name w:val="footnote text"/>
    <w:basedOn w:val="Normal"/>
    <w:link w:val="TextonotapieCar"/>
    <w:uiPriority w:val="99"/>
    <w:semiHidden/>
    <w:unhideWhenUsed/>
    <w:rsid w:val="00DA349F"/>
    <w:pPr>
      <w:spacing w:line="240" w:lineRule="auto"/>
    </w:pPr>
    <w:rPr>
      <w:sz w:val="20"/>
      <w:szCs w:val="20"/>
    </w:rPr>
  </w:style>
  <w:style w:type="character" w:customStyle="1" w:styleId="TextonotapieCar">
    <w:name w:val="Texto nota pie Car"/>
    <w:basedOn w:val="Fuentedeprrafopredeter"/>
    <w:link w:val="Textonotapie"/>
    <w:uiPriority w:val="99"/>
    <w:semiHidden/>
    <w:rsid w:val="00DA349F"/>
    <w:rPr>
      <w:sz w:val="20"/>
      <w:szCs w:val="20"/>
    </w:rPr>
  </w:style>
  <w:style w:type="character" w:styleId="Refdenotaalpie">
    <w:name w:val="footnote reference"/>
    <w:basedOn w:val="Fuentedeprrafopredeter"/>
    <w:uiPriority w:val="99"/>
    <w:semiHidden/>
    <w:unhideWhenUsed/>
    <w:rsid w:val="00DA349F"/>
    <w:rPr>
      <w:vertAlign w:val="superscript"/>
    </w:rPr>
  </w:style>
  <w:style w:type="paragraph" w:styleId="Encabezado">
    <w:name w:val="header"/>
    <w:basedOn w:val="Normal"/>
    <w:link w:val="EncabezadoCar"/>
    <w:uiPriority w:val="99"/>
    <w:unhideWhenUsed/>
    <w:rsid w:val="001F65A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F65AA"/>
  </w:style>
  <w:style w:type="paragraph" w:styleId="Piedepgina">
    <w:name w:val="footer"/>
    <w:basedOn w:val="Normal"/>
    <w:link w:val="PiedepginaCar"/>
    <w:uiPriority w:val="99"/>
    <w:unhideWhenUsed/>
    <w:rsid w:val="001F65A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F65AA"/>
  </w:style>
  <w:style w:type="paragraph" w:styleId="Citadestacada">
    <w:name w:val="Intense Quote"/>
    <w:basedOn w:val="Normal"/>
    <w:next w:val="Normal"/>
    <w:link w:val="CitadestacadaCar"/>
    <w:uiPriority w:val="30"/>
    <w:qFormat/>
    <w:rsid w:val="00EC5ED9"/>
    <w:pPr>
      <w:pBdr>
        <w:top w:val="single" w:sz="4" w:space="10" w:color="4F81BD" w:themeColor="accent1"/>
        <w:bottom w:val="single" w:sz="4" w:space="10" w:color="4F81BD" w:themeColor="accent1"/>
      </w:pBdr>
      <w:spacing w:before="360" w:after="360"/>
      <w:ind w:left="864" w:right="864"/>
    </w:pPr>
    <w:rPr>
      <w:i/>
      <w:iCs/>
    </w:rPr>
  </w:style>
  <w:style w:type="character" w:customStyle="1" w:styleId="CitadestacadaCar">
    <w:name w:val="Cita destacada Car"/>
    <w:basedOn w:val="Fuentedeprrafopredeter"/>
    <w:link w:val="Citadestacada"/>
    <w:uiPriority w:val="30"/>
    <w:rsid w:val="00EC5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4076">
      <w:bodyDiv w:val="1"/>
      <w:marLeft w:val="0"/>
      <w:marRight w:val="0"/>
      <w:marTop w:val="0"/>
      <w:marBottom w:val="0"/>
      <w:divBdr>
        <w:top w:val="none" w:sz="0" w:space="0" w:color="auto"/>
        <w:left w:val="none" w:sz="0" w:space="0" w:color="auto"/>
        <w:bottom w:val="none" w:sz="0" w:space="0" w:color="auto"/>
        <w:right w:val="none" w:sz="0" w:space="0" w:color="auto"/>
      </w:divBdr>
    </w:div>
    <w:div w:id="2127156">
      <w:bodyDiv w:val="1"/>
      <w:marLeft w:val="0"/>
      <w:marRight w:val="0"/>
      <w:marTop w:val="0"/>
      <w:marBottom w:val="0"/>
      <w:divBdr>
        <w:top w:val="none" w:sz="0" w:space="0" w:color="auto"/>
        <w:left w:val="none" w:sz="0" w:space="0" w:color="auto"/>
        <w:bottom w:val="none" w:sz="0" w:space="0" w:color="auto"/>
        <w:right w:val="none" w:sz="0" w:space="0" w:color="auto"/>
      </w:divBdr>
    </w:div>
    <w:div w:id="21131588">
      <w:bodyDiv w:val="1"/>
      <w:marLeft w:val="0"/>
      <w:marRight w:val="0"/>
      <w:marTop w:val="0"/>
      <w:marBottom w:val="0"/>
      <w:divBdr>
        <w:top w:val="none" w:sz="0" w:space="0" w:color="auto"/>
        <w:left w:val="none" w:sz="0" w:space="0" w:color="auto"/>
        <w:bottom w:val="none" w:sz="0" w:space="0" w:color="auto"/>
        <w:right w:val="none" w:sz="0" w:space="0" w:color="auto"/>
      </w:divBdr>
    </w:div>
    <w:div w:id="40638011">
      <w:bodyDiv w:val="1"/>
      <w:marLeft w:val="0"/>
      <w:marRight w:val="0"/>
      <w:marTop w:val="0"/>
      <w:marBottom w:val="0"/>
      <w:divBdr>
        <w:top w:val="none" w:sz="0" w:space="0" w:color="auto"/>
        <w:left w:val="none" w:sz="0" w:space="0" w:color="auto"/>
        <w:bottom w:val="none" w:sz="0" w:space="0" w:color="auto"/>
        <w:right w:val="none" w:sz="0" w:space="0" w:color="auto"/>
      </w:divBdr>
    </w:div>
    <w:div w:id="53047907">
      <w:bodyDiv w:val="1"/>
      <w:marLeft w:val="0"/>
      <w:marRight w:val="0"/>
      <w:marTop w:val="0"/>
      <w:marBottom w:val="0"/>
      <w:divBdr>
        <w:top w:val="none" w:sz="0" w:space="0" w:color="auto"/>
        <w:left w:val="none" w:sz="0" w:space="0" w:color="auto"/>
        <w:bottom w:val="none" w:sz="0" w:space="0" w:color="auto"/>
        <w:right w:val="none" w:sz="0" w:space="0" w:color="auto"/>
      </w:divBdr>
    </w:div>
    <w:div w:id="72049600">
      <w:bodyDiv w:val="1"/>
      <w:marLeft w:val="0"/>
      <w:marRight w:val="0"/>
      <w:marTop w:val="0"/>
      <w:marBottom w:val="0"/>
      <w:divBdr>
        <w:top w:val="none" w:sz="0" w:space="0" w:color="auto"/>
        <w:left w:val="none" w:sz="0" w:space="0" w:color="auto"/>
        <w:bottom w:val="none" w:sz="0" w:space="0" w:color="auto"/>
        <w:right w:val="none" w:sz="0" w:space="0" w:color="auto"/>
      </w:divBdr>
    </w:div>
    <w:div w:id="129204208">
      <w:bodyDiv w:val="1"/>
      <w:marLeft w:val="0"/>
      <w:marRight w:val="0"/>
      <w:marTop w:val="0"/>
      <w:marBottom w:val="0"/>
      <w:divBdr>
        <w:top w:val="none" w:sz="0" w:space="0" w:color="auto"/>
        <w:left w:val="none" w:sz="0" w:space="0" w:color="auto"/>
        <w:bottom w:val="none" w:sz="0" w:space="0" w:color="auto"/>
        <w:right w:val="none" w:sz="0" w:space="0" w:color="auto"/>
      </w:divBdr>
    </w:div>
    <w:div w:id="143007269">
      <w:bodyDiv w:val="1"/>
      <w:marLeft w:val="0"/>
      <w:marRight w:val="0"/>
      <w:marTop w:val="0"/>
      <w:marBottom w:val="0"/>
      <w:divBdr>
        <w:top w:val="none" w:sz="0" w:space="0" w:color="auto"/>
        <w:left w:val="none" w:sz="0" w:space="0" w:color="auto"/>
        <w:bottom w:val="none" w:sz="0" w:space="0" w:color="auto"/>
        <w:right w:val="none" w:sz="0" w:space="0" w:color="auto"/>
      </w:divBdr>
    </w:div>
    <w:div w:id="146871940">
      <w:bodyDiv w:val="1"/>
      <w:marLeft w:val="0"/>
      <w:marRight w:val="0"/>
      <w:marTop w:val="0"/>
      <w:marBottom w:val="0"/>
      <w:divBdr>
        <w:top w:val="none" w:sz="0" w:space="0" w:color="auto"/>
        <w:left w:val="none" w:sz="0" w:space="0" w:color="auto"/>
        <w:bottom w:val="none" w:sz="0" w:space="0" w:color="auto"/>
        <w:right w:val="none" w:sz="0" w:space="0" w:color="auto"/>
      </w:divBdr>
    </w:div>
    <w:div w:id="224070050">
      <w:bodyDiv w:val="1"/>
      <w:marLeft w:val="0"/>
      <w:marRight w:val="0"/>
      <w:marTop w:val="0"/>
      <w:marBottom w:val="0"/>
      <w:divBdr>
        <w:top w:val="none" w:sz="0" w:space="0" w:color="auto"/>
        <w:left w:val="none" w:sz="0" w:space="0" w:color="auto"/>
        <w:bottom w:val="none" w:sz="0" w:space="0" w:color="auto"/>
        <w:right w:val="none" w:sz="0" w:space="0" w:color="auto"/>
      </w:divBdr>
    </w:div>
    <w:div w:id="243950750">
      <w:bodyDiv w:val="1"/>
      <w:marLeft w:val="0"/>
      <w:marRight w:val="0"/>
      <w:marTop w:val="0"/>
      <w:marBottom w:val="0"/>
      <w:divBdr>
        <w:top w:val="none" w:sz="0" w:space="0" w:color="auto"/>
        <w:left w:val="none" w:sz="0" w:space="0" w:color="auto"/>
        <w:bottom w:val="none" w:sz="0" w:space="0" w:color="auto"/>
        <w:right w:val="none" w:sz="0" w:space="0" w:color="auto"/>
      </w:divBdr>
    </w:div>
    <w:div w:id="253172810">
      <w:bodyDiv w:val="1"/>
      <w:marLeft w:val="0"/>
      <w:marRight w:val="0"/>
      <w:marTop w:val="0"/>
      <w:marBottom w:val="0"/>
      <w:divBdr>
        <w:top w:val="none" w:sz="0" w:space="0" w:color="auto"/>
        <w:left w:val="none" w:sz="0" w:space="0" w:color="auto"/>
        <w:bottom w:val="none" w:sz="0" w:space="0" w:color="auto"/>
        <w:right w:val="none" w:sz="0" w:space="0" w:color="auto"/>
      </w:divBdr>
    </w:div>
    <w:div w:id="294527547">
      <w:bodyDiv w:val="1"/>
      <w:marLeft w:val="0"/>
      <w:marRight w:val="0"/>
      <w:marTop w:val="0"/>
      <w:marBottom w:val="0"/>
      <w:divBdr>
        <w:top w:val="none" w:sz="0" w:space="0" w:color="auto"/>
        <w:left w:val="none" w:sz="0" w:space="0" w:color="auto"/>
        <w:bottom w:val="none" w:sz="0" w:space="0" w:color="auto"/>
        <w:right w:val="none" w:sz="0" w:space="0" w:color="auto"/>
      </w:divBdr>
    </w:div>
    <w:div w:id="315964114">
      <w:bodyDiv w:val="1"/>
      <w:marLeft w:val="0"/>
      <w:marRight w:val="0"/>
      <w:marTop w:val="0"/>
      <w:marBottom w:val="0"/>
      <w:divBdr>
        <w:top w:val="none" w:sz="0" w:space="0" w:color="auto"/>
        <w:left w:val="none" w:sz="0" w:space="0" w:color="auto"/>
        <w:bottom w:val="none" w:sz="0" w:space="0" w:color="auto"/>
        <w:right w:val="none" w:sz="0" w:space="0" w:color="auto"/>
      </w:divBdr>
    </w:div>
    <w:div w:id="367068137">
      <w:bodyDiv w:val="1"/>
      <w:marLeft w:val="0"/>
      <w:marRight w:val="0"/>
      <w:marTop w:val="0"/>
      <w:marBottom w:val="0"/>
      <w:divBdr>
        <w:top w:val="none" w:sz="0" w:space="0" w:color="auto"/>
        <w:left w:val="none" w:sz="0" w:space="0" w:color="auto"/>
        <w:bottom w:val="none" w:sz="0" w:space="0" w:color="auto"/>
        <w:right w:val="none" w:sz="0" w:space="0" w:color="auto"/>
      </w:divBdr>
    </w:div>
    <w:div w:id="371804652">
      <w:bodyDiv w:val="1"/>
      <w:marLeft w:val="0"/>
      <w:marRight w:val="0"/>
      <w:marTop w:val="0"/>
      <w:marBottom w:val="0"/>
      <w:divBdr>
        <w:top w:val="none" w:sz="0" w:space="0" w:color="auto"/>
        <w:left w:val="none" w:sz="0" w:space="0" w:color="auto"/>
        <w:bottom w:val="none" w:sz="0" w:space="0" w:color="auto"/>
        <w:right w:val="none" w:sz="0" w:space="0" w:color="auto"/>
      </w:divBdr>
    </w:div>
    <w:div w:id="395518013">
      <w:bodyDiv w:val="1"/>
      <w:marLeft w:val="0"/>
      <w:marRight w:val="0"/>
      <w:marTop w:val="0"/>
      <w:marBottom w:val="0"/>
      <w:divBdr>
        <w:top w:val="none" w:sz="0" w:space="0" w:color="auto"/>
        <w:left w:val="none" w:sz="0" w:space="0" w:color="auto"/>
        <w:bottom w:val="none" w:sz="0" w:space="0" w:color="auto"/>
        <w:right w:val="none" w:sz="0" w:space="0" w:color="auto"/>
      </w:divBdr>
    </w:div>
    <w:div w:id="433212909">
      <w:bodyDiv w:val="1"/>
      <w:marLeft w:val="0"/>
      <w:marRight w:val="0"/>
      <w:marTop w:val="0"/>
      <w:marBottom w:val="0"/>
      <w:divBdr>
        <w:top w:val="none" w:sz="0" w:space="0" w:color="auto"/>
        <w:left w:val="none" w:sz="0" w:space="0" w:color="auto"/>
        <w:bottom w:val="none" w:sz="0" w:space="0" w:color="auto"/>
        <w:right w:val="none" w:sz="0" w:space="0" w:color="auto"/>
      </w:divBdr>
    </w:div>
    <w:div w:id="512768333">
      <w:bodyDiv w:val="1"/>
      <w:marLeft w:val="0"/>
      <w:marRight w:val="0"/>
      <w:marTop w:val="0"/>
      <w:marBottom w:val="0"/>
      <w:divBdr>
        <w:top w:val="none" w:sz="0" w:space="0" w:color="auto"/>
        <w:left w:val="none" w:sz="0" w:space="0" w:color="auto"/>
        <w:bottom w:val="none" w:sz="0" w:space="0" w:color="auto"/>
        <w:right w:val="none" w:sz="0" w:space="0" w:color="auto"/>
      </w:divBdr>
    </w:div>
    <w:div w:id="535047651">
      <w:bodyDiv w:val="1"/>
      <w:marLeft w:val="0"/>
      <w:marRight w:val="0"/>
      <w:marTop w:val="0"/>
      <w:marBottom w:val="0"/>
      <w:divBdr>
        <w:top w:val="none" w:sz="0" w:space="0" w:color="auto"/>
        <w:left w:val="none" w:sz="0" w:space="0" w:color="auto"/>
        <w:bottom w:val="none" w:sz="0" w:space="0" w:color="auto"/>
        <w:right w:val="none" w:sz="0" w:space="0" w:color="auto"/>
      </w:divBdr>
    </w:div>
    <w:div w:id="535699369">
      <w:bodyDiv w:val="1"/>
      <w:marLeft w:val="0"/>
      <w:marRight w:val="0"/>
      <w:marTop w:val="0"/>
      <w:marBottom w:val="0"/>
      <w:divBdr>
        <w:top w:val="none" w:sz="0" w:space="0" w:color="auto"/>
        <w:left w:val="none" w:sz="0" w:space="0" w:color="auto"/>
        <w:bottom w:val="none" w:sz="0" w:space="0" w:color="auto"/>
        <w:right w:val="none" w:sz="0" w:space="0" w:color="auto"/>
      </w:divBdr>
    </w:div>
    <w:div w:id="623849416">
      <w:bodyDiv w:val="1"/>
      <w:marLeft w:val="0"/>
      <w:marRight w:val="0"/>
      <w:marTop w:val="0"/>
      <w:marBottom w:val="0"/>
      <w:divBdr>
        <w:top w:val="none" w:sz="0" w:space="0" w:color="auto"/>
        <w:left w:val="none" w:sz="0" w:space="0" w:color="auto"/>
        <w:bottom w:val="none" w:sz="0" w:space="0" w:color="auto"/>
        <w:right w:val="none" w:sz="0" w:space="0" w:color="auto"/>
      </w:divBdr>
    </w:div>
    <w:div w:id="639071279">
      <w:bodyDiv w:val="1"/>
      <w:marLeft w:val="0"/>
      <w:marRight w:val="0"/>
      <w:marTop w:val="0"/>
      <w:marBottom w:val="0"/>
      <w:divBdr>
        <w:top w:val="none" w:sz="0" w:space="0" w:color="auto"/>
        <w:left w:val="none" w:sz="0" w:space="0" w:color="auto"/>
        <w:bottom w:val="none" w:sz="0" w:space="0" w:color="auto"/>
        <w:right w:val="none" w:sz="0" w:space="0" w:color="auto"/>
      </w:divBdr>
    </w:div>
    <w:div w:id="652761527">
      <w:bodyDiv w:val="1"/>
      <w:marLeft w:val="0"/>
      <w:marRight w:val="0"/>
      <w:marTop w:val="0"/>
      <w:marBottom w:val="0"/>
      <w:divBdr>
        <w:top w:val="none" w:sz="0" w:space="0" w:color="auto"/>
        <w:left w:val="none" w:sz="0" w:space="0" w:color="auto"/>
        <w:bottom w:val="none" w:sz="0" w:space="0" w:color="auto"/>
        <w:right w:val="none" w:sz="0" w:space="0" w:color="auto"/>
      </w:divBdr>
    </w:div>
    <w:div w:id="658115186">
      <w:bodyDiv w:val="1"/>
      <w:marLeft w:val="0"/>
      <w:marRight w:val="0"/>
      <w:marTop w:val="0"/>
      <w:marBottom w:val="0"/>
      <w:divBdr>
        <w:top w:val="none" w:sz="0" w:space="0" w:color="auto"/>
        <w:left w:val="none" w:sz="0" w:space="0" w:color="auto"/>
        <w:bottom w:val="none" w:sz="0" w:space="0" w:color="auto"/>
        <w:right w:val="none" w:sz="0" w:space="0" w:color="auto"/>
      </w:divBdr>
    </w:div>
    <w:div w:id="672805810">
      <w:bodyDiv w:val="1"/>
      <w:marLeft w:val="0"/>
      <w:marRight w:val="0"/>
      <w:marTop w:val="0"/>
      <w:marBottom w:val="0"/>
      <w:divBdr>
        <w:top w:val="none" w:sz="0" w:space="0" w:color="auto"/>
        <w:left w:val="none" w:sz="0" w:space="0" w:color="auto"/>
        <w:bottom w:val="none" w:sz="0" w:space="0" w:color="auto"/>
        <w:right w:val="none" w:sz="0" w:space="0" w:color="auto"/>
      </w:divBdr>
    </w:div>
    <w:div w:id="758452860">
      <w:bodyDiv w:val="1"/>
      <w:marLeft w:val="0"/>
      <w:marRight w:val="0"/>
      <w:marTop w:val="0"/>
      <w:marBottom w:val="0"/>
      <w:divBdr>
        <w:top w:val="none" w:sz="0" w:space="0" w:color="auto"/>
        <w:left w:val="none" w:sz="0" w:space="0" w:color="auto"/>
        <w:bottom w:val="none" w:sz="0" w:space="0" w:color="auto"/>
        <w:right w:val="none" w:sz="0" w:space="0" w:color="auto"/>
      </w:divBdr>
    </w:div>
    <w:div w:id="809176914">
      <w:bodyDiv w:val="1"/>
      <w:marLeft w:val="0"/>
      <w:marRight w:val="0"/>
      <w:marTop w:val="0"/>
      <w:marBottom w:val="0"/>
      <w:divBdr>
        <w:top w:val="none" w:sz="0" w:space="0" w:color="auto"/>
        <w:left w:val="none" w:sz="0" w:space="0" w:color="auto"/>
        <w:bottom w:val="none" w:sz="0" w:space="0" w:color="auto"/>
        <w:right w:val="none" w:sz="0" w:space="0" w:color="auto"/>
      </w:divBdr>
    </w:div>
    <w:div w:id="818572402">
      <w:bodyDiv w:val="1"/>
      <w:marLeft w:val="0"/>
      <w:marRight w:val="0"/>
      <w:marTop w:val="0"/>
      <w:marBottom w:val="0"/>
      <w:divBdr>
        <w:top w:val="none" w:sz="0" w:space="0" w:color="auto"/>
        <w:left w:val="none" w:sz="0" w:space="0" w:color="auto"/>
        <w:bottom w:val="none" w:sz="0" w:space="0" w:color="auto"/>
        <w:right w:val="none" w:sz="0" w:space="0" w:color="auto"/>
      </w:divBdr>
    </w:div>
    <w:div w:id="866411153">
      <w:bodyDiv w:val="1"/>
      <w:marLeft w:val="0"/>
      <w:marRight w:val="0"/>
      <w:marTop w:val="0"/>
      <w:marBottom w:val="0"/>
      <w:divBdr>
        <w:top w:val="none" w:sz="0" w:space="0" w:color="auto"/>
        <w:left w:val="none" w:sz="0" w:space="0" w:color="auto"/>
        <w:bottom w:val="none" w:sz="0" w:space="0" w:color="auto"/>
        <w:right w:val="none" w:sz="0" w:space="0" w:color="auto"/>
      </w:divBdr>
    </w:div>
    <w:div w:id="924727446">
      <w:bodyDiv w:val="1"/>
      <w:marLeft w:val="0"/>
      <w:marRight w:val="0"/>
      <w:marTop w:val="0"/>
      <w:marBottom w:val="0"/>
      <w:divBdr>
        <w:top w:val="none" w:sz="0" w:space="0" w:color="auto"/>
        <w:left w:val="none" w:sz="0" w:space="0" w:color="auto"/>
        <w:bottom w:val="none" w:sz="0" w:space="0" w:color="auto"/>
        <w:right w:val="none" w:sz="0" w:space="0" w:color="auto"/>
      </w:divBdr>
    </w:div>
    <w:div w:id="925192401">
      <w:bodyDiv w:val="1"/>
      <w:marLeft w:val="0"/>
      <w:marRight w:val="0"/>
      <w:marTop w:val="0"/>
      <w:marBottom w:val="0"/>
      <w:divBdr>
        <w:top w:val="none" w:sz="0" w:space="0" w:color="auto"/>
        <w:left w:val="none" w:sz="0" w:space="0" w:color="auto"/>
        <w:bottom w:val="none" w:sz="0" w:space="0" w:color="auto"/>
        <w:right w:val="none" w:sz="0" w:space="0" w:color="auto"/>
      </w:divBdr>
    </w:div>
    <w:div w:id="929509016">
      <w:bodyDiv w:val="1"/>
      <w:marLeft w:val="0"/>
      <w:marRight w:val="0"/>
      <w:marTop w:val="0"/>
      <w:marBottom w:val="0"/>
      <w:divBdr>
        <w:top w:val="none" w:sz="0" w:space="0" w:color="auto"/>
        <w:left w:val="none" w:sz="0" w:space="0" w:color="auto"/>
        <w:bottom w:val="none" w:sz="0" w:space="0" w:color="auto"/>
        <w:right w:val="none" w:sz="0" w:space="0" w:color="auto"/>
      </w:divBdr>
    </w:div>
    <w:div w:id="946540430">
      <w:bodyDiv w:val="1"/>
      <w:marLeft w:val="0"/>
      <w:marRight w:val="0"/>
      <w:marTop w:val="0"/>
      <w:marBottom w:val="0"/>
      <w:divBdr>
        <w:top w:val="none" w:sz="0" w:space="0" w:color="auto"/>
        <w:left w:val="none" w:sz="0" w:space="0" w:color="auto"/>
        <w:bottom w:val="none" w:sz="0" w:space="0" w:color="auto"/>
        <w:right w:val="none" w:sz="0" w:space="0" w:color="auto"/>
      </w:divBdr>
    </w:div>
    <w:div w:id="951135207">
      <w:bodyDiv w:val="1"/>
      <w:marLeft w:val="0"/>
      <w:marRight w:val="0"/>
      <w:marTop w:val="0"/>
      <w:marBottom w:val="0"/>
      <w:divBdr>
        <w:top w:val="none" w:sz="0" w:space="0" w:color="auto"/>
        <w:left w:val="none" w:sz="0" w:space="0" w:color="auto"/>
        <w:bottom w:val="none" w:sz="0" w:space="0" w:color="auto"/>
        <w:right w:val="none" w:sz="0" w:space="0" w:color="auto"/>
      </w:divBdr>
    </w:div>
    <w:div w:id="972947888">
      <w:bodyDiv w:val="1"/>
      <w:marLeft w:val="0"/>
      <w:marRight w:val="0"/>
      <w:marTop w:val="0"/>
      <w:marBottom w:val="0"/>
      <w:divBdr>
        <w:top w:val="none" w:sz="0" w:space="0" w:color="auto"/>
        <w:left w:val="none" w:sz="0" w:space="0" w:color="auto"/>
        <w:bottom w:val="none" w:sz="0" w:space="0" w:color="auto"/>
        <w:right w:val="none" w:sz="0" w:space="0" w:color="auto"/>
      </w:divBdr>
    </w:div>
    <w:div w:id="1044598394">
      <w:bodyDiv w:val="1"/>
      <w:marLeft w:val="0"/>
      <w:marRight w:val="0"/>
      <w:marTop w:val="0"/>
      <w:marBottom w:val="0"/>
      <w:divBdr>
        <w:top w:val="none" w:sz="0" w:space="0" w:color="auto"/>
        <w:left w:val="none" w:sz="0" w:space="0" w:color="auto"/>
        <w:bottom w:val="none" w:sz="0" w:space="0" w:color="auto"/>
        <w:right w:val="none" w:sz="0" w:space="0" w:color="auto"/>
      </w:divBdr>
    </w:div>
    <w:div w:id="1050180552">
      <w:bodyDiv w:val="1"/>
      <w:marLeft w:val="0"/>
      <w:marRight w:val="0"/>
      <w:marTop w:val="0"/>
      <w:marBottom w:val="0"/>
      <w:divBdr>
        <w:top w:val="none" w:sz="0" w:space="0" w:color="auto"/>
        <w:left w:val="none" w:sz="0" w:space="0" w:color="auto"/>
        <w:bottom w:val="none" w:sz="0" w:space="0" w:color="auto"/>
        <w:right w:val="none" w:sz="0" w:space="0" w:color="auto"/>
      </w:divBdr>
    </w:div>
    <w:div w:id="1059136514">
      <w:bodyDiv w:val="1"/>
      <w:marLeft w:val="0"/>
      <w:marRight w:val="0"/>
      <w:marTop w:val="0"/>
      <w:marBottom w:val="0"/>
      <w:divBdr>
        <w:top w:val="none" w:sz="0" w:space="0" w:color="auto"/>
        <w:left w:val="none" w:sz="0" w:space="0" w:color="auto"/>
        <w:bottom w:val="none" w:sz="0" w:space="0" w:color="auto"/>
        <w:right w:val="none" w:sz="0" w:space="0" w:color="auto"/>
      </w:divBdr>
    </w:div>
    <w:div w:id="1078213281">
      <w:bodyDiv w:val="1"/>
      <w:marLeft w:val="0"/>
      <w:marRight w:val="0"/>
      <w:marTop w:val="0"/>
      <w:marBottom w:val="0"/>
      <w:divBdr>
        <w:top w:val="none" w:sz="0" w:space="0" w:color="auto"/>
        <w:left w:val="none" w:sz="0" w:space="0" w:color="auto"/>
        <w:bottom w:val="none" w:sz="0" w:space="0" w:color="auto"/>
        <w:right w:val="none" w:sz="0" w:space="0" w:color="auto"/>
      </w:divBdr>
    </w:div>
    <w:div w:id="1115640066">
      <w:bodyDiv w:val="1"/>
      <w:marLeft w:val="0"/>
      <w:marRight w:val="0"/>
      <w:marTop w:val="0"/>
      <w:marBottom w:val="0"/>
      <w:divBdr>
        <w:top w:val="none" w:sz="0" w:space="0" w:color="auto"/>
        <w:left w:val="none" w:sz="0" w:space="0" w:color="auto"/>
        <w:bottom w:val="none" w:sz="0" w:space="0" w:color="auto"/>
        <w:right w:val="none" w:sz="0" w:space="0" w:color="auto"/>
      </w:divBdr>
    </w:div>
    <w:div w:id="1118139886">
      <w:bodyDiv w:val="1"/>
      <w:marLeft w:val="0"/>
      <w:marRight w:val="0"/>
      <w:marTop w:val="0"/>
      <w:marBottom w:val="0"/>
      <w:divBdr>
        <w:top w:val="none" w:sz="0" w:space="0" w:color="auto"/>
        <w:left w:val="none" w:sz="0" w:space="0" w:color="auto"/>
        <w:bottom w:val="none" w:sz="0" w:space="0" w:color="auto"/>
        <w:right w:val="none" w:sz="0" w:space="0" w:color="auto"/>
      </w:divBdr>
    </w:div>
    <w:div w:id="1139885009">
      <w:bodyDiv w:val="1"/>
      <w:marLeft w:val="0"/>
      <w:marRight w:val="0"/>
      <w:marTop w:val="0"/>
      <w:marBottom w:val="0"/>
      <w:divBdr>
        <w:top w:val="none" w:sz="0" w:space="0" w:color="auto"/>
        <w:left w:val="none" w:sz="0" w:space="0" w:color="auto"/>
        <w:bottom w:val="none" w:sz="0" w:space="0" w:color="auto"/>
        <w:right w:val="none" w:sz="0" w:space="0" w:color="auto"/>
      </w:divBdr>
    </w:div>
    <w:div w:id="1152141347">
      <w:bodyDiv w:val="1"/>
      <w:marLeft w:val="0"/>
      <w:marRight w:val="0"/>
      <w:marTop w:val="0"/>
      <w:marBottom w:val="0"/>
      <w:divBdr>
        <w:top w:val="none" w:sz="0" w:space="0" w:color="auto"/>
        <w:left w:val="none" w:sz="0" w:space="0" w:color="auto"/>
        <w:bottom w:val="none" w:sz="0" w:space="0" w:color="auto"/>
        <w:right w:val="none" w:sz="0" w:space="0" w:color="auto"/>
      </w:divBdr>
    </w:div>
    <w:div w:id="1163011680">
      <w:bodyDiv w:val="1"/>
      <w:marLeft w:val="0"/>
      <w:marRight w:val="0"/>
      <w:marTop w:val="0"/>
      <w:marBottom w:val="0"/>
      <w:divBdr>
        <w:top w:val="none" w:sz="0" w:space="0" w:color="auto"/>
        <w:left w:val="none" w:sz="0" w:space="0" w:color="auto"/>
        <w:bottom w:val="none" w:sz="0" w:space="0" w:color="auto"/>
        <w:right w:val="none" w:sz="0" w:space="0" w:color="auto"/>
      </w:divBdr>
    </w:div>
    <w:div w:id="1177038373">
      <w:bodyDiv w:val="1"/>
      <w:marLeft w:val="0"/>
      <w:marRight w:val="0"/>
      <w:marTop w:val="0"/>
      <w:marBottom w:val="0"/>
      <w:divBdr>
        <w:top w:val="none" w:sz="0" w:space="0" w:color="auto"/>
        <w:left w:val="none" w:sz="0" w:space="0" w:color="auto"/>
        <w:bottom w:val="none" w:sz="0" w:space="0" w:color="auto"/>
        <w:right w:val="none" w:sz="0" w:space="0" w:color="auto"/>
      </w:divBdr>
    </w:div>
    <w:div w:id="1180507511">
      <w:bodyDiv w:val="1"/>
      <w:marLeft w:val="0"/>
      <w:marRight w:val="0"/>
      <w:marTop w:val="0"/>
      <w:marBottom w:val="0"/>
      <w:divBdr>
        <w:top w:val="none" w:sz="0" w:space="0" w:color="auto"/>
        <w:left w:val="none" w:sz="0" w:space="0" w:color="auto"/>
        <w:bottom w:val="none" w:sz="0" w:space="0" w:color="auto"/>
        <w:right w:val="none" w:sz="0" w:space="0" w:color="auto"/>
      </w:divBdr>
    </w:div>
    <w:div w:id="1214121304">
      <w:bodyDiv w:val="1"/>
      <w:marLeft w:val="0"/>
      <w:marRight w:val="0"/>
      <w:marTop w:val="0"/>
      <w:marBottom w:val="0"/>
      <w:divBdr>
        <w:top w:val="none" w:sz="0" w:space="0" w:color="auto"/>
        <w:left w:val="none" w:sz="0" w:space="0" w:color="auto"/>
        <w:bottom w:val="none" w:sz="0" w:space="0" w:color="auto"/>
        <w:right w:val="none" w:sz="0" w:space="0" w:color="auto"/>
      </w:divBdr>
    </w:div>
    <w:div w:id="1228104380">
      <w:bodyDiv w:val="1"/>
      <w:marLeft w:val="0"/>
      <w:marRight w:val="0"/>
      <w:marTop w:val="0"/>
      <w:marBottom w:val="0"/>
      <w:divBdr>
        <w:top w:val="none" w:sz="0" w:space="0" w:color="auto"/>
        <w:left w:val="none" w:sz="0" w:space="0" w:color="auto"/>
        <w:bottom w:val="none" w:sz="0" w:space="0" w:color="auto"/>
        <w:right w:val="none" w:sz="0" w:space="0" w:color="auto"/>
      </w:divBdr>
    </w:div>
    <w:div w:id="1245144325">
      <w:bodyDiv w:val="1"/>
      <w:marLeft w:val="0"/>
      <w:marRight w:val="0"/>
      <w:marTop w:val="0"/>
      <w:marBottom w:val="0"/>
      <w:divBdr>
        <w:top w:val="none" w:sz="0" w:space="0" w:color="auto"/>
        <w:left w:val="none" w:sz="0" w:space="0" w:color="auto"/>
        <w:bottom w:val="none" w:sz="0" w:space="0" w:color="auto"/>
        <w:right w:val="none" w:sz="0" w:space="0" w:color="auto"/>
      </w:divBdr>
    </w:div>
    <w:div w:id="1248541206">
      <w:bodyDiv w:val="1"/>
      <w:marLeft w:val="0"/>
      <w:marRight w:val="0"/>
      <w:marTop w:val="0"/>
      <w:marBottom w:val="0"/>
      <w:divBdr>
        <w:top w:val="none" w:sz="0" w:space="0" w:color="auto"/>
        <w:left w:val="none" w:sz="0" w:space="0" w:color="auto"/>
        <w:bottom w:val="none" w:sz="0" w:space="0" w:color="auto"/>
        <w:right w:val="none" w:sz="0" w:space="0" w:color="auto"/>
      </w:divBdr>
    </w:div>
    <w:div w:id="1269193341">
      <w:bodyDiv w:val="1"/>
      <w:marLeft w:val="0"/>
      <w:marRight w:val="0"/>
      <w:marTop w:val="0"/>
      <w:marBottom w:val="0"/>
      <w:divBdr>
        <w:top w:val="none" w:sz="0" w:space="0" w:color="auto"/>
        <w:left w:val="none" w:sz="0" w:space="0" w:color="auto"/>
        <w:bottom w:val="none" w:sz="0" w:space="0" w:color="auto"/>
        <w:right w:val="none" w:sz="0" w:space="0" w:color="auto"/>
      </w:divBdr>
    </w:div>
    <w:div w:id="1301613534">
      <w:bodyDiv w:val="1"/>
      <w:marLeft w:val="0"/>
      <w:marRight w:val="0"/>
      <w:marTop w:val="0"/>
      <w:marBottom w:val="0"/>
      <w:divBdr>
        <w:top w:val="none" w:sz="0" w:space="0" w:color="auto"/>
        <w:left w:val="none" w:sz="0" w:space="0" w:color="auto"/>
        <w:bottom w:val="none" w:sz="0" w:space="0" w:color="auto"/>
        <w:right w:val="none" w:sz="0" w:space="0" w:color="auto"/>
      </w:divBdr>
    </w:div>
    <w:div w:id="1303385591">
      <w:bodyDiv w:val="1"/>
      <w:marLeft w:val="0"/>
      <w:marRight w:val="0"/>
      <w:marTop w:val="0"/>
      <w:marBottom w:val="0"/>
      <w:divBdr>
        <w:top w:val="none" w:sz="0" w:space="0" w:color="auto"/>
        <w:left w:val="none" w:sz="0" w:space="0" w:color="auto"/>
        <w:bottom w:val="none" w:sz="0" w:space="0" w:color="auto"/>
        <w:right w:val="none" w:sz="0" w:space="0" w:color="auto"/>
      </w:divBdr>
    </w:div>
    <w:div w:id="1321303678">
      <w:bodyDiv w:val="1"/>
      <w:marLeft w:val="0"/>
      <w:marRight w:val="0"/>
      <w:marTop w:val="0"/>
      <w:marBottom w:val="0"/>
      <w:divBdr>
        <w:top w:val="none" w:sz="0" w:space="0" w:color="auto"/>
        <w:left w:val="none" w:sz="0" w:space="0" w:color="auto"/>
        <w:bottom w:val="none" w:sz="0" w:space="0" w:color="auto"/>
        <w:right w:val="none" w:sz="0" w:space="0" w:color="auto"/>
      </w:divBdr>
    </w:div>
    <w:div w:id="1419904379">
      <w:bodyDiv w:val="1"/>
      <w:marLeft w:val="0"/>
      <w:marRight w:val="0"/>
      <w:marTop w:val="0"/>
      <w:marBottom w:val="0"/>
      <w:divBdr>
        <w:top w:val="none" w:sz="0" w:space="0" w:color="auto"/>
        <w:left w:val="none" w:sz="0" w:space="0" w:color="auto"/>
        <w:bottom w:val="none" w:sz="0" w:space="0" w:color="auto"/>
        <w:right w:val="none" w:sz="0" w:space="0" w:color="auto"/>
      </w:divBdr>
    </w:div>
    <w:div w:id="1427843152">
      <w:bodyDiv w:val="1"/>
      <w:marLeft w:val="0"/>
      <w:marRight w:val="0"/>
      <w:marTop w:val="0"/>
      <w:marBottom w:val="0"/>
      <w:divBdr>
        <w:top w:val="none" w:sz="0" w:space="0" w:color="auto"/>
        <w:left w:val="none" w:sz="0" w:space="0" w:color="auto"/>
        <w:bottom w:val="none" w:sz="0" w:space="0" w:color="auto"/>
        <w:right w:val="none" w:sz="0" w:space="0" w:color="auto"/>
      </w:divBdr>
    </w:div>
    <w:div w:id="1431193236">
      <w:bodyDiv w:val="1"/>
      <w:marLeft w:val="0"/>
      <w:marRight w:val="0"/>
      <w:marTop w:val="0"/>
      <w:marBottom w:val="0"/>
      <w:divBdr>
        <w:top w:val="none" w:sz="0" w:space="0" w:color="auto"/>
        <w:left w:val="none" w:sz="0" w:space="0" w:color="auto"/>
        <w:bottom w:val="none" w:sz="0" w:space="0" w:color="auto"/>
        <w:right w:val="none" w:sz="0" w:space="0" w:color="auto"/>
      </w:divBdr>
    </w:div>
    <w:div w:id="1441140547">
      <w:bodyDiv w:val="1"/>
      <w:marLeft w:val="0"/>
      <w:marRight w:val="0"/>
      <w:marTop w:val="0"/>
      <w:marBottom w:val="0"/>
      <w:divBdr>
        <w:top w:val="none" w:sz="0" w:space="0" w:color="auto"/>
        <w:left w:val="none" w:sz="0" w:space="0" w:color="auto"/>
        <w:bottom w:val="none" w:sz="0" w:space="0" w:color="auto"/>
        <w:right w:val="none" w:sz="0" w:space="0" w:color="auto"/>
      </w:divBdr>
    </w:div>
    <w:div w:id="1444881005">
      <w:bodyDiv w:val="1"/>
      <w:marLeft w:val="0"/>
      <w:marRight w:val="0"/>
      <w:marTop w:val="0"/>
      <w:marBottom w:val="0"/>
      <w:divBdr>
        <w:top w:val="none" w:sz="0" w:space="0" w:color="auto"/>
        <w:left w:val="none" w:sz="0" w:space="0" w:color="auto"/>
        <w:bottom w:val="none" w:sz="0" w:space="0" w:color="auto"/>
        <w:right w:val="none" w:sz="0" w:space="0" w:color="auto"/>
      </w:divBdr>
    </w:div>
    <w:div w:id="1460488448">
      <w:bodyDiv w:val="1"/>
      <w:marLeft w:val="0"/>
      <w:marRight w:val="0"/>
      <w:marTop w:val="0"/>
      <w:marBottom w:val="0"/>
      <w:divBdr>
        <w:top w:val="none" w:sz="0" w:space="0" w:color="auto"/>
        <w:left w:val="none" w:sz="0" w:space="0" w:color="auto"/>
        <w:bottom w:val="none" w:sz="0" w:space="0" w:color="auto"/>
        <w:right w:val="none" w:sz="0" w:space="0" w:color="auto"/>
      </w:divBdr>
    </w:div>
    <w:div w:id="1461411790">
      <w:bodyDiv w:val="1"/>
      <w:marLeft w:val="0"/>
      <w:marRight w:val="0"/>
      <w:marTop w:val="0"/>
      <w:marBottom w:val="0"/>
      <w:divBdr>
        <w:top w:val="none" w:sz="0" w:space="0" w:color="auto"/>
        <w:left w:val="none" w:sz="0" w:space="0" w:color="auto"/>
        <w:bottom w:val="none" w:sz="0" w:space="0" w:color="auto"/>
        <w:right w:val="none" w:sz="0" w:space="0" w:color="auto"/>
      </w:divBdr>
    </w:div>
    <w:div w:id="1515458705">
      <w:bodyDiv w:val="1"/>
      <w:marLeft w:val="0"/>
      <w:marRight w:val="0"/>
      <w:marTop w:val="0"/>
      <w:marBottom w:val="0"/>
      <w:divBdr>
        <w:top w:val="none" w:sz="0" w:space="0" w:color="auto"/>
        <w:left w:val="none" w:sz="0" w:space="0" w:color="auto"/>
        <w:bottom w:val="none" w:sz="0" w:space="0" w:color="auto"/>
        <w:right w:val="none" w:sz="0" w:space="0" w:color="auto"/>
      </w:divBdr>
    </w:div>
    <w:div w:id="1516460502">
      <w:bodyDiv w:val="1"/>
      <w:marLeft w:val="0"/>
      <w:marRight w:val="0"/>
      <w:marTop w:val="0"/>
      <w:marBottom w:val="0"/>
      <w:divBdr>
        <w:top w:val="none" w:sz="0" w:space="0" w:color="auto"/>
        <w:left w:val="none" w:sz="0" w:space="0" w:color="auto"/>
        <w:bottom w:val="none" w:sz="0" w:space="0" w:color="auto"/>
        <w:right w:val="none" w:sz="0" w:space="0" w:color="auto"/>
      </w:divBdr>
    </w:div>
    <w:div w:id="1519732170">
      <w:bodyDiv w:val="1"/>
      <w:marLeft w:val="0"/>
      <w:marRight w:val="0"/>
      <w:marTop w:val="0"/>
      <w:marBottom w:val="0"/>
      <w:divBdr>
        <w:top w:val="none" w:sz="0" w:space="0" w:color="auto"/>
        <w:left w:val="none" w:sz="0" w:space="0" w:color="auto"/>
        <w:bottom w:val="none" w:sz="0" w:space="0" w:color="auto"/>
        <w:right w:val="none" w:sz="0" w:space="0" w:color="auto"/>
      </w:divBdr>
    </w:div>
    <w:div w:id="1542783371">
      <w:bodyDiv w:val="1"/>
      <w:marLeft w:val="0"/>
      <w:marRight w:val="0"/>
      <w:marTop w:val="0"/>
      <w:marBottom w:val="0"/>
      <w:divBdr>
        <w:top w:val="none" w:sz="0" w:space="0" w:color="auto"/>
        <w:left w:val="none" w:sz="0" w:space="0" w:color="auto"/>
        <w:bottom w:val="none" w:sz="0" w:space="0" w:color="auto"/>
        <w:right w:val="none" w:sz="0" w:space="0" w:color="auto"/>
      </w:divBdr>
    </w:div>
    <w:div w:id="1543446404">
      <w:bodyDiv w:val="1"/>
      <w:marLeft w:val="0"/>
      <w:marRight w:val="0"/>
      <w:marTop w:val="0"/>
      <w:marBottom w:val="0"/>
      <w:divBdr>
        <w:top w:val="none" w:sz="0" w:space="0" w:color="auto"/>
        <w:left w:val="none" w:sz="0" w:space="0" w:color="auto"/>
        <w:bottom w:val="none" w:sz="0" w:space="0" w:color="auto"/>
        <w:right w:val="none" w:sz="0" w:space="0" w:color="auto"/>
      </w:divBdr>
    </w:div>
    <w:div w:id="1562715500">
      <w:bodyDiv w:val="1"/>
      <w:marLeft w:val="0"/>
      <w:marRight w:val="0"/>
      <w:marTop w:val="0"/>
      <w:marBottom w:val="0"/>
      <w:divBdr>
        <w:top w:val="none" w:sz="0" w:space="0" w:color="auto"/>
        <w:left w:val="none" w:sz="0" w:space="0" w:color="auto"/>
        <w:bottom w:val="none" w:sz="0" w:space="0" w:color="auto"/>
        <w:right w:val="none" w:sz="0" w:space="0" w:color="auto"/>
      </w:divBdr>
    </w:div>
    <w:div w:id="1565023402">
      <w:bodyDiv w:val="1"/>
      <w:marLeft w:val="0"/>
      <w:marRight w:val="0"/>
      <w:marTop w:val="0"/>
      <w:marBottom w:val="0"/>
      <w:divBdr>
        <w:top w:val="none" w:sz="0" w:space="0" w:color="auto"/>
        <w:left w:val="none" w:sz="0" w:space="0" w:color="auto"/>
        <w:bottom w:val="none" w:sz="0" w:space="0" w:color="auto"/>
        <w:right w:val="none" w:sz="0" w:space="0" w:color="auto"/>
      </w:divBdr>
    </w:div>
    <w:div w:id="1603144518">
      <w:bodyDiv w:val="1"/>
      <w:marLeft w:val="0"/>
      <w:marRight w:val="0"/>
      <w:marTop w:val="0"/>
      <w:marBottom w:val="0"/>
      <w:divBdr>
        <w:top w:val="none" w:sz="0" w:space="0" w:color="auto"/>
        <w:left w:val="none" w:sz="0" w:space="0" w:color="auto"/>
        <w:bottom w:val="none" w:sz="0" w:space="0" w:color="auto"/>
        <w:right w:val="none" w:sz="0" w:space="0" w:color="auto"/>
      </w:divBdr>
    </w:div>
    <w:div w:id="1604150933">
      <w:bodyDiv w:val="1"/>
      <w:marLeft w:val="0"/>
      <w:marRight w:val="0"/>
      <w:marTop w:val="0"/>
      <w:marBottom w:val="0"/>
      <w:divBdr>
        <w:top w:val="none" w:sz="0" w:space="0" w:color="auto"/>
        <w:left w:val="none" w:sz="0" w:space="0" w:color="auto"/>
        <w:bottom w:val="none" w:sz="0" w:space="0" w:color="auto"/>
        <w:right w:val="none" w:sz="0" w:space="0" w:color="auto"/>
      </w:divBdr>
    </w:div>
    <w:div w:id="1613627814">
      <w:bodyDiv w:val="1"/>
      <w:marLeft w:val="0"/>
      <w:marRight w:val="0"/>
      <w:marTop w:val="0"/>
      <w:marBottom w:val="0"/>
      <w:divBdr>
        <w:top w:val="none" w:sz="0" w:space="0" w:color="auto"/>
        <w:left w:val="none" w:sz="0" w:space="0" w:color="auto"/>
        <w:bottom w:val="none" w:sz="0" w:space="0" w:color="auto"/>
        <w:right w:val="none" w:sz="0" w:space="0" w:color="auto"/>
      </w:divBdr>
    </w:div>
    <w:div w:id="1615988134">
      <w:bodyDiv w:val="1"/>
      <w:marLeft w:val="0"/>
      <w:marRight w:val="0"/>
      <w:marTop w:val="0"/>
      <w:marBottom w:val="0"/>
      <w:divBdr>
        <w:top w:val="none" w:sz="0" w:space="0" w:color="auto"/>
        <w:left w:val="none" w:sz="0" w:space="0" w:color="auto"/>
        <w:bottom w:val="none" w:sz="0" w:space="0" w:color="auto"/>
        <w:right w:val="none" w:sz="0" w:space="0" w:color="auto"/>
      </w:divBdr>
    </w:div>
    <w:div w:id="1625847183">
      <w:bodyDiv w:val="1"/>
      <w:marLeft w:val="0"/>
      <w:marRight w:val="0"/>
      <w:marTop w:val="0"/>
      <w:marBottom w:val="0"/>
      <w:divBdr>
        <w:top w:val="none" w:sz="0" w:space="0" w:color="auto"/>
        <w:left w:val="none" w:sz="0" w:space="0" w:color="auto"/>
        <w:bottom w:val="none" w:sz="0" w:space="0" w:color="auto"/>
        <w:right w:val="none" w:sz="0" w:space="0" w:color="auto"/>
      </w:divBdr>
    </w:div>
    <w:div w:id="1655375893">
      <w:bodyDiv w:val="1"/>
      <w:marLeft w:val="0"/>
      <w:marRight w:val="0"/>
      <w:marTop w:val="0"/>
      <w:marBottom w:val="0"/>
      <w:divBdr>
        <w:top w:val="none" w:sz="0" w:space="0" w:color="auto"/>
        <w:left w:val="none" w:sz="0" w:space="0" w:color="auto"/>
        <w:bottom w:val="none" w:sz="0" w:space="0" w:color="auto"/>
        <w:right w:val="none" w:sz="0" w:space="0" w:color="auto"/>
      </w:divBdr>
    </w:div>
    <w:div w:id="1694107121">
      <w:bodyDiv w:val="1"/>
      <w:marLeft w:val="0"/>
      <w:marRight w:val="0"/>
      <w:marTop w:val="0"/>
      <w:marBottom w:val="0"/>
      <w:divBdr>
        <w:top w:val="none" w:sz="0" w:space="0" w:color="auto"/>
        <w:left w:val="none" w:sz="0" w:space="0" w:color="auto"/>
        <w:bottom w:val="none" w:sz="0" w:space="0" w:color="auto"/>
        <w:right w:val="none" w:sz="0" w:space="0" w:color="auto"/>
      </w:divBdr>
    </w:div>
    <w:div w:id="1700858835">
      <w:bodyDiv w:val="1"/>
      <w:marLeft w:val="0"/>
      <w:marRight w:val="0"/>
      <w:marTop w:val="0"/>
      <w:marBottom w:val="0"/>
      <w:divBdr>
        <w:top w:val="none" w:sz="0" w:space="0" w:color="auto"/>
        <w:left w:val="none" w:sz="0" w:space="0" w:color="auto"/>
        <w:bottom w:val="none" w:sz="0" w:space="0" w:color="auto"/>
        <w:right w:val="none" w:sz="0" w:space="0" w:color="auto"/>
      </w:divBdr>
    </w:div>
    <w:div w:id="1704820539">
      <w:bodyDiv w:val="1"/>
      <w:marLeft w:val="0"/>
      <w:marRight w:val="0"/>
      <w:marTop w:val="0"/>
      <w:marBottom w:val="0"/>
      <w:divBdr>
        <w:top w:val="none" w:sz="0" w:space="0" w:color="auto"/>
        <w:left w:val="none" w:sz="0" w:space="0" w:color="auto"/>
        <w:bottom w:val="none" w:sz="0" w:space="0" w:color="auto"/>
        <w:right w:val="none" w:sz="0" w:space="0" w:color="auto"/>
      </w:divBdr>
    </w:div>
    <w:div w:id="1720280599">
      <w:bodyDiv w:val="1"/>
      <w:marLeft w:val="0"/>
      <w:marRight w:val="0"/>
      <w:marTop w:val="0"/>
      <w:marBottom w:val="0"/>
      <w:divBdr>
        <w:top w:val="none" w:sz="0" w:space="0" w:color="auto"/>
        <w:left w:val="none" w:sz="0" w:space="0" w:color="auto"/>
        <w:bottom w:val="none" w:sz="0" w:space="0" w:color="auto"/>
        <w:right w:val="none" w:sz="0" w:space="0" w:color="auto"/>
      </w:divBdr>
    </w:div>
    <w:div w:id="1815680881">
      <w:bodyDiv w:val="1"/>
      <w:marLeft w:val="0"/>
      <w:marRight w:val="0"/>
      <w:marTop w:val="0"/>
      <w:marBottom w:val="0"/>
      <w:divBdr>
        <w:top w:val="none" w:sz="0" w:space="0" w:color="auto"/>
        <w:left w:val="none" w:sz="0" w:space="0" w:color="auto"/>
        <w:bottom w:val="none" w:sz="0" w:space="0" w:color="auto"/>
        <w:right w:val="none" w:sz="0" w:space="0" w:color="auto"/>
      </w:divBdr>
    </w:div>
    <w:div w:id="1842547041">
      <w:bodyDiv w:val="1"/>
      <w:marLeft w:val="0"/>
      <w:marRight w:val="0"/>
      <w:marTop w:val="0"/>
      <w:marBottom w:val="0"/>
      <w:divBdr>
        <w:top w:val="none" w:sz="0" w:space="0" w:color="auto"/>
        <w:left w:val="none" w:sz="0" w:space="0" w:color="auto"/>
        <w:bottom w:val="none" w:sz="0" w:space="0" w:color="auto"/>
        <w:right w:val="none" w:sz="0" w:space="0" w:color="auto"/>
      </w:divBdr>
    </w:div>
    <w:div w:id="1844859664">
      <w:bodyDiv w:val="1"/>
      <w:marLeft w:val="0"/>
      <w:marRight w:val="0"/>
      <w:marTop w:val="0"/>
      <w:marBottom w:val="0"/>
      <w:divBdr>
        <w:top w:val="none" w:sz="0" w:space="0" w:color="auto"/>
        <w:left w:val="none" w:sz="0" w:space="0" w:color="auto"/>
        <w:bottom w:val="none" w:sz="0" w:space="0" w:color="auto"/>
        <w:right w:val="none" w:sz="0" w:space="0" w:color="auto"/>
      </w:divBdr>
    </w:div>
    <w:div w:id="1862817630">
      <w:bodyDiv w:val="1"/>
      <w:marLeft w:val="0"/>
      <w:marRight w:val="0"/>
      <w:marTop w:val="0"/>
      <w:marBottom w:val="0"/>
      <w:divBdr>
        <w:top w:val="none" w:sz="0" w:space="0" w:color="auto"/>
        <w:left w:val="none" w:sz="0" w:space="0" w:color="auto"/>
        <w:bottom w:val="none" w:sz="0" w:space="0" w:color="auto"/>
        <w:right w:val="none" w:sz="0" w:space="0" w:color="auto"/>
      </w:divBdr>
    </w:div>
    <w:div w:id="1899439571">
      <w:bodyDiv w:val="1"/>
      <w:marLeft w:val="0"/>
      <w:marRight w:val="0"/>
      <w:marTop w:val="0"/>
      <w:marBottom w:val="0"/>
      <w:divBdr>
        <w:top w:val="none" w:sz="0" w:space="0" w:color="auto"/>
        <w:left w:val="none" w:sz="0" w:space="0" w:color="auto"/>
        <w:bottom w:val="none" w:sz="0" w:space="0" w:color="auto"/>
        <w:right w:val="none" w:sz="0" w:space="0" w:color="auto"/>
      </w:divBdr>
    </w:div>
    <w:div w:id="1920362300">
      <w:bodyDiv w:val="1"/>
      <w:marLeft w:val="0"/>
      <w:marRight w:val="0"/>
      <w:marTop w:val="0"/>
      <w:marBottom w:val="0"/>
      <w:divBdr>
        <w:top w:val="none" w:sz="0" w:space="0" w:color="auto"/>
        <w:left w:val="none" w:sz="0" w:space="0" w:color="auto"/>
        <w:bottom w:val="none" w:sz="0" w:space="0" w:color="auto"/>
        <w:right w:val="none" w:sz="0" w:space="0" w:color="auto"/>
      </w:divBdr>
    </w:div>
    <w:div w:id="1925651546">
      <w:bodyDiv w:val="1"/>
      <w:marLeft w:val="0"/>
      <w:marRight w:val="0"/>
      <w:marTop w:val="0"/>
      <w:marBottom w:val="0"/>
      <w:divBdr>
        <w:top w:val="none" w:sz="0" w:space="0" w:color="auto"/>
        <w:left w:val="none" w:sz="0" w:space="0" w:color="auto"/>
        <w:bottom w:val="none" w:sz="0" w:space="0" w:color="auto"/>
        <w:right w:val="none" w:sz="0" w:space="0" w:color="auto"/>
      </w:divBdr>
    </w:div>
    <w:div w:id="1939631508">
      <w:bodyDiv w:val="1"/>
      <w:marLeft w:val="0"/>
      <w:marRight w:val="0"/>
      <w:marTop w:val="0"/>
      <w:marBottom w:val="0"/>
      <w:divBdr>
        <w:top w:val="none" w:sz="0" w:space="0" w:color="auto"/>
        <w:left w:val="none" w:sz="0" w:space="0" w:color="auto"/>
        <w:bottom w:val="none" w:sz="0" w:space="0" w:color="auto"/>
        <w:right w:val="none" w:sz="0" w:space="0" w:color="auto"/>
      </w:divBdr>
    </w:div>
    <w:div w:id="1947156310">
      <w:bodyDiv w:val="1"/>
      <w:marLeft w:val="0"/>
      <w:marRight w:val="0"/>
      <w:marTop w:val="0"/>
      <w:marBottom w:val="0"/>
      <w:divBdr>
        <w:top w:val="none" w:sz="0" w:space="0" w:color="auto"/>
        <w:left w:val="none" w:sz="0" w:space="0" w:color="auto"/>
        <w:bottom w:val="none" w:sz="0" w:space="0" w:color="auto"/>
        <w:right w:val="none" w:sz="0" w:space="0" w:color="auto"/>
      </w:divBdr>
    </w:div>
    <w:div w:id="1993682414">
      <w:bodyDiv w:val="1"/>
      <w:marLeft w:val="0"/>
      <w:marRight w:val="0"/>
      <w:marTop w:val="0"/>
      <w:marBottom w:val="0"/>
      <w:divBdr>
        <w:top w:val="none" w:sz="0" w:space="0" w:color="auto"/>
        <w:left w:val="none" w:sz="0" w:space="0" w:color="auto"/>
        <w:bottom w:val="none" w:sz="0" w:space="0" w:color="auto"/>
        <w:right w:val="none" w:sz="0" w:space="0" w:color="auto"/>
      </w:divBdr>
    </w:div>
    <w:div w:id="2006080391">
      <w:bodyDiv w:val="1"/>
      <w:marLeft w:val="0"/>
      <w:marRight w:val="0"/>
      <w:marTop w:val="0"/>
      <w:marBottom w:val="0"/>
      <w:divBdr>
        <w:top w:val="none" w:sz="0" w:space="0" w:color="auto"/>
        <w:left w:val="none" w:sz="0" w:space="0" w:color="auto"/>
        <w:bottom w:val="none" w:sz="0" w:space="0" w:color="auto"/>
        <w:right w:val="none" w:sz="0" w:space="0" w:color="auto"/>
      </w:divBdr>
    </w:div>
    <w:div w:id="2021199461">
      <w:bodyDiv w:val="1"/>
      <w:marLeft w:val="0"/>
      <w:marRight w:val="0"/>
      <w:marTop w:val="0"/>
      <w:marBottom w:val="0"/>
      <w:divBdr>
        <w:top w:val="none" w:sz="0" w:space="0" w:color="auto"/>
        <w:left w:val="none" w:sz="0" w:space="0" w:color="auto"/>
        <w:bottom w:val="none" w:sz="0" w:space="0" w:color="auto"/>
        <w:right w:val="none" w:sz="0" w:space="0" w:color="auto"/>
      </w:divBdr>
    </w:div>
    <w:div w:id="2037727449">
      <w:bodyDiv w:val="1"/>
      <w:marLeft w:val="0"/>
      <w:marRight w:val="0"/>
      <w:marTop w:val="0"/>
      <w:marBottom w:val="0"/>
      <w:divBdr>
        <w:top w:val="none" w:sz="0" w:space="0" w:color="auto"/>
        <w:left w:val="none" w:sz="0" w:space="0" w:color="auto"/>
        <w:bottom w:val="none" w:sz="0" w:space="0" w:color="auto"/>
        <w:right w:val="none" w:sz="0" w:space="0" w:color="auto"/>
      </w:divBdr>
    </w:div>
    <w:div w:id="2042171674">
      <w:bodyDiv w:val="1"/>
      <w:marLeft w:val="0"/>
      <w:marRight w:val="0"/>
      <w:marTop w:val="0"/>
      <w:marBottom w:val="0"/>
      <w:divBdr>
        <w:top w:val="none" w:sz="0" w:space="0" w:color="auto"/>
        <w:left w:val="none" w:sz="0" w:space="0" w:color="auto"/>
        <w:bottom w:val="none" w:sz="0" w:space="0" w:color="auto"/>
        <w:right w:val="none" w:sz="0" w:space="0" w:color="auto"/>
      </w:divBdr>
    </w:div>
    <w:div w:id="2062122746">
      <w:bodyDiv w:val="1"/>
      <w:marLeft w:val="0"/>
      <w:marRight w:val="0"/>
      <w:marTop w:val="0"/>
      <w:marBottom w:val="0"/>
      <w:divBdr>
        <w:top w:val="none" w:sz="0" w:space="0" w:color="auto"/>
        <w:left w:val="none" w:sz="0" w:space="0" w:color="auto"/>
        <w:bottom w:val="none" w:sz="0" w:space="0" w:color="auto"/>
        <w:right w:val="none" w:sz="0" w:space="0" w:color="auto"/>
      </w:divBdr>
    </w:div>
    <w:div w:id="2063140251">
      <w:bodyDiv w:val="1"/>
      <w:marLeft w:val="0"/>
      <w:marRight w:val="0"/>
      <w:marTop w:val="0"/>
      <w:marBottom w:val="0"/>
      <w:divBdr>
        <w:top w:val="none" w:sz="0" w:space="0" w:color="auto"/>
        <w:left w:val="none" w:sz="0" w:space="0" w:color="auto"/>
        <w:bottom w:val="none" w:sz="0" w:space="0" w:color="auto"/>
        <w:right w:val="none" w:sz="0" w:space="0" w:color="auto"/>
      </w:divBdr>
    </w:div>
    <w:div w:id="2102945821">
      <w:bodyDiv w:val="1"/>
      <w:marLeft w:val="0"/>
      <w:marRight w:val="0"/>
      <w:marTop w:val="0"/>
      <w:marBottom w:val="0"/>
      <w:divBdr>
        <w:top w:val="none" w:sz="0" w:space="0" w:color="auto"/>
        <w:left w:val="none" w:sz="0" w:space="0" w:color="auto"/>
        <w:bottom w:val="none" w:sz="0" w:space="0" w:color="auto"/>
        <w:right w:val="none" w:sz="0" w:space="0" w:color="auto"/>
      </w:divBdr>
    </w:div>
    <w:div w:id="2116436121">
      <w:bodyDiv w:val="1"/>
      <w:marLeft w:val="0"/>
      <w:marRight w:val="0"/>
      <w:marTop w:val="0"/>
      <w:marBottom w:val="0"/>
      <w:divBdr>
        <w:top w:val="none" w:sz="0" w:space="0" w:color="auto"/>
        <w:left w:val="none" w:sz="0" w:space="0" w:color="auto"/>
        <w:bottom w:val="none" w:sz="0" w:space="0" w:color="auto"/>
        <w:right w:val="none" w:sz="0" w:space="0" w:color="auto"/>
      </w:divBdr>
    </w:div>
    <w:div w:id="2133863026">
      <w:bodyDiv w:val="1"/>
      <w:marLeft w:val="0"/>
      <w:marRight w:val="0"/>
      <w:marTop w:val="0"/>
      <w:marBottom w:val="0"/>
      <w:divBdr>
        <w:top w:val="none" w:sz="0" w:space="0" w:color="auto"/>
        <w:left w:val="none" w:sz="0" w:space="0" w:color="auto"/>
        <w:bottom w:val="none" w:sz="0" w:space="0" w:color="auto"/>
        <w:right w:val="none" w:sz="0" w:space="0" w:color="auto"/>
      </w:divBdr>
    </w:div>
    <w:div w:id="2142335821">
      <w:bodyDiv w:val="1"/>
      <w:marLeft w:val="0"/>
      <w:marRight w:val="0"/>
      <w:marTop w:val="0"/>
      <w:marBottom w:val="0"/>
      <w:divBdr>
        <w:top w:val="none" w:sz="0" w:space="0" w:color="auto"/>
        <w:left w:val="none" w:sz="0" w:space="0" w:color="auto"/>
        <w:bottom w:val="none" w:sz="0" w:space="0" w:color="auto"/>
        <w:right w:val="none" w:sz="0" w:space="0" w:color="auto"/>
      </w:divBdr>
    </w:div>
    <w:div w:id="21436899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hyperlink" Target="https://www.researchgate.net/publication/398850322_Metodologia_de_la_investigacion_en_Ingenieria_de_Sistemas" TargetMode="External"/><Relationship Id="rId21" Type="http://schemas.openxmlformats.org/officeDocument/2006/relationships/image" Target="media/image11.png"/><Relationship Id="rId34" Type="http://schemas.openxmlformats.org/officeDocument/2006/relationships/hyperlink" Target="https://doi.org/10.17533/udea.lyl.n84a06" TargetMode="External"/><Relationship Id="rId42" Type="http://schemas.openxmlformats.org/officeDocument/2006/relationships/hyperlink" Target="https://ericsports.net/top-5-software-videoanalisis-deportivo/" TargetMode="External"/><Relationship Id="rId47" Type="http://schemas.openxmlformats.org/officeDocument/2006/relationships/hyperlink" Target="https://www.frontiersin.org/articles/10.3389/fpsyg.2025.1645177/full" TargetMode="External"/><Relationship Id="rId50" Type="http://schemas.openxmlformats.org/officeDocument/2006/relationships/hyperlink" Target="https://www.globalgrowthinsights.com/market-reports/football-analysis-software-market-114831" TargetMode="External"/><Relationship Id="rId55" Type="http://schemas.openxmlformats.org/officeDocument/2006/relationships/hyperlink" Target="https://pmc.ncbi.nlm.nih.gov/articles/PMC12098270/" TargetMode="External"/><Relationship Id="rId63" Type="http://schemas.openxmlformats.org/officeDocument/2006/relationships/hyperlink" Target="https://doi.org/10.1007/978-3-642-29863-9_31"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hdl.handle.net/11349/93531" TargetMode="External"/><Relationship Id="rId40" Type="http://schemas.openxmlformats.org/officeDocument/2006/relationships/hyperlink" Target="https://pmc.ncbi.nlm.nih.gov/articles/PMC12382096/" TargetMode="External"/><Relationship Id="rId45" Type="http://schemas.openxmlformats.org/officeDocument/2006/relationships/hyperlink" Target="https://doi.org/10.3389/fspor.2023.1284086" TargetMode="External"/><Relationship Id="rId53" Type="http://schemas.openxmlformats.org/officeDocument/2006/relationships/hyperlink" Target="https://objetivoanalista.com/mejores-apps-de-estadisticas-de-futbol/" TargetMode="External"/><Relationship Id="rId58" Type="http://schemas.openxmlformats.org/officeDocument/2006/relationships/hyperlink" Target="https://convertacopia.com/soccer.html" TargetMode="External"/><Relationship Id="rId66"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numiqo.es/tutorial/cronbachs-alpha" TargetMode="External"/><Relationship Id="rId49" Type="http://schemas.openxmlformats.org/officeDocument/2006/relationships/hyperlink" Target="https://futbolsesion.com/mejores-apps-entrenadores-futbol/" TargetMode="External"/><Relationship Id="rId57" Type="http://schemas.openxmlformats.org/officeDocument/2006/relationships/hyperlink" Target="https://scispace.com/papers/a-design-science-research-methodology-for-information-2wuzdbvma5" TargetMode="External"/><Relationship Id="rId61" Type="http://schemas.openxmlformats.org/officeDocument/2006/relationships/hyperlink" Target="https://doi.org/10.1186/s40798-022-00408-z"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esmed.org/post-pandemic-trends-in-mobile-health-applications/" TargetMode="External"/><Relationship Id="rId52" Type="http://schemas.openxmlformats.org/officeDocument/2006/relationships/hyperlink" Target="https://digital.library.txst.edu/items/3cd5fba6-588f-4aba-9e3c-2d0015fc6b5d" TargetMode="External"/><Relationship Id="rId60" Type="http://schemas.openxmlformats.org/officeDocument/2006/relationships/hyperlink" Target="https://link.springer.com/article/10.1007/s11301-025-00537-1" TargetMode="External"/><Relationship Id="rId65" Type="http://schemas.openxmlformats.org/officeDocument/2006/relationships/hyperlink" Target="https://doi.org/10.1080/02640414.2025.247120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gurusis.com/alcances-y-limitaciones-de-una-aplicacion-movil/" TargetMode="External"/><Relationship Id="rId43" Type="http://schemas.openxmlformats.org/officeDocument/2006/relationships/hyperlink" Target="https://www.ertheo.com/aplicaciones-informaticas-entrenadores-futbol" TargetMode="External"/><Relationship Id="rId48" Type="http://schemas.openxmlformats.org/officeDocument/2006/relationships/hyperlink" Target="https://www.futbollab.com/es/noticia/las-15-mejores-aplicaciones-para-el-analisis-del-futbol-en-2023" TargetMode="External"/><Relationship Id="rId56" Type="http://schemas.openxmlformats.org/officeDocument/2006/relationships/hyperlink" Target="https://doi.org/10.1123/ijspp.2023-0527" TargetMode="External"/><Relationship Id="rId64" Type="http://schemas.openxmlformats.org/officeDocument/2006/relationships/hyperlink" Target="https://en.wikipedia.org/wiki/Design_science_(methodology)" TargetMode="External"/><Relationship Id="rId8" Type="http://schemas.openxmlformats.org/officeDocument/2006/relationships/image" Target="media/image1.png"/><Relationship Id="rId51" Type="http://schemas.openxmlformats.org/officeDocument/2006/relationships/hyperlink" Target="https://doi.org/10.2307/25148625"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rinacional.tecnm.mx/handle/TecNM/3700" TargetMode="External"/><Relationship Id="rId46" Type="http://schemas.openxmlformats.org/officeDocument/2006/relationships/hyperlink" Target="https://firebase.google.com/docs/firestore" TargetMode="External"/><Relationship Id="rId59" Type="http://schemas.openxmlformats.org/officeDocument/2006/relationships/hyperlink" Target="https://sportsmedicine-open.springeropen.com/articles/10.1186/s40798-022-00432-z" TargetMode="External"/><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doi.org/10.1093/iwc/iwae012" TargetMode="External"/><Relationship Id="rId54" Type="http://schemas.openxmlformats.org/officeDocument/2006/relationships/hyperlink" Target="https://doi.org/10.2753/MIS0742-1222240302" TargetMode="External"/><Relationship Id="rId62" Type="http://schemas.openxmlformats.org/officeDocument/2006/relationships/hyperlink" Target="https://doi.org/10.3389/fpsyg.2023.126577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07D15-2498-4383-B896-65BF79755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11448</TotalTime>
  <Pages>119</Pages>
  <Words>25835</Words>
  <Characters>142093</Characters>
  <Application>Microsoft Office Word</Application>
  <DocSecurity>0</DocSecurity>
  <Lines>1184</Lines>
  <Paragraphs>335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77</cp:revision>
  <cp:lastPrinted>2026-08-11T14:06:00Z</cp:lastPrinted>
  <dcterms:created xsi:type="dcterms:W3CDTF">2026-05-27T18:27:00Z</dcterms:created>
  <dcterms:modified xsi:type="dcterms:W3CDTF">2026-08-11T14:17:00Z</dcterms:modified>
</cp:coreProperties>
</file>