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601" w:type="dxa"/>
        <w:tblLook w:val="04A0" w:firstRow="1" w:lastRow="0" w:firstColumn="1" w:lastColumn="0" w:noHBand="0" w:noVBand="1"/>
      </w:tblPr>
      <w:tblGrid>
        <w:gridCol w:w="2232"/>
        <w:gridCol w:w="2368"/>
        <w:gridCol w:w="1457"/>
        <w:gridCol w:w="1544"/>
      </w:tblGrid>
      <w:tr w:rsidR="004042ED" w:rsidRPr="00F513E7" w14:paraId="6571D462" w14:textId="77777777" w:rsidTr="002B2A11">
        <w:trPr>
          <w:trHeight w:val="183"/>
        </w:trPr>
        <w:tc>
          <w:tcPr>
            <w:tcW w:w="2232" w:type="dxa"/>
          </w:tcPr>
          <w:p w14:paraId="77AF335C" w14:textId="5F06E223" w:rsidR="00F513E7" w:rsidRPr="00F513E7" w:rsidRDefault="00F513E7">
            <w:r>
              <w:rPr>
                <w:lang w:val="en-US"/>
              </w:rPr>
              <w:t>H=</w:t>
            </w:r>
            <w:proofErr w:type="spellStart"/>
            <w:r>
              <w:rPr>
                <w:lang w:val="en-US"/>
              </w:rPr>
              <w:t>kgm</w:t>
            </w:r>
            <w:proofErr w:type="spellEnd"/>
            <w:r>
              <w:rPr>
                <w:lang w:val="en-US"/>
              </w:rPr>
              <w:t>/c</w:t>
            </w:r>
            <w:r>
              <w:t>2 Дж=</w:t>
            </w:r>
            <w:r>
              <w:rPr>
                <w:lang w:val="en-US"/>
              </w:rPr>
              <w:t>Hm</w:t>
            </w:r>
          </w:p>
        </w:tc>
        <w:tc>
          <w:tcPr>
            <w:tcW w:w="2368" w:type="dxa"/>
          </w:tcPr>
          <w:p w14:paraId="17524CCE" w14:textId="5C944CBD" w:rsidR="00F513E7" w:rsidRPr="00F513E7" w:rsidRDefault="00F513E7">
            <w:r>
              <w:t>Па=</w:t>
            </w:r>
            <w:r>
              <w:rPr>
                <w:lang w:val="en-US"/>
              </w:rPr>
              <w:t>h</w:t>
            </w:r>
            <w:r w:rsidRPr="00F513E7">
              <w:t>/</w:t>
            </w:r>
            <w:r>
              <w:t>м2 вт=Дж/с В=вт/А</w:t>
            </w:r>
          </w:p>
        </w:tc>
        <w:tc>
          <w:tcPr>
            <w:tcW w:w="1457" w:type="dxa"/>
          </w:tcPr>
          <w:p w14:paraId="4B594264" w14:textId="77777777" w:rsidR="00F513E7" w:rsidRPr="00F513E7" w:rsidRDefault="00F513E7"/>
        </w:tc>
        <w:tc>
          <w:tcPr>
            <w:tcW w:w="1544" w:type="dxa"/>
          </w:tcPr>
          <w:p w14:paraId="3A54E213" w14:textId="77777777" w:rsidR="00F513E7" w:rsidRPr="00F513E7" w:rsidRDefault="00F513E7"/>
        </w:tc>
      </w:tr>
      <w:tr w:rsidR="004042ED" w:rsidRPr="00F513E7" w14:paraId="19F4B15D" w14:textId="77777777" w:rsidTr="002B2A11">
        <w:trPr>
          <w:trHeight w:val="647"/>
        </w:trPr>
        <w:tc>
          <w:tcPr>
            <w:tcW w:w="2232" w:type="dxa"/>
          </w:tcPr>
          <w:p w14:paraId="5AED9981" w14:textId="0F9BBC02" w:rsidR="00843CED" w:rsidRPr="00F513E7" w:rsidRDefault="00843CED" w:rsidP="00843CED">
            <w:r>
              <w:t xml:space="preserve">Су висмут </w:t>
            </w:r>
            <w:proofErr w:type="spellStart"/>
            <w:r>
              <w:t>катты</w:t>
            </w:r>
            <w:proofErr w:type="spellEnd"/>
            <w:r>
              <w:t xml:space="preserve"> </w:t>
            </w:r>
            <w:proofErr w:type="spellStart"/>
            <w:r>
              <w:t>суйфкка</w:t>
            </w:r>
            <w:proofErr w:type="spellEnd"/>
            <w:r>
              <w:t xml:space="preserve"> </w:t>
            </w:r>
            <w:proofErr w:type="spellStart"/>
            <w:r>
              <w:t>караганда</w:t>
            </w:r>
            <w:proofErr w:type="spellEnd"/>
            <w:r>
              <w:t xml:space="preserve"> </w:t>
            </w:r>
            <w:proofErr w:type="spellStart"/>
            <w:r>
              <w:t>молек</w:t>
            </w:r>
            <w:proofErr w:type="spellEnd"/>
            <w:r>
              <w:t xml:space="preserve"> </w:t>
            </w:r>
            <w:proofErr w:type="spellStart"/>
            <w:r>
              <w:t>алыс</w:t>
            </w:r>
            <w:proofErr w:type="spellEnd"/>
            <w:r>
              <w:t xml:space="preserve"> </w:t>
            </w:r>
            <w:proofErr w:type="spellStart"/>
            <w:r>
              <w:t>аракашык</w:t>
            </w:r>
            <w:proofErr w:type="spellEnd"/>
            <w:r>
              <w:br/>
            </w:r>
            <w:proofErr w:type="gramStart"/>
            <w:r>
              <w:t>Моно алмаз</w:t>
            </w:r>
            <w:proofErr w:type="gramEnd"/>
            <w:r>
              <w:t xml:space="preserve"> кварц</w:t>
            </w:r>
            <w:r>
              <w:br/>
              <w:t xml:space="preserve">поли </w:t>
            </w:r>
            <w:proofErr w:type="spellStart"/>
            <w:r>
              <w:t>изотропты</w:t>
            </w:r>
            <w:proofErr w:type="spellEnd"/>
            <w:r>
              <w:t xml:space="preserve"> аметист</w:t>
            </w:r>
          </w:p>
        </w:tc>
        <w:tc>
          <w:tcPr>
            <w:tcW w:w="2368" w:type="dxa"/>
          </w:tcPr>
          <w:p w14:paraId="6826C4E6" w14:textId="66AFCDD9" w:rsidR="00843CED" w:rsidRPr="00F513E7" w:rsidRDefault="00843CED" w:rsidP="00843CED">
            <w:r>
              <w:t xml:space="preserve">Кристалл </w:t>
            </w:r>
            <w:proofErr w:type="spellStart"/>
            <w:r>
              <w:t>болш</w:t>
            </w:r>
            <w:proofErr w:type="spellEnd"/>
            <w:r>
              <w:t xml:space="preserve"> </w:t>
            </w:r>
            <w:proofErr w:type="spellStart"/>
            <w:r>
              <w:t>арасында</w:t>
            </w:r>
            <w:proofErr w:type="spellEnd"/>
            <w:r>
              <w:t xml:space="preserve"> </w:t>
            </w:r>
            <w:proofErr w:type="spellStart"/>
            <w:r>
              <w:t>реттилик</w:t>
            </w:r>
            <w:proofErr w:type="spellEnd"/>
            <w:r>
              <w:t xml:space="preserve"> </w:t>
            </w:r>
            <w:proofErr w:type="spellStart"/>
            <w:r>
              <w:t>сакт</w:t>
            </w:r>
            <w:proofErr w:type="spellEnd"/>
            <w:r w:rsidR="006C6100">
              <w:br/>
            </w:r>
            <w:proofErr w:type="spellStart"/>
            <w:proofErr w:type="gramStart"/>
            <w:r>
              <w:t>азионотропия</w:t>
            </w:r>
            <w:proofErr w:type="spellEnd"/>
            <w:r>
              <w:t>(</w:t>
            </w:r>
            <w:proofErr w:type="spellStart"/>
            <w:proofErr w:type="gramEnd"/>
            <w:r>
              <w:t>багыт</w:t>
            </w:r>
            <w:proofErr w:type="spellEnd"/>
            <w:r>
              <w:t xml:space="preserve"> </w:t>
            </w:r>
            <w:proofErr w:type="spellStart"/>
            <w:r>
              <w:t>тауелдилик</w:t>
            </w:r>
            <w:proofErr w:type="spellEnd"/>
            <w:r>
              <w:t>)</w:t>
            </w:r>
            <w:r w:rsidRPr="00843CED">
              <w:t xml:space="preserve"> </w:t>
            </w:r>
            <w:r>
              <w:rPr>
                <w:lang w:val="en-US"/>
              </w:rPr>
              <w:t>t</w:t>
            </w:r>
            <w:proofErr w:type="spellStart"/>
            <w:r>
              <w:t>дурыс</w:t>
            </w:r>
            <w:proofErr w:type="spellEnd"/>
            <w:r>
              <w:t xml:space="preserve"> </w:t>
            </w:r>
            <w:proofErr w:type="spellStart"/>
            <w:r>
              <w:t>пишин</w:t>
            </w:r>
            <w:proofErr w:type="spellEnd"/>
          </w:p>
        </w:tc>
        <w:tc>
          <w:tcPr>
            <w:tcW w:w="1457" w:type="dxa"/>
          </w:tcPr>
          <w:p w14:paraId="325C9FFF" w14:textId="3212F2A9" w:rsidR="00843CED" w:rsidRPr="00F513E7" w:rsidRDefault="00843CED" w:rsidP="00843CED">
            <w:proofErr w:type="spellStart"/>
            <w:r>
              <w:t>Аморфты</w:t>
            </w:r>
            <w:proofErr w:type="spellEnd"/>
            <w:r>
              <w:t xml:space="preserve"> </w:t>
            </w:r>
            <w:proofErr w:type="spellStart"/>
            <w:r>
              <w:t>тартип</w:t>
            </w:r>
            <w:proofErr w:type="spellEnd"/>
            <w:r>
              <w:t xml:space="preserve"> жок</w:t>
            </w:r>
            <w:r>
              <w:br/>
            </w:r>
            <w:proofErr w:type="spellStart"/>
            <w:r>
              <w:t>туракты</w:t>
            </w:r>
            <w:proofErr w:type="spellEnd"/>
            <w:r>
              <w:t xml:space="preserve"> балку т жок</w:t>
            </w:r>
            <w:r>
              <w:br/>
              <w:t xml:space="preserve">смола </w:t>
            </w:r>
            <w:proofErr w:type="spellStart"/>
            <w:r>
              <w:t>шыны</w:t>
            </w:r>
            <w:proofErr w:type="spellEnd"/>
            <w:r>
              <w:br/>
            </w:r>
            <w:r>
              <w:t xml:space="preserve">Термопара </w:t>
            </w:r>
            <w:proofErr w:type="spellStart"/>
            <w:r>
              <w:t>арзан</w:t>
            </w:r>
            <w:proofErr w:type="spellEnd"/>
            <w:r>
              <w:t xml:space="preserve"> </w:t>
            </w:r>
            <w:r w:rsidR="00844DB1">
              <w:t xml:space="preserve">диапазон+ </w:t>
            </w:r>
            <w:proofErr w:type="spellStart"/>
            <w:r w:rsidR="00844DB1">
              <w:t>далдик</w:t>
            </w:r>
            <w:proofErr w:type="spellEnd"/>
            <w:r w:rsidR="00844DB1">
              <w:t>-</w:t>
            </w:r>
            <w:r w:rsidR="00844DB1">
              <w:br/>
            </w:r>
            <w:proofErr w:type="spellStart"/>
            <w:r w:rsidR="00844DB1">
              <w:t>еки</w:t>
            </w:r>
            <w:proofErr w:type="spellEnd"/>
            <w:r w:rsidR="00844DB1">
              <w:t xml:space="preserve"> М потенциал </w:t>
            </w:r>
            <w:proofErr w:type="spellStart"/>
            <w:r w:rsidR="00844DB1">
              <w:t>айырымы</w:t>
            </w:r>
            <w:proofErr w:type="spellEnd"/>
          </w:p>
        </w:tc>
        <w:tc>
          <w:tcPr>
            <w:tcW w:w="1544" w:type="dxa"/>
          </w:tcPr>
          <w:p w14:paraId="2672B774" w14:textId="46FE2DA7" w:rsidR="00843CED" w:rsidRPr="00F513E7" w:rsidRDefault="00843CED" w:rsidP="00843CED">
            <w:r>
              <w:t xml:space="preserve">Полимер мол </w:t>
            </w:r>
            <w:proofErr w:type="spellStart"/>
            <w:r>
              <w:t>тизбекти</w:t>
            </w:r>
            <w:proofErr w:type="spellEnd"/>
            <w:r>
              <w:t xml:space="preserve"> </w:t>
            </w:r>
            <w:proofErr w:type="spellStart"/>
            <w:r>
              <w:t>орн</w:t>
            </w:r>
            <w:proofErr w:type="spellEnd"/>
            <w:r>
              <w:t xml:space="preserve"> </w:t>
            </w:r>
            <w:proofErr w:type="spellStart"/>
            <w:r>
              <w:t>серпимди</w:t>
            </w:r>
            <w:proofErr w:type="spellEnd"/>
          </w:p>
        </w:tc>
      </w:tr>
      <w:tr w:rsidR="004042ED" w:rsidRPr="00F513E7" w14:paraId="7EF0F543" w14:textId="77777777" w:rsidTr="002B2A11">
        <w:trPr>
          <w:trHeight w:val="275"/>
        </w:trPr>
        <w:tc>
          <w:tcPr>
            <w:tcW w:w="2232" w:type="dxa"/>
          </w:tcPr>
          <w:p w14:paraId="5B44F68E" w14:textId="4FC692E5" w:rsidR="00843CED" w:rsidRPr="00842E97" w:rsidRDefault="00844DB1" w:rsidP="00843CED">
            <w:proofErr w:type="spellStart"/>
            <w:r>
              <w:t>Нукте</w:t>
            </w:r>
            <w:proofErr w:type="spellEnd"/>
            <w:r>
              <w:t xml:space="preserve"> </w:t>
            </w:r>
            <w:proofErr w:type="spellStart"/>
            <w:r>
              <w:t>абс</w:t>
            </w:r>
            <w:proofErr w:type="spellEnd"/>
            <w:r>
              <w:t xml:space="preserve"> </w:t>
            </w:r>
            <w:proofErr w:type="spellStart"/>
            <w:r>
              <w:t>серпимди</w:t>
            </w:r>
            <w:proofErr w:type="spellEnd"/>
            <w:r>
              <w:t xml:space="preserve"> энергия </w:t>
            </w:r>
            <w:proofErr w:type="spellStart"/>
            <w:r>
              <w:t>жогалмайды</w:t>
            </w:r>
            <w:proofErr w:type="spellEnd"/>
            <w:r>
              <w:br/>
              <w:t>Ез жок</w:t>
            </w:r>
          </w:p>
        </w:tc>
        <w:tc>
          <w:tcPr>
            <w:tcW w:w="2368" w:type="dxa"/>
          </w:tcPr>
          <w:p w14:paraId="7FB38125" w14:textId="3DDBF0FB" w:rsidR="00843CED" w:rsidRPr="006C6100" w:rsidRDefault="00B36DCE" w:rsidP="00843CED">
            <w:pPr>
              <w:rPr>
                <w:lang w:val="en-US"/>
              </w:rPr>
            </w:pPr>
            <w:r>
              <w:br/>
            </w:r>
            <w:r w:rsidRPr="00B36DCE">
              <w:drawing>
                <wp:inline distT="0" distB="0" distL="0" distR="0" wp14:anchorId="78DEBFC7" wp14:editId="4886F59E">
                  <wp:extent cx="133350" cy="15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8" cy="16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6100">
              <w:t>=</w:t>
            </w:r>
            <w:r w:rsidR="006C6100">
              <w:rPr>
                <w:lang w:val="en-US"/>
              </w:rPr>
              <w:t>W/Q</w:t>
            </w:r>
            <w:r w:rsidR="006C6100">
              <w:t xml:space="preserve"> </w:t>
            </w:r>
            <w:r w:rsidR="006C6100">
              <w:rPr>
                <w:lang w:val="en-US"/>
              </w:rPr>
              <w:t>W=Q1-Q2</w:t>
            </w:r>
          </w:p>
        </w:tc>
        <w:tc>
          <w:tcPr>
            <w:tcW w:w="1457" w:type="dxa"/>
          </w:tcPr>
          <w:p w14:paraId="246E674C" w14:textId="497FE5CE" w:rsidR="00843CED" w:rsidRPr="00F513E7" w:rsidRDefault="00B36DCE" w:rsidP="00843CED">
            <w:r>
              <w:t xml:space="preserve">К </w:t>
            </w:r>
            <w:proofErr w:type="spellStart"/>
            <w:r>
              <w:t>козг</w:t>
            </w:r>
            <w:proofErr w:type="spellEnd"/>
            <w:r>
              <w:t xml:space="preserve"> </w:t>
            </w:r>
            <w:proofErr w:type="spellStart"/>
            <w:r>
              <w:t>жасамайды</w:t>
            </w:r>
            <w:proofErr w:type="spellEnd"/>
            <w:r>
              <w:t xml:space="preserve"> </w:t>
            </w:r>
            <w:proofErr w:type="spellStart"/>
            <w:r>
              <w:t>баяу</w:t>
            </w:r>
            <w:proofErr w:type="spellEnd"/>
            <w:r>
              <w:t xml:space="preserve"> </w:t>
            </w:r>
            <w:proofErr w:type="spellStart"/>
            <w:r>
              <w:t>тербеледи</w:t>
            </w:r>
            <w:proofErr w:type="spellEnd"/>
          </w:p>
        </w:tc>
        <w:tc>
          <w:tcPr>
            <w:tcW w:w="1544" w:type="dxa"/>
          </w:tcPr>
          <w:p w14:paraId="3A7D9604" w14:textId="601C50AA" w:rsidR="00843CED" w:rsidRPr="006C6100" w:rsidRDefault="00844DB1" w:rsidP="00843CED">
            <w:r>
              <w:t xml:space="preserve">Г </w:t>
            </w:r>
            <w:proofErr w:type="spellStart"/>
            <w:r>
              <w:t>еркин</w:t>
            </w:r>
            <w:proofErr w:type="spellEnd"/>
            <w:r>
              <w:t xml:space="preserve"> </w:t>
            </w:r>
            <w:proofErr w:type="spellStart"/>
            <w:r>
              <w:t>козгалыс</w:t>
            </w:r>
            <w:proofErr w:type="spellEnd"/>
            <w:r>
              <w:t xml:space="preserve"> </w:t>
            </w:r>
            <w:proofErr w:type="spellStart"/>
            <w:r>
              <w:t>формасы</w:t>
            </w:r>
            <w:proofErr w:type="spellEnd"/>
            <w:r>
              <w:t xml:space="preserve"> жок</w:t>
            </w:r>
            <w:r w:rsidR="006C6100">
              <w:t xml:space="preserve"> (колем)</w:t>
            </w:r>
            <w:r w:rsidR="00B36DCE">
              <w:br/>
            </w:r>
            <w:r w:rsidR="00B36DCE">
              <w:rPr>
                <w:lang w:val="kk-KZ"/>
              </w:rPr>
              <w:t>С ериксиз реттилик жок</w:t>
            </w:r>
            <w:r w:rsidR="006C6100" w:rsidRPr="006C6100">
              <w:t xml:space="preserve"> </w:t>
            </w:r>
            <w:r w:rsidR="006C6100">
              <w:t>(форма)</w:t>
            </w:r>
          </w:p>
        </w:tc>
      </w:tr>
      <w:tr w:rsidR="007C778D" w:rsidRPr="00842E97" w14:paraId="4E56FF93" w14:textId="77777777" w:rsidTr="002B2A11">
        <w:trPr>
          <w:gridAfter w:val="3"/>
          <w:wAfter w:w="5369" w:type="dxa"/>
          <w:trHeight w:val="179"/>
        </w:trPr>
        <w:tc>
          <w:tcPr>
            <w:tcW w:w="2232" w:type="dxa"/>
          </w:tcPr>
          <w:p w14:paraId="7CFDF50F" w14:textId="5314E843" w:rsidR="007C778D" w:rsidRPr="00844DB1" w:rsidRDefault="007C778D" w:rsidP="00843CED">
            <w:r>
              <w:rPr>
                <w:lang w:val="en-US"/>
              </w:rPr>
              <w:t>P</w:t>
            </w:r>
            <w:r w:rsidRPr="00844DB1">
              <w:t>=</w:t>
            </w:r>
            <w:proofErr w:type="spellStart"/>
            <w:r>
              <w:rPr>
                <w:lang w:val="en-US"/>
              </w:rPr>
              <w:t>nkt</w:t>
            </w:r>
            <w:proofErr w:type="spellEnd"/>
            <w:r w:rsidRPr="00844DB1">
              <w:t>=2/3</w:t>
            </w:r>
            <w:proofErr w:type="spellStart"/>
            <w:r>
              <w:rPr>
                <w:lang w:val="en-US"/>
              </w:rPr>
              <w:t>Ekn</w:t>
            </w:r>
            <w:proofErr w:type="spellEnd"/>
            <w:r w:rsidRPr="00844DB1">
              <w:t xml:space="preserve">=1/3 </w:t>
            </w:r>
            <w:r>
              <w:rPr>
                <w:lang w:val="en-US"/>
              </w:rPr>
              <w:t>nm</w:t>
            </w:r>
            <w:r w:rsidRPr="00844DB1">
              <w:t>0</w:t>
            </w:r>
            <w:r>
              <w:rPr>
                <w:lang w:val="en-US"/>
              </w:rPr>
              <w:t>v</w:t>
            </w:r>
            <w:r w:rsidRPr="00844DB1">
              <w:t>2=1/3</w:t>
            </w:r>
            <w:r>
              <w:rPr>
                <w:lang w:val="kk-KZ"/>
              </w:rPr>
              <w:t>тығыз</w:t>
            </w:r>
            <w:r>
              <w:rPr>
                <w:lang w:val="en-US"/>
              </w:rPr>
              <w:t>v</w:t>
            </w:r>
            <w:r w:rsidRPr="00844DB1">
              <w:t>2</w:t>
            </w:r>
          </w:p>
        </w:tc>
      </w:tr>
      <w:tr w:rsidR="007C778D" w:rsidRPr="00842E97" w14:paraId="735CDD88" w14:textId="77777777" w:rsidTr="002B2A11">
        <w:trPr>
          <w:gridAfter w:val="3"/>
          <w:wAfter w:w="5369" w:type="dxa"/>
          <w:trHeight w:val="91"/>
        </w:trPr>
        <w:tc>
          <w:tcPr>
            <w:tcW w:w="2232" w:type="dxa"/>
          </w:tcPr>
          <w:p w14:paraId="7A977853" w14:textId="1FBD67F7" w:rsidR="007C778D" w:rsidRPr="009D318C" w:rsidRDefault="007C778D" w:rsidP="00843CED">
            <w:pPr>
              <w:rPr>
                <w:lang w:val="kk-KZ"/>
              </w:rPr>
            </w:pPr>
            <w:r>
              <w:rPr>
                <w:lang w:val="kk-KZ"/>
              </w:rPr>
              <w:t>Газ кыздырылады ол ұлғайып сыртқы күштерге қарсы жұмыс атқарады салқ</w:t>
            </w:r>
          </w:p>
        </w:tc>
      </w:tr>
      <w:tr w:rsidR="004042ED" w:rsidRPr="00842E97" w14:paraId="3B418BDB" w14:textId="77777777" w:rsidTr="002B2A11">
        <w:trPr>
          <w:trHeight w:val="89"/>
        </w:trPr>
        <w:tc>
          <w:tcPr>
            <w:tcW w:w="2232" w:type="dxa"/>
          </w:tcPr>
          <w:p w14:paraId="4CABAC8E" w14:textId="3ED993D8" w:rsidR="007C778D" w:rsidRPr="00842E97" w:rsidRDefault="007C778D" w:rsidP="007C778D">
            <w:proofErr w:type="spellStart"/>
            <w:r>
              <w:rPr>
                <w:lang w:val="en-US"/>
              </w:rPr>
              <w:t>Pv</w:t>
            </w:r>
            <w:proofErr w:type="spellEnd"/>
            <w:r w:rsidRPr="00844DB1">
              <w:t>=</w:t>
            </w:r>
            <w:r>
              <w:rPr>
                <w:lang w:val="en-US"/>
              </w:rPr>
              <w:t>VRT</w:t>
            </w:r>
            <w:r w:rsidRPr="00844DB1">
              <w:br/>
            </w:r>
            <w:r>
              <w:rPr>
                <w:lang w:val="en-US"/>
              </w:rPr>
              <w:t>P</w:t>
            </w:r>
            <w:r w:rsidRPr="00844DB1">
              <w:t xml:space="preserve">= </w:t>
            </w:r>
            <w:r>
              <w:rPr>
                <w:lang w:val="kk-KZ"/>
              </w:rPr>
              <w:t>тығызRT/M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368" w:type="dxa"/>
          </w:tcPr>
          <w:p w14:paraId="7107B10E" w14:textId="45644500" w:rsidR="007C778D" w:rsidRPr="00842E97" w:rsidRDefault="007C778D" w:rsidP="007C778D">
            <w:r w:rsidRPr="009D318C">
              <w:rPr>
                <w:highlight w:val="lightGray"/>
                <w:lang w:val="kk-KZ"/>
              </w:rPr>
              <w:t>()U=Q+W</w:t>
            </w:r>
            <w:r>
              <w:rPr>
                <w:highlight w:val="lightGray"/>
                <w:lang w:val="kk-KZ"/>
              </w:rPr>
              <w:t>с</w:t>
            </w:r>
            <w:r w:rsidRPr="009D318C">
              <w:rPr>
                <w:highlight w:val="lightGray"/>
                <w:lang w:val="kk-KZ"/>
              </w:rPr>
              <w:t xml:space="preserve"> </w:t>
            </w:r>
            <w:r>
              <w:rPr>
                <w:highlight w:val="lightGray"/>
                <w:lang w:val="kk-KZ"/>
              </w:rPr>
              <w:t>жұмсалады</w:t>
            </w:r>
            <w:r>
              <w:rPr>
                <w:highlight w:val="lightGray"/>
                <w:lang w:val="kk-KZ"/>
              </w:rPr>
              <w:br/>
            </w:r>
            <w:r w:rsidRPr="009D318C">
              <w:rPr>
                <w:highlight w:val="lightGray"/>
                <w:lang w:val="kk-KZ"/>
              </w:rPr>
              <w:t>Q=()U+W</w:t>
            </w:r>
            <w:r w:rsidR="00B36DCE">
              <w:rPr>
                <w:lang w:val="kk-KZ"/>
              </w:rPr>
              <w:br/>
            </w:r>
          </w:p>
        </w:tc>
        <w:tc>
          <w:tcPr>
            <w:tcW w:w="1457" w:type="dxa"/>
          </w:tcPr>
          <w:p w14:paraId="4F204E63" w14:textId="57677D87" w:rsidR="007C778D" w:rsidRPr="00842E97" w:rsidRDefault="007C778D" w:rsidP="007C778D">
            <w:r w:rsidRPr="00842E97">
              <w:rPr>
                <w:highlight w:val="lightGray"/>
                <w:lang w:val="en-US"/>
              </w:rPr>
              <w:t>U</w:t>
            </w:r>
            <w:r w:rsidRPr="00842E97">
              <w:rPr>
                <w:highlight w:val="lightGray"/>
              </w:rPr>
              <w:t>=</w:t>
            </w:r>
            <w:r w:rsidRPr="00842E97">
              <w:rPr>
                <w:highlight w:val="lightGray"/>
                <w:lang w:val="en-US"/>
              </w:rPr>
              <w:t>VRT</w:t>
            </w:r>
            <w:r w:rsidRPr="00842E97">
              <w:rPr>
                <w:highlight w:val="lightGray"/>
              </w:rPr>
              <w:t xml:space="preserve"> </w:t>
            </w:r>
            <w:r w:rsidRPr="00842E97">
              <w:rPr>
                <w:highlight w:val="lightGray"/>
                <w:lang w:val="en-US"/>
              </w:rPr>
              <w:t>W</w:t>
            </w:r>
            <w:r w:rsidRPr="00842E97">
              <w:rPr>
                <w:highlight w:val="lightGray"/>
              </w:rPr>
              <w:t>=</w:t>
            </w:r>
            <w:proofErr w:type="gramStart"/>
            <w:r w:rsidRPr="00842E97">
              <w:rPr>
                <w:highlight w:val="lightGray"/>
              </w:rPr>
              <w:t>()</w:t>
            </w:r>
            <w:r w:rsidRPr="00842E97">
              <w:rPr>
                <w:highlight w:val="lightGray"/>
                <w:lang w:val="en-US"/>
              </w:rPr>
              <w:t>U</w:t>
            </w:r>
            <w:proofErr w:type="gramEnd"/>
            <w:r w:rsidRPr="00842E97">
              <w:rPr>
                <w:highlight w:val="lightGray"/>
              </w:rPr>
              <w:t>=</w:t>
            </w:r>
            <w:r w:rsidRPr="00842E97">
              <w:rPr>
                <w:highlight w:val="lightGray"/>
                <w:lang w:val="en-US"/>
              </w:rPr>
              <w:t>P</w:t>
            </w:r>
            <w:r w:rsidRPr="00842E97">
              <w:rPr>
                <w:highlight w:val="lightGray"/>
              </w:rPr>
              <w:t>()</w:t>
            </w:r>
            <w:r w:rsidRPr="00842E97">
              <w:rPr>
                <w:highlight w:val="lightGray"/>
                <w:lang w:val="en-US"/>
              </w:rPr>
              <w:t>V</w:t>
            </w:r>
            <w:r w:rsidRPr="00842E97">
              <w:rPr>
                <w:highlight w:val="lightGray"/>
              </w:rPr>
              <w:br/>
            </w:r>
            <w:r w:rsidRPr="00842E97">
              <w:rPr>
                <w:highlight w:val="lightGray"/>
                <w:lang w:val="en-US"/>
              </w:rPr>
              <w:t>Q</w:t>
            </w:r>
            <w:r w:rsidRPr="00842E97">
              <w:rPr>
                <w:highlight w:val="lightGray"/>
              </w:rPr>
              <w:t xml:space="preserve"> конвенция </w:t>
            </w:r>
            <w:proofErr w:type="spellStart"/>
            <w:r w:rsidRPr="00842E97">
              <w:rPr>
                <w:highlight w:val="lightGray"/>
              </w:rPr>
              <w:t>саулелену</w:t>
            </w:r>
            <w:proofErr w:type="spellEnd"/>
            <w:r w:rsidRPr="00842E97">
              <w:rPr>
                <w:highlight w:val="lightGray"/>
              </w:rPr>
              <w:t xml:space="preserve"> </w:t>
            </w:r>
            <w:proofErr w:type="spellStart"/>
            <w:r w:rsidRPr="00842E97">
              <w:rPr>
                <w:highlight w:val="lightGray"/>
              </w:rPr>
              <w:t>жылу</w:t>
            </w:r>
            <w:proofErr w:type="spellEnd"/>
            <w:r w:rsidRPr="00842E97">
              <w:rPr>
                <w:highlight w:val="lightGray"/>
              </w:rPr>
              <w:t xml:space="preserve"> </w:t>
            </w:r>
            <w:proofErr w:type="spellStart"/>
            <w:r w:rsidRPr="00842E97">
              <w:rPr>
                <w:highlight w:val="lightGray"/>
              </w:rPr>
              <w:t>откизгишти</w:t>
            </w:r>
            <w:proofErr w:type="spellEnd"/>
            <w:r w:rsidRPr="00842E97">
              <w:rPr>
                <w:highlight w:val="lightGray"/>
              </w:rPr>
              <w:t xml:space="preserve">  </w:t>
            </w:r>
            <w:r>
              <w:br/>
            </w:r>
            <w:proofErr w:type="spellStart"/>
            <w:r w:rsidRPr="00842E97">
              <w:rPr>
                <w:highlight w:val="lightGray"/>
              </w:rPr>
              <w:t>Тербелис</w:t>
            </w:r>
            <w:proofErr w:type="spellEnd"/>
            <w:r w:rsidRPr="00842E97">
              <w:rPr>
                <w:highlight w:val="lightGray"/>
              </w:rPr>
              <w:t xml:space="preserve"> </w:t>
            </w:r>
            <w:proofErr w:type="spellStart"/>
            <w:r w:rsidRPr="00842E97">
              <w:rPr>
                <w:highlight w:val="lightGray"/>
              </w:rPr>
              <w:t>арк</w:t>
            </w:r>
            <w:proofErr w:type="spellEnd"/>
            <w:r w:rsidRPr="00842E97">
              <w:rPr>
                <w:highlight w:val="lightGray"/>
              </w:rPr>
              <w:t xml:space="preserve"> </w:t>
            </w:r>
            <w:proofErr w:type="spellStart"/>
            <w:r w:rsidRPr="00842E97">
              <w:rPr>
                <w:highlight w:val="lightGray"/>
              </w:rPr>
              <w:t>бир</w:t>
            </w:r>
            <w:proofErr w:type="spellEnd"/>
            <w:r w:rsidRPr="00842E97">
              <w:rPr>
                <w:highlight w:val="lightGray"/>
              </w:rPr>
              <w:t xml:space="preserve"> </w:t>
            </w:r>
            <w:proofErr w:type="spellStart"/>
            <w:r w:rsidRPr="00842E97">
              <w:rPr>
                <w:highlight w:val="lightGray"/>
              </w:rPr>
              <w:t>бирине</w:t>
            </w:r>
            <w:proofErr w:type="spellEnd"/>
            <w:r w:rsidRPr="00842E97">
              <w:rPr>
                <w:highlight w:val="lightGray"/>
              </w:rPr>
              <w:t xml:space="preserve"> энергия береди</w:t>
            </w:r>
          </w:p>
        </w:tc>
        <w:tc>
          <w:tcPr>
            <w:tcW w:w="1544" w:type="dxa"/>
          </w:tcPr>
          <w:p w14:paraId="256BFFD0" w14:textId="7A0ECCC4" w:rsidR="007C778D" w:rsidRPr="00842E97" w:rsidRDefault="007C778D" w:rsidP="007C778D">
            <w:r>
              <w:rPr>
                <w:highlight w:val="lightGray"/>
                <w:lang w:val="en-US"/>
              </w:rPr>
              <w:t>T</w:t>
            </w:r>
            <w:r>
              <w:rPr>
                <w:highlight w:val="lightGray"/>
              </w:rPr>
              <w:t>Боль-</w:t>
            </w:r>
            <w:proofErr w:type="spellStart"/>
            <w:r>
              <w:rPr>
                <w:highlight w:val="lightGray"/>
              </w:rPr>
              <w:t>мариот</w:t>
            </w:r>
            <w:proofErr w:type="spellEnd"/>
            <w:r>
              <w:rPr>
                <w:highlight w:val="lightGray"/>
                <w:lang w:val="en-US"/>
              </w:rPr>
              <w:t>P</w:t>
            </w:r>
            <w:proofErr w:type="spellStart"/>
            <w:r>
              <w:rPr>
                <w:highlight w:val="lightGray"/>
              </w:rPr>
              <w:t>гей-люссак</w:t>
            </w:r>
            <w:proofErr w:type="spellEnd"/>
            <w:r>
              <w:rPr>
                <w:highlight w:val="lightGray"/>
              </w:rPr>
              <w:t xml:space="preserve"> </w:t>
            </w:r>
            <w:r>
              <w:rPr>
                <w:highlight w:val="lightGray"/>
                <w:lang w:val="en-US"/>
              </w:rPr>
              <w:t>V</w:t>
            </w:r>
            <w:proofErr w:type="spellStart"/>
            <w:r>
              <w:rPr>
                <w:highlight w:val="lightGray"/>
              </w:rPr>
              <w:t>шарль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522DE011" w14:textId="77777777" w:rsidR="00600D27" w:rsidRDefault="00600D27"/>
    <w:sectPr w:rsidR="00600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E7"/>
    <w:rsid w:val="002B2A11"/>
    <w:rsid w:val="004042ED"/>
    <w:rsid w:val="00600D27"/>
    <w:rsid w:val="006C6100"/>
    <w:rsid w:val="007902A8"/>
    <w:rsid w:val="007C778D"/>
    <w:rsid w:val="00842E97"/>
    <w:rsid w:val="00843CED"/>
    <w:rsid w:val="00844DB1"/>
    <w:rsid w:val="009D318C"/>
    <w:rsid w:val="00A54375"/>
    <w:rsid w:val="00B36DCE"/>
    <w:rsid w:val="00B718CC"/>
    <w:rsid w:val="00F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B042"/>
  <w15:chartTrackingRefBased/>
  <w15:docId w15:val="{8EF78452-1878-4FCE-8612-87339555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Жасқайрат Әділет Жасланұлы</dc:creator>
  <cp:keywords/>
  <dc:description/>
  <cp:lastModifiedBy>Жасқайрат Әділет Жасланұлы</cp:lastModifiedBy>
  <cp:revision>1</cp:revision>
  <dcterms:created xsi:type="dcterms:W3CDTF">2022-10-20T15:50:00Z</dcterms:created>
  <dcterms:modified xsi:type="dcterms:W3CDTF">2022-10-21T10:39:00Z</dcterms:modified>
</cp:coreProperties>
</file>