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F9A44" w14:textId="77777777" w:rsidR="00C775CA" w:rsidRPr="00C775CA" w:rsidRDefault="00C775CA" w:rsidP="00C775CA">
      <w:pPr>
        <w:pStyle w:val="NormalWeb"/>
        <w:rPr>
          <w:rFonts w:ascii="Candara" w:hAnsi="Candara" w:cs="Biome"/>
          <w:b/>
          <w:bCs/>
          <w:color w:val="0070C0"/>
        </w:rPr>
      </w:pPr>
      <w:r w:rsidRPr="00C775CA">
        <w:rPr>
          <w:rFonts w:ascii="Candara" w:hAnsi="Candara" w:cs="Biome"/>
          <w:b/>
          <w:bCs/>
          <w:color w:val="0070C0"/>
        </w:rPr>
        <w:t>Accomplishments 2021- Present</w:t>
      </w:r>
    </w:p>
    <w:p w14:paraId="011E02FD"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2021 – February – competed in two UTR Men’s $10,000 Open tournaments (Tampa, Florida and Sarasota, Florida) progressed to the Quarterfinals in each.</w:t>
      </w:r>
    </w:p>
    <w:p w14:paraId="7765670B"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xml:space="preserve">· 2021 – June – member of the Bermuda Davis Cup Group IV Americas team (World Cup of Tennis), held at the Centro de Alto </w:t>
      </w:r>
      <w:proofErr w:type="spellStart"/>
      <w:r w:rsidRPr="00C775CA">
        <w:rPr>
          <w:rFonts w:ascii="Candara" w:hAnsi="Candara" w:cs="Biome"/>
          <w:color w:val="000000"/>
          <w:sz w:val="22"/>
          <w:szCs w:val="22"/>
        </w:rPr>
        <w:t>Rendimiento</w:t>
      </w:r>
      <w:proofErr w:type="spellEnd"/>
      <w:r w:rsidRPr="00C775CA">
        <w:rPr>
          <w:rFonts w:ascii="Candara" w:hAnsi="Candara" w:cs="Biome"/>
          <w:color w:val="000000"/>
          <w:sz w:val="22"/>
          <w:szCs w:val="22"/>
        </w:rPr>
        <w:t xml:space="preserve"> Fred Maduro, Panama City, Panama,</w:t>
      </w:r>
    </w:p>
    <w:p w14:paraId="082F079D"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June 30th – defeated Keny Turcios (Honduras) – 7-6(4),6-4</w:t>
      </w:r>
    </w:p>
    <w:p w14:paraId="0F43BF5F"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xml:space="preserve">July 1st – defeated </w:t>
      </w:r>
      <w:proofErr w:type="spellStart"/>
      <w:r w:rsidRPr="00C775CA">
        <w:rPr>
          <w:rFonts w:ascii="Candara" w:hAnsi="Candara" w:cs="Biome"/>
          <w:color w:val="000000"/>
          <w:sz w:val="22"/>
          <w:szCs w:val="22"/>
        </w:rPr>
        <w:t>Ebolum</w:t>
      </w:r>
      <w:proofErr w:type="spellEnd"/>
      <w:r w:rsidRPr="00C775CA">
        <w:rPr>
          <w:rFonts w:ascii="Candara" w:hAnsi="Candara" w:cs="Biome"/>
          <w:color w:val="000000"/>
          <w:sz w:val="22"/>
          <w:szCs w:val="22"/>
        </w:rPr>
        <w:t xml:space="preserve"> Pastor Nwokolo (Trinidad) 6-0,7-5</w:t>
      </w:r>
    </w:p>
    <w:p w14:paraId="35114EDE"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xml:space="preserve">July 2nd – defeated Sebastian Quiros (Costa Rica) 7-5,6-7(1),6-2 </w:t>
      </w:r>
    </w:p>
    <w:p w14:paraId="740B6CB1"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2021 – September - received an NCAA D1 Tennis Scholarship to attend the University of North Carolina in Wilmington (UNCW), NC.</w:t>
      </w:r>
    </w:p>
    <w:p w14:paraId="7555BE87"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2021 – September – participated in first NCAA D1 Inter-Collegiate Association event in Wilmington, North Carolina (Jersey Mike’s Seahawk Fall Invitational) at the Porters Neck Country Club, progressed to the Semi-Finals.</w:t>
      </w:r>
    </w:p>
    <w:p w14:paraId="757B4789"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2021 – October – Participated in second NCAA D1 Inter-Collegiate Association event in Athens Georgia, at the University of Georgia (The 2021 Bulldog Invitational) Won the tournament; upsetting and defeating top college players with very high ITF Rankings including ATP Ranked Juan Martin Jalif in the final; former 37 in the World ITF Juniors, and #2 player for the University of Miami, who also played Junior French Open and Junior Wimbledon.</w:t>
      </w:r>
    </w:p>
    <w:p w14:paraId="157454C6"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2021 – October – Participated in the NCAA D1 University of North Carolina in Wilmington, Fall Invitational that resulted in undefeated in singles.</w:t>
      </w:r>
    </w:p>
    <w:p w14:paraId="2AE4E91A"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2022 – April 24th - won 1st CAA Conference Finals to qualifying for the NCAA Division 1 Men’s Tennis Tournament</w:t>
      </w:r>
    </w:p>
    <w:p w14:paraId="2ACF54A0"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2022 – May 27th – received the Inaugural Flora Duffy award (being the very first athlete to receive the sponsorship award of $10,000.)</w:t>
      </w:r>
    </w:p>
    <w:p w14:paraId="6EEE5138"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2022 – August 1st – 7th member of the Bermuda Davis Cup Group IV Americas (World Cup of Tennis), held at the National Racquet Centre, Tacarigua, Trinidad &amp; Tobago. Trey went undefeated in both singles and doubles.</w:t>
      </w:r>
    </w:p>
    <w:p w14:paraId="47AEBC0B"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2023 – April 28th – won 2nd CAA Conference Finals; clinched the deciding Championship match win by defeating Ben Zipay 7-6(3),1-6,6-2 and qualifying for the NCAA D1 Men’s Tournament</w:t>
      </w:r>
    </w:p>
    <w:p w14:paraId="1570BEA7"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2023 – June 19th – 24th member of the Bermuda Davis Cup Group IV Americas team (World Cup of Tennis), held at the Club Internacional de Tenis, Asuncion, Paraguay.</w:t>
      </w:r>
    </w:p>
    <w:p w14:paraId="214EB92D"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lastRenderedPageBreak/>
        <w:t xml:space="preserve">· 2024 – April 21st - won 3rd CAA Conference </w:t>
      </w:r>
      <w:proofErr w:type="gramStart"/>
      <w:r w:rsidRPr="00C775CA">
        <w:rPr>
          <w:rFonts w:ascii="Candara" w:hAnsi="Candara" w:cs="Biome"/>
          <w:color w:val="000000"/>
          <w:sz w:val="22"/>
          <w:szCs w:val="22"/>
        </w:rPr>
        <w:t>Finals;</w:t>
      </w:r>
      <w:proofErr w:type="gramEnd"/>
      <w:r w:rsidRPr="00C775CA">
        <w:rPr>
          <w:rFonts w:ascii="Candara" w:hAnsi="Candara" w:cs="Biome"/>
          <w:color w:val="000000"/>
          <w:sz w:val="22"/>
          <w:szCs w:val="22"/>
        </w:rPr>
        <w:t xml:space="preserve"> qualifying for the NCAA D1 Men’s Tennis Tournament.</w:t>
      </w:r>
    </w:p>
    <w:p w14:paraId="6422C923"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2024 – May – participated in the M15 Kingston Pro Tournament, Kingston Jamaica, where he won his first ITF Pro points earning him an ITF Professional Ranking.</w:t>
      </w:r>
    </w:p>
    <w:p w14:paraId="258B4318"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2024 – June 17th – 22nd member of the Bermuda Davis Cup Group III Americas team (World Cup of Tennis), held at the Club Internacional de Tenis, Asuncion, Paraguay.</w:t>
      </w:r>
    </w:p>
    <w:p w14:paraId="6A99C177"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2024 – November 25th – participated in the M15 Santo Domingo, Dominican Republic, where he won his first ATP Pro points earning him an ATP Professional Ranking.</w:t>
      </w:r>
    </w:p>
    <w:p w14:paraId="279FD297"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xml:space="preserve">· 2025 – April 27th - won his 4th CAA Conference </w:t>
      </w:r>
      <w:proofErr w:type="gramStart"/>
      <w:r w:rsidRPr="00C775CA">
        <w:rPr>
          <w:rFonts w:ascii="Candara" w:hAnsi="Candara" w:cs="Biome"/>
          <w:color w:val="000000"/>
          <w:sz w:val="22"/>
          <w:szCs w:val="22"/>
        </w:rPr>
        <w:t>Finals;</w:t>
      </w:r>
      <w:proofErr w:type="gramEnd"/>
      <w:r w:rsidRPr="00C775CA">
        <w:rPr>
          <w:rFonts w:ascii="Candara" w:hAnsi="Candara" w:cs="Biome"/>
          <w:color w:val="000000"/>
          <w:sz w:val="22"/>
          <w:szCs w:val="22"/>
        </w:rPr>
        <w:t xml:space="preserve"> qualifying for the NCAA Division 1 Men’s Tennis Tournament.</w:t>
      </w:r>
    </w:p>
    <w:p w14:paraId="395EB4F6"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2025 – June – August; selected to be a member of Team Tampa, in the ‘INTENSSE’ Professional League held in Atlanta, Georgia.</w:t>
      </w:r>
    </w:p>
    <w:p w14:paraId="01510D80"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2025 – June 10th - member of the Bermuda Davis Cup Group III Americas team (World Cup of Tennis), held at the Costa Rica Country Club, Escazu, Costa Rica. Team made history for Bermuda and secured promotion to World Group II playoffs.</w:t>
      </w:r>
    </w:p>
    <w:p w14:paraId="1D7F8998"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 xml:space="preserve">· 2026 – February 6th - member of the Bermuda Davis Cup World Group II playoff team (World Cup of Tennis), that yet again made tennis history with a major upset over the country of Georgia 3-2 in </w:t>
      </w:r>
      <w:proofErr w:type="spellStart"/>
      <w:r w:rsidRPr="00C775CA">
        <w:rPr>
          <w:rFonts w:ascii="Candara" w:hAnsi="Candara" w:cs="Biome"/>
          <w:color w:val="000000"/>
          <w:sz w:val="22"/>
          <w:szCs w:val="22"/>
        </w:rPr>
        <w:t>Lanarca</w:t>
      </w:r>
      <w:proofErr w:type="spellEnd"/>
      <w:r w:rsidRPr="00C775CA">
        <w:rPr>
          <w:rFonts w:ascii="Candara" w:hAnsi="Candara" w:cs="Biome"/>
          <w:color w:val="000000"/>
          <w:sz w:val="22"/>
          <w:szCs w:val="22"/>
        </w:rPr>
        <w:t>, Cyprus, becoming the smallest English-speaking nation to have ever reached as high as World Group II.</w:t>
      </w:r>
    </w:p>
    <w:p w14:paraId="40CE587F" w14:textId="77777777" w:rsidR="00C775CA" w:rsidRPr="00C775CA" w:rsidRDefault="00C775CA" w:rsidP="00C775CA">
      <w:pPr>
        <w:pStyle w:val="NormalWeb"/>
        <w:rPr>
          <w:rFonts w:ascii="Candara" w:hAnsi="Candara" w:cs="Biome"/>
          <w:color w:val="000000"/>
          <w:sz w:val="22"/>
          <w:szCs w:val="22"/>
        </w:rPr>
      </w:pPr>
      <w:r w:rsidRPr="00C775CA">
        <w:rPr>
          <w:rFonts w:ascii="Candara" w:hAnsi="Candara" w:cs="Biome"/>
          <w:color w:val="000000"/>
          <w:sz w:val="22"/>
          <w:szCs w:val="22"/>
        </w:rPr>
        <w:t>https://www.royalgazette.com/tennis-squash/sport/article/20260207/bermuda-davis-cup-team-make-history-by-beating-georgia</w:t>
      </w:r>
    </w:p>
    <w:p w14:paraId="4725E208" w14:textId="77777777" w:rsidR="00C775CA" w:rsidRPr="00C775CA" w:rsidRDefault="00C775CA" w:rsidP="00C775CA">
      <w:pPr>
        <w:rPr>
          <w:rFonts w:ascii="Candara" w:hAnsi="Candara" w:cs="Biome"/>
        </w:rPr>
      </w:pPr>
    </w:p>
    <w:p w14:paraId="135D1FA1" w14:textId="77777777" w:rsidR="00C775CA" w:rsidRPr="00C775CA" w:rsidRDefault="00C775CA" w:rsidP="00C775CA">
      <w:pPr>
        <w:rPr>
          <w:rFonts w:ascii="Candara" w:hAnsi="Candara" w:cs="Biome"/>
        </w:rPr>
      </w:pPr>
    </w:p>
    <w:p w14:paraId="10771117" w14:textId="77777777" w:rsidR="00831798" w:rsidRPr="00C775CA" w:rsidRDefault="00831798">
      <w:pPr>
        <w:rPr>
          <w:rFonts w:ascii="Candara" w:hAnsi="Candara"/>
        </w:rPr>
      </w:pPr>
    </w:p>
    <w:sectPr w:rsidR="00831798" w:rsidRPr="00C775CA" w:rsidSect="00C775C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Biome">
    <w:charset w:val="00"/>
    <w:family w:val="swiss"/>
    <w:pitch w:val="variable"/>
    <w:sig w:usb0="A11526FF" w:usb1="8000000A" w:usb2="0001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5CA"/>
    <w:rsid w:val="003E2763"/>
    <w:rsid w:val="0061643C"/>
    <w:rsid w:val="00675F1D"/>
    <w:rsid w:val="00743C5B"/>
    <w:rsid w:val="00831798"/>
    <w:rsid w:val="00C775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7A2F1"/>
  <w15:chartTrackingRefBased/>
  <w15:docId w15:val="{15C355FB-09A6-442A-AEC1-A39D64414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5CA"/>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C775C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C775C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C775CA"/>
    <w:pPr>
      <w:keepNext/>
      <w:keepLines/>
      <w:spacing w:before="160" w:after="80" w:line="278" w:lineRule="auto"/>
      <w:outlineLvl w:val="2"/>
    </w:pPr>
    <w:rPr>
      <w:rFonts w:eastAsiaTheme="majorEastAsia"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C775CA"/>
    <w:pPr>
      <w:keepNext/>
      <w:keepLines/>
      <w:spacing w:before="80" w:after="40" w:line="278" w:lineRule="auto"/>
      <w:outlineLvl w:val="3"/>
    </w:pPr>
    <w:rPr>
      <w:rFonts w:eastAsiaTheme="majorEastAsia" w:cstheme="majorBidi"/>
      <w:i/>
      <w:iCs/>
      <w:color w:val="0F4761" w:themeColor="accent1" w:themeShade="BF"/>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C775CA"/>
    <w:pPr>
      <w:keepNext/>
      <w:keepLines/>
      <w:spacing w:before="80" w:after="40" w:line="278" w:lineRule="auto"/>
      <w:outlineLvl w:val="4"/>
    </w:pPr>
    <w:rPr>
      <w:rFonts w:eastAsiaTheme="majorEastAsia" w:cstheme="majorBidi"/>
      <w:color w:val="0F4761" w:themeColor="accent1" w:themeShade="BF"/>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C775CA"/>
    <w:pPr>
      <w:keepNext/>
      <w:keepLines/>
      <w:spacing w:before="40" w:after="0" w:line="278" w:lineRule="auto"/>
      <w:outlineLvl w:val="5"/>
    </w:pPr>
    <w:rPr>
      <w:rFonts w:eastAsiaTheme="majorEastAsia" w:cstheme="majorBidi"/>
      <w:i/>
      <w:iCs/>
      <w:color w:val="595959" w:themeColor="text1" w:themeTint="A6"/>
      <w:kern w:val="2"/>
      <w:sz w:val="24"/>
      <w:szCs w:val="24"/>
      <w:lang w:val="en-GB"/>
      <w14:ligatures w14:val="standardContextual"/>
    </w:rPr>
  </w:style>
  <w:style w:type="paragraph" w:styleId="Heading7">
    <w:name w:val="heading 7"/>
    <w:basedOn w:val="Normal"/>
    <w:next w:val="Normal"/>
    <w:link w:val="Heading7Char"/>
    <w:uiPriority w:val="9"/>
    <w:semiHidden/>
    <w:unhideWhenUsed/>
    <w:qFormat/>
    <w:rsid w:val="00C775CA"/>
    <w:pPr>
      <w:keepNext/>
      <w:keepLines/>
      <w:spacing w:before="40" w:after="0" w:line="278" w:lineRule="auto"/>
      <w:outlineLvl w:val="6"/>
    </w:pPr>
    <w:rPr>
      <w:rFonts w:eastAsiaTheme="majorEastAsia" w:cstheme="majorBidi"/>
      <w:color w:val="595959" w:themeColor="text1" w:themeTint="A6"/>
      <w:kern w:val="2"/>
      <w:sz w:val="24"/>
      <w:szCs w:val="24"/>
      <w:lang w:val="en-GB"/>
      <w14:ligatures w14:val="standardContextual"/>
    </w:rPr>
  </w:style>
  <w:style w:type="paragraph" w:styleId="Heading8">
    <w:name w:val="heading 8"/>
    <w:basedOn w:val="Normal"/>
    <w:next w:val="Normal"/>
    <w:link w:val="Heading8Char"/>
    <w:uiPriority w:val="9"/>
    <w:semiHidden/>
    <w:unhideWhenUsed/>
    <w:qFormat/>
    <w:rsid w:val="00C775CA"/>
    <w:pPr>
      <w:keepNext/>
      <w:keepLines/>
      <w:spacing w:after="0" w:line="278" w:lineRule="auto"/>
      <w:outlineLvl w:val="7"/>
    </w:pPr>
    <w:rPr>
      <w:rFonts w:eastAsiaTheme="majorEastAsia" w:cstheme="majorBidi"/>
      <w:i/>
      <w:iCs/>
      <w:color w:val="272727" w:themeColor="text1" w:themeTint="D8"/>
      <w:kern w:val="2"/>
      <w:sz w:val="24"/>
      <w:szCs w:val="24"/>
      <w:lang w:val="en-GB"/>
      <w14:ligatures w14:val="standardContextual"/>
    </w:rPr>
  </w:style>
  <w:style w:type="paragraph" w:styleId="Heading9">
    <w:name w:val="heading 9"/>
    <w:basedOn w:val="Normal"/>
    <w:next w:val="Normal"/>
    <w:link w:val="Heading9Char"/>
    <w:uiPriority w:val="9"/>
    <w:semiHidden/>
    <w:unhideWhenUsed/>
    <w:qFormat/>
    <w:rsid w:val="00C775CA"/>
    <w:pPr>
      <w:keepNext/>
      <w:keepLines/>
      <w:spacing w:after="0" w:line="278" w:lineRule="auto"/>
      <w:outlineLvl w:val="8"/>
    </w:pPr>
    <w:rPr>
      <w:rFonts w:eastAsiaTheme="majorEastAsia" w:cstheme="majorBidi"/>
      <w:color w:val="272727" w:themeColor="text1" w:themeTint="D8"/>
      <w:kern w:val="2"/>
      <w:sz w:val="24"/>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5CA"/>
    <w:rPr>
      <w:rFonts w:eastAsiaTheme="majorEastAsia" w:cstheme="majorBidi"/>
      <w:color w:val="272727" w:themeColor="text1" w:themeTint="D8"/>
    </w:rPr>
  </w:style>
  <w:style w:type="paragraph" w:styleId="Title">
    <w:name w:val="Title"/>
    <w:basedOn w:val="Normal"/>
    <w:next w:val="Normal"/>
    <w:link w:val="TitleChar"/>
    <w:uiPriority w:val="10"/>
    <w:qFormat/>
    <w:rsid w:val="00C775CA"/>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C77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5CA"/>
    <w:pPr>
      <w:numPr>
        <w:ilvl w:val="1"/>
      </w:numPr>
      <w:spacing w:after="160" w:line="278"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C77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5CA"/>
    <w:pPr>
      <w:spacing w:before="160" w:after="160" w:line="278" w:lineRule="auto"/>
      <w:jc w:val="center"/>
    </w:pPr>
    <w:rPr>
      <w:rFonts w:eastAsiaTheme="minorHAnsi"/>
      <w:i/>
      <w:iCs/>
      <w:color w:val="404040" w:themeColor="text1" w:themeTint="BF"/>
      <w:kern w:val="2"/>
      <w:sz w:val="24"/>
      <w:szCs w:val="24"/>
      <w:lang w:val="en-GB"/>
      <w14:ligatures w14:val="standardContextual"/>
    </w:rPr>
  </w:style>
  <w:style w:type="character" w:customStyle="1" w:styleId="QuoteChar">
    <w:name w:val="Quote Char"/>
    <w:basedOn w:val="DefaultParagraphFont"/>
    <w:link w:val="Quote"/>
    <w:uiPriority w:val="29"/>
    <w:rsid w:val="00C775CA"/>
    <w:rPr>
      <w:i/>
      <w:iCs/>
      <w:color w:val="404040" w:themeColor="text1" w:themeTint="BF"/>
    </w:rPr>
  </w:style>
  <w:style w:type="paragraph" w:styleId="ListParagraph">
    <w:name w:val="List Paragraph"/>
    <w:basedOn w:val="Normal"/>
    <w:uiPriority w:val="34"/>
    <w:qFormat/>
    <w:rsid w:val="00C775CA"/>
    <w:pPr>
      <w:spacing w:after="160" w:line="278" w:lineRule="auto"/>
      <w:ind w:left="720"/>
      <w:contextualSpacing/>
    </w:pPr>
    <w:rPr>
      <w:rFonts w:eastAsiaTheme="minorHAnsi"/>
      <w:kern w:val="2"/>
      <w:sz w:val="24"/>
      <w:szCs w:val="24"/>
      <w:lang w:val="en-GB"/>
      <w14:ligatures w14:val="standardContextual"/>
    </w:rPr>
  </w:style>
  <w:style w:type="character" w:styleId="IntenseEmphasis">
    <w:name w:val="Intense Emphasis"/>
    <w:basedOn w:val="DefaultParagraphFont"/>
    <w:uiPriority w:val="21"/>
    <w:qFormat/>
    <w:rsid w:val="00C775CA"/>
    <w:rPr>
      <w:i/>
      <w:iCs/>
      <w:color w:val="0F4761" w:themeColor="accent1" w:themeShade="BF"/>
    </w:rPr>
  </w:style>
  <w:style w:type="paragraph" w:styleId="IntenseQuote">
    <w:name w:val="Intense Quote"/>
    <w:basedOn w:val="Normal"/>
    <w:next w:val="Normal"/>
    <w:link w:val="IntenseQuoteChar"/>
    <w:uiPriority w:val="30"/>
    <w:qFormat/>
    <w:rsid w:val="00C775C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GB"/>
      <w14:ligatures w14:val="standardContextual"/>
    </w:rPr>
  </w:style>
  <w:style w:type="character" w:customStyle="1" w:styleId="IntenseQuoteChar">
    <w:name w:val="Intense Quote Char"/>
    <w:basedOn w:val="DefaultParagraphFont"/>
    <w:link w:val="IntenseQuote"/>
    <w:uiPriority w:val="30"/>
    <w:rsid w:val="00C775CA"/>
    <w:rPr>
      <w:i/>
      <w:iCs/>
      <w:color w:val="0F4761" w:themeColor="accent1" w:themeShade="BF"/>
    </w:rPr>
  </w:style>
  <w:style w:type="character" w:styleId="IntenseReference">
    <w:name w:val="Intense Reference"/>
    <w:basedOn w:val="DefaultParagraphFont"/>
    <w:uiPriority w:val="32"/>
    <w:qFormat/>
    <w:rsid w:val="00C775CA"/>
    <w:rPr>
      <w:b/>
      <w:bCs/>
      <w:smallCaps/>
      <w:color w:val="0F4761" w:themeColor="accent1" w:themeShade="BF"/>
      <w:spacing w:val="5"/>
    </w:rPr>
  </w:style>
  <w:style w:type="paragraph" w:styleId="NormalWeb">
    <w:name w:val="Normal (Web)"/>
    <w:basedOn w:val="Normal"/>
    <w:uiPriority w:val="99"/>
    <w:unhideWhenUsed/>
    <w:rsid w:val="00C775CA"/>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567</Words>
  <Characters>3236</Characters>
  <Application>Microsoft Office Word</Application>
  <DocSecurity>0</DocSecurity>
  <Lines>26</Lines>
  <Paragraphs>7</Paragraphs>
  <ScaleCrop>false</ScaleCrop>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Janea Mallory</dc:creator>
  <cp:keywords/>
  <dc:description/>
  <cp:lastModifiedBy>Richard Mallory</cp:lastModifiedBy>
  <cp:revision>2</cp:revision>
  <cp:lastPrinted>2026-03-13T13:14:00Z</cp:lastPrinted>
  <dcterms:created xsi:type="dcterms:W3CDTF">2026-03-22T22:57:00Z</dcterms:created>
  <dcterms:modified xsi:type="dcterms:W3CDTF">2026-03-22T22:57:00Z</dcterms:modified>
</cp:coreProperties>
</file>