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68" w:rsidRDefault="00C94068">
      <w:pPr>
        <w:rPr>
          <w:rFonts w:ascii="Segoe UI" w:hAnsi="Segoe UI" w:cs="Segoe UI"/>
          <w:color w:val="0F0F0F"/>
        </w:rPr>
      </w:pPr>
      <w:r>
        <w:rPr>
          <w:rFonts w:hint="eastAsia"/>
        </w:rPr>
        <w:t>A508 ERD 입니다.</w:t>
      </w:r>
      <w:r>
        <w:t xml:space="preserve"> </w:t>
      </w:r>
      <w:r>
        <w:rPr>
          <w:rFonts w:ascii="Segoe UI" w:hAnsi="Segoe UI" w:cs="Segoe UI"/>
          <w:color w:val="0F0F0F"/>
        </w:rPr>
        <w:t>데이터베이스의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구조를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체계적으로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설계하여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최적화</w:t>
      </w:r>
      <w:r>
        <w:rPr>
          <w:rFonts w:ascii="Segoe UI" w:hAnsi="Segoe UI" w:cs="Segoe UI" w:hint="eastAsia"/>
          <w:color w:val="0F0F0F"/>
        </w:rPr>
        <w:t>하였습니다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테이블에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할당된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주요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외래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통해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중복을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효과적으로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예방하고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관리의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효율성을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높였습니다</w:t>
      </w:r>
      <w:r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t>테이블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간의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설정은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쿼리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성능의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개선에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기여하며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일관성과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정확성을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확보하</w:t>
      </w:r>
      <w:r>
        <w:rPr>
          <w:rFonts w:ascii="Segoe UI" w:hAnsi="Segoe UI" w:cs="Segoe UI" w:hint="eastAsia"/>
          <w:color w:val="0F0F0F"/>
        </w:rPr>
        <w:t>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노력했습니다</w:t>
      </w:r>
      <w:r>
        <w:rPr>
          <w:rFonts w:ascii="Segoe UI" w:hAnsi="Segoe UI" w:cs="Segoe UI" w:hint="eastAsia"/>
          <w:color w:val="0F0F0F"/>
        </w:rPr>
        <w:t>.</w:t>
      </w:r>
    </w:p>
    <w:p w:rsidR="00C94068" w:rsidRPr="00C94068" w:rsidRDefault="00C94068">
      <w:r>
        <w:rPr>
          <w:rFonts w:ascii="Segoe UI" w:hAnsi="Segoe UI" w:cs="Segoe UI" w:hint="eastAsia"/>
          <w:color w:val="0F0F0F"/>
        </w:rPr>
        <w:t>url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hint="eastAsia"/>
        </w:rPr>
        <w:t>https://www.erdcloud.com/d/</w:t>
      </w:r>
      <w:r w:rsidRPr="00C94068">
        <w:t>4BTuPJ8iq3SiiBzRB</w:t>
      </w:r>
    </w:p>
    <w:p w:rsidR="00C94068" w:rsidRDefault="005841CC">
      <w:r w:rsidRPr="005841CC">
        <w:drawing>
          <wp:inline distT="0" distB="0" distL="0" distR="0" wp14:anchorId="21D73981" wp14:editId="6F54DA26">
            <wp:extent cx="5731510" cy="3992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B30" w:rsidRDefault="00416B30" w:rsidP="005841CC">
      <w:pPr>
        <w:spacing w:after="0" w:line="240" w:lineRule="auto"/>
      </w:pPr>
      <w:r>
        <w:separator/>
      </w:r>
    </w:p>
  </w:endnote>
  <w:endnote w:type="continuationSeparator" w:id="0">
    <w:p w:rsidR="00416B30" w:rsidRDefault="00416B30" w:rsidP="0058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B30" w:rsidRDefault="00416B30" w:rsidP="005841CC">
      <w:pPr>
        <w:spacing w:after="0" w:line="240" w:lineRule="auto"/>
      </w:pPr>
      <w:r>
        <w:separator/>
      </w:r>
    </w:p>
  </w:footnote>
  <w:footnote w:type="continuationSeparator" w:id="0">
    <w:p w:rsidR="00416B30" w:rsidRDefault="00416B30" w:rsidP="00584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68"/>
    <w:rsid w:val="00416B30"/>
    <w:rsid w:val="005841CC"/>
    <w:rsid w:val="00755FF0"/>
    <w:rsid w:val="00C94068"/>
    <w:rsid w:val="00F1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24AE6-607C-48A2-A266-B764598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406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4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41CC"/>
  </w:style>
  <w:style w:type="paragraph" w:styleId="a5">
    <w:name w:val="footer"/>
    <w:basedOn w:val="a"/>
    <w:link w:val="Char0"/>
    <w:uiPriority w:val="99"/>
    <w:unhideWhenUsed/>
    <w:rsid w:val="00584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2023-11-16T01:11:00Z</dcterms:created>
  <dcterms:modified xsi:type="dcterms:W3CDTF">2023-11-16T05:29:00Z</dcterms:modified>
</cp:coreProperties>
</file>