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70424" w14:textId="77777777" w:rsidR="00BF15F8" w:rsidRPr="000D689A" w:rsidRDefault="00BF15F8" w:rsidP="00BF15F8">
      <w:pPr>
        <w:rPr>
          <w:sz w:val="32"/>
          <w:szCs w:val="32"/>
        </w:rPr>
      </w:pPr>
    </w:p>
    <w:p w14:paraId="6C769D8F" w14:textId="20BD9218" w:rsidR="00BF15F8" w:rsidRDefault="00BF15F8" w:rsidP="00BF15F8">
      <w:pPr>
        <w:pStyle w:val="Heading2"/>
        <w:jc w:val="center"/>
        <w:rPr>
          <w:sz w:val="32"/>
          <w:szCs w:val="32"/>
        </w:rPr>
      </w:pPr>
      <w:r w:rsidRPr="00BF15F8">
        <w:rPr>
          <w:color w:val="1F497D" w:themeColor="text2"/>
          <w:sz w:val="32"/>
          <w:szCs w:val="32"/>
        </w:rPr>
        <w:t>IT 7627: Software Testing and Maintenance</w:t>
      </w:r>
    </w:p>
    <w:p w14:paraId="239A6DA6" w14:textId="77777777" w:rsidR="00BF15F8" w:rsidRPr="00BF15F8" w:rsidRDefault="00BF15F8" w:rsidP="00BF15F8"/>
    <w:p w14:paraId="58DF104B" w14:textId="77777777" w:rsidR="00BF15F8" w:rsidRDefault="00BF15F8" w:rsidP="00BF15F8">
      <w:pPr>
        <w:pStyle w:val="Heading2"/>
        <w:jc w:val="center"/>
        <w:rPr>
          <w:color w:val="1F497D" w:themeColor="text2"/>
          <w:sz w:val="32"/>
          <w:szCs w:val="32"/>
        </w:rPr>
      </w:pPr>
    </w:p>
    <w:p w14:paraId="1D8777E7" w14:textId="0080EC69" w:rsidR="00BF15F8" w:rsidRPr="000D689A" w:rsidRDefault="00BF15F8" w:rsidP="00BF15F8">
      <w:pPr>
        <w:pStyle w:val="Heading2"/>
        <w:jc w:val="center"/>
        <w:rPr>
          <w:color w:val="1F497D" w:themeColor="text2"/>
          <w:sz w:val="32"/>
          <w:szCs w:val="32"/>
        </w:rPr>
      </w:pPr>
      <w:r w:rsidRPr="000D689A">
        <w:rPr>
          <w:color w:val="1F497D" w:themeColor="text2"/>
          <w:sz w:val="32"/>
          <w:szCs w:val="32"/>
        </w:rPr>
        <w:t>Assessment 2: Project</w:t>
      </w:r>
    </w:p>
    <w:p w14:paraId="710FA39E" w14:textId="77777777" w:rsidR="00BF15F8" w:rsidRPr="000D689A" w:rsidRDefault="00BF15F8" w:rsidP="00BF15F8">
      <w:pPr>
        <w:jc w:val="center"/>
        <w:rPr>
          <w:color w:val="1F497D" w:themeColor="text2"/>
          <w:sz w:val="32"/>
          <w:szCs w:val="32"/>
        </w:rPr>
      </w:pPr>
    </w:p>
    <w:p w14:paraId="0004E847" w14:textId="77777777" w:rsidR="00BF15F8" w:rsidRPr="000D689A" w:rsidRDefault="00BF15F8" w:rsidP="00BF15F8">
      <w:pPr>
        <w:jc w:val="center"/>
        <w:rPr>
          <w:color w:val="1F497D" w:themeColor="text2"/>
          <w:sz w:val="32"/>
          <w:szCs w:val="32"/>
        </w:rPr>
      </w:pPr>
    </w:p>
    <w:p w14:paraId="574F9347" w14:textId="77777777" w:rsidR="00BF15F8" w:rsidRPr="000D689A" w:rsidRDefault="00BF15F8" w:rsidP="00BF15F8">
      <w:pPr>
        <w:pStyle w:val="Heading2"/>
        <w:jc w:val="center"/>
        <w:rPr>
          <w:color w:val="1F497D" w:themeColor="text2"/>
          <w:sz w:val="32"/>
          <w:szCs w:val="32"/>
        </w:rPr>
      </w:pPr>
      <w:r w:rsidRPr="000D689A">
        <w:rPr>
          <w:color w:val="1F497D" w:themeColor="text2"/>
          <w:sz w:val="32"/>
          <w:szCs w:val="32"/>
        </w:rPr>
        <w:t>Author: Muhammad</w:t>
      </w:r>
      <w:r>
        <w:rPr>
          <w:color w:val="1F497D" w:themeColor="text2"/>
          <w:sz w:val="32"/>
          <w:szCs w:val="32"/>
        </w:rPr>
        <w:t xml:space="preserve"> Abubakar</w:t>
      </w:r>
      <w:r w:rsidRPr="000D689A">
        <w:rPr>
          <w:color w:val="1F497D" w:themeColor="text2"/>
          <w:sz w:val="32"/>
          <w:szCs w:val="32"/>
        </w:rPr>
        <w:t xml:space="preserve"> Asghar </w:t>
      </w:r>
    </w:p>
    <w:p w14:paraId="22D2006F" w14:textId="77777777" w:rsidR="00BF15F8" w:rsidRPr="000D689A" w:rsidRDefault="00BF15F8" w:rsidP="00BF15F8">
      <w:pPr>
        <w:jc w:val="center"/>
        <w:rPr>
          <w:color w:val="1F497D" w:themeColor="text2"/>
          <w:sz w:val="32"/>
          <w:szCs w:val="32"/>
        </w:rPr>
      </w:pPr>
    </w:p>
    <w:p w14:paraId="6D676A67" w14:textId="77777777" w:rsidR="00BF15F8" w:rsidRDefault="00BF15F8" w:rsidP="00BF15F8">
      <w:pPr>
        <w:jc w:val="center"/>
      </w:pPr>
    </w:p>
    <w:p w14:paraId="7A4828BF" w14:textId="5AAAB6D1" w:rsidR="00BF15F8" w:rsidRPr="00BF15F8" w:rsidRDefault="00BF15F8" w:rsidP="00BF15F8"/>
    <w:p w14:paraId="5D8238B9" w14:textId="67C707AB" w:rsidR="00BF15F8" w:rsidRDefault="00BF15F8" w:rsidP="00BF15F8"/>
    <w:p w14:paraId="597E0BA1" w14:textId="77777777" w:rsidR="00BF15F8" w:rsidRPr="00BF15F8" w:rsidRDefault="00BF15F8" w:rsidP="00BF15F8"/>
    <w:p w14:paraId="038DCBFD" w14:textId="77777777" w:rsidR="00BA7645" w:rsidRDefault="00BA7645">
      <w:pPr>
        <w:pStyle w:val="Title"/>
        <w:jc w:val="center"/>
      </w:pPr>
    </w:p>
    <w:p w14:paraId="6D2E3D13" w14:textId="77777777" w:rsidR="00BA7645" w:rsidRDefault="00BA7645">
      <w:pPr>
        <w:pStyle w:val="Title"/>
        <w:jc w:val="center"/>
      </w:pPr>
    </w:p>
    <w:p w14:paraId="286862AE" w14:textId="77777777" w:rsidR="00BA7645" w:rsidRDefault="00BA7645">
      <w:pPr>
        <w:pStyle w:val="Title"/>
        <w:jc w:val="center"/>
      </w:pPr>
    </w:p>
    <w:p w14:paraId="2448D695" w14:textId="77777777" w:rsidR="00BA7645" w:rsidRDefault="00BA7645">
      <w:pPr>
        <w:pStyle w:val="Title"/>
        <w:jc w:val="center"/>
      </w:pPr>
    </w:p>
    <w:p w14:paraId="1A2C196B" w14:textId="77777777" w:rsidR="00BA7645" w:rsidRDefault="00BA7645">
      <w:pPr>
        <w:pStyle w:val="Title"/>
        <w:jc w:val="center"/>
      </w:pPr>
    </w:p>
    <w:p w14:paraId="7D195763" w14:textId="77777777" w:rsidR="00BA7645" w:rsidRDefault="00BA7645">
      <w:pPr>
        <w:pStyle w:val="Title"/>
        <w:jc w:val="center"/>
      </w:pPr>
    </w:p>
    <w:p w14:paraId="699098EB" w14:textId="77777777" w:rsidR="00BA7645" w:rsidRDefault="00BA7645">
      <w:pPr>
        <w:pStyle w:val="Title"/>
        <w:jc w:val="center"/>
      </w:pPr>
    </w:p>
    <w:p w14:paraId="0AED7094" w14:textId="77777777" w:rsidR="00A01012" w:rsidRDefault="00A01012" w:rsidP="00BF15F8">
      <w:pPr>
        <w:pStyle w:val="Title"/>
      </w:pPr>
    </w:p>
    <w:p w14:paraId="172787F6" w14:textId="77777777" w:rsidR="00A01012" w:rsidRDefault="00A01012" w:rsidP="00BF15F8">
      <w:pPr>
        <w:pStyle w:val="Title"/>
      </w:pPr>
    </w:p>
    <w:p w14:paraId="58C6CCE8" w14:textId="5204A47F" w:rsidR="00361C98" w:rsidRDefault="00BF15F8" w:rsidP="00BF15F8">
      <w:pPr>
        <w:pStyle w:val="Title"/>
      </w:pPr>
      <w:r>
        <w:lastRenderedPageBreak/>
        <w:t xml:space="preserve">       </w:t>
      </w:r>
      <w:r w:rsidR="00A01012">
        <w:t>BOWLING GAME TEST PLAN</w:t>
      </w:r>
    </w:p>
    <w:p w14:paraId="778D0FD8" w14:textId="77777777" w:rsidR="00361C98" w:rsidRDefault="00361C98"/>
    <w:p w14:paraId="79A5B844" w14:textId="77777777" w:rsidR="00361C98" w:rsidRDefault="00A01012">
      <w:pPr>
        <w:pStyle w:val="Heading1"/>
      </w:pPr>
      <w:r>
        <w:t>Document History</w:t>
      </w:r>
    </w:p>
    <w:tbl>
      <w:tblPr>
        <w:tblStyle w:val="LightGrid-Accent1"/>
        <w:tblW w:w="0" w:type="auto"/>
        <w:tblLook w:val="04A0" w:firstRow="1" w:lastRow="0" w:firstColumn="1" w:lastColumn="0" w:noHBand="0" w:noVBand="1"/>
      </w:tblPr>
      <w:tblGrid>
        <w:gridCol w:w="2160"/>
        <w:gridCol w:w="2160"/>
        <w:gridCol w:w="2160"/>
        <w:gridCol w:w="2160"/>
      </w:tblGrid>
      <w:tr w:rsidR="00361C98" w14:paraId="14A31829" w14:textId="77777777" w:rsidTr="00361C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9B10FF" w14:textId="77777777" w:rsidR="00361C98" w:rsidRDefault="00A01012">
            <w:r>
              <w:t>Version</w:t>
            </w:r>
          </w:p>
        </w:tc>
        <w:tc>
          <w:tcPr>
            <w:tcW w:w="2160" w:type="dxa"/>
          </w:tcPr>
          <w:p w14:paraId="08E7F011" w14:textId="77777777" w:rsidR="00361C98" w:rsidRDefault="00A01012">
            <w:pPr>
              <w:cnfStyle w:val="100000000000" w:firstRow="1" w:lastRow="0" w:firstColumn="0" w:lastColumn="0" w:oddVBand="0" w:evenVBand="0" w:oddHBand="0" w:evenHBand="0" w:firstRowFirstColumn="0" w:firstRowLastColumn="0" w:lastRowFirstColumn="0" w:lastRowLastColumn="0"/>
            </w:pPr>
            <w:r>
              <w:t>Date</w:t>
            </w:r>
          </w:p>
        </w:tc>
        <w:tc>
          <w:tcPr>
            <w:tcW w:w="2160" w:type="dxa"/>
          </w:tcPr>
          <w:p w14:paraId="44F15F18" w14:textId="77777777" w:rsidR="00361C98" w:rsidRDefault="00A01012">
            <w:pPr>
              <w:cnfStyle w:val="100000000000" w:firstRow="1" w:lastRow="0" w:firstColumn="0" w:lastColumn="0" w:oddVBand="0" w:evenVBand="0" w:oddHBand="0" w:evenHBand="0" w:firstRowFirstColumn="0" w:firstRowLastColumn="0" w:lastRowFirstColumn="0" w:lastRowLastColumn="0"/>
            </w:pPr>
            <w:r>
              <w:t>Author</w:t>
            </w:r>
          </w:p>
        </w:tc>
        <w:tc>
          <w:tcPr>
            <w:tcW w:w="2160" w:type="dxa"/>
          </w:tcPr>
          <w:p w14:paraId="7AD9E7EB" w14:textId="77777777" w:rsidR="00361C98" w:rsidRDefault="00A01012">
            <w:pPr>
              <w:cnfStyle w:val="100000000000" w:firstRow="1" w:lastRow="0" w:firstColumn="0" w:lastColumn="0" w:oddVBand="0" w:evenVBand="0" w:oddHBand="0" w:evenHBand="0" w:firstRowFirstColumn="0" w:firstRowLastColumn="0" w:lastRowFirstColumn="0" w:lastRowLastColumn="0"/>
            </w:pPr>
            <w:r>
              <w:t>Changes</w:t>
            </w:r>
          </w:p>
        </w:tc>
      </w:tr>
      <w:tr w:rsidR="00361C98" w14:paraId="492A9719" w14:textId="77777777" w:rsidTr="00361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E2A50D" w14:textId="77777777" w:rsidR="00361C98" w:rsidRDefault="00A01012">
            <w:r>
              <w:t>1.0</w:t>
            </w:r>
          </w:p>
        </w:tc>
        <w:tc>
          <w:tcPr>
            <w:tcW w:w="2160" w:type="dxa"/>
          </w:tcPr>
          <w:p w14:paraId="44E2BA7D" w14:textId="77777777" w:rsidR="00361C98" w:rsidRDefault="00A01012">
            <w:pPr>
              <w:cnfStyle w:val="000000100000" w:firstRow="0" w:lastRow="0" w:firstColumn="0" w:lastColumn="0" w:oddVBand="0" w:evenVBand="0" w:oddHBand="1" w:evenHBand="0" w:firstRowFirstColumn="0" w:firstRowLastColumn="0" w:lastRowFirstColumn="0" w:lastRowLastColumn="0"/>
            </w:pPr>
            <w:r>
              <w:t>March 30, 2026</w:t>
            </w:r>
          </w:p>
        </w:tc>
        <w:tc>
          <w:tcPr>
            <w:tcW w:w="2160" w:type="dxa"/>
          </w:tcPr>
          <w:p w14:paraId="49193449" w14:textId="77777777" w:rsidR="00361C98" w:rsidRDefault="00A01012">
            <w:pPr>
              <w:cnfStyle w:val="000000100000" w:firstRow="0" w:lastRow="0" w:firstColumn="0" w:lastColumn="0" w:oddVBand="0" w:evenVBand="0" w:oddHBand="1" w:evenHBand="0" w:firstRowFirstColumn="0" w:firstRowLastColumn="0" w:lastRowFirstColumn="0" w:lastRowLastColumn="0"/>
            </w:pPr>
            <w:r>
              <w:t>Muhammad Asghar</w:t>
            </w:r>
          </w:p>
        </w:tc>
        <w:tc>
          <w:tcPr>
            <w:tcW w:w="2160" w:type="dxa"/>
          </w:tcPr>
          <w:p w14:paraId="66F7BD6B" w14:textId="77777777" w:rsidR="00361C98" w:rsidRDefault="00A01012">
            <w:pPr>
              <w:cnfStyle w:val="000000100000" w:firstRow="0" w:lastRow="0" w:firstColumn="0" w:lastColumn="0" w:oddVBand="0" w:evenVBand="0" w:oddHBand="1" w:evenHBand="0" w:firstRowFirstColumn="0" w:firstRowLastColumn="0" w:lastRowFirstColumn="0" w:lastRowLastColumn="0"/>
            </w:pPr>
            <w:r>
              <w:t>Initial test plan creation</w:t>
            </w:r>
          </w:p>
        </w:tc>
      </w:tr>
    </w:tbl>
    <w:p w14:paraId="01F38323" w14:textId="77777777" w:rsidR="00361C98" w:rsidRDefault="00A01012">
      <w:r>
        <w:br w:type="page"/>
      </w:r>
    </w:p>
    <w:p w14:paraId="75FA7C26" w14:textId="77777777" w:rsidR="00361C98" w:rsidRDefault="00A01012">
      <w:pPr>
        <w:pStyle w:val="Heading1"/>
      </w:pPr>
      <w:r>
        <w:lastRenderedPageBreak/>
        <w:t>Table of Contents</w:t>
      </w:r>
    </w:p>
    <w:p w14:paraId="2579C4FB" w14:textId="77777777" w:rsidR="00361C98" w:rsidRDefault="00A01012">
      <w:pPr>
        <w:pStyle w:val="ListBullet"/>
      </w:pPr>
      <w:r>
        <w:t>1. Introduction</w:t>
      </w:r>
    </w:p>
    <w:p w14:paraId="4B868F73" w14:textId="77777777" w:rsidR="00361C98" w:rsidRDefault="00A01012">
      <w:pPr>
        <w:pStyle w:val="ListBullet"/>
      </w:pPr>
      <w:r>
        <w:t>2. Test Objectives</w:t>
      </w:r>
    </w:p>
    <w:p w14:paraId="043A0673" w14:textId="77777777" w:rsidR="00361C98" w:rsidRDefault="00A01012">
      <w:pPr>
        <w:pStyle w:val="ListBullet"/>
      </w:pPr>
      <w:r>
        <w:t>3. Test Scope</w:t>
      </w:r>
    </w:p>
    <w:p w14:paraId="41160AD2" w14:textId="77777777" w:rsidR="00361C98" w:rsidRDefault="00A01012">
      <w:pPr>
        <w:pStyle w:val="ListBullet"/>
      </w:pPr>
      <w:r>
        <w:t xml:space="preserve">4. </w:t>
      </w:r>
      <w:r>
        <w:t>Testing Strategy</w:t>
      </w:r>
    </w:p>
    <w:p w14:paraId="05A9F81A" w14:textId="77777777" w:rsidR="00361C98" w:rsidRDefault="00A01012">
      <w:pPr>
        <w:pStyle w:val="ListBullet"/>
      </w:pPr>
      <w:r>
        <w:t>5. Risk Assessment</w:t>
      </w:r>
    </w:p>
    <w:p w14:paraId="649FC0CE" w14:textId="77777777" w:rsidR="00361C98" w:rsidRDefault="00A01012">
      <w:pPr>
        <w:pStyle w:val="ListBullet"/>
      </w:pPr>
      <w:r>
        <w:t>6. Test Approach</w:t>
      </w:r>
    </w:p>
    <w:p w14:paraId="5FB483FD" w14:textId="77777777" w:rsidR="00361C98" w:rsidRDefault="00A01012">
      <w:pPr>
        <w:pStyle w:val="ListBullet"/>
      </w:pPr>
      <w:r>
        <w:t>7. Test Coverage</w:t>
      </w:r>
    </w:p>
    <w:p w14:paraId="2B3862FE" w14:textId="77777777" w:rsidR="00361C98" w:rsidRDefault="00A01012">
      <w:pPr>
        <w:pStyle w:val="ListBullet"/>
      </w:pPr>
      <w:r>
        <w:t>8. Entry and Exit Criteria</w:t>
      </w:r>
    </w:p>
    <w:p w14:paraId="2D3A7B33" w14:textId="77777777" w:rsidR="00361C98" w:rsidRDefault="00A01012">
      <w:pPr>
        <w:pStyle w:val="ListBullet"/>
      </w:pPr>
      <w:r>
        <w:t>9. Test Deliverables</w:t>
      </w:r>
    </w:p>
    <w:p w14:paraId="37950D99" w14:textId="77777777" w:rsidR="00361C98" w:rsidRDefault="00A01012">
      <w:pPr>
        <w:pStyle w:val="ListBullet"/>
      </w:pPr>
      <w:r>
        <w:t>10. Test Schedule</w:t>
      </w:r>
    </w:p>
    <w:p w14:paraId="6C3777A7" w14:textId="77777777" w:rsidR="00361C98" w:rsidRDefault="00A01012">
      <w:r>
        <w:br w:type="page"/>
      </w:r>
    </w:p>
    <w:p w14:paraId="26F6300A" w14:textId="77777777" w:rsidR="00361C98" w:rsidRDefault="00A01012">
      <w:pPr>
        <w:pStyle w:val="Heading1"/>
      </w:pPr>
      <w:r>
        <w:lastRenderedPageBreak/>
        <w:t>1. Introduction</w:t>
      </w:r>
    </w:p>
    <w:p w14:paraId="4D9DB88A" w14:textId="77777777" w:rsidR="00361C98" w:rsidRDefault="00A01012">
      <w:r>
        <w:t xml:space="preserve">This test plan defines the testing approach for the 10-pin Bowling Game prototype. The bowling </w:t>
      </w:r>
      <w:r>
        <w:t>game is an educational software designed for high school students. This document outlines the comprehensive testing strategy to ensure the application functions correctly according to the established business rules and requirements.</w:t>
      </w:r>
    </w:p>
    <w:p w14:paraId="36BD55DB" w14:textId="77777777" w:rsidR="00361C98" w:rsidRDefault="00A01012">
      <w:pPr>
        <w:pStyle w:val="Heading1"/>
      </w:pPr>
      <w:r>
        <w:t>2. Test Objectives</w:t>
      </w:r>
    </w:p>
    <w:p w14:paraId="18939697" w14:textId="77777777" w:rsidR="00361C98" w:rsidRDefault="00A01012">
      <w:pPr>
        <w:pStyle w:val="ListBullet"/>
      </w:pPr>
      <w:r>
        <w:t>Veri</w:t>
      </w:r>
      <w:r>
        <w:t>fy that all bowling scoring rules are implemented correctly</w:t>
      </w:r>
    </w:p>
    <w:p w14:paraId="7104E523" w14:textId="77777777" w:rsidR="00361C98" w:rsidRDefault="00A01012">
      <w:pPr>
        <w:pStyle w:val="ListBullet"/>
      </w:pPr>
      <w:r>
        <w:t>Ensure accurate calculation of strikes, spares, and open frames</w:t>
      </w:r>
    </w:p>
    <w:p w14:paraId="63D75817" w14:textId="77777777" w:rsidR="00361C98" w:rsidRDefault="00A01012">
      <w:pPr>
        <w:pStyle w:val="ListBullet"/>
      </w:pPr>
      <w:r>
        <w:t>Validate proper handling of edge cases and special scenarios</w:t>
      </w:r>
    </w:p>
    <w:p w14:paraId="575B453E" w14:textId="77777777" w:rsidR="00361C98" w:rsidRDefault="00A01012">
      <w:pPr>
        <w:pStyle w:val="ListBullet"/>
      </w:pPr>
      <w:r>
        <w:t>Confirm proper error handling and input validation</w:t>
      </w:r>
    </w:p>
    <w:p w14:paraId="637C4206" w14:textId="77777777" w:rsidR="00361C98" w:rsidRDefault="00A01012">
      <w:pPr>
        <w:pStyle w:val="ListBullet"/>
      </w:pPr>
      <w:r>
        <w:t>Verify the applicati</w:t>
      </w:r>
      <w:r>
        <w:t>on handles the 10th frame with bonus balls correctly</w:t>
      </w:r>
    </w:p>
    <w:p w14:paraId="30FDCC9A" w14:textId="77777777" w:rsidR="00361C98" w:rsidRDefault="00A01012">
      <w:pPr>
        <w:pStyle w:val="ListBullet"/>
      </w:pPr>
      <w:r>
        <w:t>Ensure the maximum score of 300 (perfect game) is achievable</w:t>
      </w:r>
    </w:p>
    <w:p w14:paraId="139F036B" w14:textId="77777777" w:rsidR="00361C98" w:rsidRDefault="00A01012">
      <w:pPr>
        <w:pStyle w:val="ListBullet"/>
      </w:pPr>
      <w:r>
        <w:t>Validate consistent and reliable game state management</w:t>
      </w:r>
    </w:p>
    <w:p w14:paraId="5652E0AF" w14:textId="77777777" w:rsidR="00361C98" w:rsidRDefault="00A01012">
      <w:pPr>
        <w:pStyle w:val="Heading1"/>
      </w:pPr>
      <w:r>
        <w:t>3. Test Scope</w:t>
      </w:r>
    </w:p>
    <w:p w14:paraId="448277FC" w14:textId="77777777" w:rsidR="00361C98" w:rsidRDefault="00A01012">
      <w:r>
        <w:t>In Scope:</w:t>
      </w:r>
    </w:p>
    <w:p w14:paraId="5C41D34A" w14:textId="77777777" w:rsidR="00361C98" w:rsidRDefault="00A01012">
      <w:pPr>
        <w:pStyle w:val="ListBullet2"/>
      </w:pPr>
      <w:r>
        <w:t>Unit testing of bowling scoring logic</w:t>
      </w:r>
    </w:p>
    <w:p w14:paraId="6453A86E" w14:textId="77777777" w:rsidR="00361C98" w:rsidRDefault="00A01012">
      <w:pPr>
        <w:pStyle w:val="ListBullet2"/>
      </w:pPr>
      <w:r>
        <w:t>Validation of input param</w:t>
      </w:r>
      <w:r>
        <w:t>eters</w:t>
      </w:r>
    </w:p>
    <w:p w14:paraId="78716909" w14:textId="77777777" w:rsidR="00361C98" w:rsidRDefault="00A01012">
      <w:pPr>
        <w:pStyle w:val="ListBullet2"/>
      </w:pPr>
      <w:r>
        <w:t>Testing of all frame types (open, spare, strike)</w:t>
      </w:r>
    </w:p>
    <w:p w14:paraId="31D77FBF" w14:textId="77777777" w:rsidR="00361C98" w:rsidRDefault="00A01012">
      <w:pPr>
        <w:pStyle w:val="ListBullet2"/>
      </w:pPr>
      <w:r>
        <w:t>Edge cases (gutter games, perfect games, mixed frames)</w:t>
      </w:r>
    </w:p>
    <w:p w14:paraId="334C976E" w14:textId="77777777" w:rsidR="00361C98" w:rsidRDefault="00A01012">
      <w:pPr>
        <w:pStyle w:val="ListBullet2"/>
      </w:pPr>
      <w:r>
        <w:t>Error conditions and exception handling</w:t>
      </w:r>
    </w:p>
    <w:p w14:paraId="1C5A3706" w14:textId="77777777" w:rsidR="00361C98" w:rsidRDefault="00A01012">
      <w:pPr>
        <w:pStyle w:val="ListBullet2"/>
      </w:pPr>
      <w:r>
        <w:t>Game state validation</w:t>
      </w:r>
    </w:p>
    <w:p w14:paraId="4BFD8F69" w14:textId="77777777" w:rsidR="00361C98" w:rsidRDefault="00A01012">
      <w:pPr>
        <w:pStyle w:val="ListBullet2"/>
      </w:pPr>
      <w:r>
        <w:t>Bonus point calculations</w:t>
      </w:r>
    </w:p>
    <w:p w14:paraId="59738BC1" w14:textId="77777777" w:rsidR="00361C98" w:rsidRDefault="00A01012">
      <w:r>
        <w:t>Out of Scope:</w:t>
      </w:r>
    </w:p>
    <w:p w14:paraId="40C5586F" w14:textId="77777777" w:rsidR="00361C98" w:rsidRDefault="00A01012">
      <w:pPr>
        <w:pStyle w:val="ListBullet2"/>
      </w:pPr>
      <w:r>
        <w:t>GUI testing (not yet developed)</w:t>
      </w:r>
    </w:p>
    <w:p w14:paraId="6DDE74AF" w14:textId="77777777" w:rsidR="00361C98" w:rsidRDefault="00A01012">
      <w:pPr>
        <w:pStyle w:val="ListBullet2"/>
      </w:pPr>
      <w:r>
        <w:t>Database func</w:t>
      </w:r>
      <w:r>
        <w:t>tionality (not yet implemented)</w:t>
      </w:r>
    </w:p>
    <w:p w14:paraId="0A2F6007" w14:textId="77777777" w:rsidR="00361C98" w:rsidRDefault="00A01012">
      <w:pPr>
        <w:pStyle w:val="ListBullet2"/>
      </w:pPr>
      <w:r>
        <w:t>File I/O operations (not yet implemented)</w:t>
      </w:r>
    </w:p>
    <w:p w14:paraId="5683A929" w14:textId="77777777" w:rsidR="00361C98" w:rsidRDefault="00A01012">
      <w:pPr>
        <w:pStyle w:val="ListBullet2"/>
      </w:pPr>
      <w:r>
        <w:t>Network functionality</w:t>
      </w:r>
    </w:p>
    <w:p w14:paraId="13FD61B7" w14:textId="77777777" w:rsidR="00361C98" w:rsidRDefault="00A01012">
      <w:pPr>
        <w:pStyle w:val="ListBullet2"/>
      </w:pPr>
      <w:r>
        <w:t>Performance and load testing</w:t>
      </w:r>
    </w:p>
    <w:p w14:paraId="7A9A5875" w14:textId="77777777" w:rsidR="00361C98" w:rsidRDefault="00A01012">
      <w:pPr>
        <w:pStyle w:val="Heading1"/>
      </w:pPr>
      <w:r>
        <w:lastRenderedPageBreak/>
        <w:t>4. Testing Strategy</w:t>
      </w:r>
    </w:p>
    <w:p w14:paraId="0E407C70" w14:textId="77777777" w:rsidR="00361C98" w:rsidRDefault="00A01012">
      <w:pPr>
        <w:pStyle w:val="Heading2"/>
      </w:pPr>
      <w:r>
        <w:t>4.1 Unit Testing</w:t>
      </w:r>
    </w:p>
    <w:p w14:paraId="5AF298F2" w14:textId="77777777" w:rsidR="00361C98" w:rsidRDefault="00A01012">
      <w:r>
        <w:t xml:space="preserve">Unit tests will be the primary testing methodology. Each test case will focus on </w:t>
      </w:r>
      <w:r>
        <w:t>specific functionality and behavior of the BowlingGame class. Tests will use Python unittest framework with clear test naming conventions describing what is being tested.</w:t>
      </w:r>
    </w:p>
    <w:p w14:paraId="27E267F6" w14:textId="77777777" w:rsidR="00361C98" w:rsidRDefault="00A01012">
      <w:pPr>
        <w:pStyle w:val="Heading2"/>
      </w:pPr>
      <w:r>
        <w:t>4.2 Test-Driven Development</w:t>
      </w:r>
    </w:p>
    <w:p w14:paraId="33BB1F5C" w14:textId="77777777" w:rsidR="00361C98" w:rsidRDefault="00A01012">
      <w:r>
        <w:t xml:space="preserve">Tests will be designed based on the business rules. Each </w:t>
      </w:r>
      <w:r>
        <w:t>test validates specific requirements and edge cases. The test suite will cover normal operations, boundary conditions, and error scenarios.</w:t>
      </w:r>
    </w:p>
    <w:p w14:paraId="2CAEE1D7" w14:textId="77777777" w:rsidR="00361C98" w:rsidRDefault="00A01012">
      <w:pPr>
        <w:pStyle w:val="Heading1"/>
      </w:pPr>
      <w:r>
        <w:t>5. Risk Assessment</w:t>
      </w:r>
    </w:p>
    <w:tbl>
      <w:tblPr>
        <w:tblStyle w:val="LightGrid-Accent1"/>
        <w:tblW w:w="0" w:type="auto"/>
        <w:tblLook w:val="04A0" w:firstRow="1" w:lastRow="0" w:firstColumn="1" w:lastColumn="0" w:noHBand="0" w:noVBand="1"/>
      </w:tblPr>
      <w:tblGrid>
        <w:gridCol w:w="2160"/>
        <w:gridCol w:w="2160"/>
        <w:gridCol w:w="2160"/>
        <w:gridCol w:w="2160"/>
      </w:tblGrid>
      <w:tr w:rsidR="00361C98" w14:paraId="0158E98E" w14:textId="77777777" w:rsidTr="00361C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AD1A4" w14:textId="77777777" w:rsidR="00361C98" w:rsidRDefault="00A01012">
            <w:r>
              <w:t>Risk</w:t>
            </w:r>
          </w:p>
        </w:tc>
        <w:tc>
          <w:tcPr>
            <w:tcW w:w="2160" w:type="dxa"/>
          </w:tcPr>
          <w:p w14:paraId="3BE966EE" w14:textId="77777777" w:rsidR="00361C98" w:rsidRDefault="00A01012">
            <w:pPr>
              <w:cnfStyle w:val="100000000000" w:firstRow="1" w:lastRow="0" w:firstColumn="0" w:lastColumn="0" w:oddVBand="0" w:evenVBand="0" w:oddHBand="0" w:evenHBand="0" w:firstRowFirstColumn="0" w:firstRowLastColumn="0" w:lastRowFirstColumn="0" w:lastRowLastColumn="0"/>
            </w:pPr>
            <w:r>
              <w:t>Impact</w:t>
            </w:r>
          </w:p>
        </w:tc>
        <w:tc>
          <w:tcPr>
            <w:tcW w:w="2160" w:type="dxa"/>
          </w:tcPr>
          <w:p w14:paraId="041E96F3" w14:textId="77777777" w:rsidR="00361C98" w:rsidRDefault="00A01012">
            <w:pPr>
              <w:cnfStyle w:val="100000000000" w:firstRow="1" w:lastRow="0" w:firstColumn="0" w:lastColumn="0" w:oddVBand="0" w:evenVBand="0" w:oddHBand="0" w:evenHBand="0" w:firstRowFirstColumn="0" w:firstRowLastColumn="0" w:lastRowFirstColumn="0" w:lastRowLastColumn="0"/>
            </w:pPr>
            <w:r>
              <w:t>Probability</w:t>
            </w:r>
          </w:p>
        </w:tc>
        <w:tc>
          <w:tcPr>
            <w:tcW w:w="2160" w:type="dxa"/>
          </w:tcPr>
          <w:p w14:paraId="24919DA1" w14:textId="77777777" w:rsidR="00361C98" w:rsidRDefault="00A01012">
            <w:pPr>
              <w:cnfStyle w:val="100000000000" w:firstRow="1" w:lastRow="0" w:firstColumn="0" w:lastColumn="0" w:oddVBand="0" w:evenVBand="0" w:oddHBand="0" w:evenHBand="0" w:firstRowFirstColumn="0" w:firstRowLastColumn="0" w:lastRowFirstColumn="0" w:lastRowLastColumn="0"/>
            </w:pPr>
            <w:r>
              <w:t>Mitigation</w:t>
            </w:r>
          </w:p>
        </w:tc>
      </w:tr>
      <w:tr w:rsidR="00361C98" w14:paraId="30F91B3A" w14:textId="77777777" w:rsidTr="00361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04ABAD" w14:textId="77777777" w:rsidR="00361C98" w:rsidRDefault="00A01012">
            <w:r>
              <w:t>Incorrect scoring logic</w:t>
            </w:r>
          </w:p>
        </w:tc>
        <w:tc>
          <w:tcPr>
            <w:tcW w:w="2160" w:type="dxa"/>
          </w:tcPr>
          <w:p w14:paraId="0D3AE372" w14:textId="77777777" w:rsidR="00361C98" w:rsidRDefault="00A01012">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273431F4" w14:textId="77777777" w:rsidR="00361C98" w:rsidRDefault="00A01012">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186D378F" w14:textId="77777777" w:rsidR="00361C98" w:rsidRDefault="00A01012">
            <w:pPr>
              <w:cnfStyle w:val="000000100000" w:firstRow="0" w:lastRow="0" w:firstColumn="0" w:lastColumn="0" w:oddVBand="0" w:evenVBand="0" w:oddHBand="1" w:evenHBand="0" w:firstRowFirstColumn="0" w:firstRowLastColumn="0" w:lastRowFirstColumn="0" w:lastRowLastColumn="0"/>
            </w:pPr>
            <w:r>
              <w:t>Comprehensive unit tests fo</w:t>
            </w:r>
            <w:r>
              <w:t>r all scoring rules</w:t>
            </w:r>
          </w:p>
        </w:tc>
      </w:tr>
      <w:tr w:rsidR="00361C98" w14:paraId="1D8D236A" w14:textId="77777777" w:rsidTr="00361C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965556" w14:textId="77777777" w:rsidR="00361C98" w:rsidRDefault="00A01012">
            <w:r>
              <w:t>10th frame bonus calculation errors</w:t>
            </w:r>
          </w:p>
        </w:tc>
        <w:tc>
          <w:tcPr>
            <w:tcW w:w="2160" w:type="dxa"/>
          </w:tcPr>
          <w:p w14:paraId="2554B935" w14:textId="77777777" w:rsidR="00361C98" w:rsidRDefault="00A01012">
            <w:pPr>
              <w:cnfStyle w:val="000000010000" w:firstRow="0" w:lastRow="0" w:firstColumn="0" w:lastColumn="0" w:oddVBand="0" w:evenVBand="0" w:oddHBand="0" w:evenHBand="1" w:firstRowFirstColumn="0" w:firstRowLastColumn="0" w:lastRowFirstColumn="0" w:lastRowLastColumn="0"/>
            </w:pPr>
            <w:r>
              <w:t>High</w:t>
            </w:r>
          </w:p>
        </w:tc>
        <w:tc>
          <w:tcPr>
            <w:tcW w:w="2160" w:type="dxa"/>
          </w:tcPr>
          <w:p w14:paraId="3E51EE7C" w14:textId="77777777" w:rsidR="00361C98" w:rsidRDefault="00A01012">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6836E8C8" w14:textId="77777777" w:rsidR="00361C98" w:rsidRDefault="00A01012">
            <w:pPr>
              <w:cnfStyle w:val="000000010000" w:firstRow="0" w:lastRow="0" w:firstColumn="0" w:lastColumn="0" w:oddVBand="0" w:evenVBand="0" w:oddHBand="0" w:evenHBand="1" w:firstRowFirstColumn="0" w:firstRowLastColumn="0" w:lastRowFirstColumn="0" w:lastRowLastColumn="0"/>
            </w:pPr>
            <w:r>
              <w:t>Specific test cases for 10th frame scenarios</w:t>
            </w:r>
          </w:p>
        </w:tc>
      </w:tr>
      <w:tr w:rsidR="00361C98" w14:paraId="414DDA98" w14:textId="77777777" w:rsidTr="00361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945C6B" w14:textId="77777777" w:rsidR="00361C98" w:rsidRDefault="00A01012">
            <w:r>
              <w:t>Invalid input handling</w:t>
            </w:r>
          </w:p>
        </w:tc>
        <w:tc>
          <w:tcPr>
            <w:tcW w:w="2160" w:type="dxa"/>
          </w:tcPr>
          <w:p w14:paraId="38AA5694" w14:textId="77777777" w:rsidR="00361C98" w:rsidRDefault="00A01012">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79C84035" w14:textId="77777777" w:rsidR="00361C98" w:rsidRDefault="00A01012">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1254264C" w14:textId="77777777" w:rsidR="00361C98" w:rsidRDefault="00A01012">
            <w:pPr>
              <w:cnfStyle w:val="000000100000" w:firstRow="0" w:lastRow="0" w:firstColumn="0" w:lastColumn="0" w:oddVBand="0" w:evenVBand="0" w:oddHBand="1" w:evenHBand="0" w:firstRowFirstColumn="0" w:firstRowLastColumn="0" w:lastRowFirstColumn="0" w:lastRowLastColumn="0"/>
            </w:pPr>
            <w:r>
              <w:t>Input validation tests with edge cases</w:t>
            </w:r>
          </w:p>
        </w:tc>
      </w:tr>
      <w:tr w:rsidR="00361C98" w14:paraId="39BC9B79" w14:textId="77777777" w:rsidTr="00361C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C7E0C5" w14:textId="77777777" w:rsidR="00361C98" w:rsidRDefault="00A01012">
            <w:r>
              <w:t>Game state corruption</w:t>
            </w:r>
          </w:p>
        </w:tc>
        <w:tc>
          <w:tcPr>
            <w:tcW w:w="2160" w:type="dxa"/>
          </w:tcPr>
          <w:p w14:paraId="2906C075" w14:textId="77777777" w:rsidR="00361C98" w:rsidRDefault="00A01012">
            <w:pPr>
              <w:cnfStyle w:val="000000010000" w:firstRow="0" w:lastRow="0" w:firstColumn="0" w:lastColumn="0" w:oddVBand="0" w:evenVBand="0" w:oddHBand="0" w:evenHBand="1" w:firstRowFirstColumn="0" w:firstRowLastColumn="0" w:lastRowFirstColumn="0" w:lastRowLastColumn="0"/>
            </w:pPr>
            <w:r>
              <w:t>High</w:t>
            </w:r>
          </w:p>
        </w:tc>
        <w:tc>
          <w:tcPr>
            <w:tcW w:w="2160" w:type="dxa"/>
          </w:tcPr>
          <w:p w14:paraId="031208A6" w14:textId="77777777" w:rsidR="00361C98" w:rsidRDefault="00A01012">
            <w:pPr>
              <w:cnfStyle w:val="000000010000" w:firstRow="0" w:lastRow="0" w:firstColumn="0" w:lastColumn="0" w:oddVBand="0" w:evenVBand="0" w:oddHBand="0" w:evenHBand="1" w:firstRowFirstColumn="0" w:firstRowLastColumn="0" w:lastRowFirstColumn="0" w:lastRowLastColumn="0"/>
            </w:pPr>
            <w:r>
              <w:t>Low</w:t>
            </w:r>
          </w:p>
        </w:tc>
        <w:tc>
          <w:tcPr>
            <w:tcW w:w="2160" w:type="dxa"/>
          </w:tcPr>
          <w:p w14:paraId="65E267FF" w14:textId="77777777" w:rsidR="00361C98" w:rsidRDefault="00A01012">
            <w:pPr>
              <w:cnfStyle w:val="000000010000" w:firstRow="0" w:lastRow="0" w:firstColumn="0" w:lastColumn="0" w:oddVBand="0" w:evenVBand="0" w:oddHBand="0" w:evenHBand="1" w:firstRowFirstColumn="0" w:firstRowLastColumn="0" w:lastRowFirstColumn="0" w:lastRowLastColumn="0"/>
            </w:pPr>
            <w:r>
              <w:t xml:space="preserve">State validation tests after </w:t>
            </w:r>
            <w:r>
              <w:t>each roll</w:t>
            </w:r>
          </w:p>
        </w:tc>
      </w:tr>
      <w:tr w:rsidR="00361C98" w14:paraId="57E7BC5B" w14:textId="77777777" w:rsidTr="00361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A548C7" w14:textId="77777777" w:rsidR="00361C98" w:rsidRDefault="00A01012">
            <w:r>
              <w:t>Incomplete game calculation</w:t>
            </w:r>
          </w:p>
        </w:tc>
        <w:tc>
          <w:tcPr>
            <w:tcW w:w="2160" w:type="dxa"/>
          </w:tcPr>
          <w:p w14:paraId="46E5A946" w14:textId="77777777" w:rsidR="00361C98" w:rsidRDefault="00A01012">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739BB7FF" w14:textId="77777777" w:rsidR="00361C98" w:rsidRDefault="00A01012">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37EE9C1C" w14:textId="77777777" w:rsidR="00361C98" w:rsidRDefault="00A01012">
            <w:pPr>
              <w:cnfStyle w:val="000000100000" w:firstRow="0" w:lastRow="0" w:firstColumn="0" w:lastColumn="0" w:oddVBand="0" w:evenVBand="0" w:oddHBand="1" w:evenHBand="0" w:firstRowFirstColumn="0" w:firstRowLastColumn="0" w:lastRowFirstColumn="0" w:lastRowLastColumn="0"/>
            </w:pPr>
            <w:r>
              <w:t>Tests for incomplete game detection</w:t>
            </w:r>
          </w:p>
        </w:tc>
      </w:tr>
    </w:tbl>
    <w:p w14:paraId="7031D542" w14:textId="77777777" w:rsidR="00361C98" w:rsidRDefault="00A01012">
      <w:pPr>
        <w:pStyle w:val="Heading1"/>
      </w:pPr>
      <w:r>
        <w:t>6. Test Approach</w:t>
      </w:r>
    </w:p>
    <w:p w14:paraId="42CF3BE3" w14:textId="77777777" w:rsidR="00361C98" w:rsidRDefault="00A01012">
      <w:pPr>
        <w:pStyle w:val="Heading2"/>
      </w:pPr>
      <w:r>
        <w:t>6.1 Test Categories</w:t>
      </w:r>
    </w:p>
    <w:p w14:paraId="2339577F" w14:textId="77777777" w:rsidR="00361C98" w:rsidRDefault="00A01012">
      <w:pPr>
        <w:pStyle w:val="Heading3"/>
      </w:pPr>
      <w:r>
        <w:t>Functional Testing</w:t>
      </w:r>
    </w:p>
    <w:p w14:paraId="69DE696B" w14:textId="77777777" w:rsidR="00361C98" w:rsidRDefault="00A01012">
      <w:pPr>
        <w:pStyle w:val="ListBullet"/>
      </w:pPr>
      <w:r>
        <w:t>Gutter game (all 0 pins)</w:t>
      </w:r>
    </w:p>
    <w:p w14:paraId="147F1640" w14:textId="77777777" w:rsidR="00361C98" w:rsidRDefault="00A01012">
      <w:pPr>
        <w:pStyle w:val="ListBullet"/>
      </w:pPr>
      <w:r>
        <w:t>Perfect game (all strikes)</w:t>
      </w:r>
    </w:p>
    <w:p w14:paraId="6A8549B3" w14:textId="77777777" w:rsidR="00361C98" w:rsidRDefault="00A01012">
      <w:pPr>
        <w:pStyle w:val="ListBullet"/>
      </w:pPr>
      <w:r>
        <w:t>Spare handling and bonus</w:t>
      </w:r>
    </w:p>
    <w:p w14:paraId="16693790" w14:textId="77777777" w:rsidR="00361C98" w:rsidRDefault="00A01012">
      <w:pPr>
        <w:pStyle w:val="ListBullet"/>
      </w:pPr>
      <w:r>
        <w:t>Strike handling and bonus</w:t>
      </w:r>
    </w:p>
    <w:p w14:paraId="5D85597D" w14:textId="77777777" w:rsidR="00361C98" w:rsidRDefault="00A01012">
      <w:pPr>
        <w:pStyle w:val="ListBullet"/>
      </w:pPr>
      <w:r>
        <w:t>Mixed frame types</w:t>
      </w:r>
    </w:p>
    <w:p w14:paraId="5FC709DE" w14:textId="77777777" w:rsidR="00361C98" w:rsidRDefault="00A01012">
      <w:pPr>
        <w:pStyle w:val="ListBullet"/>
      </w:pPr>
      <w:r>
        <w:t>10th frame variations (strike, spare, open)</w:t>
      </w:r>
    </w:p>
    <w:p w14:paraId="71D27458" w14:textId="77777777" w:rsidR="00361C98" w:rsidRDefault="00A01012">
      <w:pPr>
        <w:pStyle w:val="Heading3"/>
      </w:pPr>
      <w:r>
        <w:t>Boundary Testing</w:t>
      </w:r>
    </w:p>
    <w:p w14:paraId="31C646FC" w14:textId="77777777" w:rsidR="00361C98" w:rsidRDefault="00A01012">
      <w:pPr>
        <w:pStyle w:val="ListBullet"/>
      </w:pPr>
      <w:r>
        <w:t>Minimum pins (0)</w:t>
      </w:r>
    </w:p>
    <w:p w14:paraId="1E9E047F" w14:textId="77777777" w:rsidR="00361C98" w:rsidRDefault="00A01012">
      <w:pPr>
        <w:pStyle w:val="ListBullet"/>
      </w:pPr>
      <w:r>
        <w:t>Maximum pins (10)</w:t>
      </w:r>
    </w:p>
    <w:p w14:paraId="2F1F3289" w14:textId="77777777" w:rsidR="00361C98" w:rsidRDefault="00A01012">
      <w:pPr>
        <w:pStyle w:val="ListBullet"/>
      </w:pPr>
      <w:r>
        <w:t>Frame total validation (max 10 for non-strikes)</w:t>
      </w:r>
    </w:p>
    <w:p w14:paraId="5AE286A9" w14:textId="77777777" w:rsidR="00361C98" w:rsidRDefault="00A01012">
      <w:pPr>
        <w:pStyle w:val="ListBullet"/>
      </w:pPr>
      <w:r>
        <w:lastRenderedPageBreak/>
        <w:t>Game completion validation</w:t>
      </w:r>
    </w:p>
    <w:p w14:paraId="3F54F9E1" w14:textId="77777777" w:rsidR="00361C98" w:rsidRDefault="00A01012">
      <w:pPr>
        <w:pStyle w:val="Heading3"/>
      </w:pPr>
      <w:r>
        <w:t>Error Handling</w:t>
      </w:r>
    </w:p>
    <w:p w14:paraId="3A030993" w14:textId="77777777" w:rsidR="00361C98" w:rsidRDefault="00A01012">
      <w:pPr>
        <w:pStyle w:val="ListBullet"/>
      </w:pPr>
      <w:r>
        <w:t>Non-integer input</w:t>
      </w:r>
    </w:p>
    <w:p w14:paraId="21932844" w14:textId="77777777" w:rsidR="00361C98" w:rsidRDefault="00A01012">
      <w:pPr>
        <w:pStyle w:val="ListBullet"/>
      </w:pPr>
      <w:r>
        <w:t>Negative pin values</w:t>
      </w:r>
    </w:p>
    <w:p w14:paraId="257C86B5" w14:textId="77777777" w:rsidR="00361C98" w:rsidRDefault="00A01012">
      <w:pPr>
        <w:pStyle w:val="ListBullet"/>
      </w:pPr>
      <w:r>
        <w:t>Values exceedi</w:t>
      </w:r>
      <w:r>
        <w:t>ng 10</w:t>
      </w:r>
    </w:p>
    <w:p w14:paraId="3548849A" w14:textId="77777777" w:rsidR="00361C98" w:rsidRDefault="00A01012">
      <w:pPr>
        <w:pStyle w:val="ListBullet"/>
      </w:pPr>
      <w:r>
        <w:t>Invalid frame totals</w:t>
      </w:r>
    </w:p>
    <w:p w14:paraId="3A13E049" w14:textId="77777777" w:rsidR="00361C98" w:rsidRDefault="00A01012">
      <w:pPr>
        <w:pStyle w:val="ListBullet"/>
      </w:pPr>
      <w:r>
        <w:t>Incomplete game scoring attempts</w:t>
      </w:r>
    </w:p>
    <w:p w14:paraId="27903048" w14:textId="77777777" w:rsidR="00361C98" w:rsidRDefault="00A01012">
      <w:pPr>
        <w:pStyle w:val="ListBullet"/>
      </w:pPr>
      <w:r>
        <w:t>Too many rolls in game</w:t>
      </w:r>
    </w:p>
    <w:p w14:paraId="6198F2E0" w14:textId="77777777" w:rsidR="00361C98" w:rsidRDefault="00A01012">
      <w:pPr>
        <w:pStyle w:val="Heading3"/>
      </w:pPr>
      <w:r>
        <w:t>State Validation</w:t>
      </w:r>
    </w:p>
    <w:p w14:paraId="43AA6878" w14:textId="77777777" w:rsidR="00361C98" w:rsidRDefault="00A01012">
      <w:pPr>
        <w:pStyle w:val="ListBullet"/>
      </w:pPr>
      <w:r>
        <w:t>Proper roll recording</w:t>
      </w:r>
    </w:p>
    <w:p w14:paraId="7B76AF6A" w14:textId="77777777" w:rsidR="00361C98" w:rsidRDefault="00A01012">
      <w:pPr>
        <w:pStyle w:val="ListBullet"/>
      </w:pPr>
      <w:r>
        <w:t>Frame index progression</w:t>
      </w:r>
    </w:p>
    <w:p w14:paraId="13345DF6" w14:textId="77777777" w:rsidR="00361C98" w:rsidRDefault="00A01012">
      <w:pPr>
        <w:pStyle w:val="ListBullet"/>
      </w:pPr>
      <w:r>
        <w:t>Correct bonus calculation timing</w:t>
      </w:r>
    </w:p>
    <w:p w14:paraId="5B0561EF" w14:textId="77777777" w:rsidR="00361C98" w:rsidRDefault="00A01012">
      <w:pPr>
        <w:pStyle w:val="Heading1"/>
      </w:pPr>
      <w:r>
        <w:t>7. Test Coverage</w:t>
      </w:r>
    </w:p>
    <w:p w14:paraId="788AF72C" w14:textId="77777777" w:rsidR="00361C98" w:rsidRDefault="00A01012">
      <w:pPr>
        <w:pStyle w:val="Heading2"/>
      </w:pPr>
      <w:r>
        <w:t>7.1 Coverage Goals</w:t>
      </w:r>
    </w:p>
    <w:p w14:paraId="06393BAA" w14:textId="77777777" w:rsidR="00361C98" w:rsidRDefault="00A01012">
      <w:pPr>
        <w:pStyle w:val="ListBullet"/>
      </w:pPr>
      <w:r>
        <w:t xml:space="preserve">Line Coverage: Minimum 90% of </w:t>
      </w:r>
      <w:r>
        <w:t>executable code</w:t>
      </w:r>
    </w:p>
    <w:p w14:paraId="5CB292CB" w14:textId="77777777" w:rsidR="00361C98" w:rsidRDefault="00A01012">
      <w:pPr>
        <w:pStyle w:val="ListBullet"/>
      </w:pPr>
      <w:r>
        <w:t>Branch Coverage: All conditional branches tested</w:t>
      </w:r>
    </w:p>
    <w:p w14:paraId="49B64BC3" w14:textId="77777777" w:rsidR="00361C98" w:rsidRDefault="00A01012">
      <w:pPr>
        <w:pStyle w:val="ListBullet"/>
      </w:pPr>
      <w:r>
        <w:t>Method Coverage: 100% of public methods</w:t>
      </w:r>
    </w:p>
    <w:p w14:paraId="718565C2" w14:textId="77777777" w:rsidR="00361C98" w:rsidRDefault="00A01012">
      <w:pPr>
        <w:pStyle w:val="ListBullet"/>
      </w:pPr>
      <w:r>
        <w:t>Scenario Coverage: All business rule combinations</w:t>
      </w:r>
    </w:p>
    <w:p w14:paraId="259DAF3A" w14:textId="77777777" w:rsidR="00361C98" w:rsidRDefault="00A01012">
      <w:pPr>
        <w:pStyle w:val="Heading2"/>
      </w:pPr>
      <w:r>
        <w:t>7.2 Test Case Summary</w:t>
      </w:r>
    </w:p>
    <w:p w14:paraId="2D57FF57" w14:textId="77777777" w:rsidR="00361C98" w:rsidRDefault="00A01012">
      <w:r>
        <w:t>Total Test Cases Designed: 15+</w:t>
      </w:r>
    </w:p>
    <w:p w14:paraId="23EB7A15" w14:textId="77777777" w:rsidR="00361C98" w:rsidRDefault="00A01012">
      <w:pPr>
        <w:pStyle w:val="ListBullet"/>
      </w:pPr>
      <w:r>
        <w:t>Scoring Scenarios: 8 test cases</w:t>
      </w:r>
    </w:p>
    <w:p w14:paraId="1BB74A6D" w14:textId="77777777" w:rsidR="00361C98" w:rsidRDefault="00A01012">
      <w:pPr>
        <w:pStyle w:val="ListBullet"/>
      </w:pPr>
      <w:r>
        <w:t>Input Validation</w:t>
      </w:r>
      <w:r>
        <w:t>: 4 test cases</w:t>
      </w:r>
    </w:p>
    <w:p w14:paraId="61AF066C" w14:textId="77777777" w:rsidR="00361C98" w:rsidRDefault="00A01012">
      <w:pPr>
        <w:pStyle w:val="ListBullet"/>
      </w:pPr>
      <w:r>
        <w:t>Edge Cases: 3 test cases</w:t>
      </w:r>
    </w:p>
    <w:p w14:paraId="12963A60" w14:textId="77777777" w:rsidR="00361C98" w:rsidRDefault="00A01012">
      <w:pPr>
        <w:pStyle w:val="ListBullet"/>
      </w:pPr>
      <w:r>
        <w:t>State Management: 2 test cases</w:t>
      </w:r>
    </w:p>
    <w:p w14:paraId="284A1FE3" w14:textId="77777777" w:rsidR="00361C98" w:rsidRDefault="00A01012">
      <w:pPr>
        <w:pStyle w:val="Heading1"/>
      </w:pPr>
      <w:r>
        <w:t>8. Entry and Exit Criteria</w:t>
      </w:r>
    </w:p>
    <w:p w14:paraId="3EB604FB" w14:textId="77777777" w:rsidR="00361C98" w:rsidRDefault="00A01012">
      <w:pPr>
        <w:pStyle w:val="Heading2"/>
      </w:pPr>
      <w:r>
        <w:t>8.1 Entry Criteria</w:t>
      </w:r>
    </w:p>
    <w:p w14:paraId="67E9EFE4" w14:textId="77777777" w:rsidR="00361C98" w:rsidRDefault="00A01012">
      <w:pPr>
        <w:pStyle w:val="ListBullet"/>
      </w:pPr>
      <w:r>
        <w:t>Source code is available and ready for testing</w:t>
      </w:r>
    </w:p>
    <w:p w14:paraId="14A4EE73" w14:textId="77777777" w:rsidR="00361C98" w:rsidRDefault="00A01012">
      <w:pPr>
        <w:pStyle w:val="ListBullet"/>
      </w:pPr>
      <w:r>
        <w:t>Test environment is set up with Python and unittest</w:t>
      </w:r>
    </w:p>
    <w:p w14:paraId="165C657B" w14:textId="77777777" w:rsidR="00361C98" w:rsidRDefault="00A01012">
      <w:pPr>
        <w:pStyle w:val="ListBullet"/>
      </w:pPr>
      <w:r>
        <w:t xml:space="preserve">Test cases are designed and </w:t>
      </w:r>
      <w:r>
        <w:t>documented</w:t>
      </w:r>
    </w:p>
    <w:p w14:paraId="71ADDFE5" w14:textId="77777777" w:rsidR="00361C98" w:rsidRDefault="00A01012">
      <w:pPr>
        <w:pStyle w:val="ListBullet"/>
      </w:pPr>
      <w:r>
        <w:t>Business rules are clearly defined</w:t>
      </w:r>
    </w:p>
    <w:p w14:paraId="36734795" w14:textId="77777777" w:rsidR="00361C98" w:rsidRDefault="00A01012">
      <w:pPr>
        <w:pStyle w:val="Heading2"/>
      </w:pPr>
      <w:r>
        <w:t>8.2 Exit Criteria</w:t>
      </w:r>
    </w:p>
    <w:p w14:paraId="7F8DEE79" w14:textId="77777777" w:rsidR="00361C98" w:rsidRDefault="00A01012">
      <w:pPr>
        <w:pStyle w:val="ListBullet"/>
      </w:pPr>
      <w:r>
        <w:t>All test cases are executed</w:t>
      </w:r>
    </w:p>
    <w:p w14:paraId="0302A5E0" w14:textId="77777777" w:rsidR="00361C98" w:rsidRDefault="00A01012">
      <w:pPr>
        <w:pStyle w:val="ListBullet"/>
      </w:pPr>
      <w:r>
        <w:lastRenderedPageBreak/>
        <w:t>All high-priority bugs are fixed</w:t>
      </w:r>
    </w:p>
    <w:p w14:paraId="17A2370D" w14:textId="77777777" w:rsidR="00361C98" w:rsidRDefault="00A01012">
      <w:pPr>
        <w:pStyle w:val="ListBullet"/>
      </w:pPr>
      <w:r>
        <w:t>Test coverage meets minimum 90% requirement</w:t>
      </w:r>
    </w:p>
    <w:p w14:paraId="4526BBCD" w14:textId="77777777" w:rsidR="00361C98" w:rsidRDefault="00A01012">
      <w:pPr>
        <w:pStyle w:val="ListBullet"/>
      </w:pPr>
      <w:r>
        <w:t>All tests pass successfully</w:t>
      </w:r>
    </w:p>
    <w:p w14:paraId="79FF7C4A" w14:textId="77777777" w:rsidR="00361C98" w:rsidRDefault="00A01012">
      <w:pPr>
        <w:pStyle w:val="ListBullet"/>
      </w:pPr>
      <w:r>
        <w:t>Documentation is complete</w:t>
      </w:r>
    </w:p>
    <w:p w14:paraId="59501466" w14:textId="77777777" w:rsidR="00361C98" w:rsidRDefault="00A01012">
      <w:pPr>
        <w:pStyle w:val="Heading1"/>
      </w:pPr>
      <w:r>
        <w:t>9. Test Deliverables</w:t>
      </w:r>
    </w:p>
    <w:p w14:paraId="702B6E16" w14:textId="77777777" w:rsidR="00361C98" w:rsidRDefault="00A01012">
      <w:pPr>
        <w:pStyle w:val="ListBullet"/>
      </w:pPr>
      <w:r>
        <w:t>Test Plan do</w:t>
      </w:r>
      <w:r>
        <w:t>cument (this document)</w:t>
      </w:r>
    </w:p>
    <w:p w14:paraId="4D2B2473" w14:textId="77777777" w:rsidR="00361C98" w:rsidRDefault="00A01012">
      <w:pPr>
        <w:pStyle w:val="ListBullet"/>
      </w:pPr>
      <w:r>
        <w:t>Unit test suite (test_bowling_game.py)</w:t>
      </w:r>
    </w:p>
    <w:p w14:paraId="0B221D55" w14:textId="77777777" w:rsidR="00361C98" w:rsidRDefault="00A01012">
      <w:pPr>
        <w:pStyle w:val="ListBullet"/>
      </w:pPr>
      <w:r>
        <w:t>Test execution report with results</w:t>
      </w:r>
    </w:p>
    <w:p w14:paraId="36CBF948" w14:textId="77777777" w:rsidR="00361C98" w:rsidRDefault="00A01012">
      <w:pPr>
        <w:pStyle w:val="ListBullet"/>
      </w:pPr>
      <w:r>
        <w:t>Bug report with fixes applied</w:t>
      </w:r>
    </w:p>
    <w:p w14:paraId="4A2709DC" w14:textId="77777777" w:rsidR="00361C98" w:rsidRDefault="00A01012">
      <w:pPr>
        <w:pStyle w:val="ListBullet"/>
      </w:pPr>
      <w:r>
        <w:t>Test coverage analysis</w:t>
      </w:r>
    </w:p>
    <w:p w14:paraId="56B21A6E" w14:textId="77777777" w:rsidR="00361C98" w:rsidRDefault="00A01012">
      <w:pPr>
        <w:pStyle w:val="ListBullet"/>
      </w:pPr>
      <w:r>
        <w:t>Code refactoring documentation</w:t>
      </w:r>
    </w:p>
    <w:p w14:paraId="09ACE22E" w14:textId="77777777" w:rsidR="00361C98" w:rsidRDefault="00A01012">
      <w:pPr>
        <w:pStyle w:val="Heading1"/>
      </w:pPr>
      <w:r>
        <w:t>10. Test Schedule</w:t>
      </w:r>
    </w:p>
    <w:tbl>
      <w:tblPr>
        <w:tblStyle w:val="LightGrid-Accent1"/>
        <w:tblW w:w="0" w:type="auto"/>
        <w:tblLook w:val="04A0" w:firstRow="1" w:lastRow="0" w:firstColumn="1" w:lastColumn="0" w:noHBand="0" w:noVBand="1"/>
      </w:tblPr>
      <w:tblGrid>
        <w:gridCol w:w="2880"/>
        <w:gridCol w:w="2880"/>
        <w:gridCol w:w="2880"/>
      </w:tblGrid>
      <w:tr w:rsidR="00361C98" w14:paraId="400F09F3" w14:textId="77777777" w:rsidTr="00361C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6DA79F" w14:textId="77777777" w:rsidR="00361C98" w:rsidRDefault="00A01012">
            <w:r>
              <w:t>Phase</w:t>
            </w:r>
          </w:p>
        </w:tc>
        <w:tc>
          <w:tcPr>
            <w:tcW w:w="2880" w:type="dxa"/>
          </w:tcPr>
          <w:p w14:paraId="31C45F58" w14:textId="77777777" w:rsidR="00361C98" w:rsidRDefault="00A01012">
            <w:pPr>
              <w:cnfStyle w:val="100000000000" w:firstRow="1" w:lastRow="0" w:firstColumn="0" w:lastColumn="0" w:oddVBand="0" w:evenVBand="0" w:oddHBand="0" w:evenHBand="0" w:firstRowFirstColumn="0" w:firstRowLastColumn="0" w:lastRowFirstColumn="0" w:lastRowLastColumn="0"/>
            </w:pPr>
            <w:r>
              <w:t>Estimated Duration</w:t>
            </w:r>
          </w:p>
        </w:tc>
        <w:tc>
          <w:tcPr>
            <w:tcW w:w="2880" w:type="dxa"/>
          </w:tcPr>
          <w:p w14:paraId="558A91FA" w14:textId="77777777" w:rsidR="00361C98" w:rsidRDefault="00A01012">
            <w:pPr>
              <w:cnfStyle w:val="100000000000" w:firstRow="1" w:lastRow="0" w:firstColumn="0" w:lastColumn="0" w:oddVBand="0" w:evenVBand="0" w:oddHBand="0" w:evenHBand="0" w:firstRowFirstColumn="0" w:firstRowLastColumn="0" w:lastRowFirstColumn="0" w:lastRowLastColumn="0"/>
            </w:pPr>
            <w:r>
              <w:t>Status</w:t>
            </w:r>
          </w:p>
        </w:tc>
      </w:tr>
      <w:tr w:rsidR="00361C98" w14:paraId="154A5D30" w14:textId="77777777" w:rsidTr="00361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D78DC" w14:textId="77777777" w:rsidR="00361C98" w:rsidRDefault="00A01012">
            <w:r>
              <w:t>Test Planning</w:t>
            </w:r>
          </w:p>
        </w:tc>
        <w:tc>
          <w:tcPr>
            <w:tcW w:w="2880" w:type="dxa"/>
          </w:tcPr>
          <w:p w14:paraId="661251A2" w14:textId="77777777" w:rsidR="00361C98" w:rsidRDefault="00A01012">
            <w:pPr>
              <w:cnfStyle w:val="000000100000" w:firstRow="0" w:lastRow="0" w:firstColumn="0" w:lastColumn="0" w:oddVBand="0" w:evenVBand="0" w:oddHBand="1" w:evenHBand="0" w:firstRowFirstColumn="0" w:firstRowLastColumn="0" w:lastRowFirstColumn="0" w:lastRowLastColumn="0"/>
            </w:pPr>
            <w:r>
              <w:t xml:space="preserve">1-2 </w:t>
            </w:r>
            <w:r>
              <w:t>days</w:t>
            </w:r>
          </w:p>
        </w:tc>
        <w:tc>
          <w:tcPr>
            <w:tcW w:w="2880" w:type="dxa"/>
          </w:tcPr>
          <w:p w14:paraId="67D29927" w14:textId="77777777" w:rsidR="00361C98" w:rsidRDefault="00A01012">
            <w:pPr>
              <w:cnfStyle w:val="000000100000" w:firstRow="0" w:lastRow="0" w:firstColumn="0" w:lastColumn="0" w:oddVBand="0" w:evenVBand="0" w:oddHBand="1" w:evenHBand="0" w:firstRowFirstColumn="0" w:firstRowLastColumn="0" w:lastRowFirstColumn="0" w:lastRowLastColumn="0"/>
            </w:pPr>
            <w:r>
              <w:t>Complete</w:t>
            </w:r>
          </w:p>
        </w:tc>
      </w:tr>
      <w:tr w:rsidR="00361C98" w14:paraId="1FC31A8E" w14:textId="77777777" w:rsidTr="00361C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E5C31E" w14:textId="77777777" w:rsidR="00361C98" w:rsidRDefault="00A01012">
            <w:r>
              <w:t>Test Design</w:t>
            </w:r>
          </w:p>
        </w:tc>
        <w:tc>
          <w:tcPr>
            <w:tcW w:w="2880" w:type="dxa"/>
          </w:tcPr>
          <w:p w14:paraId="697B3714" w14:textId="77777777" w:rsidR="00361C98" w:rsidRDefault="00A01012">
            <w:pPr>
              <w:cnfStyle w:val="000000010000" w:firstRow="0" w:lastRow="0" w:firstColumn="0" w:lastColumn="0" w:oddVBand="0" w:evenVBand="0" w:oddHBand="0" w:evenHBand="1" w:firstRowFirstColumn="0" w:firstRowLastColumn="0" w:lastRowFirstColumn="0" w:lastRowLastColumn="0"/>
            </w:pPr>
            <w:r>
              <w:t>1-2 days</w:t>
            </w:r>
          </w:p>
        </w:tc>
        <w:tc>
          <w:tcPr>
            <w:tcW w:w="2880" w:type="dxa"/>
          </w:tcPr>
          <w:p w14:paraId="36FCEAA9" w14:textId="77777777" w:rsidR="00361C98" w:rsidRDefault="00A01012">
            <w:pPr>
              <w:cnfStyle w:val="000000010000" w:firstRow="0" w:lastRow="0" w:firstColumn="0" w:lastColumn="0" w:oddVBand="0" w:evenVBand="0" w:oddHBand="0" w:evenHBand="1" w:firstRowFirstColumn="0" w:firstRowLastColumn="0" w:lastRowFirstColumn="0" w:lastRowLastColumn="0"/>
            </w:pPr>
            <w:r>
              <w:t>Complete</w:t>
            </w:r>
          </w:p>
        </w:tc>
      </w:tr>
      <w:tr w:rsidR="00361C98" w14:paraId="16C6D0D8" w14:textId="77777777" w:rsidTr="00361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E862A" w14:textId="77777777" w:rsidR="00361C98" w:rsidRDefault="00A01012">
            <w:r>
              <w:t>Test Execution</w:t>
            </w:r>
          </w:p>
        </w:tc>
        <w:tc>
          <w:tcPr>
            <w:tcW w:w="2880" w:type="dxa"/>
          </w:tcPr>
          <w:p w14:paraId="65CDC528" w14:textId="77777777" w:rsidR="00361C98" w:rsidRDefault="00A01012">
            <w:pPr>
              <w:cnfStyle w:val="000000100000" w:firstRow="0" w:lastRow="0" w:firstColumn="0" w:lastColumn="0" w:oddVBand="0" w:evenVBand="0" w:oddHBand="1" w:evenHBand="0" w:firstRowFirstColumn="0" w:firstRowLastColumn="0" w:lastRowFirstColumn="0" w:lastRowLastColumn="0"/>
            </w:pPr>
            <w:r>
              <w:t>1-2 days</w:t>
            </w:r>
          </w:p>
        </w:tc>
        <w:tc>
          <w:tcPr>
            <w:tcW w:w="2880" w:type="dxa"/>
          </w:tcPr>
          <w:p w14:paraId="22118FD0" w14:textId="77777777" w:rsidR="00361C98" w:rsidRDefault="00A01012">
            <w:pPr>
              <w:cnfStyle w:val="000000100000" w:firstRow="0" w:lastRow="0" w:firstColumn="0" w:lastColumn="0" w:oddVBand="0" w:evenVBand="0" w:oddHBand="1" w:evenHBand="0" w:firstRowFirstColumn="0" w:firstRowLastColumn="0" w:lastRowFirstColumn="0" w:lastRowLastColumn="0"/>
            </w:pPr>
            <w:r>
              <w:t>Complete</w:t>
            </w:r>
          </w:p>
        </w:tc>
      </w:tr>
      <w:tr w:rsidR="00361C98" w14:paraId="035A58F6" w14:textId="77777777" w:rsidTr="00361C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69D5F" w14:textId="77777777" w:rsidR="00361C98" w:rsidRDefault="00A01012">
            <w:r>
              <w:t>Bug Fixing</w:t>
            </w:r>
          </w:p>
        </w:tc>
        <w:tc>
          <w:tcPr>
            <w:tcW w:w="2880" w:type="dxa"/>
          </w:tcPr>
          <w:p w14:paraId="04103A7B" w14:textId="77777777" w:rsidR="00361C98" w:rsidRDefault="00A01012">
            <w:pPr>
              <w:cnfStyle w:val="000000010000" w:firstRow="0" w:lastRow="0" w:firstColumn="0" w:lastColumn="0" w:oddVBand="0" w:evenVBand="0" w:oddHBand="0" w:evenHBand="1" w:firstRowFirstColumn="0" w:firstRowLastColumn="0" w:lastRowFirstColumn="0" w:lastRowLastColumn="0"/>
            </w:pPr>
            <w:r>
              <w:t>1-2 days</w:t>
            </w:r>
          </w:p>
        </w:tc>
        <w:tc>
          <w:tcPr>
            <w:tcW w:w="2880" w:type="dxa"/>
          </w:tcPr>
          <w:p w14:paraId="7DA0228C" w14:textId="77777777" w:rsidR="00361C98" w:rsidRDefault="00A01012">
            <w:pPr>
              <w:cnfStyle w:val="000000010000" w:firstRow="0" w:lastRow="0" w:firstColumn="0" w:lastColumn="0" w:oddVBand="0" w:evenVBand="0" w:oddHBand="0" w:evenHBand="1" w:firstRowFirstColumn="0" w:firstRowLastColumn="0" w:lastRowFirstColumn="0" w:lastRowLastColumn="0"/>
            </w:pPr>
            <w:r>
              <w:t>Complete</w:t>
            </w:r>
          </w:p>
        </w:tc>
      </w:tr>
      <w:tr w:rsidR="00361C98" w14:paraId="3B454027" w14:textId="77777777" w:rsidTr="00361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391D6" w14:textId="77777777" w:rsidR="00361C98" w:rsidRDefault="00A01012">
            <w:r>
              <w:t>Documentation</w:t>
            </w:r>
          </w:p>
        </w:tc>
        <w:tc>
          <w:tcPr>
            <w:tcW w:w="2880" w:type="dxa"/>
          </w:tcPr>
          <w:p w14:paraId="55CE889F" w14:textId="77777777" w:rsidR="00361C98" w:rsidRDefault="00A01012">
            <w:pPr>
              <w:cnfStyle w:val="000000100000" w:firstRow="0" w:lastRow="0" w:firstColumn="0" w:lastColumn="0" w:oddVBand="0" w:evenVBand="0" w:oddHBand="1" w:evenHBand="0" w:firstRowFirstColumn="0" w:firstRowLastColumn="0" w:lastRowFirstColumn="0" w:lastRowLastColumn="0"/>
            </w:pPr>
            <w:r>
              <w:t>1-2 days</w:t>
            </w:r>
          </w:p>
        </w:tc>
        <w:tc>
          <w:tcPr>
            <w:tcW w:w="2880" w:type="dxa"/>
          </w:tcPr>
          <w:p w14:paraId="6F5C1958" w14:textId="77777777" w:rsidR="00361C98" w:rsidRDefault="00A01012">
            <w:pPr>
              <w:cnfStyle w:val="000000100000" w:firstRow="0" w:lastRow="0" w:firstColumn="0" w:lastColumn="0" w:oddVBand="0" w:evenVBand="0" w:oddHBand="1" w:evenHBand="0" w:firstRowFirstColumn="0" w:firstRowLastColumn="0" w:lastRowFirstColumn="0" w:lastRowLastColumn="0"/>
            </w:pPr>
            <w:r>
              <w:t>Complete</w:t>
            </w:r>
          </w:p>
        </w:tc>
      </w:tr>
      <w:tr w:rsidR="00361C98" w14:paraId="021E1DE7" w14:textId="77777777" w:rsidTr="00361C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BAE352" w14:textId="77777777" w:rsidR="00361C98" w:rsidRDefault="00A01012">
            <w:r>
              <w:t>Code Review</w:t>
            </w:r>
          </w:p>
        </w:tc>
        <w:tc>
          <w:tcPr>
            <w:tcW w:w="2880" w:type="dxa"/>
          </w:tcPr>
          <w:p w14:paraId="1EAFA1C0" w14:textId="77777777" w:rsidR="00361C98" w:rsidRDefault="00A01012">
            <w:pPr>
              <w:cnfStyle w:val="000000010000" w:firstRow="0" w:lastRow="0" w:firstColumn="0" w:lastColumn="0" w:oddVBand="0" w:evenVBand="0" w:oddHBand="0" w:evenHBand="1" w:firstRowFirstColumn="0" w:firstRowLastColumn="0" w:lastRowFirstColumn="0" w:lastRowLastColumn="0"/>
            </w:pPr>
            <w:r>
              <w:t>1 day</w:t>
            </w:r>
          </w:p>
        </w:tc>
        <w:tc>
          <w:tcPr>
            <w:tcW w:w="2880" w:type="dxa"/>
          </w:tcPr>
          <w:p w14:paraId="52DCF7E0" w14:textId="77777777" w:rsidR="00361C98" w:rsidRDefault="00A01012">
            <w:pPr>
              <w:cnfStyle w:val="000000010000" w:firstRow="0" w:lastRow="0" w:firstColumn="0" w:lastColumn="0" w:oddVBand="0" w:evenVBand="0" w:oddHBand="0" w:evenHBand="1" w:firstRowFirstColumn="0" w:firstRowLastColumn="0" w:lastRowFirstColumn="0" w:lastRowLastColumn="0"/>
            </w:pPr>
            <w:r>
              <w:t>Complete</w:t>
            </w:r>
          </w:p>
        </w:tc>
      </w:tr>
    </w:tbl>
    <w:p w14:paraId="586DCC02" w14:textId="77777777" w:rsidR="00361C98" w:rsidRDefault="00361C98"/>
    <w:p w14:paraId="07383F33" w14:textId="77777777" w:rsidR="00361C98" w:rsidRDefault="00A01012">
      <w:r>
        <w:t>Total Estimated Time: 6-12 days</w:t>
      </w:r>
    </w:p>
    <w:sectPr w:rsidR="00361C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C98"/>
    <w:rsid w:val="00776418"/>
    <w:rsid w:val="00A01012"/>
    <w:rsid w:val="00AA1D8D"/>
    <w:rsid w:val="00B47730"/>
    <w:rsid w:val="00BA7645"/>
    <w:rsid w:val="00BF15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6B8F1"/>
  <w14:defaultImageDpi w14:val="300"/>
  <w15:docId w15:val="{AF2CA7FD-8DAC-405C-801A-26458EFC5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Asghar</cp:lastModifiedBy>
  <cp:revision>3</cp:revision>
  <dcterms:created xsi:type="dcterms:W3CDTF">2013-12-23T23:15:00Z</dcterms:created>
  <dcterms:modified xsi:type="dcterms:W3CDTF">2026-03-30T03:55:00Z</dcterms:modified>
  <cp:category/>
</cp:coreProperties>
</file>