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Ejow Marketing - باقات الإعلانات الممولة</w:t>
      </w:r>
    </w:p>
    <w:p>
      <w:r>
        <w:br/>
        <w:t>الباقة الأولى:</w:t>
        <w:br/>
        <w:t>4 أيام – 1500 جنيه</w:t>
        <w:br/>
        <w:t>- استهداف مضبوط</w:t>
        <w:br/>
        <w:t>- زيادة وصول وتفاعل</w:t>
        <w:br/>
        <w:t>- تقرير مختصر بعد الحملة</w:t>
        <w:br/>
        <w:br/>
        <w:t>الباقة الثانية:</w:t>
        <w:br/>
        <w:t>7 أيام – 2500 جنيه</w:t>
        <w:br/>
        <w:t>- استهداف أقوى</w:t>
        <w:br/>
        <w:t>- نتائج أسرع</w:t>
        <w:br/>
        <w:t>- متابعة يومية</w:t>
        <w:br/>
        <w:br/>
        <w:t>الباقة الثالثة:</w:t>
        <w:br/>
        <w:t>15 يوم – 4500 جنيه</w:t>
        <w:br/>
        <w:t>- انتشار واسع</w:t>
        <w:br/>
        <w:t>- عملاء محتملين</w:t>
        <w:br/>
        <w:t>- دعم كامل</w:t>
        <w:br/>
        <w:br/>
        <w:t>الباقة الذهبية:</w:t>
        <w:br/>
        <w:t>30 يوم – 8000 جنيه</w:t>
        <w:br/>
        <w:t>- أفضل نتائج</w:t>
        <w:br/>
        <w:t>- إدارة كاملة</w:t>
        <w:br/>
        <w:t>- تقارير مفصلة</w:t>
        <w:br/>
        <w:br/>
        <w:t>للتواصل:</w:t>
        <w:br/>
        <w:t>01270358911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