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7450E" w14:textId="5F1B2FD5" w:rsidR="000941BB" w:rsidRPr="00AD04AC" w:rsidRDefault="000941BB" w:rsidP="000941BB">
      <w:pPr>
        <w:jc w:val="center"/>
        <w:rPr>
          <w:b/>
          <w:bCs/>
          <w:sz w:val="44"/>
          <w:szCs w:val="44"/>
        </w:rPr>
      </w:pPr>
      <w:r w:rsidRPr="00AD04AC">
        <w:rPr>
          <w:b/>
          <w:bCs/>
          <w:sz w:val="44"/>
          <w:szCs w:val="44"/>
        </w:rPr>
        <w:t>Taller # 7</w:t>
      </w:r>
    </w:p>
    <w:p w14:paraId="1B618775" w14:textId="581578E9" w:rsidR="000941BB" w:rsidRPr="000941BB" w:rsidRDefault="00AD04AC" w:rsidP="000941BB">
      <w:pPr>
        <w:jc w:val="both"/>
        <w:rPr>
          <w:b/>
          <w:bCs/>
        </w:rPr>
      </w:pPr>
      <w:r w:rsidRPr="000941BB">
        <w:rPr>
          <w:b/>
          <w:bCs/>
        </w:rPr>
        <w:t>Realizar una auditor</w:t>
      </w:r>
      <w:r>
        <w:rPr>
          <w:b/>
          <w:bCs/>
        </w:rPr>
        <w:t>í</w:t>
      </w:r>
      <w:r w:rsidRPr="000941BB">
        <w:rPr>
          <w:b/>
          <w:bCs/>
        </w:rPr>
        <w:t>a interna, basado en la norma 1334. E</w:t>
      </w:r>
      <w:r>
        <w:rPr>
          <w:b/>
          <w:bCs/>
        </w:rPr>
        <w:t>l</w:t>
      </w:r>
      <w:r w:rsidRPr="000941BB">
        <w:rPr>
          <w:b/>
          <w:bCs/>
        </w:rPr>
        <w:t>abora un check list, es importante que obtengas un porcentaje de cumplimiento y que identifiques no conformidades, luego elabora un plan de acciones correctivas y preventivas, plantea fechas para cumplir cada meta planteada con el fin de que la mejora continua le permita acceder a una certificaci</w:t>
      </w:r>
      <w:r>
        <w:rPr>
          <w:b/>
          <w:bCs/>
        </w:rPr>
        <w:t>ó</w:t>
      </w:r>
      <w:r w:rsidRPr="000941BB">
        <w:rPr>
          <w:b/>
          <w:bCs/>
        </w:rPr>
        <w:t xml:space="preserve">n </w:t>
      </w:r>
    </w:p>
    <w:p w14:paraId="3106DA8B" w14:textId="77777777" w:rsidR="000941BB" w:rsidRPr="000941BB" w:rsidRDefault="000941BB" w:rsidP="000941BB">
      <w:pPr>
        <w:rPr>
          <w:b/>
          <w:bCs/>
        </w:rPr>
      </w:pPr>
    </w:p>
    <w:sectPr w:rsidR="000941BB" w:rsidRPr="00094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01863"/>
    <w:multiLevelType w:val="hybridMultilevel"/>
    <w:tmpl w:val="73D8C38C"/>
    <w:lvl w:ilvl="0" w:tplc="4E3CE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84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0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948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2D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09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28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2D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4C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BB"/>
    <w:rsid w:val="000941BB"/>
    <w:rsid w:val="00A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C80A"/>
  <w15:chartTrackingRefBased/>
  <w15:docId w15:val="{4CE0B4BC-E274-4CA2-ADC9-44220CCA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2</cp:revision>
  <dcterms:created xsi:type="dcterms:W3CDTF">2021-02-26T20:30:00Z</dcterms:created>
  <dcterms:modified xsi:type="dcterms:W3CDTF">2021-03-03T16:01:00Z</dcterms:modified>
</cp:coreProperties>
</file>