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rPr>
      </w:pPr>
      <w:r>
        <w:rPr>
          <w:rFonts w:eastAsia="Times New Roman"/>
        </w:rPr>
        <w:t>UNIVERSIDAD INDUSTRIAL DE SANTANDER</w:t>
      </w:r>
    </w:p>
    <w:p>
      <w:pPr>
        <w:pStyle w:val="Normal"/>
        <w:jc w:val="center"/>
        <w:rPr>
          <w:rFonts w:eastAsia="Times New Roman"/>
        </w:rPr>
      </w:pPr>
      <w:r>
        <w:rPr>
          <w:rFonts w:eastAsia="Times New Roman"/>
        </w:rPr>
        <w:t>FACULTAD DE INGENIERÍAS FISICOMECÁNICAS</w:t>
      </w:r>
    </w:p>
    <w:p>
      <w:pPr>
        <w:pStyle w:val="Normal"/>
        <w:jc w:val="center"/>
        <w:rPr>
          <w:rFonts w:eastAsia="Times New Roman"/>
          <w:b/>
          <w:b/>
        </w:rPr>
      </w:pPr>
      <w:r>
        <w:rPr>
          <w:rFonts w:eastAsia="Times New Roman"/>
          <w:b/>
        </w:rPr>
        <w:t>ESCUELA DE INGENIERÍA DE SISTEMAS E INFORMÁTICA</w:t>
      </w:r>
    </w:p>
    <w:p>
      <w:pPr>
        <w:pStyle w:val="Normal"/>
        <w:jc w:val="center"/>
        <w:rPr>
          <w:rFonts w:eastAsia="Times New Roman"/>
          <w:b/>
          <w:b/>
        </w:rPr>
      </w:pPr>
      <w:r>
        <w:rPr>
          <w:rFonts w:eastAsia="Times New Roman"/>
          <w:b/>
        </w:rPr>
      </w:r>
    </w:p>
    <w:p>
      <w:pPr>
        <w:pStyle w:val="Normal"/>
        <w:jc w:val="center"/>
        <w:rPr>
          <w:rFonts w:eastAsia="Times New Roman"/>
          <w:b/>
          <w:b/>
        </w:rPr>
      </w:pPr>
      <w:r>
        <w:rPr>
          <w:rFonts w:eastAsia="Times New Roman"/>
          <w:b/>
        </w:rPr>
        <w:t>PLAN DE TRABAJO DE GRADO</w:t>
      </w:r>
    </w:p>
    <w:p>
      <w:pPr>
        <w:pStyle w:val="Normal"/>
        <w:jc w:val="center"/>
        <w:rPr>
          <w:rFonts w:eastAsia="Times New Roman"/>
          <w:b/>
          <w:b/>
        </w:rPr>
      </w:pPr>
      <w:r>
        <w:rPr>
          <w:rFonts w:eastAsia="Times New Roman"/>
          <w:b/>
        </w:rPr>
      </w:r>
    </w:p>
    <w:p>
      <w:pPr>
        <w:pStyle w:val="Normal"/>
        <w:rPr>
          <w:rFonts w:eastAsia="Times New Roman"/>
          <w:b/>
          <w:b/>
        </w:rPr>
      </w:pPr>
      <w:r>
        <w:rPr>
          <w:rFonts w:eastAsia="Times New Roman"/>
          <w:b/>
        </w:rPr>
        <w:t xml:space="preserve">FECHA DE PRESENTACIÓN: </w:t>
      </w:r>
    </w:p>
    <w:p>
      <w:pPr>
        <w:pStyle w:val="Normal"/>
        <w:rPr>
          <w:rFonts w:eastAsia="Times New Roman"/>
        </w:rPr>
      </w:pPr>
      <w:r>
        <w:rPr>
          <w:rFonts w:eastAsia="Times New Roman"/>
        </w:rPr>
        <w:t>Bucaramanga, 20 de octubre de 2017.</w:t>
      </w:r>
    </w:p>
    <w:p>
      <w:pPr>
        <w:pStyle w:val="Normal"/>
        <w:jc w:val="both"/>
        <w:rPr>
          <w:rFonts w:eastAsia="Times New Roman"/>
        </w:rPr>
      </w:pPr>
      <w:r>
        <w:rPr>
          <w:rFonts w:eastAsia="Times New Roman"/>
        </w:rPr>
      </w:r>
    </w:p>
    <w:p>
      <w:pPr>
        <w:pStyle w:val="Normal"/>
        <w:jc w:val="both"/>
        <w:rPr>
          <w:rFonts w:eastAsia="Times New Roman"/>
        </w:rPr>
      </w:pPr>
      <w:r>
        <w:rPr>
          <w:rFonts w:eastAsia="Times New Roman"/>
          <w:b/>
        </w:rPr>
        <w:t>TÍTULO</w:t>
      </w:r>
      <w:r>
        <w:rPr>
          <w:rFonts w:eastAsia="Times New Roman"/>
        </w:rPr>
        <w:t>:</w:t>
      </w:r>
    </w:p>
    <w:p>
      <w:pPr>
        <w:pStyle w:val="Normal"/>
        <w:jc w:val="both"/>
        <w:rPr>
          <w:rFonts w:eastAsia="Times New Roman"/>
        </w:rPr>
      </w:pPr>
      <w:r>
        <w:rPr>
          <w:rFonts w:eastAsia="Times New Roman"/>
        </w:rPr>
        <w:t>Predicción de series financieras con redes neuronales recurrentes</w:t>
      </w:r>
    </w:p>
    <w:p>
      <w:pPr>
        <w:pStyle w:val="Normal"/>
        <w:jc w:val="both"/>
        <w:rPr>
          <w:rFonts w:eastAsia="Times New Roman"/>
        </w:rPr>
      </w:pPr>
      <w:r>
        <w:rPr>
          <w:rFonts w:eastAsia="Times New Roman"/>
        </w:rPr>
      </w:r>
    </w:p>
    <w:p>
      <w:pPr>
        <w:pStyle w:val="Normal"/>
        <w:jc w:val="both"/>
        <w:rPr>
          <w:rFonts w:eastAsia="Times New Roman"/>
        </w:rPr>
      </w:pPr>
      <w:r>
        <w:rPr>
          <w:rFonts w:eastAsia="Times New Roman"/>
          <w:b/>
        </w:rPr>
        <w:t>MODALIDAD</w:t>
      </w:r>
      <w:r>
        <w:rPr>
          <w:rFonts w:eastAsia="Times New Roman"/>
        </w:rPr>
        <w:t>:</w:t>
      </w:r>
    </w:p>
    <w:p>
      <w:pPr>
        <w:pStyle w:val="Normal"/>
        <w:jc w:val="both"/>
        <w:rPr>
          <w:rFonts w:eastAsia="Times New Roman"/>
        </w:rPr>
      </w:pPr>
      <w:r>
        <w:rPr>
          <w:rFonts w:eastAsia="Times New Roman"/>
        </w:rPr>
        <w:t>Trabajo de Investigación.</w:t>
      </w:r>
    </w:p>
    <w:p>
      <w:pPr>
        <w:pStyle w:val="Normal"/>
        <w:jc w:val="both"/>
        <w:rPr>
          <w:rFonts w:eastAsia="Times New Roman"/>
        </w:rPr>
      </w:pPr>
      <w:r>
        <w:rPr>
          <w:rFonts w:eastAsia="Times New Roman"/>
        </w:rPr>
      </w:r>
    </w:p>
    <w:p>
      <w:pPr>
        <w:pStyle w:val="Normal"/>
        <w:jc w:val="both"/>
        <w:rPr>
          <w:rFonts w:eastAsia="Times New Roman"/>
        </w:rPr>
      </w:pPr>
      <w:r>
        <w:rPr>
          <w:rFonts w:eastAsia="Times New Roman"/>
          <w:b/>
        </w:rPr>
        <w:t>AUTOR</w:t>
      </w:r>
      <w:r>
        <w:rPr>
          <w:rFonts w:eastAsia="Times New Roman"/>
        </w:rPr>
        <w:t xml:space="preserve">: </w:t>
      </w:r>
      <w:r>
        <w:rPr/>
        <w:tab/>
      </w:r>
    </w:p>
    <w:p>
      <w:pPr>
        <w:pStyle w:val="Normal"/>
        <w:spacing w:before="0" w:after="0"/>
        <w:contextualSpacing/>
        <w:jc w:val="both"/>
        <w:rPr/>
      </w:pPr>
      <w:r>
        <w:rPr>
          <w:rFonts w:eastAsia="Times New Roman"/>
        </w:rPr>
        <w:t>Edwin Jahir Rueda Rojas</w:t>
      </w:r>
    </w:p>
    <w:p>
      <w:pPr>
        <w:pStyle w:val="Normal"/>
        <w:spacing w:before="0" w:after="0"/>
        <w:contextualSpacing/>
        <w:jc w:val="both"/>
        <w:rPr/>
      </w:pPr>
      <w:r>
        <w:rPr/>
        <w:t xml:space="preserve">Código: </w:t>
      </w:r>
      <w:r>
        <w:rPr>
          <w:rFonts w:eastAsia="Times New Roman"/>
        </w:rPr>
        <w:t>2131432</w:t>
      </w:r>
    </w:p>
    <w:p>
      <w:pPr>
        <w:pStyle w:val="Normal"/>
        <w:jc w:val="both"/>
        <w:rPr>
          <w:rFonts w:eastAsia="Times New Roman"/>
        </w:rPr>
      </w:pPr>
      <w:r>
        <w:rPr>
          <w:rFonts w:eastAsia="Times New Roman"/>
        </w:rPr>
      </w:r>
    </w:p>
    <w:p>
      <w:pPr>
        <w:pStyle w:val="Normal"/>
        <w:jc w:val="both"/>
        <w:rPr>
          <w:rFonts w:eastAsia="Times New Roman"/>
        </w:rPr>
      </w:pPr>
      <w:r>
        <w:rPr>
          <w:rFonts w:eastAsia="Times New Roman"/>
          <w:b/>
        </w:rPr>
        <w:t>DIRECTOR</w:t>
      </w:r>
      <w:r>
        <w:rPr>
          <w:rFonts w:eastAsia="Times New Roman"/>
        </w:rPr>
        <w:t>:</w:t>
      </w:r>
    </w:p>
    <w:p>
      <w:pPr>
        <w:pStyle w:val="Normal"/>
        <w:jc w:val="both"/>
        <w:rPr>
          <w:rFonts w:eastAsia="Times New Roman"/>
        </w:rPr>
      </w:pPr>
      <w:r>
        <w:rPr>
          <w:rFonts w:eastAsia="Times New Roman"/>
        </w:rPr>
        <w:t xml:space="preserve">Raúl Ramos Pollán </w:t>
      </w:r>
    </w:p>
    <w:p>
      <w:pPr>
        <w:pStyle w:val="Normal"/>
        <w:jc w:val="both"/>
        <w:rPr>
          <w:rFonts w:eastAsia="Times New Roman"/>
        </w:rPr>
      </w:pPr>
      <w:r>
        <w:rPr>
          <w:rFonts w:eastAsia="Times New Roman"/>
        </w:rPr>
        <w:tab/>
      </w:r>
    </w:p>
    <w:p>
      <w:pPr>
        <w:pStyle w:val="Normal"/>
        <w:jc w:val="both"/>
        <w:rPr>
          <w:rFonts w:eastAsia="Times New Roman"/>
        </w:rPr>
      </w:pPr>
      <w:r>
        <w:rPr>
          <w:rFonts w:eastAsia="Times New Roman"/>
          <w:b/>
        </w:rPr>
        <w:t>ENTIDAD INTERESADA</w:t>
      </w:r>
      <w:r>
        <w:rPr>
          <w:rFonts w:eastAsia="Times New Roman"/>
        </w:rPr>
        <w:t>:</w:t>
      </w:r>
    </w:p>
    <w:p>
      <w:pPr>
        <w:pStyle w:val="Normal"/>
        <w:jc w:val="both"/>
        <w:rPr>
          <w:rFonts w:eastAsia="Times New Roman"/>
        </w:rPr>
      </w:pPr>
      <w:r>
        <w:rPr>
          <w:rFonts w:eastAsia="Times New Roman"/>
        </w:rPr>
        <w:t>Universidad Industrial de Santander</w:t>
      </w:r>
    </w:p>
    <w:p>
      <w:pPr>
        <w:pStyle w:val="Normal"/>
        <w:jc w:val="both"/>
        <w:rPr>
          <w:rFonts w:eastAsia="Times New Roman"/>
        </w:rPr>
      </w:pPr>
      <w:r>
        <w:rPr>
          <w:rFonts w:eastAsia="Times New Roman"/>
        </w:rPr>
      </w:r>
    </w:p>
    <w:p>
      <w:pPr>
        <w:pStyle w:val="Normal"/>
        <w:jc w:val="both"/>
        <w:rPr>
          <w:rFonts w:eastAsia="Times New Roman"/>
          <w:b/>
          <w:b/>
        </w:rPr>
      </w:pPr>
      <w:r>
        <w:rPr>
          <w:rFonts w:eastAsia="Times New Roman"/>
          <w:b/>
        </w:rPr>
        <w:t>COMITÉ DE TRABAJOS DE GRADO:</w:t>
      </w:r>
    </w:p>
    <w:p>
      <w:pPr>
        <w:pStyle w:val="Normal"/>
        <w:jc w:val="both"/>
        <w:rPr>
          <w:rFonts w:eastAsia="Times New Roman"/>
          <w:b/>
          <w:b/>
        </w:rPr>
      </w:pPr>
      <w:r>
        <w:rPr>
          <w:rFonts w:eastAsia="Times New Roman"/>
          <w:b/>
        </w:rPr>
      </w:r>
    </w:p>
    <w:p>
      <w:pPr>
        <w:pStyle w:val="Normal"/>
        <w:jc w:val="both"/>
        <w:rPr>
          <w:rFonts w:eastAsia="Times New Roman"/>
        </w:rPr>
      </w:pPr>
      <w:r>
        <w:rPr>
          <w:rFonts w:eastAsia="Times New Roman"/>
        </w:rPr>
        <w:t>EVALUADOR ASIGNADO:</w:t>
      </w:r>
    </w:p>
    <w:p>
      <w:pPr>
        <w:pStyle w:val="Normal"/>
        <w:jc w:val="both"/>
        <w:rPr>
          <w:rFonts w:eastAsia="Times New Roman"/>
        </w:rPr>
      </w:pPr>
      <w:r>
        <w:rPr>
          <w:rFonts w:eastAsia="Times New Roman"/>
        </w:rPr>
        <w:t>CONCEPTO DEL EVALUADOR:</w:t>
      </w:r>
    </w:p>
    <w:p>
      <w:pPr>
        <w:pStyle w:val="Normal"/>
        <w:jc w:val="both"/>
        <w:rPr>
          <w:rFonts w:eastAsia="Times New Roman"/>
        </w:rPr>
      </w:pPr>
      <w:r>
        <w:rPr>
          <w:rFonts w:eastAsia="Times New Roman"/>
        </w:rPr>
      </w:r>
    </w:p>
    <w:p>
      <w:pPr>
        <w:pStyle w:val="Normal"/>
        <w:jc w:val="both"/>
        <w:rPr>
          <w:rFonts w:eastAsia="Times New Roman"/>
          <w:b/>
          <w:b/>
        </w:rPr>
      </w:pPr>
      <w:r>
        <w:rPr>
          <w:rFonts w:eastAsia="Times New Roman"/>
          <w:b/>
        </w:rPr>
        <w:t>APROBACIÓN DEL COMITÉ´:</w:t>
      </w:r>
    </w:p>
    <w:p>
      <w:pPr>
        <w:pStyle w:val="Normal"/>
        <w:jc w:val="both"/>
        <w:rPr>
          <w:rFonts w:eastAsia="Times New Roman"/>
          <w:b/>
          <w:b/>
        </w:rPr>
      </w:pPr>
      <w:r>
        <w:rPr>
          <w:rFonts w:eastAsia="Times New Roman"/>
          <w:b/>
        </w:rPr>
      </w:r>
    </w:p>
    <w:p>
      <w:pPr>
        <w:pStyle w:val="Normal"/>
        <w:jc w:val="both"/>
        <w:rPr>
          <w:rFonts w:eastAsia="Times New Roman"/>
        </w:rPr>
      </w:pPr>
      <w:r>
        <w:rPr>
          <w:rFonts w:eastAsia="Times New Roman"/>
        </w:rPr>
        <w:t xml:space="preserve">FECHA: </w:t>
      </w:r>
    </w:p>
    <w:p>
      <w:pPr>
        <w:pStyle w:val="Normal"/>
        <w:jc w:val="both"/>
        <w:rPr>
          <w:rFonts w:eastAsia="Times New Roman"/>
        </w:rPr>
      </w:pPr>
      <w:r>
        <w:rPr>
          <w:rFonts w:eastAsia="Times New Roman"/>
        </w:rPr>
      </w:r>
    </w:p>
    <w:p>
      <w:pPr>
        <w:pStyle w:val="Normal"/>
        <w:jc w:val="both"/>
        <w:rPr>
          <w:rFonts w:eastAsia="Times New Roman"/>
        </w:rPr>
      </w:pPr>
      <w:r>
        <w:rPr>
          <w:rFonts w:eastAsia="Times New Roman"/>
        </w:rPr>
        <w:t xml:space="preserve">Acta No.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sdt>
      <w:sdtPr>
        <w:docPartObj>
          <w:docPartGallery w:val="Table of Contents"/>
          <w:docPartUnique w:val="true"/>
        </w:docPartObj>
        <w:id w:val="8536837"/>
      </w:sdtPr>
      <w:sdtContent>
        <w:p>
          <w:pPr>
            <w:pStyle w:val="Titulo"/>
            <w:rPr>
              <w:rStyle w:val="TituloCar"/>
              <w:rFonts w:eastAsia="" w:cs="Arial" w:eastAsiaTheme="majorEastAsia"/>
              <w:b/>
              <w:b/>
            </w:rPr>
          </w:pPr>
          <w:r>
            <w:rPr>
              <w:rStyle w:val="TituloCar"/>
              <w:rFonts w:eastAsia="" w:cs="Arial" w:eastAsiaTheme="majorEastAsia"/>
              <w:b/>
            </w:rPr>
            <w:t>Índice general</w:t>
          </w:r>
        </w:p>
        <w:p>
          <w:pPr>
            <w:pStyle w:val="Normal"/>
            <w:rPr/>
          </w:pPr>
          <w:r>
            <w:rPr/>
          </w:r>
        </w:p>
        <w:p>
          <w:pPr>
            <w:pStyle w:val="Sumario1"/>
            <w:rPr>
              <w:rFonts w:ascii="Arial" w:hAnsi="Arial" w:cs="Arial"/>
              <w:b/>
              <w:b/>
              <w:color w:val="000000" w:themeColor="text1"/>
            </w:rPr>
          </w:pPr>
          <w:r>
            <w:rPr>
              <w:rFonts w:cs="Arial" w:ascii="Arial" w:hAnsi="Arial"/>
              <w:sz w:val="24"/>
            </w:rPr>
            <w:t xml:space="preserve">     </w:t>
          </w:r>
          <w:r>
            <w:rPr>
              <w:rFonts w:cs="Arial" w:ascii="Arial" w:hAnsi="Arial"/>
              <w:b/>
            </w:rPr>
            <w:t xml:space="preserve">Resumen </w:t>
          </w:r>
          <w:r>
            <w:rPr>
              <w:rFonts w:cs="Arial" w:ascii="Arial" w:hAnsi="Arial"/>
              <w:color w:val="FFFFFF" w:themeColor="background1"/>
            </w:rPr>
            <w:tab/>
            <w:t xml:space="preserve"> </w:t>
          </w:r>
          <w:r>
            <w:rPr>
              <w:rFonts w:cs="Arial" w:ascii="Arial" w:hAnsi="Arial"/>
              <w:b/>
              <w:color w:val="000000" w:themeColor="text1"/>
            </w:rPr>
            <w:t>3</w:t>
          </w:r>
        </w:p>
        <w:p>
          <w:pPr>
            <w:pStyle w:val="Sumario1"/>
            <w:rPr>
              <w:rFonts w:ascii="Arial" w:hAnsi="Arial" w:cs="Arial"/>
            </w:rPr>
          </w:pPr>
          <w:r>
            <w:rPr>
              <w:rFonts w:cs="Arial" w:ascii="Arial" w:hAnsi="Arial"/>
              <w:b/>
              <w:bCs/>
            </w:rPr>
            <w:t xml:space="preserve">1   PLANTEAMIENTO Y JUSTIFICACIÓN DEL PROBLEMA </w:t>
          </w:r>
          <w:r>
            <w:rPr>
              <w:rFonts w:cs="Arial" w:ascii="Arial" w:hAnsi="Arial"/>
              <w:color w:val="000000" w:themeColor="text1"/>
            </w:rPr>
            <w:tab/>
            <w:t xml:space="preserve"> </w:t>
          </w:r>
          <w:r>
            <w:rPr>
              <w:rFonts w:cs="Arial" w:ascii="Arial" w:hAnsi="Arial"/>
              <w:b/>
            </w:rPr>
            <w:t>4</w:t>
          </w:r>
        </w:p>
        <w:p>
          <w:pPr>
            <w:pStyle w:val="Sumario1"/>
            <w:rPr>
              <w:rFonts w:ascii="Arial" w:hAnsi="Arial" w:cs="Arial"/>
              <w:b/>
              <w:b/>
              <w:bCs/>
              <w:lang w:val="es-ES"/>
            </w:rPr>
          </w:pPr>
          <w:r>
            <w:rPr>
              <w:rFonts w:cs="Arial" w:ascii="Arial" w:hAnsi="Arial"/>
              <w:b/>
              <w:bCs/>
            </w:rPr>
            <w:t>2   OBJETIVOS</w:t>
          </w:r>
          <w:r>
            <w:rPr>
              <w:rFonts w:cs="Arial" w:ascii="Arial" w:hAnsi="Arial"/>
            </w:rPr>
            <w:tab/>
            <w:t xml:space="preserve"> </w:t>
          </w:r>
          <w:r>
            <w:rPr>
              <w:rFonts w:cs="Arial" w:ascii="Arial" w:hAnsi="Arial"/>
              <w:b/>
              <w:bCs/>
              <w:lang w:val="es-ES"/>
            </w:rPr>
            <w:t>5</w:t>
          </w:r>
        </w:p>
        <w:p>
          <w:pPr>
            <w:pStyle w:val="Sumario1"/>
            <w:ind w:firstLine="720"/>
            <w:rPr>
              <w:rFonts w:ascii="Arial" w:hAnsi="Arial" w:cs="Arial"/>
              <w:b/>
              <w:b/>
              <w:bCs/>
            </w:rPr>
          </w:pPr>
          <w:r>
            <w:rPr>
              <w:rFonts w:cs="Arial" w:ascii="Arial" w:hAnsi="Arial"/>
              <w:bCs/>
            </w:rPr>
            <w:t xml:space="preserve">2.1 Objetivo General </w:t>
          </w:r>
          <w:r>
            <w:rPr>
              <w:rFonts w:cs="Arial" w:ascii="Arial" w:hAnsi="Arial"/>
            </w:rPr>
            <w:tab/>
            <w:t xml:space="preserve"> </w:t>
          </w:r>
          <w:r>
            <w:rPr>
              <w:rFonts w:cs="Arial" w:ascii="Arial" w:hAnsi="Arial"/>
              <w:bCs/>
              <w:lang w:val="es-ES"/>
            </w:rPr>
            <w:t>5</w:t>
          </w:r>
        </w:p>
        <w:p>
          <w:pPr>
            <w:pStyle w:val="Sumario1"/>
            <w:ind w:firstLine="720"/>
            <w:rPr>
              <w:rFonts w:ascii="Arial" w:hAnsi="Arial" w:cs="Arial"/>
              <w:b/>
              <w:b/>
              <w:bCs/>
              <w:lang w:val="es-ES"/>
            </w:rPr>
          </w:pPr>
          <w:r>
            <w:rPr>
              <w:rFonts w:cs="Arial" w:ascii="Arial" w:hAnsi="Arial"/>
              <w:bCs/>
            </w:rPr>
            <w:t>2.2 Objetivos Específicos</w:t>
          </w:r>
          <w:r>
            <w:rPr>
              <w:rFonts w:cs="Arial" w:ascii="Arial" w:hAnsi="Arial"/>
              <w:b/>
              <w:bCs/>
              <w:sz w:val="20"/>
            </w:rPr>
            <w:t xml:space="preserve"> </w:t>
          </w:r>
          <w:r>
            <w:rPr>
              <w:rFonts w:cs="Arial" w:ascii="Arial" w:hAnsi="Arial"/>
            </w:rPr>
            <w:tab/>
            <w:t xml:space="preserve"> </w:t>
          </w:r>
          <w:r>
            <w:rPr>
              <w:rFonts w:cs="Arial" w:ascii="Arial" w:hAnsi="Arial"/>
              <w:bCs/>
              <w:lang w:val="es-ES"/>
            </w:rPr>
            <w:t>5</w:t>
          </w:r>
        </w:p>
        <w:p>
          <w:pPr>
            <w:pStyle w:val="Sumario1"/>
            <w:rPr>
              <w:rFonts w:ascii="Arial" w:hAnsi="Arial" w:cs="Arial"/>
              <w:b/>
              <w:b/>
              <w:bCs/>
              <w:lang w:val="es-ES"/>
            </w:rPr>
          </w:pPr>
          <w:r>
            <w:rPr>
              <w:rFonts w:cs="Arial" w:ascii="Arial" w:hAnsi="Arial"/>
              <w:b/>
              <w:bCs/>
            </w:rPr>
            <w:t xml:space="preserve">3   MARCO DE REFERENCIA </w:t>
          </w:r>
          <w:r>
            <w:rPr>
              <w:rFonts w:cs="Arial" w:ascii="Arial" w:hAnsi="Arial"/>
            </w:rPr>
            <w:tab/>
            <w:t xml:space="preserve"> </w:t>
          </w:r>
          <w:r>
            <w:rPr>
              <w:rFonts w:cs="Arial" w:ascii="Arial" w:hAnsi="Arial"/>
              <w:b/>
              <w:bCs/>
              <w:lang w:val="es-ES"/>
            </w:rPr>
            <w:t>6</w:t>
          </w:r>
        </w:p>
        <w:p>
          <w:pPr>
            <w:pStyle w:val="Normal"/>
            <w:rPr/>
          </w:pPr>
          <w:r>
            <w:rPr>
              <w:rFonts w:eastAsia="Times New Roman"/>
            </w:rPr>
            <w:tab/>
            <w:t xml:space="preserve">3.1 Series Temporales </w:t>
          </w:r>
          <w:r>
            <w:rPr/>
            <w:tab/>
            <w:t xml:space="preserve"> 6</w:t>
          </w:r>
        </w:p>
        <w:p>
          <w:pPr>
            <w:pStyle w:val="Normal"/>
            <w:rPr/>
          </w:pPr>
          <w:r>
            <w:rPr/>
            <w:tab/>
            <w:t>3.2 RNNs</w:t>
            <w:tab/>
            <w:t>6</w:t>
          </w:r>
        </w:p>
        <w:p>
          <w:pPr>
            <w:pStyle w:val="Normal"/>
            <w:rPr>
              <w:rFonts w:eastAsia="Times New Roman"/>
            </w:rPr>
          </w:pPr>
          <w:r>
            <w:rPr/>
            <w:tab/>
            <w:t xml:space="preserve">3.3 Predicción financiera </w:t>
            <w:tab/>
            <w:t xml:space="preserve"> 6</w:t>
          </w:r>
        </w:p>
        <w:p>
          <w:pPr>
            <w:pStyle w:val="Sumario1"/>
            <w:rPr>
              <w:rFonts w:ascii="Arial" w:hAnsi="Arial" w:cs="Arial"/>
              <w:b/>
              <w:b/>
              <w:bCs/>
              <w:lang w:val="es-ES"/>
            </w:rPr>
          </w:pPr>
          <w:r>
            <w:rPr>
              <w:rFonts w:cs="Arial" w:ascii="Arial" w:hAnsi="Arial"/>
              <w:b/>
              <w:bCs/>
            </w:rPr>
            <w:t xml:space="preserve">4   METODOLOGÍA </w:t>
          </w:r>
          <w:r>
            <w:rPr>
              <w:rFonts w:cs="Arial" w:ascii="Arial" w:hAnsi="Arial"/>
            </w:rPr>
            <w:tab/>
            <w:t xml:space="preserve"> </w:t>
          </w:r>
          <w:r>
            <w:rPr>
              <w:rFonts w:cs="Arial" w:ascii="Arial" w:hAnsi="Arial"/>
              <w:b/>
              <w:bCs/>
              <w:lang w:val="es-ES"/>
            </w:rPr>
            <w:t>7</w:t>
          </w:r>
        </w:p>
        <w:p>
          <w:pPr>
            <w:pStyle w:val="Normal"/>
            <w:ind w:left="720" w:hanging="0"/>
            <w:rPr/>
          </w:pPr>
          <w:r>
            <w:rPr>
              <w:lang w:val="es-ES"/>
            </w:rPr>
            <w:t xml:space="preserve">4.1 Obtención y Pre-procesado de los datos </w:t>
          </w:r>
          <w:r>
            <w:rPr/>
            <w:tab/>
            <w:t xml:space="preserve"> 7</w:t>
          </w:r>
        </w:p>
        <w:p>
          <w:pPr>
            <w:pStyle w:val="ListParagraph"/>
            <w:numPr>
              <w:ilvl w:val="1"/>
              <w:numId w:val="9"/>
            </w:numPr>
            <w:rPr>
              <w:rFonts w:eastAsia="Times New Roman"/>
            </w:rPr>
          </w:pPr>
          <w:r>
            <w:rPr>
              <w:rFonts w:eastAsia="Times New Roman"/>
            </w:rPr>
            <w:t xml:space="preserve">Establecer métricas y evaluar el desempeño </w:t>
          </w:r>
          <w:r>
            <w:rPr/>
            <w:tab/>
            <w:t xml:space="preserve"> 7</w:t>
          </w:r>
        </w:p>
        <w:p>
          <w:pPr>
            <w:pStyle w:val="Normal"/>
            <w:ind w:left="720" w:hanging="0"/>
            <w:rPr>
              <w:rFonts w:eastAsia="Times New Roman"/>
            </w:rPr>
          </w:pPr>
          <w:r>
            <w:rPr>
              <w:rFonts w:eastAsia="Times New Roman"/>
            </w:rPr>
            <w:t xml:space="preserve">      </w:t>
          </w:r>
          <w:r>
            <w:rPr>
              <w:rFonts w:eastAsia="Times New Roman"/>
            </w:rPr>
            <w:t>con métodos clásicos de machine learning.</w:t>
          </w:r>
        </w:p>
        <w:p>
          <w:pPr>
            <w:pStyle w:val="ListParagraph"/>
            <w:numPr>
              <w:ilvl w:val="1"/>
              <w:numId w:val="9"/>
            </w:numPr>
            <w:rPr>
              <w:rFonts w:eastAsia="Times New Roman"/>
            </w:rPr>
          </w:pPr>
          <w:r>
            <w:rPr/>
            <w:t xml:space="preserve">Realizar exploración de arquitecturas RNNs </w:t>
            <w:tab/>
            <w:t xml:space="preserve"> 7</w:t>
          </w:r>
        </w:p>
        <w:p>
          <w:pPr>
            <w:pStyle w:val="ListParagraph"/>
            <w:ind w:left="1080" w:hanging="0"/>
            <w:rPr/>
          </w:pPr>
          <w:r>
            <w:rPr/>
            <w:t>y configuraciones multiseñal.</w:t>
          </w:r>
        </w:p>
        <w:p>
          <w:pPr>
            <w:pStyle w:val="ListParagraph"/>
            <w:numPr>
              <w:ilvl w:val="1"/>
              <w:numId w:val="9"/>
            </w:numPr>
            <w:rPr>
              <w:rFonts w:eastAsia="Times New Roman"/>
            </w:rPr>
          </w:pPr>
          <w:r>
            <w:rPr>
              <w:rFonts w:eastAsia="Times New Roman"/>
            </w:rPr>
            <w:t xml:space="preserve">Evaluar el rendimiento de los modelos predictivos </w:t>
          </w:r>
          <w:r>
            <w:rPr/>
            <w:tab/>
            <w:t>8</w:t>
          </w:r>
        </w:p>
        <w:p>
          <w:pPr>
            <w:pStyle w:val="ListParagraph"/>
            <w:ind w:left="1080" w:hanging="0"/>
            <w:rPr>
              <w:rFonts w:eastAsia="Times New Roman"/>
            </w:rPr>
          </w:pPr>
          <w:r>
            <w:rPr>
              <w:rFonts w:eastAsia="Times New Roman"/>
            </w:rPr>
            <w:t>y proponer estrategias de trading.</w:t>
          </w:r>
        </w:p>
        <w:p>
          <w:pPr>
            <w:pStyle w:val="Normal"/>
            <w:rPr>
              <w:lang w:val="es-ES"/>
            </w:rPr>
          </w:pPr>
          <w:r>
            <w:rPr>
              <w:lang w:val="es-ES"/>
            </w:rPr>
          </w:r>
        </w:p>
        <w:p>
          <w:pPr>
            <w:pStyle w:val="Sumario1"/>
            <w:rPr>
              <w:rFonts w:ascii="Arial" w:hAnsi="Arial" w:cs="Arial"/>
              <w:b/>
              <w:b/>
              <w:bCs/>
              <w:lang w:val="es-ES"/>
            </w:rPr>
          </w:pPr>
          <w:r>
            <w:rPr>
              <w:rFonts w:cs="Arial" w:ascii="Arial" w:hAnsi="Arial"/>
              <w:b/>
              <w:bCs/>
            </w:rPr>
            <w:t xml:space="preserve">5   CRONOGRAMA </w:t>
          </w:r>
          <w:r>
            <w:rPr>
              <w:rFonts w:cs="Arial" w:ascii="Arial" w:hAnsi="Arial"/>
            </w:rPr>
            <w:tab/>
            <w:t xml:space="preserve"> </w:t>
          </w:r>
          <w:r>
            <w:rPr>
              <w:rFonts w:cs="Arial" w:ascii="Arial" w:hAnsi="Arial"/>
              <w:b/>
              <w:bCs/>
              <w:lang w:val="es-ES"/>
            </w:rPr>
            <w:t>9</w:t>
          </w:r>
        </w:p>
        <w:p>
          <w:pPr>
            <w:pStyle w:val="Sumario1"/>
            <w:rPr>
              <w:rFonts w:ascii="Arial" w:hAnsi="Arial" w:cs="Arial"/>
              <w:b/>
              <w:b/>
              <w:bCs/>
              <w:lang w:val="es-ES"/>
            </w:rPr>
          </w:pPr>
          <w:r>
            <w:rPr>
              <w:rFonts w:cs="Arial" w:ascii="Arial" w:hAnsi="Arial"/>
              <w:b/>
              <w:bCs/>
            </w:rPr>
            <w:t xml:space="preserve">6   PRESUPUESTO </w:t>
          </w:r>
          <w:r>
            <w:rPr>
              <w:rFonts w:cs="Arial" w:ascii="Arial" w:hAnsi="Arial"/>
            </w:rPr>
            <w:tab/>
            <w:t xml:space="preserve"> </w:t>
          </w:r>
          <w:r>
            <w:rPr>
              <w:rFonts w:cs="Arial" w:ascii="Arial" w:hAnsi="Arial"/>
              <w:b/>
              <w:bCs/>
              <w:lang w:val="es-ES"/>
            </w:rPr>
            <w:t>10</w:t>
          </w:r>
        </w:p>
        <w:p>
          <w:pPr>
            <w:pStyle w:val="Normal"/>
            <w:rPr>
              <w:b/>
              <w:b/>
              <w:lang w:val="es-ES"/>
            </w:rPr>
          </w:pPr>
          <w:r>
            <w:rPr>
              <w:b/>
              <w:lang w:val="es-ES"/>
            </w:rPr>
            <w:t xml:space="preserve">7   REFERENCIAS </w:t>
          </w:r>
          <w:r>
            <w:rPr/>
            <w:tab/>
          </w:r>
          <w:r>
            <w:rPr>
              <w:b/>
            </w:rPr>
            <w:t>11</w:t>
          </w:r>
        </w:p>
      </w:sdtContent>
    </w:sdt>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sz w:val="40"/>
          <w:szCs w:val="40"/>
          <w:lang w:val="es-ES"/>
        </w:rPr>
      </w:pPr>
      <w:r>
        <w:rPr>
          <w:b/>
          <w:bCs/>
          <w:sz w:val="40"/>
          <w:szCs w:val="40"/>
          <w:lang w:val="es-ES"/>
        </w:rPr>
      </w:r>
    </w:p>
    <w:p>
      <w:pPr>
        <w:pStyle w:val="Normal"/>
        <w:rPr>
          <w:b/>
          <w:b/>
          <w:bCs/>
          <w:sz w:val="40"/>
          <w:szCs w:val="40"/>
          <w:lang w:val="es-ES"/>
        </w:rPr>
      </w:pPr>
      <w:r>
        <w:rPr>
          <w:b/>
          <w:bCs/>
          <w:sz w:val="40"/>
          <w:szCs w:val="40"/>
          <w:lang w:val="es-ES"/>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b/>
          <w:b/>
          <w:bCs/>
          <w:lang w:val="es-ES"/>
        </w:rPr>
      </w:pPr>
      <w:r>
        <w:rPr>
          <w:sz w:val="40"/>
        </w:rPr>
        <w:t>Resumen</w:t>
      </w:r>
    </w:p>
    <w:p>
      <w:pPr>
        <w:pStyle w:val="Normal"/>
        <w:rPr>
          <w:sz w:val="24"/>
        </w:rPr>
      </w:pPr>
      <w:r>
        <w:rPr>
          <w:sz w:val="24"/>
        </w:rPr>
      </w:r>
    </w:p>
    <w:p>
      <w:pPr>
        <w:pStyle w:val="Normal"/>
        <w:jc w:val="both"/>
        <w:rPr/>
      </w:pPr>
      <w:r>
        <w:rPr/>
        <w:t xml:space="preserve">Las series de tiempo se encuentran en diferentes áreas, como en las comunicaciones, el transporte, la salud y las finanzas [1]. Las redes neuronales recurrentes (RNN) son un subconjunto de redes neuronales capaces de asemejar el funcionamiento de una neurona humana debido a su configuración basada en unidades LSTM (Long Short Term Memory) las cuales son capaces de recordar características por cierto periodo de tiempo. Estas unidades LSTM han sido utilizadas en diferentes ámbitos tales como la clasificación del espectro de radio solar [2], la búsqueda de contraseñas [3], el aprendizaje de modelos fisiológicos para el comportamiento de la glucosa en la sangre [4], y la predicción en el mercado de valores [5], </w:t>
      </w:r>
      <w:r>
        <w:rPr/>
        <w:t>la cual</w:t>
      </w:r>
      <w:r>
        <w:rPr/>
        <w:t xml:space="preserve"> </w:t>
      </w:r>
      <w:r>
        <w:rPr/>
        <w:t>a tomado</w:t>
      </w:r>
      <w:r>
        <w:rPr/>
        <w:t xml:space="preserve"> importancia en los últimos </w:t>
      </w:r>
      <w:r>
        <w:rPr/>
        <w:t>años.</w:t>
      </w:r>
    </w:p>
    <w:p>
      <w:pPr>
        <w:pStyle w:val="Normal"/>
        <w:jc w:val="both"/>
        <w:rPr/>
      </w:pPr>
      <w:r>
        <w:rPr/>
      </w:r>
    </w:p>
    <w:p>
      <w:pPr>
        <w:pStyle w:val="Normal"/>
        <w:jc w:val="both"/>
        <w:rPr/>
      </w:pPr>
      <w:r>
        <w:rPr/>
        <w:t xml:space="preserve">Las predicciones sobre las series financieras han sido objeto de investigación durante décadas, pero debido a su complejidad, versatilidad y dinamismo, ha resultado ser una tarea complicada. No obstante, a lo largo del tiempo han tomado la iniciativa y han tratado de resolver este problema. Este trabajo de investigación abordará el problema de predicción de series temporales utilizando métodos clásicos de machine learning, aunque </w:t>
      </w:r>
      <w:r>
        <w:rPr/>
        <w:t>posteriormente</w:t>
      </w:r>
      <w:r>
        <w:rPr/>
        <w:t xml:space="preserve"> se profundizará en el método especifico de RNNs con unidades LSTM ya que como se mencionó anteriormente, estas tienen la capacidad de recordar, siendo esta característica la clave para generar la hipótesis de que las RNN</w:t>
      </w:r>
      <w:r>
        <w:rPr/>
        <w:t>s</w:t>
      </w:r>
      <w:r>
        <w:rPr/>
        <w:t xml:space="preserve"> funcionan mejor en la predicción de series financieras que los métodos clásicos de machine learning [5]. </w:t>
      </w:r>
    </w:p>
    <w:p>
      <w:pPr>
        <w:pStyle w:val="Normal"/>
        <w:jc w:val="both"/>
        <w:rPr/>
      </w:pPr>
      <w:r>
        <w:rPr/>
      </w:r>
    </w:p>
    <w:p>
      <w:pPr>
        <w:pStyle w:val="Normal"/>
        <w:jc w:val="both"/>
        <w:rPr/>
      </w:pPr>
      <w:r>
        <w:rPr/>
      </w:r>
    </w:p>
    <w:p>
      <w:pPr>
        <w:pStyle w:val="Normal"/>
        <w:jc w:val="both"/>
        <w:rPr>
          <w:bCs/>
          <w:lang w:val="es-ES"/>
        </w:rPr>
      </w:pPr>
      <w:r>
        <w:rPr>
          <w:b/>
          <w:bCs/>
          <w:lang w:val="es-ES"/>
        </w:rPr>
        <w:t xml:space="preserve">Palabras clave: </w:t>
      </w:r>
      <w:r>
        <w:rPr>
          <w:bCs/>
          <w:lang w:val="es-ES"/>
        </w:rPr>
        <w:t xml:space="preserve">Machine learning, </w:t>
      </w:r>
      <w:r>
        <w:rPr/>
        <w:t>analítica de datos, redes neuronales recurrentes, series de tiempo, bid, ask, spread, LSTM.</w:t>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pPr>
      <w:r>
        <w:rPr/>
      </w:r>
    </w:p>
    <w:p>
      <w:pPr>
        <w:pStyle w:val="Titulo"/>
        <w:rPr>
          <w:b w:val="false"/>
          <w:b w:val="false"/>
        </w:rPr>
      </w:pPr>
      <w:r>
        <w:rPr>
          <w:b w:val="false"/>
        </w:rPr>
        <w:t xml:space="preserve">1 PLANTEAMIENTO Y JUSTIFICACIÓN </w:t>
      </w:r>
    </w:p>
    <w:p>
      <w:pPr>
        <w:pStyle w:val="Titulo"/>
        <w:rPr>
          <w:b w:val="false"/>
          <w:b w:val="false"/>
        </w:rPr>
      </w:pPr>
      <w:bookmarkStart w:id="0" w:name="_hlaouy69562k"/>
      <w:bookmarkEnd w:id="0"/>
      <w:r>
        <w:rPr>
          <w:b w:val="false"/>
        </w:rPr>
        <w:t xml:space="preserve">   </w:t>
      </w:r>
      <w:r>
        <w:rPr>
          <w:b w:val="false"/>
        </w:rPr>
        <w:t>DEL PROBLEMA</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jc w:val="both"/>
        <w:rPr/>
      </w:pPr>
      <w:r>
        <w:rPr>
          <w:rFonts w:eastAsia="Times New Roman"/>
        </w:rPr>
        <w:t>Las redes neuronales recurrentes (RNN</w:t>
      </w:r>
      <w:r>
        <w:rPr>
          <w:rFonts w:eastAsia="Times New Roman"/>
        </w:rPr>
        <w:t>s</w:t>
      </w:r>
      <w:r>
        <w:rPr>
          <w:rFonts w:eastAsia="Times New Roman"/>
        </w:rPr>
        <w:t xml:space="preserve">), son una clase de redes neuronales artificiales que se han aplicado exitosamente en varios entornos tales como el reconocimiento de voz [6], la generación de texto [7], la generación de </w:t>
      </w:r>
      <w:r>
        <w:rPr>
          <w:rFonts w:eastAsia="Times New Roman"/>
        </w:rPr>
        <w:t>geometría</w:t>
      </w:r>
      <w:r>
        <w:rPr>
          <w:rFonts w:eastAsia="Times New Roman"/>
        </w:rPr>
        <w:t xml:space="preserve"> algebraica (Latex) [8], la traducción de video a frases [9], la generación de títulos de imágenes [10], la verificación de usuarios basada en la dinámica de pulsaciones de teclas [11], entre otros. Especialmente, las RNNs han mostrado su eficiencia para la predicción de series temporales a través de unidades LSTM (Long Short Term Memory), ya que estas tienen la capacidad de actuar como una “memoria” permitiendo a la RNN recordar lo que necesita y olvidar lo que no es necesario.</w:t>
      </w:r>
    </w:p>
    <w:p>
      <w:pPr>
        <w:pStyle w:val="Normal"/>
        <w:spacing w:lineRule="auto" w:line="240"/>
        <w:jc w:val="both"/>
        <w:rPr>
          <w:rFonts w:eastAsia="Times New Roman"/>
        </w:rPr>
      </w:pPr>
      <w:r>
        <w:rPr>
          <w:rFonts w:eastAsia="Times New Roman"/>
        </w:rPr>
      </w:r>
    </w:p>
    <w:p>
      <w:pPr>
        <w:pStyle w:val="Normal"/>
        <w:spacing w:lineRule="auto" w:line="240"/>
        <w:jc w:val="both"/>
        <w:rPr>
          <w:rFonts w:eastAsia="Times New Roman"/>
        </w:rPr>
      </w:pPr>
      <w:r>
        <w:rPr>
          <w:rFonts w:eastAsia="Times New Roman"/>
        </w:rPr>
        <w:t xml:space="preserve">En el ámbito financiero el uso de métodos de </w:t>
      </w:r>
      <w:r>
        <w:rPr>
          <w:rFonts w:eastAsia="Times New Roman"/>
          <w:i/>
          <w:iCs/>
        </w:rPr>
        <w:t>machine learning</w:t>
      </w:r>
      <w:r>
        <w:rPr>
          <w:rFonts w:eastAsia="Times New Roman"/>
        </w:rPr>
        <w:t xml:space="preserve"> es relativamente reciente y el uso de las RNNs está empezando a ser explorado ya que se intuye que las señales financieras tienen una cierta clase de patrones periódicos [12]. Por esto, se espera que las RNNs sean capaces de predecir características futuras de las señales en base al contenido informativo de lo aprendido.</w:t>
      </w:r>
    </w:p>
    <w:p>
      <w:pPr>
        <w:pStyle w:val="Normal"/>
        <w:spacing w:lineRule="auto" w:line="240"/>
        <w:jc w:val="both"/>
        <w:rPr>
          <w:rFonts w:eastAsia="Times New Roman"/>
        </w:rPr>
      </w:pPr>
      <w:r>
        <w:rPr>
          <w:rFonts w:eastAsia="Times New Roman"/>
        </w:rPr>
      </w:r>
    </w:p>
    <w:p>
      <w:pPr>
        <w:pStyle w:val="Normal"/>
        <w:spacing w:lineRule="auto" w:line="240"/>
        <w:jc w:val="both"/>
        <w:rPr>
          <w:rFonts w:eastAsia="Times New Roman"/>
        </w:rPr>
      </w:pPr>
      <w:r>
        <w:rPr>
          <w:rFonts w:eastAsia="Times New Roman"/>
        </w:rPr>
        <w:t>Las RNNs están diseñadas para aceptar como entrada múltiples señales para posteriormente predecir una sola. En el ámbito de las finanzas, el uso de múltiples señales se refiere a distintos valores financieros que pueden influir entre ellos (p.ej. el valor bursátil de distintas compañías del mismo sector, la tasa de cambio de monedas de economías relacionadas, etc. Si nos basamos en datos históricos, podemos asumir que las distintas señales financieras son interdependientes y por tanto la información sobre unas se puede usar para predecir instrumentos de otras.</w:t>
      </w:r>
    </w:p>
    <w:p>
      <w:pPr>
        <w:pStyle w:val="Normal"/>
        <w:spacing w:lineRule="auto" w:line="240"/>
        <w:jc w:val="both"/>
        <w:rPr>
          <w:rFonts w:eastAsia="Times New Roman"/>
        </w:rPr>
      </w:pPr>
      <w:r>
        <w:rPr>
          <w:rFonts w:eastAsia="Times New Roman"/>
        </w:rPr>
      </w:r>
    </w:p>
    <w:p>
      <w:pPr>
        <w:pStyle w:val="Normal"/>
        <w:spacing w:lineRule="auto" w:line="240"/>
        <w:jc w:val="both"/>
        <w:rPr>
          <w:rFonts w:eastAsia="Times New Roman"/>
        </w:rPr>
      </w:pPr>
      <w:r>
        <w:rPr>
          <w:rFonts w:eastAsia="Times New Roman"/>
        </w:rPr>
        <w:t xml:space="preserve">Por tanto, el principal objetivo de este trabajo de investigación es explorar el uso de RNNs para predecir señales financieras combinando múltiples entradas de otras señales e integrar dichas predicciones en estrategias de </w:t>
      </w:r>
      <w:r>
        <w:rPr>
          <w:rFonts w:eastAsia="Times New Roman"/>
          <w:i/>
          <w:iCs/>
        </w:rPr>
        <w:t>trading.</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Titulo"/>
        <w:rPr/>
      </w:pPr>
      <w:bookmarkStart w:id="1" w:name="_7piza51kq7hq"/>
      <w:bookmarkStart w:id="2" w:name="_7piza51kq7hq"/>
      <w:bookmarkEnd w:id="2"/>
      <w:r>
        <w:rPr/>
      </w:r>
    </w:p>
    <w:p>
      <w:pPr>
        <w:pStyle w:val="Titulo"/>
        <w:rPr/>
      </w:pPr>
      <w:r>
        <w:rPr/>
      </w:r>
    </w:p>
    <w:p>
      <w:pPr>
        <w:pStyle w:val="Titulo"/>
        <w:rPr>
          <w:b w:val="false"/>
          <w:b w:val="false"/>
        </w:rPr>
      </w:pPr>
      <w:r>
        <w:rPr>
          <w:b w:val="false"/>
        </w:rPr>
        <w:t>2 OBJETIVOS</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Subtitulo"/>
        <w:rPr>
          <w:b w:val="false"/>
          <w:b w:val="false"/>
        </w:rPr>
      </w:pPr>
      <w:r>
        <w:rPr>
          <w:b w:val="false"/>
        </w:rPr>
        <w:t>2.1 OBJETIVO GENERAL</w:t>
      </w:r>
    </w:p>
    <w:p>
      <w:pPr>
        <w:pStyle w:val="Normal"/>
        <w:ind w:left="720" w:hanging="0"/>
        <w:jc w:val="both"/>
        <w:rPr>
          <w:rFonts w:ascii="Times New Roman" w:hAnsi="Times New Roman" w:eastAsia="Times New Roman" w:cs="Times New Roman"/>
          <w:b/>
          <w:b/>
        </w:rPr>
      </w:pPr>
      <w:r>
        <w:rPr>
          <w:rFonts w:eastAsia="Times New Roman" w:cs="Times New Roman" w:ascii="Times New Roman" w:hAnsi="Times New Roman"/>
          <w:b/>
        </w:rPr>
      </w:r>
    </w:p>
    <w:p>
      <w:pPr>
        <w:pStyle w:val="Normal"/>
        <w:ind w:left="720" w:hanging="0"/>
        <w:jc w:val="both"/>
        <w:rPr>
          <w:rFonts w:eastAsia="Times New Roman"/>
          <w:b/>
          <w:b/>
        </w:rPr>
      </w:pPr>
      <w:r>
        <w:rPr>
          <w:rFonts w:eastAsia="Times New Roman"/>
        </w:rPr>
        <w:t xml:space="preserve">Diseñar y evaluar redes neuronales recurrentes para la predicción de señales financieras basadas en múltiples señales.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Subtitulo"/>
        <w:rPr>
          <w:b w:val="false"/>
          <w:b w:val="false"/>
        </w:rPr>
      </w:pPr>
      <w:r>
        <w:rPr>
          <w:b w:val="false"/>
        </w:rPr>
        <w:t>2.2 OBJETIVOS ESPECÍFICOS</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2"/>
        </w:numPr>
        <w:spacing w:lineRule="auto" w:line="240" w:before="0" w:after="0"/>
        <w:contextualSpacing/>
        <w:rPr/>
      </w:pPr>
      <w:r>
        <w:rPr/>
        <w:t>Adquirir datos financieros de diferentes fuentes.</w:t>
      </w:r>
    </w:p>
    <w:p>
      <w:pPr>
        <w:pStyle w:val="Normal"/>
        <w:spacing w:lineRule="auto" w:line="240"/>
        <w:rPr/>
      </w:pPr>
      <w:r>
        <w:rPr/>
      </w:r>
    </w:p>
    <w:p>
      <w:pPr>
        <w:pStyle w:val="Normal"/>
        <w:numPr>
          <w:ilvl w:val="0"/>
          <w:numId w:val="1"/>
        </w:numPr>
        <w:spacing w:lineRule="auto" w:line="240" w:before="0" w:after="0"/>
        <w:contextualSpacing/>
        <w:rPr/>
      </w:pPr>
      <w:r>
        <w:rPr/>
        <w:t>D</w:t>
      </w:r>
      <w:r>
        <w:rPr/>
        <w:t>esar</w:t>
      </w:r>
      <w:r>
        <w:rPr/>
        <w:t>r</w:t>
      </w:r>
      <w:r>
        <w:rPr/>
        <w:t>ollar</w:t>
      </w:r>
      <w:r>
        <w:rPr/>
        <w:t xml:space="preserve"> un pre-procesado de los datos multiseñal </w:t>
      </w:r>
      <w:r>
        <w:rPr/>
        <w:t>obtenidos anteriormente</w:t>
      </w:r>
      <w:r>
        <w:rPr/>
        <w:t>.</w:t>
      </w:r>
    </w:p>
    <w:p>
      <w:pPr>
        <w:pStyle w:val="Normal"/>
        <w:spacing w:lineRule="auto" w:line="240"/>
        <w:rPr/>
      </w:pPr>
      <w:r>
        <w:rPr/>
      </w:r>
    </w:p>
    <w:p>
      <w:pPr>
        <w:pStyle w:val="Normal"/>
        <w:numPr>
          <w:ilvl w:val="0"/>
          <w:numId w:val="1"/>
        </w:numPr>
        <w:spacing w:lineRule="auto" w:line="240" w:before="0" w:after="0"/>
        <w:contextualSpacing/>
        <w:rPr/>
      </w:pPr>
      <w:r>
        <w:rPr/>
        <w:t>Establecer métricas para evaluar el rendimiento del objetivo.</w:t>
      </w:r>
    </w:p>
    <w:p>
      <w:pPr>
        <w:pStyle w:val="Normal"/>
        <w:spacing w:lineRule="auto" w:line="240"/>
        <w:rPr/>
      </w:pPr>
      <w:r>
        <w:rPr/>
      </w:r>
    </w:p>
    <w:p>
      <w:pPr>
        <w:pStyle w:val="Normal"/>
        <w:numPr>
          <w:ilvl w:val="0"/>
          <w:numId w:val="1"/>
        </w:numPr>
        <w:spacing w:lineRule="auto" w:line="240" w:before="0" w:after="0"/>
        <w:contextualSpacing/>
        <w:rPr/>
      </w:pPr>
      <w:r>
        <w:rPr/>
        <w:t>Establecer una línea base de desempeño predictivo con métodos clásicos de machine learning.</w:t>
      </w:r>
    </w:p>
    <w:p>
      <w:pPr>
        <w:pStyle w:val="Normal"/>
        <w:spacing w:lineRule="auto" w:line="240"/>
        <w:rPr/>
      </w:pPr>
      <w:r>
        <w:rPr/>
      </w:r>
    </w:p>
    <w:p>
      <w:pPr>
        <w:pStyle w:val="Normal"/>
        <w:numPr>
          <w:ilvl w:val="0"/>
          <w:numId w:val="1"/>
        </w:numPr>
        <w:spacing w:lineRule="auto" w:line="240" w:before="0" w:after="0"/>
        <w:contextualSpacing/>
        <w:rPr/>
      </w:pPr>
      <w:r>
        <w:rPr/>
        <w:t>Realizar una exploración de arquitecturas RNNs y configuraciones multiseñal.</w:t>
      </w:r>
    </w:p>
    <w:p>
      <w:pPr>
        <w:pStyle w:val="Normal"/>
        <w:spacing w:lineRule="auto" w:line="240"/>
        <w:rPr/>
      </w:pPr>
      <w:r>
        <w:rPr/>
      </w:r>
    </w:p>
    <w:p>
      <w:pPr>
        <w:pStyle w:val="Normal"/>
        <w:numPr>
          <w:ilvl w:val="0"/>
          <w:numId w:val="1"/>
        </w:numPr>
        <w:spacing w:lineRule="auto" w:line="240" w:before="0" w:after="0"/>
        <w:contextualSpacing/>
        <w:rPr/>
      </w:pPr>
      <w:r>
        <w:rPr/>
        <w:t xml:space="preserve">Evaluar el rendimiento de los modelos predictivos y proponer estrategias de </w:t>
      </w:r>
      <w:r>
        <w:rPr>
          <w:i/>
          <w:iCs/>
        </w:rPr>
        <w:t>trading</w:t>
      </w:r>
      <w:r>
        <w:rPr/>
        <w:t>.</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Titulo"/>
        <w:rPr>
          <w:rFonts w:ascii="Times New Roman" w:hAnsi="Times New Roman"/>
          <w:b w:val="false"/>
          <w:b w:val="false"/>
          <w:sz w:val="22"/>
        </w:rPr>
      </w:pPr>
      <w:bookmarkStart w:id="3" w:name="_oqeypyhrklrz"/>
      <w:bookmarkStart w:id="4" w:name="_oqeypyhrklrz"/>
      <w:bookmarkEnd w:id="4"/>
      <w:r>
        <w:rPr>
          <w:rFonts w:ascii="Times New Roman" w:hAnsi="Times New Roman"/>
          <w:b w:val="false"/>
          <w:sz w:val="22"/>
        </w:rPr>
      </w:r>
    </w:p>
    <w:p>
      <w:pPr>
        <w:pStyle w:val="Titulo"/>
        <w:rPr/>
      </w:pPr>
      <w:r>
        <w:rPr/>
      </w:r>
    </w:p>
    <w:p>
      <w:pPr>
        <w:pStyle w:val="Titulo"/>
        <w:rPr>
          <w:b w:val="false"/>
          <w:b w:val="false"/>
        </w:rPr>
      </w:pPr>
      <w:r>
        <w:rPr>
          <w:b w:val="false"/>
        </w:rPr>
        <w:t>3 MARCO DE REFERENCIA</w:t>
      </w:r>
    </w:p>
    <w:p>
      <w:pPr>
        <w:pStyle w:val="Normal"/>
        <w:spacing w:lineRule="auto" w:line="240"/>
        <w:jc w:val="both"/>
        <w:rPr>
          <w:rFonts w:eastAsia="Times New Roman"/>
        </w:rPr>
      </w:pPr>
      <w:r>
        <w:rPr>
          <w:rFonts w:eastAsia="Times New Roman"/>
        </w:rPr>
      </w:r>
    </w:p>
    <w:p>
      <w:pPr>
        <w:pStyle w:val="Normal"/>
        <w:spacing w:lineRule="auto" w:line="240"/>
        <w:jc w:val="both"/>
        <w:rPr>
          <w:rFonts w:eastAsia="Times New Roman"/>
        </w:rPr>
      </w:pPr>
      <w:r>
        <w:rPr>
          <w:rFonts w:eastAsia="Times New Roman"/>
        </w:rPr>
      </w:r>
    </w:p>
    <w:p>
      <w:pPr>
        <w:pStyle w:val="Normal"/>
        <w:spacing w:lineRule="auto" w:line="240"/>
        <w:jc w:val="both"/>
        <w:rPr>
          <w:rFonts w:eastAsia="Times New Roman"/>
          <w:sz w:val="28"/>
          <w:szCs w:val="32"/>
        </w:rPr>
      </w:pPr>
      <w:r>
        <w:rPr>
          <w:rFonts w:eastAsia="Times New Roman"/>
          <w:sz w:val="28"/>
          <w:szCs w:val="32"/>
        </w:rPr>
        <w:t>3.1 Series Temporales</w:t>
      </w:r>
    </w:p>
    <w:p>
      <w:pPr>
        <w:pStyle w:val="Normal"/>
        <w:spacing w:lineRule="auto" w:line="240"/>
        <w:jc w:val="both"/>
        <w:rPr>
          <w:rFonts w:eastAsia="Times New Roman"/>
          <w:szCs w:val="32"/>
        </w:rPr>
      </w:pPr>
      <w:r>
        <w:rPr>
          <w:rFonts w:eastAsia="Times New Roman"/>
          <w:szCs w:val="32"/>
        </w:rPr>
      </w:r>
    </w:p>
    <w:p>
      <w:pPr>
        <w:pStyle w:val="Normal"/>
        <w:spacing w:lineRule="auto" w:line="240"/>
        <w:jc w:val="both"/>
        <w:rPr/>
      </w:pPr>
      <w:r>
        <w:rPr>
          <w:rFonts w:eastAsia="Times New Roman"/>
        </w:rPr>
        <w:t>La predicción del movimiento de los índices bursátiles del mercado es un problema de aprendizaje asociado a las series temporales, el cual se estudia con frecuencia ya que es una tarea desafiante debido a la volatilidad y los problemas de no linealidad que presentan [13]. Aunque estudios previos se basaban en algoritmos no recurrentes, en las últimas décadas las redes neuronales recurrentes cada vez van tomando más importancia en este ámbito [14], y</w:t>
      </w:r>
      <w:r>
        <w:rPr>
          <w:rFonts w:eastAsia="Times New Roman"/>
        </w:rPr>
        <w:t>a</w:t>
      </w:r>
      <w:r>
        <w:rPr>
          <w:rFonts w:eastAsia="Times New Roman"/>
        </w:rPr>
        <w:t xml:space="preserve"> que estas tienen la característica de poder recordar ítems a lo largo del tiempo.</w:t>
      </w:r>
    </w:p>
    <w:p>
      <w:pPr>
        <w:pStyle w:val="Normal"/>
        <w:spacing w:lineRule="auto" w:line="240"/>
        <w:jc w:val="both"/>
        <w:rPr>
          <w:rFonts w:eastAsia="Times New Roman"/>
        </w:rPr>
      </w:pPr>
      <w:r>
        <w:rPr>
          <w:rFonts w:eastAsia="Times New Roman"/>
        </w:rPr>
      </w:r>
    </w:p>
    <w:p>
      <w:pPr>
        <w:pStyle w:val="Normal"/>
        <w:spacing w:lineRule="auto" w:line="240"/>
        <w:jc w:val="both"/>
        <w:rPr/>
      </w:pPr>
      <w:r>
        <w:rPr>
          <w:rFonts w:eastAsia="Times New Roman"/>
        </w:rPr>
        <w:t xml:space="preserve">La importancia de </w:t>
      </w:r>
      <w:r>
        <w:rPr>
          <w:rFonts w:eastAsia="Times New Roman"/>
        </w:rPr>
        <w:t>predecir</w:t>
      </w:r>
      <w:r>
        <w:rPr>
          <w:rFonts w:eastAsia="Times New Roman"/>
        </w:rPr>
        <w:t xml:space="preserve"> una serie de tiempo es esencial debido a que siempre que se realiza una planificación en algún negocio o proyecto, </w:t>
      </w:r>
      <w:r>
        <w:rPr>
          <w:rFonts w:eastAsia="Times New Roman"/>
        </w:rPr>
        <w:t xml:space="preserve">este </w:t>
      </w:r>
      <w:r>
        <w:rPr>
          <w:rFonts w:eastAsia="Times New Roman"/>
        </w:rPr>
        <w:t xml:space="preserve">debe partir de un conocimiento de incertidumbre sobre las condiciones futuras. </w:t>
      </w:r>
      <w:r>
        <w:rPr>
          <w:rFonts w:eastAsia="Times New Roman"/>
        </w:rPr>
        <w:t>P</w:t>
      </w:r>
      <w:r>
        <w:rPr>
          <w:rFonts w:eastAsia="Times New Roman"/>
        </w:rPr>
        <w:t>or ejemplo, en el mercado de valores es imprescindible tener cierta confianza de que el mercado va tender a la alta o a la baja para así poder efectuar transacciones favorables. Esta confianza durante décadas la han brindado diferentes herramientas de predicción, tales como los modelos lineales de ARMA, ARIMA, filtros de Kalman, etc. Y modelos no lineales como las redes neuronales, estimadores bayesianos, árboles de regresión, entre otros [15].</w:t>
      </w:r>
    </w:p>
    <w:p>
      <w:pPr>
        <w:pStyle w:val="Normal"/>
        <w:spacing w:lineRule="auto" w:line="240"/>
        <w:jc w:val="both"/>
        <w:rPr>
          <w:rFonts w:eastAsia="Times New Roman"/>
        </w:rPr>
      </w:pPr>
      <w:r>
        <w:rPr>
          <w:rFonts w:eastAsia="Times New Roman"/>
        </w:rPr>
      </w:r>
    </w:p>
    <w:p>
      <w:pPr>
        <w:pStyle w:val="Normal"/>
        <w:spacing w:lineRule="auto" w:line="240"/>
        <w:jc w:val="both"/>
        <w:rPr>
          <w:rFonts w:eastAsia="Times New Roman"/>
          <w:sz w:val="28"/>
        </w:rPr>
      </w:pPr>
      <w:r>
        <w:rPr>
          <w:rFonts w:eastAsia="Times New Roman"/>
          <w:sz w:val="28"/>
        </w:rPr>
        <w:t>3.2 Recurrent Neural Network (RNN)</w:t>
      </w:r>
    </w:p>
    <w:p>
      <w:pPr>
        <w:pStyle w:val="Normal"/>
        <w:spacing w:lineRule="auto" w:line="240"/>
        <w:jc w:val="both"/>
        <w:rPr>
          <w:rFonts w:eastAsia="Times New Roman"/>
        </w:rPr>
      </w:pPr>
      <w:r>
        <w:rPr>
          <w:rFonts w:eastAsia="Times New Roman"/>
        </w:rPr>
      </w:r>
    </w:p>
    <w:p>
      <w:pPr>
        <w:pStyle w:val="Normal"/>
        <w:spacing w:lineRule="auto" w:line="240"/>
        <w:jc w:val="both"/>
        <w:rPr/>
      </w:pPr>
      <w:r>
        <w:rPr>
          <w:rFonts w:eastAsia="Times New Roman"/>
        </w:rPr>
        <w:t xml:space="preserve">Las unidades LSTM las cuales son utilizadas frecuentemente cuando se trata de predecir series temporales, son un conjunto de subredes conectadas recurrentemente, lo cual les permite solucionar el problema conocido como </w:t>
      </w:r>
      <w:r>
        <w:rPr>
          <w:rFonts w:eastAsia="Times New Roman"/>
          <w:i/>
          <w:iCs/>
        </w:rPr>
        <w:t>vanishing error problem,</w:t>
      </w:r>
      <w:r>
        <w:rPr>
          <w:rFonts w:eastAsia="Times New Roman"/>
        </w:rPr>
        <w:t xml:space="preserve"> que consiste en como la influencia de las entradas pasadas va decayendo rápidamente en el tiempo, puesto que para series financieras, es imprescindible que el modelo con el que se trabaje tenga la capacidad de recordar características pasadas para tener cierta tendencia del comportamiento de la señal. Este problema, las LSTM lo resuelven mediante el uso de las celdas de memoria [15], permitiéndole así, recordar características que se consideran relevantes para su posterior uso.</w:t>
      </w:r>
    </w:p>
    <w:p>
      <w:pPr>
        <w:pStyle w:val="Normal"/>
        <w:spacing w:lineRule="auto" w:line="240"/>
        <w:jc w:val="both"/>
        <w:rPr>
          <w:rFonts w:eastAsia="Times New Roman"/>
        </w:rPr>
      </w:pPr>
      <w:r>
        <w:rPr>
          <w:rFonts w:eastAsia="Times New Roman"/>
        </w:rPr>
      </w:r>
    </w:p>
    <w:p>
      <w:pPr>
        <w:pStyle w:val="Normal"/>
        <w:spacing w:lineRule="auto" w:line="240"/>
        <w:jc w:val="both"/>
        <w:rPr/>
      </w:pPr>
      <w:r>
        <w:rPr>
          <w:rFonts w:eastAsia="Times New Roman"/>
        </w:rPr>
        <w:t xml:space="preserve">El funcionamiento de una RNN está dado por unas unidades de entrada </w:t>
      </w:r>
      <w:r>
        <w:rPr>
          <w:rFonts w:eastAsia="Times New Roman"/>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eastAsia="Times New Roman"/>
        </w:rPr>
        <w:t xml:space="preserve"> en un cierto instante de tiempo, </w:t>
      </w:r>
      <w:r>
        <w:rPr>
          <w:rFonts w:eastAsia="Times New Roman"/>
        </w:rPr>
        <w:t xml:space="preserve">estas a su vez pasan a </w:t>
      </w:r>
      <w:r>
        <w:rPr>
          <w:rFonts w:eastAsia="Times New Roman"/>
        </w:rPr>
        <w:t xml:space="preserve">unas capas ocultas </w:t>
      </w:r>
      <w:r>
        <w:rPr>
          <w:rFonts w:eastAsia="Times New Roman"/>
        </w:rPr>
        <w:t xml:space="preserve">que llamaremos ‘A’ como se ilustra en la </w:t>
      </w:r>
      <w:r>
        <w:rPr>
          <w:rFonts w:eastAsia="Times New Roman"/>
          <w:i/>
          <w:iCs/>
        </w:rPr>
        <w:t>figura 1</w:t>
      </w:r>
      <w:r>
        <w:rPr>
          <w:rFonts w:eastAsia="Times New Roman"/>
        </w:rPr>
        <w:t xml:space="preserve">, en las cuales aparecen las celdas de memoria LSTM, y tiene una capa de salida </w:t>
      </w:r>
      <w:r>
        <w:rPr>
          <w:rFonts w:eastAsia="Times New Roman"/>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oMath>
      <w:r>
        <w:rPr>
          <w:rFonts w:eastAsia="Times New Roman"/>
        </w:rPr>
        <w:t xml:space="preserve"> la cual entrará en el siguiente instante de tiempo si así lo requiere la red. El número de capas ocultas depende del ajuste del diseñador de la RNN, estás varían en concordancia a las necesidades de las tareas [15].</w:t>
      </w:r>
    </w:p>
    <w:p>
      <w:pPr>
        <w:pStyle w:val="Normal"/>
        <w:spacing w:lineRule="auto" w:line="240"/>
        <w:jc w:val="center"/>
        <w:rPr>
          <w:rFonts w:eastAsia="Times New Roman" w:cs="Times New Roman"/>
          <w:i/>
          <w:i/>
          <w:iCs/>
        </w:rPr>
      </w:pPr>
      <w:r>
        <w:drawing>
          <wp:anchor behindDoc="0" distT="0" distB="0" distL="0" distR="0" simplePos="0" locked="0" layoutInCell="1" allowOverlap="1" relativeHeight="3">
            <wp:simplePos x="0" y="0"/>
            <wp:positionH relativeFrom="column">
              <wp:posOffset>0</wp:posOffset>
            </wp:positionH>
            <wp:positionV relativeFrom="paragraph">
              <wp:posOffset>36830</wp:posOffset>
            </wp:positionV>
            <wp:extent cx="5731510" cy="15055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31510" cy="1505585"/>
                    </a:xfrm>
                    <a:prstGeom prst="rect">
                      <a:avLst/>
                    </a:prstGeom>
                  </pic:spPr>
                </pic:pic>
              </a:graphicData>
            </a:graphic>
          </wp:anchor>
        </w:drawing>
      </w:r>
      <w:r>
        <w:rPr>
          <w:rFonts w:eastAsia="Times New Roman" w:cs="Times New Roman" w:ascii="Times New Roman" w:hAnsi="Times New Roman"/>
          <w:i/>
          <w:iCs/>
          <w:color w:val="595959" w:themeColor="text1" w:themeTint="a6"/>
        </w:rPr>
        <w:t>Figura 1</w:t>
      </w:r>
      <w:r>
        <w:rPr>
          <w:rFonts w:eastAsia="Times New Roman" w:cs="Times New Roman" w:ascii="Times New Roman" w:hAnsi="Times New Roman"/>
          <w:i/>
          <w:iCs/>
          <w:color w:val="595959" w:themeColor="text1" w:themeTint="a6"/>
        </w:rPr>
        <w:t xml:space="preserve">. </w:t>
      </w:r>
      <w:r>
        <w:rPr>
          <w:rFonts w:eastAsia="Times New Roman" w:cs="Times New Roman" w:ascii="Times New Roman" w:hAnsi="Times New Roman"/>
          <w:i/>
          <w:iCs/>
          <w:color w:val="595959" w:themeColor="text1" w:themeTint="a6"/>
        </w:rPr>
        <w:t>Representación de una RNN. http://colah.github.io/posts/2015-08-Understanding-LSTMs/</w:t>
      </w:r>
    </w:p>
    <w:p>
      <w:pPr>
        <w:pStyle w:val="Normal"/>
        <w:spacing w:lineRule="auto" w:line="240"/>
        <w:jc w:val="both"/>
        <w:rPr>
          <w:sz w:val="22"/>
          <w:szCs w:val="22"/>
        </w:rPr>
      </w:pPr>
      <w:r>
        <w:rPr>
          <w:rFonts w:eastAsia="Times New Roman" w:cs="Times New Roman"/>
          <w:sz w:val="22"/>
          <w:szCs w:val="22"/>
        </w:rPr>
        <w:t>Un bloque de unidad LSTM contiene unos parámetros de entrada, los cuales intervienen con ciert</w:t>
      </w:r>
      <w:r>
        <w:rPr>
          <w:rFonts w:eastAsia="Times New Roman" w:cs="Times New Roman"/>
          <w:sz w:val="22"/>
          <w:szCs w:val="22"/>
        </w:rPr>
        <w:t>as operaciones</w:t>
      </w:r>
      <w:r>
        <w:rPr>
          <w:rFonts w:eastAsia="Times New Roman" w:cs="Times New Roman"/>
          <w:sz w:val="22"/>
          <w:szCs w:val="22"/>
        </w:rPr>
        <w:t xml:space="preserve"> matemátic</w:t>
      </w:r>
      <w:r>
        <w:rPr>
          <w:rFonts w:eastAsia="Times New Roman" w:cs="Times New Roman"/>
          <w:sz w:val="22"/>
          <w:szCs w:val="22"/>
        </w:rPr>
        <w:t>a</w:t>
      </w:r>
      <w:r>
        <w:rPr>
          <w:rFonts w:eastAsia="Times New Roman" w:cs="Times New Roman"/>
          <w:sz w:val="22"/>
          <w:szCs w:val="22"/>
        </w:rPr>
        <w:t xml:space="preserve">s </w:t>
      </w:r>
      <w:r>
        <w:rPr>
          <w:rFonts w:eastAsia="Times New Roman" w:cs="Times New Roman"/>
          <w:sz w:val="22"/>
          <w:szCs w:val="22"/>
        </w:rPr>
        <w:t xml:space="preserve">que </w:t>
      </w:r>
      <w:r>
        <w:rPr>
          <w:rFonts w:eastAsia="Times New Roman" w:cs="Times New Roman"/>
          <w:sz w:val="22"/>
          <w:szCs w:val="22"/>
        </w:rPr>
        <w:t>s</w:t>
      </w:r>
      <w:r>
        <w:rPr>
          <w:rFonts w:eastAsia="Times New Roman" w:cs="Times New Roman"/>
          <w:sz w:val="22"/>
          <w:szCs w:val="22"/>
        </w:rPr>
        <w:t>on reflejadas en</w:t>
      </w:r>
      <w:r>
        <w:rPr>
          <w:rFonts w:eastAsia="Times New Roman" w:cs="Times New Roman"/>
          <w:sz w:val="22"/>
          <w:szCs w:val="22"/>
        </w:rPr>
        <w:t xml:space="preserve"> la </w:t>
      </w:r>
      <w:r>
        <w:rPr>
          <w:rFonts w:eastAsia="Times New Roman" w:cs="Times New Roman"/>
          <w:i/>
          <w:iCs/>
          <w:sz w:val="22"/>
          <w:szCs w:val="22"/>
        </w:rPr>
        <w:t xml:space="preserve">figura 2, </w:t>
      </w:r>
      <w:r>
        <w:rPr>
          <w:rFonts w:eastAsia="Times New Roman" w:cs="Times New Roman"/>
          <w:i w:val="false"/>
          <w:iCs w:val="false"/>
          <w:sz w:val="22"/>
          <w:szCs w:val="22"/>
        </w:rPr>
        <w:t>estos a su vez producen una salida esperada y un bloque de memoria para el siguiente instante de tiempo el cual se activará o no, según lo considere la red.</w:t>
      </w:r>
    </w:p>
    <w:p>
      <w:pPr>
        <w:pStyle w:val="Normal"/>
        <w:spacing w:lineRule="auto" w:line="240"/>
        <w:jc w:val="center"/>
        <w:rPr>
          <w:rFonts w:eastAsia="Times New Roman" w:cs="Times New Roman"/>
          <w:i/>
          <w:i/>
          <w:iCs/>
          <w:sz w:val="22"/>
          <w:szCs w:val="22"/>
        </w:rPr>
      </w:pPr>
      <w:r>
        <w:drawing>
          <wp:anchor behindDoc="0" distT="0" distB="0" distL="0" distR="0" simplePos="0" locked="0" layoutInCell="1" allowOverlap="1" relativeHeight="5">
            <wp:simplePos x="0" y="0"/>
            <wp:positionH relativeFrom="column">
              <wp:posOffset>161925</wp:posOffset>
            </wp:positionH>
            <wp:positionV relativeFrom="paragraph">
              <wp:posOffset>27305</wp:posOffset>
            </wp:positionV>
            <wp:extent cx="5414010" cy="48050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14010" cy="4805045"/>
                    </a:xfrm>
                    <a:prstGeom prst="rect">
                      <a:avLst/>
                    </a:prstGeom>
                  </pic:spPr>
                </pic:pic>
              </a:graphicData>
            </a:graphic>
          </wp:anchor>
        </w:drawing>
      </w:r>
      <w:r>
        <w:rPr>
          <w:rFonts w:eastAsia="Times New Roman" w:cs="Times New Roman" w:ascii="Times New Roman" w:hAnsi="Times New Roman"/>
          <w:i/>
          <w:iCs/>
          <w:color w:val="595959" w:themeColor="text1" w:themeTint="a6"/>
          <w:sz w:val="22"/>
          <w:szCs w:val="22"/>
        </w:rPr>
        <w:t xml:space="preserve">Figura </w:t>
      </w:r>
      <w:r>
        <w:rPr>
          <w:rFonts w:eastAsia="Times New Roman" w:cs="Times New Roman" w:ascii="Times New Roman" w:hAnsi="Times New Roman"/>
          <w:i/>
          <w:iCs/>
          <w:color w:val="595959" w:themeColor="text1" w:themeTint="a6"/>
          <w:sz w:val="22"/>
          <w:szCs w:val="22"/>
        </w:rPr>
        <w:t>2. unidad LSTM https://medium.com/@shiyan/understanding-lstm-and-its-diagrams-37e2f46f1714</w:t>
      </w:r>
    </w:p>
    <w:p>
      <w:pPr>
        <w:pStyle w:val="Normal"/>
        <w:spacing w:lineRule="auto" w:line="240"/>
        <w:jc w:val="both"/>
        <w:rPr>
          <w:rFonts w:eastAsia="Times New Roman" w:cs="Times New Roman"/>
        </w:rPr>
      </w:pPr>
      <w:r>
        <w:rPr>
          <w:sz w:val="22"/>
          <w:szCs w:val="22"/>
        </w:rPr>
      </w:r>
    </w:p>
    <w:p>
      <w:pPr>
        <w:pStyle w:val="Normal"/>
        <w:spacing w:lineRule="auto" w:line="240"/>
        <w:jc w:val="both"/>
        <w:rPr/>
      </w:pPr>
      <w:r>
        <w:rPr>
          <w:rFonts w:eastAsia="Times New Roman" w:cs="Times New Roman"/>
          <w:sz w:val="28"/>
        </w:rPr>
        <w:t>3.3 Predicción financiera</w:t>
      </w:r>
    </w:p>
    <w:p>
      <w:pPr>
        <w:pStyle w:val="Normal"/>
        <w:spacing w:lineRule="auto" w:line="240"/>
        <w:jc w:val="both"/>
        <w:rPr>
          <w:rFonts w:eastAsia="Times New Roman" w:cs="Times New Roman"/>
        </w:rPr>
      </w:pPr>
      <w:r>
        <w:rPr>
          <w:rFonts w:eastAsia="Times New Roman" w:cs="Times New Roman"/>
        </w:rPr>
      </w:r>
    </w:p>
    <w:p>
      <w:pPr>
        <w:pStyle w:val="Normal"/>
        <w:spacing w:lineRule="auto" w:line="240"/>
        <w:jc w:val="both"/>
        <w:rPr>
          <w:rFonts w:eastAsia="Times New Roman" w:cs="Times New Roman"/>
        </w:rPr>
      </w:pPr>
      <w:r>
        <w:rPr>
          <w:rFonts w:eastAsia="Times New Roman" w:cs="Times New Roman"/>
        </w:rPr>
        <w:t>En la actualidad la predicción financiera juega un papel importante en la toma de decisiones futuras, tales como en la compra y venta de acciones, ya que es muy importante tener cierta confianza de cómo se comportará un instrumento financiero para poder invertir en él. Estudios recientes han demostrado que estás predicciones tienden a dar confianza en cuanto al mercado financiero se refiere, pues los estudios han arrojado resultados favorables [14].</w:t>
      </w:r>
    </w:p>
    <w:p>
      <w:pPr>
        <w:pStyle w:val="Normal"/>
        <w:spacing w:lineRule="auto" w:line="240"/>
        <w:jc w:val="both"/>
        <w:rPr>
          <w:rFonts w:eastAsia="Times New Roman" w:cs="Times New Roman"/>
        </w:rPr>
      </w:pPr>
      <w:r>
        <w:rPr>
          <w:rFonts w:eastAsia="Times New Roman" w:cs="Times New Roman"/>
        </w:rPr>
      </w:r>
    </w:p>
    <w:p>
      <w:pPr>
        <w:pStyle w:val="Normal"/>
        <w:spacing w:lineRule="auto" w:line="240"/>
        <w:jc w:val="both"/>
        <w:rPr>
          <w:rFonts w:eastAsia="Times New Roman" w:cs="Times New Roman"/>
        </w:rPr>
      </w:pPr>
      <w:r>
        <w:rPr>
          <w:rFonts w:eastAsia="Times New Roman" w:cs="Times New Roman"/>
        </w:rPr>
        <w:t>Aunque las RNNs no están arraigadas completamente a la predicción financiera, han tomado mayor importancia debido a que existe la hipótesis de que puede funcionar mejor que los modelos planteados anteriormente para esta tarea [12].</w:t>
      </w:r>
    </w:p>
    <w:p>
      <w:pPr>
        <w:pStyle w:val="Normal"/>
        <w:spacing w:lineRule="auto" w:line="240"/>
        <w:jc w:val="both"/>
        <w:rPr>
          <w:rFonts w:eastAsia="Times New Roman" w:cs="Times New Roman"/>
        </w:rPr>
      </w:pPr>
      <w:r>
        <w:rPr>
          <w:rFonts w:eastAsia="Times New Roman" w:cs="Times New Roman"/>
        </w:rPr>
      </w:r>
    </w:p>
    <w:p>
      <w:pPr>
        <w:pStyle w:val="Normal"/>
        <w:spacing w:lineRule="auto" w:line="240"/>
        <w:jc w:val="both"/>
        <w:rPr>
          <w:rFonts w:eastAsia="Times New Roman" w:cs="Times New Roman"/>
        </w:rPr>
      </w:pPr>
      <w:r>
        <w:rPr>
          <w:rFonts w:eastAsia="Times New Roman" w:cs="Times New Roman"/>
        </w:rPr>
      </w:r>
    </w:p>
    <w:p>
      <w:pPr>
        <w:pStyle w:val="Normal"/>
        <w:spacing w:lineRule="auto" w:line="240"/>
        <w:jc w:val="both"/>
        <w:rPr>
          <w:rFonts w:eastAsia="Times New Roman" w:cs="Times New Roman"/>
        </w:rPr>
      </w:pPr>
      <w:r>
        <w:rPr>
          <w:rFonts w:eastAsia="Times New Roman" w:cs="Times New Roman"/>
        </w:rPr>
      </w:r>
    </w:p>
    <w:p>
      <w:pPr>
        <w:pStyle w:val="Normal"/>
        <w:spacing w:lineRule="auto" w:line="240"/>
        <w:jc w:val="both"/>
        <w:rPr>
          <w:rFonts w:eastAsia="Times New Roman" w:cs="Times New Roman"/>
        </w:rPr>
      </w:pPr>
      <w:r>
        <w:rPr>
          <w:rFonts w:eastAsia="Times New Roman" w:cs="Times New Roman"/>
        </w:rPr>
      </w:r>
    </w:p>
    <w:p>
      <w:pPr>
        <w:pStyle w:val="Normal"/>
        <w:spacing w:lineRule="auto" w:line="240"/>
        <w:jc w:val="both"/>
        <w:rPr>
          <w:rFonts w:eastAsia="Times New Roman" w:cs="Times New Roman"/>
        </w:rPr>
      </w:pPr>
      <w:r>
        <w:rPr>
          <w:rFonts w:eastAsia="Times New Roman" w:cs="Times New Roman"/>
        </w:rPr>
      </w:r>
    </w:p>
    <w:p>
      <w:pPr>
        <w:pStyle w:val="Titulo"/>
        <w:numPr>
          <w:ilvl w:val="0"/>
          <w:numId w:val="5"/>
        </w:numPr>
        <w:rPr>
          <w:b w:val="false"/>
          <w:b w:val="false"/>
        </w:rPr>
      </w:pPr>
      <w:r>
        <w:rPr>
          <w:b w:val="false"/>
        </w:rPr>
        <w:t>METODOLOGÍA</w:t>
      </w:r>
    </w:p>
    <w:p>
      <w:pPr>
        <w:pStyle w:val="Titulo"/>
        <w:rPr>
          <w:sz w:val="22"/>
        </w:rPr>
      </w:pPr>
      <w:r>
        <w:rPr>
          <w:sz w:val="22"/>
        </w:rPr>
      </w:r>
    </w:p>
    <w:p>
      <w:pPr>
        <w:pStyle w:val="Normal"/>
        <w:jc w:val="both"/>
        <w:rPr>
          <w:rFonts w:eastAsia="Times New Roman"/>
        </w:rPr>
      </w:pPr>
      <w:r>
        <w:rPr>
          <w:rFonts w:eastAsia="Times New Roman"/>
        </w:rPr>
        <w:t xml:space="preserve">Para ejecutar el trabajo de investigación se propone un desarrollo metodológico el cual abarca un conjunto de pasos que van desde la obtención de datos financieros de distintas fuentes hasta evaluar el modelo predictivo y proponer estrategias de </w:t>
      </w:r>
      <w:r>
        <w:rPr>
          <w:rFonts w:eastAsia="Times New Roman"/>
          <w:i/>
          <w:iCs/>
        </w:rPr>
        <w:t>trading</w:t>
      </w:r>
      <w:r>
        <w:rPr>
          <w:rFonts w:eastAsia="Times New Roman"/>
        </w:rPr>
        <w:t>. A continuación, se enumeran cada una de las etapas planeadas para el desarrollo del trabajo de investigación, así como las actividades a realizar en cada etapa.</w:t>
      </w:r>
    </w:p>
    <w:p>
      <w:pPr>
        <w:pStyle w:val="Normal"/>
        <w:jc w:val="both"/>
        <w:rPr>
          <w:rFonts w:eastAsia="Times New Roman"/>
        </w:rPr>
      </w:pPr>
      <w:r>
        <w:rPr>
          <w:rFonts w:eastAsia="Times New Roman"/>
        </w:rPr>
      </w:r>
    </w:p>
    <w:p>
      <w:pPr>
        <w:pStyle w:val="ListParagraph"/>
        <w:numPr>
          <w:ilvl w:val="1"/>
          <w:numId w:val="6"/>
        </w:numPr>
        <w:rPr>
          <w:rFonts w:eastAsia="Times New Roman"/>
          <w:sz w:val="32"/>
          <w:szCs w:val="32"/>
        </w:rPr>
      </w:pPr>
      <w:r>
        <w:rPr>
          <w:rFonts w:eastAsia="Times New Roman"/>
          <w:sz w:val="32"/>
          <w:szCs w:val="32"/>
        </w:rPr>
        <w:t xml:space="preserve">Obtención y Pre-procesado de los datos </w:t>
      </w:r>
    </w:p>
    <w:p>
      <w:pPr>
        <w:pStyle w:val="Normal"/>
        <w:jc w:val="both"/>
        <w:rPr>
          <w:rFonts w:eastAsia="Times New Roman"/>
          <w:b/>
          <w:b/>
          <w:szCs w:val="32"/>
        </w:rPr>
      </w:pPr>
      <w:r>
        <w:rPr>
          <w:rFonts w:eastAsia="Times New Roman"/>
          <w:b/>
          <w:szCs w:val="32"/>
        </w:rPr>
      </w:r>
    </w:p>
    <w:p>
      <w:pPr>
        <w:pStyle w:val="Normal"/>
        <w:jc w:val="both"/>
        <w:rPr>
          <w:rFonts w:eastAsia="Times New Roman"/>
        </w:rPr>
      </w:pPr>
      <w:r>
        <w:rPr>
          <w:rFonts w:eastAsia="Times New Roman"/>
        </w:rPr>
        <w:t>En esta etapa inicial se obtendrán conjuntos de datos de series financieras de distintas fuentes a los cuales se les hará su respectivo pre-procesado para su posterior uso. A continuación, se enumeran las actividades a realizar en esta etapa:</w:t>
      </w:r>
    </w:p>
    <w:p>
      <w:pPr>
        <w:pStyle w:val="Normal"/>
        <w:jc w:val="both"/>
        <w:rPr>
          <w:rFonts w:eastAsia="Times New Roman"/>
        </w:rPr>
      </w:pPr>
      <w:r>
        <w:rPr>
          <w:rFonts w:eastAsia="Times New Roman"/>
        </w:rPr>
      </w:r>
    </w:p>
    <w:p>
      <w:pPr>
        <w:pStyle w:val="ListParagraph"/>
        <w:numPr>
          <w:ilvl w:val="0"/>
          <w:numId w:val="3"/>
        </w:numPr>
        <w:jc w:val="both"/>
        <w:rPr>
          <w:rFonts w:eastAsia="Times New Roman"/>
        </w:rPr>
      </w:pPr>
      <w:r>
        <w:rPr>
          <w:rFonts w:eastAsia="Times New Roman"/>
        </w:rPr>
        <w:t>Obtención de datos financieros de fuentes variables.</w:t>
      </w:r>
    </w:p>
    <w:p>
      <w:pPr>
        <w:pStyle w:val="ListParagraph"/>
        <w:numPr>
          <w:ilvl w:val="0"/>
          <w:numId w:val="3"/>
        </w:numPr>
        <w:jc w:val="both"/>
        <w:rPr>
          <w:rFonts w:eastAsia="Times New Roman"/>
        </w:rPr>
      </w:pPr>
      <w:r>
        <w:rPr>
          <w:rFonts w:eastAsia="Times New Roman"/>
        </w:rPr>
        <w:t>Pre-procesado de los datos según corresponda.</w:t>
      </w:r>
    </w:p>
    <w:p>
      <w:pPr>
        <w:pStyle w:val="Normal"/>
        <w:jc w:val="both"/>
        <w:rPr>
          <w:rFonts w:eastAsia="Times New Roman"/>
        </w:rPr>
      </w:pPr>
      <w:r>
        <w:rPr>
          <w:rFonts w:eastAsia="Times New Roman"/>
        </w:rPr>
      </w:r>
    </w:p>
    <w:p>
      <w:pPr>
        <w:pStyle w:val="ListParagraph"/>
        <w:numPr>
          <w:ilvl w:val="1"/>
          <w:numId w:val="6"/>
        </w:numPr>
        <w:rPr>
          <w:rFonts w:eastAsia="Times New Roman"/>
          <w:sz w:val="32"/>
          <w:szCs w:val="32"/>
        </w:rPr>
      </w:pPr>
      <w:r>
        <w:rPr>
          <w:rFonts w:eastAsia="Times New Roman"/>
          <w:sz w:val="32"/>
          <w:szCs w:val="32"/>
        </w:rPr>
        <w:t xml:space="preserve">Establecer métricas y evaluar el desempeño con métodos clásicos de </w:t>
      </w:r>
      <w:r>
        <w:rPr>
          <w:rFonts w:eastAsia="Times New Roman"/>
          <w:i/>
          <w:iCs/>
          <w:sz w:val="32"/>
          <w:szCs w:val="32"/>
        </w:rPr>
        <w:t>machine learning</w:t>
      </w:r>
    </w:p>
    <w:p>
      <w:pPr>
        <w:pStyle w:val="Normal"/>
        <w:jc w:val="both"/>
        <w:rPr>
          <w:rFonts w:eastAsia="Times New Roman"/>
          <w:b/>
          <w:b/>
          <w:szCs w:val="32"/>
        </w:rPr>
      </w:pPr>
      <w:r>
        <w:rPr>
          <w:rFonts w:eastAsia="Times New Roman"/>
          <w:b/>
          <w:szCs w:val="32"/>
        </w:rPr>
      </w:r>
    </w:p>
    <w:p>
      <w:pPr>
        <w:pStyle w:val="Normal"/>
        <w:jc w:val="both"/>
        <w:rPr/>
      </w:pPr>
      <w:r>
        <w:rPr>
          <w:rFonts w:eastAsia="Times New Roman"/>
        </w:rPr>
        <w:t xml:space="preserve">En esta etapa se establecerán las métricas con las cuales posteriormente se evaluará el desempeño obtenido. Para ello se tratarán los datos pre-procesados obtenidos en la etapa 1 para su posterior uso al entrenar modelos clásicos de </w:t>
      </w:r>
      <w:r>
        <w:rPr>
          <w:rFonts w:eastAsia="Times New Roman"/>
          <w:i/>
          <w:iCs/>
        </w:rPr>
        <w:t xml:space="preserve">machine </w:t>
      </w:r>
      <w:r>
        <w:rPr>
          <w:rFonts w:eastAsia="Times New Roman"/>
          <w:i/>
          <w:iCs/>
        </w:rPr>
        <w:t>learning</w:t>
      </w:r>
      <w:r>
        <w:rPr>
          <w:rFonts w:eastAsia="Times New Roman"/>
        </w:rPr>
        <w:t>, para luego ver el rendimiento de dichos modelos. A continuación, se enumeran las actividades a realizar en esta etapa:</w:t>
      </w:r>
    </w:p>
    <w:p>
      <w:pPr>
        <w:pStyle w:val="Normal"/>
        <w:jc w:val="both"/>
        <w:rPr>
          <w:rFonts w:eastAsia="Times New Roman"/>
        </w:rPr>
      </w:pPr>
      <w:r>
        <w:rPr>
          <w:rFonts w:eastAsia="Times New Roman"/>
        </w:rPr>
      </w:r>
    </w:p>
    <w:p>
      <w:pPr>
        <w:pStyle w:val="ListParagraph"/>
        <w:numPr>
          <w:ilvl w:val="0"/>
          <w:numId w:val="4"/>
        </w:numPr>
        <w:jc w:val="both"/>
        <w:rPr>
          <w:rFonts w:eastAsia="Times New Roman"/>
        </w:rPr>
      </w:pPr>
      <w:r>
        <w:rPr>
          <w:rFonts w:eastAsia="Times New Roman"/>
        </w:rPr>
        <w:t>Establecer las métricas con las cuales se evaluará el desempeño.</w:t>
      </w:r>
    </w:p>
    <w:p>
      <w:pPr>
        <w:pStyle w:val="ListParagraph"/>
        <w:numPr>
          <w:ilvl w:val="0"/>
          <w:numId w:val="4"/>
        </w:numPr>
        <w:jc w:val="both"/>
        <w:rPr/>
      </w:pPr>
      <w:r>
        <w:rPr>
          <w:rFonts w:eastAsia="Times New Roman"/>
        </w:rPr>
        <w:t xml:space="preserve">Utilizar métodos clásicos de </w:t>
      </w:r>
      <w:r>
        <w:rPr>
          <w:rFonts w:eastAsia="Times New Roman"/>
          <w:i/>
          <w:iCs/>
        </w:rPr>
        <w:t>machine learning</w:t>
      </w:r>
      <w:r>
        <w:rPr>
          <w:rFonts w:eastAsia="Times New Roman"/>
        </w:rPr>
        <w:t xml:space="preserve"> para la predicción de series temporales utilizando múltiples configuraciones.</w:t>
      </w:r>
    </w:p>
    <w:p>
      <w:pPr>
        <w:pStyle w:val="ListParagraph"/>
        <w:numPr>
          <w:ilvl w:val="0"/>
          <w:numId w:val="4"/>
        </w:numPr>
        <w:jc w:val="both"/>
        <w:rPr>
          <w:rFonts w:eastAsia="Times New Roman"/>
        </w:rPr>
      </w:pPr>
      <w:r>
        <w:rPr>
          <w:rFonts w:eastAsia="Times New Roman"/>
        </w:rPr>
        <w:t>Reportar los resultados obtenidos del proceso de aprendizaje.</w:t>
      </w:r>
    </w:p>
    <w:p>
      <w:pPr>
        <w:pStyle w:val="Normal"/>
        <w:jc w:val="both"/>
        <w:rPr>
          <w:rFonts w:eastAsia="Times New Roman"/>
        </w:rPr>
      </w:pPr>
      <w:r>
        <w:rPr>
          <w:rFonts w:eastAsia="Times New Roman"/>
        </w:rPr>
      </w:r>
    </w:p>
    <w:p>
      <w:pPr>
        <w:pStyle w:val="Normal"/>
        <w:spacing w:lineRule="auto" w:line="240" w:before="0" w:after="0"/>
        <w:contextualSpacing/>
        <w:jc w:val="both"/>
        <w:rPr>
          <w:rFonts w:eastAsia="Times New Roman"/>
        </w:rPr>
      </w:pPr>
      <w:r>
        <w:rPr>
          <w:rFonts w:eastAsia="Times New Roman"/>
        </w:rPr>
      </w:r>
    </w:p>
    <w:p>
      <w:pPr>
        <w:pStyle w:val="ListParagraph"/>
        <w:numPr>
          <w:ilvl w:val="1"/>
          <w:numId w:val="6"/>
        </w:numPr>
        <w:spacing w:lineRule="auto" w:line="240"/>
        <w:rPr>
          <w:sz w:val="32"/>
          <w:szCs w:val="32"/>
        </w:rPr>
      </w:pPr>
      <w:r>
        <w:rPr>
          <w:sz w:val="32"/>
          <w:szCs w:val="32"/>
        </w:rPr>
        <w:t>Realizar exploración de arquitecturas RNNs y configuraciones multiseñal</w:t>
      </w:r>
    </w:p>
    <w:p>
      <w:pPr>
        <w:pStyle w:val="Normal"/>
        <w:jc w:val="both"/>
        <w:rPr>
          <w:rFonts w:eastAsia="Times New Roman"/>
          <w:b/>
          <w:b/>
          <w:szCs w:val="32"/>
        </w:rPr>
      </w:pPr>
      <w:r>
        <w:rPr>
          <w:rFonts w:eastAsia="Times New Roman"/>
          <w:b/>
          <w:szCs w:val="32"/>
        </w:rPr>
      </w:r>
    </w:p>
    <w:p>
      <w:pPr>
        <w:pStyle w:val="Normal"/>
        <w:jc w:val="both"/>
        <w:rPr>
          <w:rFonts w:eastAsia="Times New Roman"/>
          <w:szCs w:val="32"/>
        </w:rPr>
      </w:pPr>
      <w:r>
        <w:rPr>
          <w:rFonts w:eastAsia="Times New Roman"/>
          <w:szCs w:val="32"/>
        </w:rPr>
        <w:t>En esta etapa se explorarán diferentes tipos de arquitecturas de RNNs para posteriormente sacar una estimación de cuál sería la configuración de la RNN más apropiada para la predicción de las señales financieras. Por otro lado, también se observarán diferentes configuraciones multiseñal. A continuación, se enumeran las actividades a realizar en esta etapa:</w:t>
      </w:r>
    </w:p>
    <w:p>
      <w:pPr>
        <w:pStyle w:val="Normal"/>
        <w:jc w:val="both"/>
        <w:rPr>
          <w:rFonts w:eastAsia="Times New Roman"/>
          <w:szCs w:val="32"/>
        </w:rPr>
      </w:pPr>
      <w:r>
        <w:rPr>
          <w:rFonts w:eastAsia="Times New Roman"/>
          <w:szCs w:val="32"/>
        </w:rPr>
      </w:r>
    </w:p>
    <w:p>
      <w:pPr>
        <w:pStyle w:val="ListParagraph"/>
        <w:numPr>
          <w:ilvl w:val="0"/>
          <w:numId w:val="7"/>
        </w:numPr>
        <w:jc w:val="both"/>
        <w:rPr>
          <w:rFonts w:eastAsia="Times New Roman"/>
          <w:szCs w:val="32"/>
        </w:rPr>
      </w:pPr>
      <w:r>
        <w:rPr>
          <w:rFonts w:eastAsia="Times New Roman"/>
          <w:szCs w:val="32"/>
        </w:rPr>
        <w:t>Explorar diferentes tipos de arquitecturas RNNs.</w:t>
      </w:r>
    </w:p>
    <w:p>
      <w:pPr>
        <w:pStyle w:val="ListParagraph"/>
        <w:numPr>
          <w:ilvl w:val="0"/>
          <w:numId w:val="7"/>
        </w:numPr>
        <w:jc w:val="both"/>
        <w:rPr/>
      </w:pPr>
      <w:r>
        <w:rPr>
          <w:rFonts w:eastAsia="Times New Roman"/>
          <w:szCs w:val="32"/>
        </w:rPr>
        <w:t xml:space="preserve">Elegir la arquitectura </w:t>
      </w:r>
      <w:r>
        <w:rPr>
          <w:rFonts w:eastAsia="Times New Roman"/>
          <w:szCs w:val="32"/>
        </w:rPr>
        <w:t>que se acople</w:t>
      </w:r>
      <w:r>
        <w:rPr>
          <w:rFonts w:eastAsia="Times New Roman"/>
          <w:szCs w:val="32"/>
        </w:rPr>
        <w:t xml:space="preserve"> </w:t>
      </w:r>
      <w:r>
        <w:rPr>
          <w:rFonts w:eastAsia="Times New Roman"/>
          <w:szCs w:val="32"/>
        </w:rPr>
        <w:t xml:space="preserve">mejor </w:t>
      </w:r>
      <w:r>
        <w:rPr>
          <w:rFonts w:eastAsia="Times New Roman"/>
          <w:szCs w:val="32"/>
        </w:rPr>
        <w:t>para la predicción de señales financieras.</w:t>
      </w:r>
    </w:p>
    <w:p>
      <w:pPr>
        <w:pStyle w:val="ListParagraph"/>
        <w:numPr>
          <w:ilvl w:val="0"/>
          <w:numId w:val="7"/>
        </w:numPr>
        <w:jc w:val="both"/>
        <w:rPr/>
      </w:pPr>
      <w:r>
        <w:rPr>
          <w:rFonts w:eastAsia="Times New Roman"/>
          <w:szCs w:val="32"/>
        </w:rPr>
        <w:t>Explorar las diferentes configuraciones multiseñal, para así escoger la acorde.</w:t>
      </w:r>
    </w:p>
    <w:p>
      <w:pPr>
        <w:pStyle w:val="ListParagraph"/>
        <w:jc w:val="both"/>
        <w:rPr>
          <w:rFonts w:eastAsia="Times New Roman"/>
          <w:szCs w:val="32"/>
        </w:rPr>
      </w:pPr>
      <w:r>
        <w:rPr>
          <w:rFonts w:eastAsia="Times New Roman"/>
          <w:szCs w:val="32"/>
        </w:rPr>
      </w:r>
    </w:p>
    <w:p>
      <w:pPr>
        <w:pStyle w:val="ListParagraph"/>
        <w:numPr>
          <w:ilvl w:val="1"/>
          <w:numId w:val="6"/>
        </w:numPr>
        <w:rPr>
          <w:rFonts w:eastAsia="Times New Roman"/>
          <w:sz w:val="32"/>
          <w:szCs w:val="32"/>
        </w:rPr>
      </w:pPr>
      <w:r>
        <w:rPr>
          <w:rFonts w:eastAsia="Times New Roman"/>
          <w:sz w:val="32"/>
          <w:szCs w:val="32"/>
        </w:rPr>
        <w:t xml:space="preserve">Evaluar el rendimiento de los modelos predictivos y proponer estrategias de </w:t>
      </w:r>
      <w:r>
        <w:rPr>
          <w:rFonts w:eastAsia="Times New Roman"/>
          <w:i/>
          <w:iCs/>
          <w:sz w:val="32"/>
          <w:szCs w:val="32"/>
        </w:rPr>
        <w:t>trading</w:t>
      </w:r>
    </w:p>
    <w:p>
      <w:pPr>
        <w:pStyle w:val="Normal"/>
        <w:jc w:val="both"/>
        <w:rPr>
          <w:rFonts w:eastAsia="Times New Roman"/>
        </w:rPr>
      </w:pPr>
      <w:r>
        <w:rPr>
          <w:rFonts w:eastAsia="Times New Roman"/>
        </w:rPr>
      </w:r>
    </w:p>
    <w:p>
      <w:pPr>
        <w:pStyle w:val="Normal"/>
        <w:jc w:val="both"/>
        <w:rPr/>
      </w:pPr>
      <w:r>
        <w:rPr>
          <w:rFonts w:eastAsia="Times New Roman"/>
        </w:rPr>
        <w:t xml:space="preserve">En la etapa final lo que se querrá evaluar es el rendimiento de los modelos predictivos propuestos en etapas anteriores, y basándonos en dichos resultados proponer estrategias de </w:t>
      </w:r>
      <w:r>
        <w:rPr>
          <w:rFonts w:eastAsia="Times New Roman"/>
          <w:i/>
          <w:iCs/>
        </w:rPr>
        <w:t>trading</w:t>
      </w:r>
      <w:r>
        <w:rPr>
          <w:rFonts w:eastAsia="Times New Roman"/>
        </w:rPr>
        <w:t>.</w:t>
      </w:r>
      <w:r>
        <w:rPr>
          <w:rFonts w:eastAsia="Times New Roman"/>
          <w:szCs w:val="32"/>
        </w:rPr>
        <w:t xml:space="preserve"> A continuación, se enumeran las actividades a realizar en esta etapa:</w:t>
      </w:r>
    </w:p>
    <w:p>
      <w:pPr>
        <w:pStyle w:val="Normal"/>
        <w:jc w:val="both"/>
        <w:rPr>
          <w:rFonts w:eastAsia="Times New Roman"/>
        </w:rPr>
      </w:pPr>
      <w:r>
        <w:rPr>
          <w:rFonts w:eastAsia="Times New Roman"/>
        </w:rPr>
      </w:r>
    </w:p>
    <w:p>
      <w:pPr>
        <w:pStyle w:val="ListParagraph"/>
        <w:numPr>
          <w:ilvl w:val="0"/>
          <w:numId w:val="8"/>
        </w:numPr>
        <w:jc w:val="both"/>
        <w:rPr>
          <w:rFonts w:eastAsia="Times New Roman"/>
        </w:rPr>
      </w:pPr>
      <w:r>
        <w:rPr>
          <w:rFonts w:eastAsia="Times New Roman"/>
        </w:rPr>
        <w:t>Evaluar el rendimiento de los modelos predictivos propuestos anteriormente.</w:t>
      </w:r>
    </w:p>
    <w:p>
      <w:pPr>
        <w:pStyle w:val="ListParagraph"/>
        <w:numPr>
          <w:ilvl w:val="0"/>
          <w:numId w:val="8"/>
        </w:numPr>
        <w:jc w:val="both"/>
        <w:rPr>
          <w:rFonts w:eastAsia="Times New Roman"/>
        </w:rPr>
      </w:pPr>
      <w:r>
        <w:rPr>
          <w:rFonts w:eastAsia="Times New Roman"/>
        </w:rPr>
        <w:t xml:space="preserve">Basados en estos resultados proponer estrategias de </w:t>
      </w:r>
      <w:r>
        <w:rPr>
          <w:rFonts w:eastAsia="Times New Roman"/>
          <w:i/>
          <w:iCs/>
        </w:rPr>
        <w:t>trading</w:t>
      </w:r>
      <w:r>
        <w:rPr>
          <w:rFonts w:eastAsia="Times New Roman"/>
        </w:rPr>
        <w:t>.</w:t>
      </w:r>
    </w:p>
    <w:p>
      <w:pPr>
        <w:pStyle w:val="Normal"/>
        <w:jc w:val="both"/>
        <w:rPr>
          <w:rFonts w:eastAsia="Times New Roman"/>
          <w:b/>
          <w:b/>
        </w:rPr>
      </w:pPr>
      <w:r>
        <w:rPr>
          <w:rFonts w:eastAsia="Times New Roman"/>
          <w:b/>
        </w:rPr>
      </w:r>
    </w:p>
    <w:p>
      <w:pPr>
        <w:pStyle w:val="Normal"/>
        <w:jc w:val="both"/>
        <w:rPr>
          <w:rFonts w:eastAsia="Times New Roman"/>
          <w:b/>
          <w:b/>
        </w:rPr>
      </w:pPr>
      <w:r>
        <w:rPr>
          <w:rFonts w:eastAsia="Times New Roman"/>
          <w:b/>
        </w:rPr>
      </w:r>
    </w:p>
    <w:p>
      <w:pPr>
        <w:pStyle w:val="Normal"/>
        <w:jc w:val="both"/>
        <w:rPr>
          <w:rFonts w:eastAsia="Times New Roman"/>
          <w:b/>
          <w:b/>
        </w:rPr>
      </w:pPr>
      <w:r>
        <w:rPr>
          <w:rFonts w:eastAsia="Times New Roman"/>
          <w:b/>
        </w:rPr>
      </w:r>
    </w:p>
    <w:p>
      <w:pPr>
        <w:pStyle w:val="Normal"/>
        <w:tabs>
          <w:tab w:val="left" w:pos="2745" w:leader="none"/>
        </w:tabs>
        <w:jc w:val="both"/>
        <w:rPr>
          <w:rFonts w:eastAsia="Times New Roman"/>
          <w:b/>
          <w:b/>
        </w:rPr>
      </w:pPr>
      <w:r>
        <w:rPr>
          <w:rFonts w:eastAsia="Times New Roman"/>
          <w:b/>
        </w:rPr>
        <w:tab/>
      </w:r>
    </w:p>
    <w:p>
      <w:pPr>
        <w:pStyle w:val="Normal"/>
        <w:jc w:val="both"/>
        <w:rPr>
          <w:rFonts w:eastAsia="Times New Roman"/>
          <w:b/>
          <w:b/>
        </w:rPr>
      </w:pPr>
      <w:r>
        <w:rPr>
          <w:rFonts w:eastAsia="Times New Roman"/>
          <w:b/>
        </w:rPr>
      </w:r>
    </w:p>
    <w:p>
      <w:pPr>
        <w:pStyle w:val="Normal"/>
        <w:jc w:val="both"/>
        <w:rPr>
          <w:rFonts w:eastAsia="Times New Roman"/>
          <w:b/>
          <w:b/>
        </w:rPr>
      </w:pPr>
      <w:r>
        <w:rPr>
          <w:rFonts w:eastAsia="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itulo"/>
        <w:numPr>
          <w:ilvl w:val="0"/>
          <w:numId w:val="5"/>
        </w:numPr>
        <w:rPr>
          <w:b w:val="false"/>
          <w:b w:val="false"/>
        </w:rPr>
      </w:pPr>
      <w:bookmarkStart w:id="5" w:name="_yky2gz2ap0x0"/>
      <w:bookmarkEnd w:id="5"/>
      <w:r>
        <w:rPr>
          <w:b w:val="false"/>
        </w:rPr>
        <w:t>CRONOGRAMA</w:t>
      </w:r>
    </w:p>
    <w:p>
      <w:pPr>
        <w:pStyle w:val="Titulo"/>
        <w:rPr>
          <w:b w:val="false"/>
          <w:b w:val="false"/>
          <w:sz w:val="22"/>
        </w:rPr>
      </w:pPr>
      <w:r>
        <w:rPr>
          <w:b w:val="false"/>
          <w:sz w:val="22"/>
        </w:rPr>
      </w:r>
    </w:p>
    <w:p>
      <w:pPr>
        <w:pStyle w:val="Normal"/>
        <w:jc w:val="both"/>
        <w:rPr>
          <w:rFonts w:eastAsia="Times New Roman"/>
        </w:rPr>
      </w:pPr>
      <w:r>
        <w:rPr>
          <w:rFonts w:eastAsia="Times New Roman"/>
        </w:rPr>
        <w:t>Para poder realizar este trabajo de investigación, se tendrán en cuenta las 16 semanas con las cuales cuenta el semestre, y se hará un cronograma evidenciando lo que se ejecutará por cada semana, teniendo en cuenta que semanalmente habrá reunión con el director del proyecto para aclarar dudas y seguir avanzando. A continuación, se muestra el cronograma:</w:t>
      </w:r>
    </w:p>
    <w:p>
      <w:pPr>
        <w:pStyle w:val="Normal"/>
        <w:jc w:val="both"/>
        <w:rPr>
          <w:rFonts w:eastAsia="Times New Roman"/>
        </w:rPr>
      </w:pPr>
      <w:r>
        <w:rPr>
          <w:rFonts w:eastAsia="Times New Roman"/>
        </w:rPr>
      </w:r>
    </w:p>
    <w:tbl>
      <w:tblPr>
        <w:tblStyle w:val="Tablaconcuadrcula"/>
        <w:tblW w:w="9321" w:type="dxa"/>
        <w:jc w:val="left"/>
        <w:tblInd w:w="-5" w:type="dxa"/>
        <w:tblCellMar>
          <w:top w:w="0" w:type="dxa"/>
          <w:left w:w="103" w:type="dxa"/>
          <w:bottom w:w="0" w:type="dxa"/>
          <w:right w:w="108" w:type="dxa"/>
        </w:tblCellMar>
        <w:tblLook w:val="04a0" w:noVBand="1" w:noHBand="0" w:lastColumn="0" w:firstColumn="1" w:lastRow="0" w:firstRow="1"/>
      </w:tblPr>
      <w:tblGrid>
        <w:gridCol w:w="5088"/>
        <w:gridCol w:w="261"/>
        <w:gridCol w:w="263"/>
        <w:gridCol w:w="262"/>
        <w:gridCol w:w="265"/>
        <w:gridCol w:w="262"/>
        <w:gridCol w:w="263"/>
        <w:gridCol w:w="262"/>
        <w:gridCol w:w="268"/>
        <w:gridCol w:w="262"/>
        <w:gridCol w:w="263"/>
        <w:gridCol w:w="262"/>
        <w:gridCol w:w="269"/>
        <w:gridCol w:w="261"/>
        <w:gridCol w:w="263"/>
        <w:gridCol w:w="262"/>
        <w:gridCol w:w="285"/>
      </w:tblGrid>
      <w:tr>
        <w:trPr>
          <w:trHeight w:val="390" w:hRule="atLeast"/>
        </w:trPr>
        <w:tc>
          <w:tcPr>
            <w:tcW w:w="5088" w:type="dxa"/>
            <w:vMerge w:val="restart"/>
            <w:tcBorders/>
            <w:shd w:fill="auto" w:val="clear"/>
            <w:tcMar>
              <w:left w:w="103" w:type="dxa"/>
            </w:tcMar>
          </w:tcPr>
          <w:p>
            <w:pPr>
              <w:pStyle w:val="Normal"/>
              <w:spacing w:lineRule="auto" w:line="240"/>
              <w:jc w:val="center"/>
              <w:rPr>
                <w:rFonts w:eastAsia="Times New Roman"/>
                <w:b/>
                <w:b/>
                <w:sz w:val="24"/>
              </w:rPr>
            </w:pPr>
            <w:r>
              <w:rPr>
                <w:rFonts w:eastAsia="Times New Roman"/>
                <w:b/>
                <w:sz w:val="24"/>
              </w:rPr>
            </w:r>
          </w:p>
          <w:p>
            <w:pPr>
              <w:pStyle w:val="Normal"/>
              <w:spacing w:lineRule="auto" w:line="240"/>
              <w:jc w:val="center"/>
              <w:rPr>
                <w:rFonts w:eastAsia="Times New Roman"/>
                <w:b/>
                <w:b/>
              </w:rPr>
            </w:pPr>
            <w:r>
              <w:rPr>
                <w:rFonts w:eastAsia="Times New Roman"/>
                <w:b/>
                <w:sz w:val="24"/>
              </w:rPr>
              <w:t>Actividades</w:t>
            </w:r>
          </w:p>
        </w:tc>
        <w:tc>
          <w:tcPr>
            <w:tcW w:w="4233" w:type="dxa"/>
            <w:gridSpan w:val="16"/>
            <w:tcBorders/>
            <w:shd w:fill="auto" w:val="clear"/>
            <w:tcMar>
              <w:left w:w="103" w:type="dxa"/>
            </w:tcMar>
          </w:tcPr>
          <w:p>
            <w:pPr>
              <w:pStyle w:val="Normal"/>
              <w:spacing w:lineRule="auto" w:line="240"/>
              <w:jc w:val="center"/>
              <w:rPr>
                <w:rFonts w:eastAsia="Times New Roman"/>
                <w:b/>
                <w:b/>
              </w:rPr>
            </w:pPr>
            <w:r>
              <w:rPr>
                <w:rFonts w:eastAsia="Times New Roman"/>
                <w:b/>
              </w:rPr>
              <w:t>Meses / Semanas</w:t>
            </w:r>
          </w:p>
        </w:tc>
      </w:tr>
      <w:tr>
        <w:trPr>
          <w:trHeight w:val="390" w:hRule="atLeast"/>
        </w:trPr>
        <w:tc>
          <w:tcPr>
            <w:tcW w:w="5088" w:type="dxa"/>
            <w:vMerge w:val="continue"/>
            <w:tcBorders/>
            <w:shd w:fill="auto" w:val="clear"/>
            <w:tcMar>
              <w:left w:w="103" w:type="dxa"/>
            </w:tcMar>
          </w:tcPr>
          <w:p>
            <w:pPr>
              <w:pStyle w:val="Normal"/>
              <w:spacing w:lineRule="auto" w:line="240"/>
              <w:jc w:val="center"/>
              <w:rPr>
                <w:rFonts w:eastAsia="Times New Roman"/>
                <w:b/>
                <w:b/>
              </w:rPr>
            </w:pPr>
            <w:r>
              <w:rPr>
                <w:rFonts w:eastAsia="Times New Roman"/>
                <w:b/>
              </w:rPr>
            </w:r>
          </w:p>
        </w:tc>
        <w:tc>
          <w:tcPr>
            <w:tcW w:w="1051" w:type="dxa"/>
            <w:gridSpan w:val="4"/>
            <w:tcBorders/>
            <w:shd w:fill="auto" w:val="clear"/>
            <w:tcMar>
              <w:left w:w="103" w:type="dxa"/>
            </w:tcMar>
          </w:tcPr>
          <w:p>
            <w:pPr>
              <w:pStyle w:val="Normal"/>
              <w:spacing w:lineRule="auto" w:line="240"/>
              <w:jc w:val="center"/>
              <w:rPr>
                <w:rFonts w:eastAsia="Times New Roman"/>
                <w:b/>
                <w:b/>
              </w:rPr>
            </w:pPr>
            <w:r>
              <w:rPr>
                <w:rFonts w:eastAsia="Times New Roman"/>
                <w:b/>
              </w:rPr>
              <w:t>1</w:t>
            </w:r>
          </w:p>
        </w:tc>
        <w:tc>
          <w:tcPr>
            <w:tcW w:w="1055" w:type="dxa"/>
            <w:gridSpan w:val="4"/>
            <w:tcBorders/>
            <w:shd w:fill="auto" w:val="clear"/>
            <w:tcMar>
              <w:left w:w="103" w:type="dxa"/>
            </w:tcMar>
          </w:tcPr>
          <w:p>
            <w:pPr>
              <w:pStyle w:val="Normal"/>
              <w:spacing w:lineRule="auto" w:line="240"/>
              <w:jc w:val="center"/>
              <w:rPr>
                <w:rFonts w:eastAsia="Times New Roman"/>
                <w:b/>
                <w:b/>
              </w:rPr>
            </w:pPr>
            <w:r>
              <w:rPr>
                <w:rFonts w:eastAsia="Times New Roman"/>
                <w:b/>
              </w:rPr>
              <w:t>2</w:t>
            </w:r>
          </w:p>
        </w:tc>
        <w:tc>
          <w:tcPr>
            <w:tcW w:w="1056" w:type="dxa"/>
            <w:gridSpan w:val="4"/>
            <w:tcBorders/>
            <w:shd w:fill="auto" w:val="clear"/>
            <w:tcMar>
              <w:left w:w="103" w:type="dxa"/>
            </w:tcMar>
          </w:tcPr>
          <w:p>
            <w:pPr>
              <w:pStyle w:val="Normal"/>
              <w:spacing w:lineRule="auto" w:line="240"/>
              <w:jc w:val="center"/>
              <w:rPr>
                <w:rFonts w:eastAsia="Times New Roman"/>
                <w:b/>
                <w:b/>
              </w:rPr>
            </w:pPr>
            <w:r>
              <w:rPr>
                <w:rFonts w:eastAsia="Times New Roman"/>
                <w:b/>
              </w:rPr>
              <w:t>3</w:t>
            </w:r>
          </w:p>
        </w:tc>
        <w:tc>
          <w:tcPr>
            <w:tcW w:w="1071" w:type="dxa"/>
            <w:gridSpan w:val="4"/>
            <w:tcBorders/>
            <w:shd w:fill="auto" w:val="clear"/>
            <w:tcMar>
              <w:left w:w="103" w:type="dxa"/>
            </w:tcMar>
          </w:tcPr>
          <w:p>
            <w:pPr>
              <w:pStyle w:val="Normal"/>
              <w:spacing w:lineRule="auto" w:line="240"/>
              <w:jc w:val="center"/>
              <w:rPr>
                <w:rFonts w:eastAsia="Times New Roman"/>
                <w:b/>
                <w:b/>
              </w:rPr>
            </w:pPr>
            <w:r>
              <w:rPr>
                <w:rFonts w:eastAsia="Times New Roman"/>
                <w:b/>
              </w:rPr>
              <w:t>4</w:t>
            </w:r>
          </w:p>
        </w:tc>
      </w:tr>
      <w:tr>
        <w:trPr>
          <w:trHeight w:val="366" w:hRule="atLeast"/>
        </w:trPr>
        <w:tc>
          <w:tcPr>
            <w:tcW w:w="5088" w:type="dxa"/>
            <w:tcBorders/>
            <w:shd w:fill="auto" w:val="clear"/>
            <w:tcMar>
              <w:left w:w="103" w:type="dxa"/>
            </w:tcMar>
          </w:tcPr>
          <w:p>
            <w:pPr>
              <w:pStyle w:val="Normal"/>
              <w:spacing w:lineRule="auto" w:line="240"/>
              <w:jc w:val="center"/>
              <w:rPr>
                <w:rFonts w:eastAsia="Times New Roman"/>
                <w:b/>
                <w:b/>
              </w:rPr>
            </w:pPr>
            <w:r>
              <w:rPr>
                <w:rFonts w:eastAsia="Times New Roman"/>
                <w:b/>
              </w:rPr>
              <w:t>Obtención y pre-procesado de los datos</w:t>
            </w:r>
          </w:p>
        </w:tc>
        <w:tc>
          <w:tcPr>
            <w:tcW w:w="4233" w:type="dxa"/>
            <w:gridSpan w:val="16"/>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90"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Obtención de datos financieros de fuentes variables</w:t>
            </w:r>
          </w:p>
          <w:p>
            <w:pPr>
              <w:pStyle w:val="ListParagraph"/>
              <w:spacing w:lineRule="auto" w:line="240"/>
              <w:rPr>
                <w:rFonts w:eastAsia="Times New Roman"/>
                <w:sz w:val="10"/>
                <w:szCs w:val="10"/>
              </w:rPr>
            </w:pPr>
            <w:r>
              <w:rPr>
                <w:rFonts w:eastAsia="Times New Roman"/>
                <w:sz w:val="10"/>
                <w:szCs w:val="10"/>
              </w:rPr>
            </w:r>
          </w:p>
        </w:tc>
        <w:tc>
          <w:tcPr>
            <w:tcW w:w="261" w:type="dxa"/>
            <w:tcBorders/>
            <w:shd w:color="auto" w:fill="A8D08D" w:themeFill="accent6" w:themeFillTint="99" w:val="clear"/>
            <w:tcMar>
              <w:left w:w="103" w:type="dxa"/>
            </w:tcMar>
          </w:tcPr>
          <w:p>
            <w:pPr>
              <w:pStyle w:val="Normal"/>
              <w:spacing w:lineRule="auto" w:line="240"/>
              <w:jc w:val="both"/>
              <w:rPr>
                <w:rFonts w:eastAsia="Times New Roman"/>
                <w:color w:val="FF0000"/>
              </w:rPr>
            </w:pPr>
            <w:r>
              <w:rPr>
                <w:rFonts w:eastAsia="Times New Roman"/>
                <w:color w:val="FF0000"/>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Pre-procesado de los datos según corresponda</w:t>
            </w:r>
          </w:p>
          <w:p>
            <w:pPr>
              <w:pStyle w:val="ListParagraph"/>
              <w:spacing w:lineRule="auto" w:line="240"/>
              <w:rPr>
                <w:rFonts w:eastAsia="Times New Roman"/>
                <w:sz w:val="10"/>
              </w:rPr>
            </w:pPr>
            <w:r>
              <w:rPr>
                <w:rFonts w:eastAsia="Times New Roman"/>
                <w:sz w:val="10"/>
              </w:rPr>
            </w:r>
          </w:p>
        </w:tc>
        <w:tc>
          <w:tcPr>
            <w:tcW w:w="261"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90" w:hRule="atLeast"/>
        </w:trPr>
        <w:tc>
          <w:tcPr>
            <w:tcW w:w="5088" w:type="dxa"/>
            <w:tcBorders/>
            <w:shd w:fill="auto" w:val="clear"/>
            <w:tcMar>
              <w:left w:w="103" w:type="dxa"/>
            </w:tcMar>
          </w:tcPr>
          <w:p>
            <w:pPr>
              <w:pStyle w:val="Normal"/>
              <w:spacing w:lineRule="auto" w:line="240"/>
              <w:jc w:val="center"/>
              <w:rPr>
                <w:rFonts w:eastAsia="Times New Roman"/>
                <w:b/>
                <w:b/>
              </w:rPr>
            </w:pPr>
            <w:r>
              <w:rPr>
                <w:rFonts w:eastAsia="Times New Roman"/>
                <w:b/>
              </w:rPr>
              <w:t>Establecer métricas y evaluar el desempeño con métodos clásicos de machine learning</w:t>
            </w:r>
          </w:p>
          <w:p>
            <w:pPr>
              <w:pStyle w:val="Normal"/>
              <w:spacing w:lineRule="auto" w:line="240"/>
              <w:rPr>
                <w:rFonts w:eastAsia="Times New Roman"/>
                <w:b/>
                <w:b/>
                <w:sz w:val="10"/>
              </w:rPr>
            </w:pPr>
            <w:r>
              <w:rPr>
                <w:rFonts w:eastAsia="Times New Roman"/>
                <w:b/>
                <w:sz w:val="10"/>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Establecer métricas con las cuales se evaluará el desempeño</w:t>
            </w:r>
          </w:p>
          <w:p>
            <w:pPr>
              <w:pStyle w:val="ListParagraph"/>
              <w:spacing w:lineRule="auto" w:line="240"/>
              <w:rPr>
                <w:rFonts w:eastAsia="Times New Roman"/>
                <w:sz w:val="10"/>
                <w:szCs w:val="10"/>
              </w:rPr>
            </w:pPr>
            <w:r>
              <w:rPr>
                <w:rFonts w:eastAsia="Times New Roman"/>
                <w:sz w:val="10"/>
                <w:szCs w:val="10"/>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Utilizar métodos clásicos de machine learning</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Entrenamiento de los modelos</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Evaluar el desempeño de dichos modelos</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Normal"/>
              <w:spacing w:lineRule="auto" w:line="240"/>
              <w:jc w:val="center"/>
              <w:rPr>
                <w:rFonts w:eastAsia="Times New Roman"/>
                <w:b/>
                <w:b/>
              </w:rPr>
            </w:pPr>
            <w:r>
              <w:rPr>
                <w:rFonts w:eastAsia="Times New Roman"/>
                <w:b/>
              </w:rPr>
              <w:t>Realizar exploración de arquitecturas RNNs y configuraciones multiseñal</w:t>
            </w:r>
          </w:p>
        </w:tc>
        <w:tc>
          <w:tcPr>
            <w:tcW w:w="4233" w:type="dxa"/>
            <w:gridSpan w:val="16"/>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b/>
                <w:b/>
              </w:rPr>
            </w:pPr>
            <w:r>
              <w:rPr>
                <w:rFonts w:eastAsia="Times New Roman"/>
              </w:rPr>
              <w:t>Explorar diferentes tipos arquitecturas RNNs</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uto"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uto" w:val="clear"/>
            <w:tcMar>
              <w:left w:w="103" w:type="dxa"/>
            </w:tcMar>
          </w:tcPr>
          <w:p>
            <w:pPr>
              <w:pStyle w:val="Normal"/>
              <w:spacing w:lineRule="auto" w:line="240"/>
              <w:jc w:val="both"/>
              <w:rPr>
                <w:rFonts w:eastAsia="Times New Roman"/>
              </w:rPr>
            </w:pPr>
            <w:r>
              <w:rPr>
                <w:rFonts w:eastAsia="Times New Roman"/>
              </w:rPr>
            </w:r>
          </w:p>
        </w:tc>
        <w:tc>
          <w:tcPr>
            <w:tcW w:w="268"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b/>
                <w:b/>
              </w:rPr>
            </w:pPr>
            <w:r>
              <w:rPr>
                <w:rFonts w:eastAsia="Times New Roman"/>
              </w:rPr>
              <w:t>Elegir la arquitectura más acorde</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rPr>
            </w:pPr>
            <w:r>
              <w:rPr>
                <w:rFonts w:eastAsia="Times New Roman"/>
              </w:rPr>
              <w:t>Entrenar modelos RNNs</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Normal"/>
              <w:spacing w:lineRule="auto" w:line="240"/>
              <w:jc w:val="center"/>
              <w:rPr>
                <w:rFonts w:eastAsia="Times New Roman"/>
                <w:b/>
                <w:b/>
              </w:rPr>
            </w:pPr>
            <w:r>
              <w:rPr>
                <w:rFonts w:eastAsia="Times New Roman"/>
                <w:b/>
              </w:rPr>
              <w:t>Evaluar el rendimiento de los modeles predictivos y proponer estrategias de trading</w:t>
            </w:r>
          </w:p>
        </w:tc>
        <w:tc>
          <w:tcPr>
            <w:tcW w:w="4233" w:type="dxa"/>
            <w:gridSpan w:val="16"/>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b/>
                <w:b/>
              </w:rPr>
            </w:pPr>
            <w:r>
              <w:rPr>
                <w:rFonts w:eastAsia="Times New Roman"/>
              </w:rPr>
              <w:t>Evaluar modelos RNNs</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b/>
                <w:b/>
              </w:rPr>
            </w:pPr>
            <w:r>
              <w:rPr>
                <w:rFonts w:eastAsia="Times New Roman"/>
              </w:rPr>
              <w:t>Proponer estrategias de trading</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9"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85" w:type="dxa"/>
            <w:tcBorders/>
            <w:shd w:fill="auto" w:val="clear"/>
            <w:tcMar>
              <w:left w:w="103" w:type="dxa"/>
            </w:tcMar>
          </w:tcPr>
          <w:p>
            <w:pPr>
              <w:pStyle w:val="Normal"/>
              <w:spacing w:lineRule="auto" w:line="240"/>
              <w:jc w:val="both"/>
              <w:rPr>
                <w:rFonts w:eastAsia="Times New Roman"/>
              </w:rPr>
            </w:pPr>
            <w:r>
              <w:rPr>
                <w:rFonts w:eastAsia="Times New Roman"/>
              </w:rPr>
            </w:r>
          </w:p>
        </w:tc>
      </w:tr>
      <w:tr>
        <w:trPr>
          <w:trHeight w:val="366" w:hRule="atLeast"/>
        </w:trPr>
        <w:tc>
          <w:tcPr>
            <w:tcW w:w="5088" w:type="dxa"/>
            <w:tcBorders/>
            <w:shd w:fill="auto" w:val="clear"/>
            <w:tcMar>
              <w:left w:w="103" w:type="dxa"/>
            </w:tcMar>
          </w:tcPr>
          <w:p>
            <w:pPr>
              <w:pStyle w:val="ListParagraph"/>
              <w:numPr>
                <w:ilvl w:val="0"/>
                <w:numId w:val="10"/>
              </w:numPr>
              <w:spacing w:lineRule="auto" w:line="240"/>
              <w:rPr>
                <w:rFonts w:eastAsia="Times New Roman"/>
                <w:b/>
                <w:b/>
              </w:rPr>
            </w:pPr>
            <w:r>
              <w:rPr>
                <w:rFonts w:eastAsia="Times New Roman"/>
              </w:rPr>
              <w:t>Elaborar el documento final</w:t>
            </w:r>
          </w:p>
        </w:tc>
        <w:tc>
          <w:tcPr>
            <w:tcW w:w="261"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5"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FFFFFF" w:themeFill="background1" w:val="clear"/>
            <w:tcMar>
              <w:left w:w="103" w:type="dxa"/>
            </w:tcMar>
          </w:tcPr>
          <w:p>
            <w:pPr>
              <w:pStyle w:val="Normal"/>
              <w:spacing w:lineRule="auto" w:line="240"/>
              <w:jc w:val="both"/>
              <w:rPr>
                <w:rFonts w:eastAsia="Times New Roman"/>
              </w:rPr>
            </w:pPr>
            <w:r>
              <w:rPr>
                <w:rFonts w:eastAsia="Times New Roman"/>
              </w:rPr>
            </w:r>
          </w:p>
        </w:tc>
        <w:tc>
          <w:tcPr>
            <w:tcW w:w="268"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3"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2"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9" w:type="dxa"/>
            <w:tcBorders/>
            <w:shd w:fill="auto" w:val="clear"/>
            <w:tcMar>
              <w:left w:w="103" w:type="dxa"/>
            </w:tcMar>
          </w:tcPr>
          <w:p>
            <w:pPr>
              <w:pStyle w:val="Normal"/>
              <w:spacing w:lineRule="auto" w:line="240"/>
              <w:jc w:val="both"/>
              <w:rPr>
                <w:rFonts w:eastAsia="Times New Roman"/>
              </w:rPr>
            </w:pPr>
            <w:r>
              <w:rPr>
                <w:rFonts w:eastAsia="Times New Roman"/>
              </w:rPr>
            </w:r>
          </w:p>
        </w:tc>
        <w:tc>
          <w:tcPr>
            <w:tcW w:w="261"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3"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62"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c>
          <w:tcPr>
            <w:tcW w:w="285" w:type="dxa"/>
            <w:tcBorders/>
            <w:shd w:color="auto" w:fill="A8D08D" w:themeFill="accent6" w:themeFillTint="99" w:val="clear"/>
            <w:tcMar>
              <w:left w:w="103" w:type="dxa"/>
            </w:tcMar>
          </w:tcPr>
          <w:p>
            <w:pPr>
              <w:pStyle w:val="Normal"/>
              <w:spacing w:lineRule="auto" w:line="240"/>
              <w:jc w:val="both"/>
              <w:rPr>
                <w:rFonts w:eastAsia="Times New Roman"/>
              </w:rPr>
            </w:pPr>
            <w:r>
              <w:rPr>
                <w:rFonts w:eastAsia="Times New Roman"/>
              </w:rPr>
            </w:r>
          </w:p>
        </w:tc>
      </w:tr>
    </w:tbl>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t>Tabla 1. Cronograma de actividades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Titulo"/>
        <w:rPr>
          <w:rFonts w:ascii="Times New Roman" w:hAnsi="Times New Roman"/>
          <w:b w:val="false"/>
          <w:b w:val="false"/>
          <w:sz w:val="22"/>
        </w:rPr>
      </w:pPr>
      <w:bookmarkStart w:id="6" w:name="_u319srd5nh7y"/>
      <w:bookmarkStart w:id="7" w:name="_u319srd5nh7y"/>
      <w:bookmarkEnd w:id="7"/>
      <w:r>
        <w:rPr>
          <w:rFonts w:ascii="Times New Roman" w:hAnsi="Times New Roman"/>
          <w:b w:val="false"/>
          <w:sz w:val="22"/>
        </w:rPr>
      </w:r>
    </w:p>
    <w:p>
      <w:pPr>
        <w:pStyle w:val="Titulo"/>
        <w:rPr/>
      </w:pPr>
      <w:r>
        <w:rPr/>
      </w:r>
    </w:p>
    <w:p>
      <w:pPr>
        <w:pStyle w:val="Titulo"/>
        <w:rPr/>
      </w:pPr>
      <w:r>
        <w:rPr/>
      </w:r>
    </w:p>
    <w:p>
      <w:pPr>
        <w:pStyle w:val="Titulo"/>
        <w:numPr>
          <w:ilvl w:val="0"/>
          <w:numId w:val="5"/>
        </w:numPr>
        <w:rPr>
          <w:b w:val="false"/>
          <w:b w:val="false"/>
        </w:rPr>
      </w:pPr>
      <w:r>
        <w:rPr>
          <w:b w:val="false"/>
        </w:rPr>
        <w:t>PRESUPUESTO</w:t>
      </w:r>
    </w:p>
    <w:p>
      <w:pPr>
        <w:pStyle w:val="Titulo"/>
        <w:rPr>
          <w:b w:val="false"/>
          <w:b w:val="false"/>
          <w:sz w:val="22"/>
        </w:rPr>
      </w:pPr>
      <w:r>
        <w:rPr>
          <w:b w:val="false"/>
          <w:sz w:val="22"/>
        </w:rPr>
      </w:r>
    </w:p>
    <w:p>
      <w:pPr>
        <w:pStyle w:val="Titulo"/>
        <w:jc w:val="both"/>
        <w:rPr>
          <w:b w:val="false"/>
          <w:b w:val="false"/>
          <w:sz w:val="22"/>
        </w:rPr>
      </w:pPr>
      <w:r>
        <w:rPr>
          <w:b w:val="false"/>
          <w:sz w:val="22"/>
        </w:rPr>
        <w:t>Para la realización de este proyecto de investigación se tiene el siguiente presupuesto, que incluye todos los gastos que se realicen de recursos humanos, equipos tecnológicos, y demás materiales ofimáticos que se requieran. En la siguiente tabla se hace la descripción del presupuesto:</w:t>
      </w:r>
    </w:p>
    <w:p>
      <w:pPr>
        <w:pStyle w:val="Titulo"/>
        <w:jc w:val="both"/>
        <w:rPr>
          <w:b w:val="false"/>
          <w:b w:val="false"/>
          <w:sz w:val="22"/>
        </w:rPr>
      </w:pPr>
      <w:r>
        <w:rPr>
          <w:b w:val="false"/>
          <w:sz w:val="22"/>
        </w:rPr>
      </w:r>
    </w:p>
    <w:tbl>
      <w:tblPr>
        <w:tblStyle w:val="Tablaconcuadrcula"/>
        <w:tblW w:w="9228" w:type="dxa"/>
        <w:jc w:val="left"/>
        <w:tblInd w:w="-5" w:type="dxa"/>
        <w:tblCellMar>
          <w:top w:w="0" w:type="dxa"/>
          <w:left w:w="103" w:type="dxa"/>
          <w:bottom w:w="0" w:type="dxa"/>
          <w:right w:w="108" w:type="dxa"/>
        </w:tblCellMar>
        <w:tblLook w:val="04a0" w:noVBand="1" w:noHBand="0" w:lastColumn="0" w:firstColumn="1" w:lastRow="0" w:firstRow="1"/>
      </w:tblPr>
      <w:tblGrid>
        <w:gridCol w:w="1845"/>
        <w:gridCol w:w="1846"/>
        <w:gridCol w:w="1843"/>
        <w:gridCol w:w="1846"/>
        <w:gridCol w:w="1848"/>
      </w:tblGrid>
      <w:tr>
        <w:trPr>
          <w:trHeight w:val="215" w:hRule="atLeast"/>
        </w:trPr>
        <w:tc>
          <w:tcPr>
            <w:tcW w:w="1845" w:type="dxa"/>
            <w:tcBorders/>
            <w:shd w:fill="auto" w:val="clear"/>
            <w:tcMar>
              <w:left w:w="103" w:type="dxa"/>
            </w:tcMar>
          </w:tcPr>
          <w:p>
            <w:pPr>
              <w:pStyle w:val="Titulo"/>
              <w:spacing w:lineRule="auto" w:line="240"/>
              <w:jc w:val="center"/>
              <w:rPr>
                <w:sz w:val="22"/>
              </w:rPr>
            </w:pPr>
            <w:r>
              <w:rPr>
                <w:sz w:val="22"/>
              </w:rPr>
              <w:t>Función</w:t>
            </w:r>
          </w:p>
        </w:tc>
        <w:tc>
          <w:tcPr>
            <w:tcW w:w="1846" w:type="dxa"/>
            <w:tcBorders/>
            <w:shd w:fill="auto" w:val="clear"/>
            <w:tcMar>
              <w:left w:w="103" w:type="dxa"/>
            </w:tcMar>
          </w:tcPr>
          <w:p>
            <w:pPr>
              <w:pStyle w:val="Titulo"/>
              <w:spacing w:lineRule="auto" w:line="240"/>
              <w:jc w:val="center"/>
              <w:rPr>
                <w:sz w:val="22"/>
              </w:rPr>
            </w:pPr>
            <w:r>
              <w:rPr>
                <w:sz w:val="22"/>
              </w:rPr>
              <w:t>Hora / semana</w:t>
            </w:r>
          </w:p>
        </w:tc>
        <w:tc>
          <w:tcPr>
            <w:tcW w:w="1843" w:type="dxa"/>
            <w:tcBorders/>
            <w:shd w:fill="auto" w:val="clear"/>
            <w:tcMar>
              <w:left w:w="103" w:type="dxa"/>
            </w:tcMar>
          </w:tcPr>
          <w:p>
            <w:pPr>
              <w:pStyle w:val="Titulo"/>
              <w:spacing w:lineRule="auto" w:line="240"/>
              <w:jc w:val="center"/>
              <w:rPr>
                <w:sz w:val="22"/>
              </w:rPr>
            </w:pPr>
            <w:r>
              <w:rPr>
                <w:sz w:val="22"/>
              </w:rPr>
              <w:t>Valor hora</w:t>
            </w:r>
          </w:p>
        </w:tc>
        <w:tc>
          <w:tcPr>
            <w:tcW w:w="1846" w:type="dxa"/>
            <w:tcBorders/>
            <w:shd w:fill="auto" w:val="clear"/>
            <w:tcMar>
              <w:left w:w="103" w:type="dxa"/>
            </w:tcMar>
          </w:tcPr>
          <w:p>
            <w:pPr>
              <w:pStyle w:val="Titulo"/>
              <w:spacing w:lineRule="auto" w:line="240"/>
              <w:jc w:val="center"/>
              <w:rPr>
                <w:sz w:val="22"/>
              </w:rPr>
            </w:pPr>
            <w:r>
              <w:rPr>
                <w:sz w:val="22"/>
              </w:rPr>
              <w:t>Tiempo total</w:t>
            </w:r>
          </w:p>
        </w:tc>
        <w:tc>
          <w:tcPr>
            <w:tcW w:w="1848" w:type="dxa"/>
            <w:tcBorders/>
            <w:shd w:fill="auto" w:val="clear"/>
            <w:tcMar>
              <w:left w:w="103" w:type="dxa"/>
            </w:tcMar>
          </w:tcPr>
          <w:p>
            <w:pPr>
              <w:pStyle w:val="Titulo"/>
              <w:spacing w:lineRule="auto" w:line="240"/>
              <w:jc w:val="center"/>
              <w:rPr>
                <w:sz w:val="22"/>
              </w:rPr>
            </w:pPr>
            <w:r>
              <w:rPr>
                <w:sz w:val="22"/>
              </w:rPr>
              <w:t>Valor total</w:t>
            </w:r>
          </w:p>
        </w:tc>
      </w:tr>
      <w:tr>
        <w:trPr>
          <w:trHeight w:val="418" w:hRule="atLeast"/>
        </w:trPr>
        <w:tc>
          <w:tcPr>
            <w:tcW w:w="1845" w:type="dxa"/>
            <w:tcBorders/>
            <w:shd w:fill="auto" w:val="clear"/>
            <w:tcMar>
              <w:left w:w="103" w:type="dxa"/>
            </w:tcMar>
          </w:tcPr>
          <w:p>
            <w:pPr>
              <w:pStyle w:val="Titulo"/>
              <w:spacing w:lineRule="auto" w:line="240"/>
              <w:rPr>
                <w:b w:val="false"/>
                <w:b w:val="false"/>
                <w:sz w:val="22"/>
              </w:rPr>
            </w:pPr>
            <w:r>
              <w:rPr>
                <w:b w:val="false"/>
                <w:sz w:val="22"/>
              </w:rPr>
              <w:t>Director de proyecto</w:t>
            </w:r>
          </w:p>
        </w:tc>
        <w:tc>
          <w:tcPr>
            <w:tcW w:w="1846" w:type="dxa"/>
            <w:tcBorders/>
            <w:shd w:fill="auto" w:val="clear"/>
            <w:tcMar>
              <w:left w:w="103" w:type="dxa"/>
            </w:tcMar>
          </w:tcPr>
          <w:p>
            <w:pPr>
              <w:pStyle w:val="Titulo"/>
              <w:spacing w:lineRule="auto" w:line="240"/>
              <w:jc w:val="center"/>
              <w:rPr>
                <w:b w:val="false"/>
                <w:b w:val="false"/>
                <w:sz w:val="22"/>
              </w:rPr>
            </w:pPr>
            <w:r>
              <w:rPr>
                <w:b w:val="false"/>
                <w:sz w:val="22"/>
              </w:rPr>
              <w:t>2</w:t>
            </w:r>
          </w:p>
        </w:tc>
        <w:tc>
          <w:tcPr>
            <w:tcW w:w="1843" w:type="dxa"/>
            <w:tcBorders/>
            <w:shd w:fill="auto" w:val="clear"/>
            <w:tcMar>
              <w:left w:w="103" w:type="dxa"/>
            </w:tcMar>
          </w:tcPr>
          <w:p>
            <w:pPr>
              <w:pStyle w:val="Titulo"/>
              <w:spacing w:lineRule="auto" w:line="240"/>
              <w:jc w:val="center"/>
              <w:rPr>
                <w:b w:val="false"/>
                <w:b w:val="false"/>
                <w:sz w:val="22"/>
              </w:rPr>
            </w:pPr>
            <w:r>
              <w:rPr>
                <w:b w:val="false"/>
                <w:sz w:val="22"/>
              </w:rPr>
              <w:t>$200.000</w:t>
            </w:r>
          </w:p>
        </w:tc>
        <w:tc>
          <w:tcPr>
            <w:tcW w:w="1846" w:type="dxa"/>
            <w:tcBorders/>
            <w:shd w:fill="auto" w:val="clear"/>
            <w:tcMar>
              <w:left w:w="103" w:type="dxa"/>
            </w:tcMar>
          </w:tcPr>
          <w:p>
            <w:pPr>
              <w:pStyle w:val="Titulo"/>
              <w:spacing w:lineRule="auto" w:line="240"/>
              <w:jc w:val="center"/>
              <w:rPr>
                <w:b w:val="false"/>
                <w:b w:val="false"/>
                <w:sz w:val="22"/>
              </w:rPr>
            </w:pPr>
            <w:r>
              <w:rPr>
                <w:b w:val="false"/>
                <w:sz w:val="22"/>
              </w:rPr>
              <w:t>32</w:t>
            </w:r>
          </w:p>
        </w:tc>
        <w:tc>
          <w:tcPr>
            <w:tcW w:w="1848" w:type="dxa"/>
            <w:tcBorders/>
            <w:shd w:fill="auto" w:val="clear"/>
            <w:tcMar>
              <w:left w:w="103" w:type="dxa"/>
            </w:tcMar>
          </w:tcPr>
          <w:p>
            <w:pPr>
              <w:pStyle w:val="Titulo"/>
              <w:spacing w:lineRule="auto" w:line="240"/>
              <w:jc w:val="center"/>
              <w:rPr>
                <w:b w:val="false"/>
                <w:b w:val="false"/>
                <w:sz w:val="22"/>
              </w:rPr>
            </w:pPr>
            <w:r>
              <w:rPr>
                <w:b w:val="false"/>
                <w:sz w:val="22"/>
              </w:rPr>
              <w:t>$6’400.000</w:t>
            </w:r>
          </w:p>
        </w:tc>
      </w:tr>
      <w:tr>
        <w:trPr>
          <w:trHeight w:val="418" w:hRule="atLeast"/>
        </w:trPr>
        <w:tc>
          <w:tcPr>
            <w:tcW w:w="1845" w:type="dxa"/>
            <w:tcBorders/>
            <w:shd w:fill="auto" w:val="clear"/>
            <w:tcMar>
              <w:left w:w="103" w:type="dxa"/>
            </w:tcMar>
          </w:tcPr>
          <w:p>
            <w:pPr>
              <w:pStyle w:val="Titulo"/>
              <w:spacing w:lineRule="auto" w:line="240"/>
              <w:rPr>
                <w:b w:val="false"/>
                <w:b w:val="false"/>
                <w:sz w:val="22"/>
              </w:rPr>
            </w:pPr>
            <w:r>
              <w:rPr>
                <w:b w:val="false"/>
                <w:sz w:val="22"/>
              </w:rPr>
              <w:t>Autor del proyecto</w:t>
            </w:r>
          </w:p>
        </w:tc>
        <w:tc>
          <w:tcPr>
            <w:tcW w:w="1846" w:type="dxa"/>
            <w:tcBorders/>
            <w:shd w:fill="auto" w:val="clear"/>
            <w:tcMar>
              <w:left w:w="103" w:type="dxa"/>
            </w:tcMar>
          </w:tcPr>
          <w:p>
            <w:pPr>
              <w:pStyle w:val="Titulo"/>
              <w:spacing w:lineRule="auto" w:line="240"/>
              <w:jc w:val="center"/>
              <w:rPr>
                <w:b w:val="false"/>
                <w:b w:val="false"/>
                <w:sz w:val="22"/>
              </w:rPr>
            </w:pPr>
            <w:r>
              <w:rPr>
                <w:b w:val="false"/>
                <w:sz w:val="22"/>
              </w:rPr>
              <w:t>28</w:t>
            </w:r>
          </w:p>
        </w:tc>
        <w:tc>
          <w:tcPr>
            <w:tcW w:w="1843" w:type="dxa"/>
            <w:tcBorders/>
            <w:shd w:fill="auto" w:val="clear"/>
            <w:tcMar>
              <w:left w:w="103" w:type="dxa"/>
            </w:tcMar>
          </w:tcPr>
          <w:p>
            <w:pPr>
              <w:pStyle w:val="Titulo"/>
              <w:spacing w:lineRule="auto" w:line="240"/>
              <w:jc w:val="center"/>
              <w:rPr>
                <w:b w:val="false"/>
                <w:b w:val="false"/>
                <w:sz w:val="22"/>
              </w:rPr>
            </w:pPr>
            <w:r>
              <w:rPr>
                <w:b w:val="false"/>
                <w:sz w:val="22"/>
              </w:rPr>
              <w:t>$10.000</w:t>
            </w:r>
          </w:p>
        </w:tc>
        <w:tc>
          <w:tcPr>
            <w:tcW w:w="1846" w:type="dxa"/>
            <w:tcBorders/>
            <w:shd w:fill="auto" w:val="clear"/>
            <w:tcMar>
              <w:left w:w="103" w:type="dxa"/>
            </w:tcMar>
          </w:tcPr>
          <w:p>
            <w:pPr>
              <w:pStyle w:val="Titulo"/>
              <w:spacing w:lineRule="auto" w:line="240"/>
              <w:jc w:val="center"/>
              <w:rPr>
                <w:b w:val="false"/>
                <w:b w:val="false"/>
                <w:sz w:val="22"/>
              </w:rPr>
            </w:pPr>
            <w:r>
              <w:rPr>
                <w:b w:val="false"/>
                <w:sz w:val="22"/>
              </w:rPr>
              <w:t>448</w:t>
            </w:r>
          </w:p>
        </w:tc>
        <w:tc>
          <w:tcPr>
            <w:tcW w:w="1848" w:type="dxa"/>
            <w:tcBorders/>
            <w:shd w:fill="auto" w:val="clear"/>
            <w:tcMar>
              <w:left w:w="103" w:type="dxa"/>
            </w:tcMar>
          </w:tcPr>
          <w:p>
            <w:pPr>
              <w:pStyle w:val="Titulo"/>
              <w:spacing w:lineRule="auto" w:line="240"/>
              <w:jc w:val="center"/>
              <w:rPr>
                <w:b w:val="false"/>
                <w:b w:val="false"/>
                <w:sz w:val="22"/>
              </w:rPr>
            </w:pPr>
            <w:r>
              <w:rPr>
                <w:b w:val="false"/>
                <w:sz w:val="22"/>
              </w:rPr>
              <w:t>$4’480.000</w:t>
            </w:r>
          </w:p>
        </w:tc>
      </w:tr>
      <w:tr>
        <w:trPr>
          <w:trHeight w:val="215" w:hRule="atLeast"/>
        </w:trPr>
        <w:tc>
          <w:tcPr>
            <w:tcW w:w="1845" w:type="dxa"/>
            <w:tcBorders/>
            <w:shd w:fill="auto" w:val="clear"/>
            <w:tcMar>
              <w:left w:w="103" w:type="dxa"/>
            </w:tcMar>
          </w:tcPr>
          <w:p>
            <w:pPr>
              <w:pStyle w:val="Titulo"/>
              <w:spacing w:lineRule="auto" w:line="240"/>
              <w:jc w:val="both"/>
              <w:rPr>
                <w:b w:val="false"/>
                <w:b w:val="false"/>
                <w:sz w:val="22"/>
              </w:rPr>
            </w:pPr>
            <w:r>
              <w:rPr>
                <w:b w:val="false"/>
                <w:sz w:val="22"/>
              </w:rPr>
            </w:r>
          </w:p>
        </w:tc>
        <w:tc>
          <w:tcPr>
            <w:tcW w:w="1846" w:type="dxa"/>
            <w:tcBorders/>
            <w:shd w:fill="auto" w:val="clear"/>
            <w:tcMar>
              <w:left w:w="103" w:type="dxa"/>
            </w:tcMar>
          </w:tcPr>
          <w:p>
            <w:pPr>
              <w:pStyle w:val="Titulo"/>
              <w:spacing w:lineRule="auto" w:line="240"/>
              <w:jc w:val="both"/>
              <w:rPr>
                <w:b w:val="false"/>
                <w:b w:val="false"/>
                <w:sz w:val="22"/>
              </w:rPr>
            </w:pPr>
            <w:r>
              <w:rPr>
                <w:b w:val="false"/>
                <w:sz w:val="22"/>
              </w:rPr>
            </w:r>
          </w:p>
        </w:tc>
        <w:tc>
          <w:tcPr>
            <w:tcW w:w="1843" w:type="dxa"/>
            <w:tcBorders/>
            <w:shd w:fill="auto" w:val="clear"/>
            <w:tcMar>
              <w:left w:w="103" w:type="dxa"/>
            </w:tcMar>
          </w:tcPr>
          <w:p>
            <w:pPr>
              <w:pStyle w:val="Titulo"/>
              <w:spacing w:lineRule="auto" w:line="240"/>
              <w:jc w:val="both"/>
              <w:rPr>
                <w:b w:val="false"/>
                <w:b w:val="false"/>
                <w:sz w:val="22"/>
              </w:rPr>
            </w:pPr>
            <w:r>
              <w:rPr>
                <w:b w:val="false"/>
                <w:sz w:val="22"/>
              </w:rPr>
            </w:r>
          </w:p>
        </w:tc>
        <w:tc>
          <w:tcPr>
            <w:tcW w:w="1846" w:type="dxa"/>
            <w:tcBorders/>
            <w:shd w:fill="auto" w:val="clear"/>
            <w:tcMar>
              <w:left w:w="103" w:type="dxa"/>
            </w:tcMar>
          </w:tcPr>
          <w:p>
            <w:pPr>
              <w:pStyle w:val="Titulo"/>
              <w:spacing w:lineRule="auto" w:line="240"/>
              <w:jc w:val="right"/>
              <w:rPr>
                <w:sz w:val="22"/>
              </w:rPr>
            </w:pPr>
            <w:r>
              <w:rPr>
                <w:sz w:val="22"/>
              </w:rPr>
              <w:t>Total</w:t>
            </w:r>
          </w:p>
        </w:tc>
        <w:tc>
          <w:tcPr>
            <w:tcW w:w="1848" w:type="dxa"/>
            <w:tcBorders/>
            <w:shd w:fill="auto" w:val="clear"/>
            <w:tcMar>
              <w:left w:w="103" w:type="dxa"/>
            </w:tcMar>
          </w:tcPr>
          <w:p>
            <w:pPr>
              <w:pStyle w:val="Titulo"/>
              <w:spacing w:lineRule="auto" w:line="240"/>
              <w:jc w:val="center"/>
              <w:rPr>
                <w:sz w:val="22"/>
              </w:rPr>
            </w:pPr>
            <w:r>
              <w:rPr>
                <w:sz w:val="22"/>
              </w:rPr>
              <w:t>$10’880.000</w:t>
            </w:r>
          </w:p>
        </w:tc>
      </w:tr>
    </w:tbl>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t>Tabla 2. Presupuesto de recursos humanos</w:t>
      </w:r>
    </w:p>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r>
    </w:p>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r>
    </w:p>
    <w:tbl>
      <w:tblPr>
        <w:tblStyle w:val="Tablaconcuadrcula"/>
        <w:tblW w:w="9224" w:type="dxa"/>
        <w:jc w:val="left"/>
        <w:tblInd w:w="-5" w:type="dxa"/>
        <w:tblCellMar>
          <w:top w:w="0" w:type="dxa"/>
          <w:left w:w="103" w:type="dxa"/>
          <w:bottom w:w="0" w:type="dxa"/>
          <w:right w:w="108" w:type="dxa"/>
        </w:tblCellMar>
        <w:tblLook w:val="04a0" w:noVBand="1" w:noHBand="0" w:lastColumn="0" w:firstColumn="1" w:lastRow="0" w:firstRow="1"/>
      </w:tblPr>
      <w:tblGrid>
        <w:gridCol w:w="2305"/>
        <w:gridCol w:w="2306"/>
        <w:gridCol w:w="2306"/>
        <w:gridCol w:w="2306"/>
      </w:tblGrid>
      <w:tr>
        <w:trPr>
          <w:trHeight w:val="265" w:hRule="atLeast"/>
        </w:trPr>
        <w:tc>
          <w:tcPr>
            <w:tcW w:w="2305" w:type="dxa"/>
            <w:tcBorders/>
            <w:shd w:fill="auto" w:val="clear"/>
            <w:tcMar>
              <w:left w:w="103" w:type="dxa"/>
            </w:tcMar>
          </w:tcPr>
          <w:p>
            <w:pPr>
              <w:pStyle w:val="Normal"/>
              <w:spacing w:lineRule="auto" w:line="240"/>
              <w:jc w:val="center"/>
              <w:rPr>
                <w:rFonts w:eastAsia="Times New Roman"/>
                <w:b/>
                <w:b/>
                <w:color w:val="00000A"/>
              </w:rPr>
            </w:pPr>
            <w:r>
              <w:rPr>
                <w:rFonts w:eastAsia="Times New Roman"/>
                <w:b/>
                <w:color w:val="00000A"/>
              </w:rPr>
              <w:t>Descripción</w:t>
            </w:r>
          </w:p>
        </w:tc>
        <w:tc>
          <w:tcPr>
            <w:tcW w:w="2306" w:type="dxa"/>
            <w:tcBorders/>
            <w:shd w:fill="auto" w:val="clear"/>
            <w:tcMar>
              <w:left w:w="103" w:type="dxa"/>
            </w:tcMar>
          </w:tcPr>
          <w:p>
            <w:pPr>
              <w:pStyle w:val="Normal"/>
              <w:spacing w:lineRule="auto" w:line="240"/>
              <w:jc w:val="center"/>
              <w:rPr>
                <w:rFonts w:eastAsia="Times New Roman"/>
                <w:b/>
                <w:b/>
                <w:color w:val="00000A"/>
              </w:rPr>
            </w:pPr>
            <w:r>
              <w:rPr>
                <w:rFonts w:eastAsia="Times New Roman"/>
                <w:b/>
                <w:color w:val="00000A"/>
              </w:rPr>
              <w:t>Cantidad</w:t>
            </w:r>
          </w:p>
        </w:tc>
        <w:tc>
          <w:tcPr>
            <w:tcW w:w="2306" w:type="dxa"/>
            <w:tcBorders/>
            <w:shd w:fill="auto" w:val="clear"/>
            <w:tcMar>
              <w:left w:w="103" w:type="dxa"/>
            </w:tcMar>
          </w:tcPr>
          <w:p>
            <w:pPr>
              <w:pStyle w:val="Normal"/>
              <w:spacing w:lineRule="auto" w:line="240"/>
              <w:jc w:val="center"/>
              <w:rPr>
                <w:rFonts w:eastAsia="Times New Roman"/>
                <w:b/>
                <w:b/>
                <w:color w:val="00000A"/>
              </w:rPr>
            </w:pPr>
            <w:r>
              <w:rPr>
                <w:rFonts w:eastAsia="Times New Roman"/>
                <w:b/>
                <w:color w:val="00000A"/>
              </w:rPr>
              <w:t>Valor unidad</w:t>
            </w:r>
          </w:p>
        </w:tc>
        <w:tc>
          <w:tcPr>
            <w:tcW w:w="2306" w:type="dxa"/>
            <w:tcBorders/>
            <w:shd w:fill="auto" w:val="clear"/>
            <w:tcMar>
              <w:left w:w="103" w:type="dxa"/>
            </w:tcMar>
          </w:tcPr>
          <w:p>
            <w:pPr>
              <w:pStyle w:val="Normal"/>
              <w:spacing w:lineRule="auto" w:line="240"/>
              <w:jc w:val="center"/>
              <w:rPr>
                <w:rFonts w:eastAsia="Times New Roman"/>
                <w:b/>
                <w:b/>
                <w:color w:val="00000A"/>
              </w:rPr>
            </w:pPr>
            <w:r>
              <w:rPr>
                <w:rFonts w:eastAsia="Times New Roman"/>
                <w:b/>
                <w:color w:val="00000A"/>
              </w:rPr>
              <w:t>Valor total</w:t>
            </w:r>
          </w:p>
        </w:tc>
      </w:tr>
      <w:tr>
        <w:trPr>
          <w:trHeight w:val="249" w:hRule="atLeast"/>
        </w:trPr>
        <w:tc>
          <w:tcPr>
            <w:tcW w:w="2305" w:type="dxa"/>
            <w:tcBorders/>
            <w:shd w:fill="auto" w:val="clear"/>
            <w:tcMar>
              <w:left w:w="103" w:type="dxa"/>
            </w:tcMar>
          </w:tcPr>
          <w:p>
            <w:pPr>
              <w:pStyle w:val="Normal"/>
              <w:spacing w:lineRule="auto" w:line="240"/>
              <w:jc w:val="both"/>
              <w:rPr>
                <w:rFonts w:eastAsia="Times New Roman"/>
                <w:color w:val="00000A"/>
              </w:rPr>
            </w:pPr>
            <w:r>
              <w:rPr>
                <w:rFonts w:eastAsia="Times New Roman"/>
                <w:color w:val="00000A"/>
              </w:rPr>
              <w:t>Computador</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1</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$2’200.000</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$2’200.000</w:t>
            </w:r>
          </w:p>
        </w:tc>
      </w:tr>
      <w:tr>
        <w:trPr>
          <w:trHeight w:val="265" w:hRule="atLeast"/>
        </w:trPr>
        <w:tc>
          <w:tcPr>
            <w:tcW w:w="2305" w:type="dxa"/>
            <w:tcBorders/>
            <w:shd w:fill="auto" w:val="clear"/>
            <w:tcMar>
              <w:left w:w="103" w:type="dxa"/>
            </w:tcMar>
          </w:tcPr>
          <w:p>
            <w:pPr>
              <w:pStyle w:val="Normal"/>
              <w:spacing w:lineRule="auto" w:line="240"/>
              <w:jc w:val="both"/>
              <w:rPr>
                <w:rFonts w:eastAsia="Times New Roman"/>
                <w:color w:val="00000A"/>
              </w:rPr>
            </w:pPr>
            <w:r>
              <w:rPr>
                <w:rFonts w:eastAsia="Times New Roman"/>
                <w:color w:val="00000A"/>
              </w:rPr>
              <w:t>Papelería</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$100</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$20.000</w:t>
            </w:r>
          </w:p>
        </w:tc>
      </w:tr>
      <w:tr>
        <w:trPr>
          <w:trHeight w:val="249" w:hRule="atLeast"/>
        </w:trPr>
        <w:tc>
          <w:tcPr>
            <w:tcW w:w="2305" w:type="dxa"/>
            <w:tcBorders/>
            <w:shd w:fill="auto" w:val="clear"/>
            <w:tcMar>
              <w:left w:w="103" w:type="dxa"/>
            </w:tcMar>
          </w:tcPr>
          <w:p>
            <w:pPr>
              <w:pStyle w:val="Normal"/>
              <w:spacing w:lineRule="auto" w:line="240"/>
              <w:jc w:val="both"/>
              <w:rPr>
                <w:rFonts w:eastAsia="Times New Roman"/>
                <w:color w:val="00000A"/>
              </w:rPr>
            </w:pPr>
            <w:r>
              <w:rPr>
                <w:rFonts w:eastAsia="Times New Roman"/>
                <w:color w:val="00000A"/>
              </w:rPr>
              <w:t>Cuaderno</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1</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$2.000</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$2.000</w:t>
            </w:r>
          </w:p>
        </w:tc>
      </w:tr>
      <w:tr>
        <w:trPr>
          <w:trHeight w:val="299" w:hRule="atLeast"/>
        </w:trPr>
        <w:tc>
          <w:tcPr>
            <w:tcW w:w="2305" w:type="dxa"/>
            <w:tcBorders/>
            <w:shd w:fill="auto" w:val="clear"/>
            <w:tcMar>
              <w:left w:w="103" w:type="dxa"/>
            </w:tcMar>
          </w:tcPr>
          <w:p>
            <w:pPr>
              <w:pStyle w:val="Normal"/>
              <w:spacing w:lineRule="auto" w:line="240"/>
              <w:jc w:val="both"/>
              <w:rPr>
                <w:rFonts w:eastAsia="Times New Roman"/>
                <w:color w:val="00000A"/>
              </w:rPr>
            </w:pPr>
            <w:r>
              <w:rPr>
                <w:rFonts w:eastAsia="Times New Roman"/>
                <w:color w:val="00000A"/>
              </w:rPr>
              <w:t>Materiales variados</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w:t>
            </w:r>
          </w:p>
        </w:tc>
        <w:tc>
          <w:tcPr>
            <w:tcW w:w="2306" w:type="dxa"/>
            <w:tcBorders/>
            <w:shd w:fill="auto" w:val="clear"/>
            <w:tcMar>
              <w:left w:w="103" w:type="dxa"/>
            </w:tcMar>
          </w:tcPr>
          <w:p>
            <w:pPr>
              <w:pStyle w:val="Normal"/>
              <w:spacing w:lineRule="auto" w:line="240"/>
              <w:jc w:val="center"/>
              <w:rPr>
                <w:rFonts w:eastAsia="Times New Roman"/>
                <w:color w:val="00000A"/>
              </w:rPr>
            </w:pPr>
            <w:r>
              <w:rPr>
                <w:rFonts w:eastAsia="Times New Roman"/>
                <w:color w:val="00000A"/>
              </w:rPr>
              <w:t>$20.000</w:t>
            </w:r>
          </w:p>
        </w:tc>
      </w:tr>
      <w:tr>
        <w:trPr>
          <w:trHeight w:val="249" w:hRule="atLeast"/>
        </w:trPr>
        <w:tc>
          <w:tcPr>
            <w:tcW w:w="2305" w:type="dxa"/>
            <w:tcBorders/>
            <w:shd w:fill="auto" w:val="clear"/>
            <w:tcMar>
              <w:left w:w="103" w:type="dxa"/>
            </w:tcMar>
          </w:tcPr>
          <w:p>
            <w:pPr>
              <w:pStyle w:val="Normal"/>
              <w:spacing w:lineRule="auto" w:line="240"/>
              <w:jc w:val="both"/>
              <w:rPr>
                <w:rFonts w:eastAsia="Times New Roman"/>
                <w:color w:val="00000A"/>
              </w:rPr>
            </w:pPr>
            <w:r>
              <w:rPr>
                <w:rFonts w:eastAsia="Times New Roman"/>
                <w:color w:val="00000A"/>
              </w:rPr>
            </w:r>
          </w:p>
        </w:tc>
        <w:tc>
          <w:tcPr>
            <w:tcW w:w="2306" w:type="dxa"/>
            <w:tcBorders/>
            <w:shd w:fill="auto" w:val="clear"/>
            <w:tcMar>
              <w:left w:w="103" w:type="dxa"/>
            </w:tcMar>
          </w:tcPr>
          <w:p>
            <w:pPr>
              <w:pStyle w:val="Normal"/>
              <w:spacing w:lineRule="auto" w:line="240"/>
              <w:jc w:val="both"/>
              <w:rPr>
                <w:rFonts w:eastAsia="Times New Roman"/>
                <w:color w:val="00000A"/>
              </w:rPr>
            </w:pPr>
            <w:r>
              <w:rPr>
                <w:rFonts w:eastAsia="Times New Roman"/>
                <w:color w:val="00000A"/>
              </w:rPr>
            </w:r>
          </w:p>
        </w:tc>
        <w:tc>
          <w:tcPr>
            <w:tcW w:w="2306" w:type="dxa"/>
            <w:tcBorders/>
            <w:shd w:fill="auto" w:val="clear"/>
            <w:tcMar>
              <w:left w:w="103" w:type="dxa"/>
            </w:tcMar>
          </w:tcPr>
          <w:p>
            <w:pPr>
              <w:pStyle w:val="Normal"/>
              <w:spacing w:lineRule="auto" w:line="240"/>
              <w:jc w:val="right"/>
              <w:rPr>
                <w:rFonts w:eastAsia="Times New Roman"/>
                <w:b/>
                <w:b/>
                <w:color w:val="00000A"/>
              </w:rPr>
            </w:pPr>
            <w:r>
              <w:rPr>
                <w:rFonts w:eastAsia="Times New Roman"/>
                <w:b/>
                <w:color w:val="00000A"/>
              </w:rPr>
              <w:t>Total</w:t>
            </w:r>
          </w:p>
        </w:tc>
        <w:tc>
          <w:tcPr>
            <w:tcW w:w="2306" w:type="dxa"/>
            <w:tcBorders/>
            <w:shd w:fill="auto" w:val="clear"/>
            <w:tcMar>
              <w:left w:w="103" w:type="dxa"/>
            </w:tcMar>
          </w:tcPr>
          <w:p>
            <w:pPr>
              <w:pStyle w:val="Normal"/>
              <w:spacing w:lineRule="auto" w:line="240"/>
              <w:jc w:val="center"/>
              <w:rPr>
                <w:rFonts w:eastAsia="Times New Roman"/>
                <w:b/>
                <w:b/>
                <w:color w:val="00000A"/>
              </w:rPr>
            </w:pPr>
            <w:r>
              <w:rPr>
                <w:rFonts w:eastAsia="Times New Roman"/>
                <w:b/>
                <w:color w:val="00000A"/>
              </w:rPr>
              <w:t>$2’242.000</w:t>
            </w:r>
          </w:p>
        </w:tc>
      </w:tr>
    </w:tbl>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t>Tabla 3. Presupuesto de recursos tecnológicos y materiales variados.</w:t>
      </w:r>
    </w:p>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r>
    </w:p>
    <w:tbl>
      <w:tblPr>
        <w:tblStyle w:val="Tablaconcuadrcula"/>
        <w:tblW w:w="9169" w:type="dxa"/>
        <w:jc w:val="left"/>
        <w:tblInd w:w="-5" w:type="dxa"/>
        <w:tblCellMar>
          <w:top w:w="0" w:type="dxa"/>
          <w:left w:w="103" w:type="dxa"/>
          <w:bottom w:w="0" w:type="dxa"/>
          <w:right w:w="108" w:type="dxa"/>
        </w:tblCellMar>
        <w:tblLook w:val="04a0" w:noVBand="1" w:noHBand="0" w:lastColumn="0" w:firstColumn="1" w:lastRow="0" w:firstRow="1"/>
      </w:tblPr>
      <w:tblGrid>
        <w:gridCol w:w="4584"/>
        <w:gridCol w:w="4584"/>
      </w:tblGrid>
      <w:tr>
        <w:trPr/>
        <w:tc>
          <w:tcPr>
            <w:tcW w:w="4584" w:type="dxa"/>
            <w:tcBorders/>
            <w:shd w:fill="auto" w:val="clear"/>
            <w:tcMar>
              <w:left w:w="103" w:type="dxa"/>
            </w:tcMar>
          </w:tcPr>
          <w:p>
            <w:pPr>
              <w:pStyle w:val="Titulo"/>
              <w:spacing w:lineRule="auto" w:line="240"/>
              <w:jc w:val="center"/>
              <w:rPr>
                <w:sz w:val="22"/>
              </w:rPr>
            </w:pPr>
            <w:r>
              <w:rPr>
                <w:sz w:val="22"/>
              </w:rPr>
              <w:t>Descripción</w:t>
            </w:r>
          </w:p>
        </w:tc>
        <w:tc>
          <w:tcPr>
            <w:tcW w:w="4584" w:type="dxa"/>
            <w:tcBorders/>
            <w:shd w:fill="auto" w:val="clear"/>
            <w:tcMar>
              <w:left w:w="103" w:type="dxa"/>
            </w:tcMar>
          </w:tcPr>
          <w:p>
            <w:pPr>
              <w:pStyle w:val="Titulo"/>
              <w:spacing w:lineRule="auto" w:line="240"/>
              <w:jc w:val="center"/>
              <w:rPr>
                <w:sz w:val="22"/>
              </w:rPr>
            </w:pPr>
            <w:r>
              <w:rPr>
                <w:sz w:val="22"/>
              </w:rPr>
              <w:t>Valor</w:t>
            </w:r>
          </w:p>
        </w:tc>
      </w:tr>
      <w:tr>
        <w:trPr/>
        <w:tc>
          <w:tcPr>
            <w:tcW w:w="4584" w:type="dxa"/>
            <w:tcBorders/>
            <w:shd w:fill="auto" w:val="clear"/>
            <w:tcMar>
              <w:left w:w="103" w:type="dxa"/>
            </w:tcMar>
          </w:tcPr>
          <w:p>
            <w:pPr>
              <w:pStyle w:val="Titulo"/>
              <w:spacing w:lineRule="auto" w:line="240"/>
              <w:jc w:val="both"/>
              <w:rPr>
                <w:b w:val="false"/>
                <w:b w:val="false"/>
                <w:sz w:val="22"/>
              </w:rPr>
            </w:pPr>
            <w:r>
              <w:rPr>
                <w:b w:val="false"/>
                <w:sz w:val="22"/>
              </w:rPr>
              <w:t>Recursos humanos</w:t>
            </w:r>
          </w:p>
        </w:tc>
        <w:tc>
          <w:tcPr>
            <w:tcW w:w="4584" w:type="dxa"/>
            <w:tcBorders/>
            <w:shd w:fill="auto" w:val="clear"/>
            <w:tcMar>
              <w:left w:w="103" w:type="dxa"/>
            </w:tcMar>
          </w:tcPr>
          <w:p>
            <w:pPr>
              <w:pStyle w:val="Titulo"/>
              <w:spacing w:lineRule="auto" w:line="240"/>
              <w:jc w:val="center"/>
              <w:rPr>
                <w:b w:val="false"/>
                <w:b w:val="false"/>
                <w:sz w:val="22"/>
              </w:rPr>
            </w:pPr>
            <w:r>
              <w:rPr>
                <w:b w:val="false"/>
                <w:sz w:val="22"/>
              </w:rPr>
              <w:t>$10’880.000</w:t>
            </w:r>
          </w:p>
        </w:tc>
      </w:tr>
      <w:tr>
        <w:trPr/>
        <w:tc>
          <w:tcPr>
            <w:tcW w:w="4584" w:type="dxa"/>
            <w:tcBorders/>
            <w:shd w:fill="auto" w:val="clear"/>
            <w:tcMar>
              <w:left w:w="103" w:type="dxa"/>
            </w:tcMar>
          </w:tcPr>
          <w:p>
            <w:pPr>
              <w:pStyle w:val="Titulo"/>
              <w:spacing w:lineRule="auto" w:line="240"/>
              <w:jc w:val="both"/>
              <w:rPr>
                <w:b w:val="false"/>
                <w:b w:val="false"/>
                <w:sz w:val="22"/>
              </w:rPr>
            </w:pPr>
            <w:r>
              <w:rPr>
                <w:b w:val="false"/>
                <w:sz w:val="22"/>
              </w:rPr>
              <w:t>Recursos tecnológicos y materiales variados</w:t>
            </w:r>
          </w:p>
        </w:tc>
        <w:tc>
          <w:tcPr>
            <w:tcW w:w="4584" w:type="dxa"/>
            <w:tcBorders/>
            <w:shd w:fill="auto" w:val="clear"/>
            <w:tcMar>
              <w:left w:w="103" w:type="dxa"/>
            </w:tcMar>
          </w:tcPr>
          <w:p>
            <w:pPr>
              <w:pStyle w:val="Titulo"/>
              <w:spacing w:lineRule="auto" w:line="240"/>
              <w:jc w:val="center"/>
              <w:rPr>
                <w:b w:val="false"/>
                <w:b w:val="false"/>
                <w:sz w:val="22"/>
              </w:rPr>
            </w:pPr>
            <w:r>
              <w:rPr>
                <w:b w:val="false"/>
                <w:sz w:val="22"/>
              </w:rPr>
              <w:t>$2’242.000</w:t>
            </w:r>
          </w:p>
        </w:tc>
      </w:tr>
      <w:tr>
        <w:trPr/>
        <w:tc>
          <w:tcPr>
            <w:tcW w:w="4584" w:type="dxa"/>
            <w:tcBorders/>
            <w:shd w:fill="auto" w:val="clear"/>
            <w:tcMar>
              <w:left w:w="103" w:type="dxa"/>
            </w:tcMar>
          </w:tcPr>
          <w:p>
            <w:pPr>
              <w:pStyle w:val="Titulo"/>
              <w:spacing w:lineRule="auto" w:line="240"/>
              <w:jc w:val="right"/>
              <w:rPr>
                <w:sz w:val="22"/>
              </w:rPr>
            </w:pPr>
            <w:r>
              <w:rPr>
                <w:sz w:val="22"/>
              </w:rPr>
              <w:t>Total</w:t>
            </w:r>
          </w:p>
        </w:tc>
        <w:tc>
          <w:tcPr>
            <w:tcW w:w="4584" w:type="dxa"/>
            <w:tcBorders/>
            <w:shd w:fill="auto" w:val="clear"/>
            <w:tcMar>
              <w:left w:w="103" w:type="dxa"/>
            </w:tcMar>
          </w:tcPr>
          <w:p>
            <w:pPr>
              <w:pStyle w:val="Titulo"/>
              <w:spacing w:lineRule="auto" w:line="240"/>
              <w:jc w:val="center"/>
              <w:rPr>
                <w:sz w:val="22"/>
              </w:rPr>
            </w:pPr>
            <w:r>
              <w:rPr>
                <w:sz w:val="22"/>
              </w:rPr>
              <w:t>$13’122.000</w:t>
            </w:r>
          </w:p>
        </w:tc>
      </w:tr>
    </w:tbl>
    <w:p>
      <w:pPr>
        <w:pStyle w:val="Normal"/>
        <w:jc w:val="both"/>
        <w:rPr>
          <w:rFonts w:ascii="Times New Roman" w:hAnsi="Times New Roman" w:eastAsia="Times New Roman" w:cs="Times New Roman"/>
          <w:i/>
          <w:i/>
          <w:color w:val="595959" w:themeColor="text1" w:themeTint="a6"/>
        </w:rPr>
      </w:pPr>
      <w:r>
        <w:rPr>
          <w:rFonts w:eastAsia="Times New Roman" w:cs="Times New Roman" w:ascii="Times New Roman" w:hAnsi="Times New Roman"/>
          <w:i/>
          <w:color w:val="595959" w:themeColor="text1" w:themeTint="a6"/>
        </w:rPr>
        <w:t>Tabla 4. Presupuesto total.</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Default"/>
        <w:rPr>
          <w:rFonts w:ascii="Arial" w:hAnsi="Arial" w:cs="Arial"/>
          <w:b/>
          <w:b/>
          <w:bCs/>
          <w:sz w:val="22"/>
          <w:szCs w:val="22"/>
        </w:rPr>
      </w:pPr>
      <w:r>
        <w:rPr>
          <w:rFonts w:cs="Arial" w:ascii="Arial" w:hAnsi="Arial"/>
          <w:b/>
          <w:bCs/>
          <w:sz w:val="22"/>
          <w:szCs w:val="22"/>
        </w:rPr>
        <w:t xml:space="preserve">Observaciones: </w:t>
      </w:r>
    </w:p>
    <w:p>
      <w:pPr>
        <w:pStyle w:val="Default"/>
        <w:rPr>
          <w:rFonts w:ascii="Arial" w:hAnsi="Arial" w:cs="Arial"/>
          <w:sz w:val="22"/>
          <w:szCs w:val="22"/>
        </w:rPr>
      </w:pPr>
      <w:r>
        <w:rPr>
          <w:rFonts w:cs="Arial" w:ascii="Arial" w:hAnsi="Arial"/>
          <w:sz w:val="22"/>
          <w:szCs w:val="22"/>
        </w:rPr>
      </w:r>
    </w:p>
    <w:p>
      <w:pPr>
        <w:pStyle w:val="Default"/>
        <w:numPr>
          <w:ilvl w:val="0"/>
          <w:numId w:val="11"/>
        </w:numPr>
        <w:spacing w:before="0" w:after="211"/>
        <w:rPr>
          <w:rFonts w:ascii="Arial" w:hAnsi="Arial" w:cs="Arial"/>
          <w:sz w:val="22"/>
          <w:szCs w:val="22"/>
        </w:rPr>
      </w:pPr>
      <w:r>
        <w:rPr>
          <w:rFonts w:cs="Arial" w:ascii="Arial" w:hAnsi="Arial"/>
          <w:sz w:val="22"/>
          <w:szCs w:val="22"/>
        </w:rPr>
        <w:t>Los gastos de recursos humanos que están reflejados en este presupuesto son asumidos por el autor y director del proyecto.</w:t>
      </w:r>
    </w:p>
    <w:p>
      <w:pPr>
        <w:pStyle w:val="Default"/>
        <w:numPr>
          <w:ilvl w:val="0"/>
          <w:numId w:val="11"/>
        </w:numPr>
        <w:rPr>
          <w:rFonts w:ascii="Arial" w:hAnsi="Arial" w:cs="Arial"/>
          <w:sz w:val="22"/>
          <w:szCs w:val="22"/>
        </w:rPr>
      </w:pPr>
      <w:r>
        <w:rPr>
          <w:rFonts w:cs="Arial" w:ascii="Arial" w:hAnsi="Arial"/>
          <w:sz w:val="22"/>
          <w:szCs w:val="22"/>
        </w:rPr>
        <w:t>Los gastos de recursos tecnológicos y materiales ofimáticos son asumidos por el autor del proyecto.</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Titulo"/>
        <w:rPr>
          <w:b w:val="false"/>
          <w:b w:val="false"/>
        </w:rPr>
      </w:pPr>
      <w:bookmarkStart w:id="8" w:name="_hfgptzltwxhk"/>
      <w:bookmarkEnd w:id="8"/>
      <w:r>
        <w:rPr>
          <w:b w:val="false"/>
        </w:rPr>
        <w:t>7 REFERENCIAS</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rPr>
          <w:i/>
          <w:i/>
        </w:rPr>
      </w:pPr>
      <w:r>
        <w:rPr/>
        <w:t xml:space="preserve">[1] Sharat C Prasad, Member, IEEE, and Piyush Prasad, </w:t>
      </w:r>
      <w:r>
        <w:rPr>
          <w:i/>
        </w:rPr>
        <w:t>Deep Recurrent Neural Networks for TimeSeries Prediction.</w:t>
      </w:r>
    </w:p>
    <w:p>
      <w:pPr>
        <w:pStyle w:val="Normal"/>
        <w:rPr>
          <w:i/>
          <w:i/>
        </w:rPr>
      </w:pPr>
      <w:r>
        <w:rPr>
          <w:i/>
        </w:rPr>
      </w:r>
    </w:p>
    <w:p>
      <w:pPr>
        <w:pStyle w:val="Normal"/>
        <w:rPr>
          <w:i/>
          <w:i/>
        </w:rPr>
      </w:pPr>
      <w:r>
        <w:rPr/>
        <w:t xml:space="preserve">[2] Xuexin Yu, Long Xu, Lin Ma, Zhuo Chen, Yihnua Yan, </w:t>
      </w:r>
      <w:r>
        <w:rPr>
          <w:i/>
        </w:rPr>
        <w:t>Solar Radio Spectrum Classification with LSTM.</w:t>
      </w:r>
    </w:p>
    <w:p>
      <w:pPr>
        <w:pStyle w:val="Normal"/>
        <w:rPr>
          <w:i/>
          <w:i/>
        </w:rPr>
      </w:pPr>
      <w:r>
        <w:rPr>
          <w:i/>
        </w:rPr>
      </w:r>
    </w:p>
    <w:p>
      <w:pPr>
        <w:pStyle w:val="Normal"/>
        <w:rPr>
          <w:i/>
          <w:i/>
        </w:rPr>
      </w:pPr>
      <w:r>
        <w:rPr/>
        <w:t xml:space="preserve">[3] Lingzhi Xu, Can Ge, Weidong Qiu, Zheng Huang, Jie Guo, Huijuan Lian, </w:t>
      </w:r>
      <w:r>
        <w:rPr>
          <w:i/>
        </w:rPr>
        <w:t>Password Guessing Based on LSTM Recurrent Neural Networks.</w:t>
      </w:r>
    </w:p>
    <w:p>
      <w:pPr>
        <w:pStyle w:val="Normal"/>
        <w:rPr>
          <w:i/>
          <w:i/>
        </w:rPr>
      </w:pPr>
      <w:r>
        <w:rPr>
          <w:i/>
        </w:rPr>
      </w:r>
    </w:p>
    <w:p>
      <w:pPr>
        <w:pStyle w:val="Normal"/>
        <w:rPr>
          <w:i/>
          <w:i/>
        </w:rPr>
      </w:pPr>
      <w:r>
        <w:rPr/>
        <w:t xml:space="preserve">[4] Ben Athiwaratkun and Jack W. Stokes, </w:t>
      </w:r>
      <w:r>
        <w:rPr>
          <w:i/>
        </w:rPr>
        <w:t>Malware Classification with LSTM and Gru Language Models and a Character-Level CNN.</w:t>
      </w:r>
    </w:p>
    <w:p>
      <w:pPr>
        <w:pStyle w:val="Normal"/>
        <w:rPr>
          <w:i/>
          <w:i/>
        </w:rPr>
      </w:pPr>
      <w:r>
        <w:rPr>
          <w:i/>
        </w:rPr>
      </w:r>
    </w:p>
    <w:p>
      <w:pPr>
        <w:pStyle w:val="Normal"/>
        <w:rPr>
          <w:i/>
          <w:i/>
        </w:rPr>
      </w:pPr>
      <w:r>
        <w:rPr/>
        <w:t xml:space="preserve">[5] David M. Q. Nelson, Adriano C. M. Pereira, Renato A. de Oliveira, </w:t>
      </w:r>
      <w:r>
        <w:rPr>
          <w:i/>
        </w:rPr>
        <w:t>Stock Market’s Price Movement Prediction With LSTM Neural Networks.</w:t>
      </w:r>
    </w:p>
    <w:p>
      <w:pPr>
        <w:pStyle w:val="Normal"/>
        <w:spacing w:lineRule="auto" w:line="240"/>
        <w:rPr/>
      </w:pPr>
      <w:r>
        <w:rPr/>
      </w:r>
    </w:p>
    <w:p>
      <w:pPr>
        <w:pStyle w:val="Normal"/>
        <w:spacing w:lineRule="auto" w:line="240"/>
        <w:rPr/>
      </w:pPr>
      <w:r>
        <w:rPr/>
        <w:t xml:space="preserve">[6] Alex Graves, Abdel-rahman Mohamed and Geoffrey Hinton, </w:t>
      </w:r>
      <w:r>
        <w:rPr>
          <w:i/>
        </w:rPr>
        <w:t xml:space="preserve">Speech recognition with deep recurrent neural networks. </w:t>
      </w:r>
      <w:r>
        <w:rPr/>
        <w:t>Department of Computer Science, University of Toronto.</w:t>
      </w:r>
    </w:p>
    <w:p>
      <w:pPr>
        <w:pStyle w:val="Normal"/>
        <w:spacing w:lineRule="auto" w:line="240"/>
        <w:rPr/>
      </w:pPr>
      <w:r>
        <w:rPr/>
      </w:r>
    </w:p>
    <w:p>
      <w:pPr>
        <w:pStyle w:val="Normal"/>
        <w:spacing w:lineRule="auto" w:line="240"/>
        <w:rPr/>
      </w:pPr>
      <w:r>
        <w:rPr/>
        <w:t xml:space="preserve">[7] Ilya Sutskever, James Martens, Geoffrey Hinton, </w:t>
      </w:r>
      <w:r>
        <w:rPr>
          <w:i/>
        </w:rPr>
        <w:t xml:space="preserve">Generating Text With Recurrent Neural Networks. </w:t>
      </w:r>
      <w:r>
        <w:rPr/>
        <w:t>University of Toronto.</w:t>
      </w:r>
    </w:p>
    <w:p>
      <w:pPr>
        <w:pStyle w:val="Normal"/>
        <w:spacing w:lineRule="auto" w:line="240"/>
        <w:rPr/>
      </w:pPr>
      <w:r>
        <w:rPr/>
      </w:r>
    </w:p>
    <w:p>
      <w:pPr>
        <w:pStyle w:val="Normal"/>
        <w:spacing w:lineRule="auto" w:line="240"/>
        <w:rPr/>
      </w:pPr>
      <w:r>
        <w:rPr/>
        <w:t xml:space="preserve">[8] Andrej Karpathy, </w:t>
      </w:r>
      <w:r>
        <w:rPr>
          <w:i/>
        </w:rPr>
        <w:t>The Unreasonable Effectiveness of Recurrent Neural Networks.</w:t>
      </w:r>
      <w:r>
        <w:rPr/>
        <w:t xml:space="preserve"> May 21, 2015.</w:t>
      </w:r>
    </w:p>
    <w:p>
      <w:pPr>
        <w:pStyle w:val="Normal"/>
        <w:spacing w:lineRule="auto" w:line="240"/>
        <w:rPr/>
      </w:pPr>
      <w:r>
        <w:rPr/>
      </w:r>
    </w:p>
    <w:p>
      <w:pPr>
        <w:pStyle w:val="Normal"/>
        <w:spacing w:lineRule="auto" w:line="240"/>
        <w:rPr/>
      </w:pPr>
      <w:r>
        <w:rPr/>
        <w:t xml:space="preserve">[9] Haonan Yu, Jiang Wang, Zhiheng Huang, Yi Yang, Wei Xu, </w:t>
      </w:r>
      <w:r>
        <w:rPr>
          <w:i/>
        </w:rPr>
        <w:t xml:space="preserve">Video Paragraph Captioning Using Hierarchical Recurrent Neural Networks. </w:t>
      </w:r>
      <w:r>
        <w:rPr/>
        <w:t>Purdue University, Baidu Research - Institute of Deep Learning.</w:t>
      </w:r>
    </w:p>
    <w:p>
      <w:pPr>
        <w:pStyle w:val="Normal"/>
        <w:spacing w:lineRule="auto" w:line="240"/>
        <w:rPr/>
      </w:pPr>
      <w:r>
        <w:rPr/>
      </w:r>
    </w:p>
    <w:p>
      <w:pPr>
        <w:pStyle w:val="Normal"/>
        <w:spacing w:lineRule="auto" w:line="240"/>
        <w:rPr/>
      </w:pPr>
      <w:r>
        <w:rPr/>
        <w:t xml:space="preserve">[10] Christine Donelly, </w:t>
      </w:r>
      <w:r>
        <w:rPr>
          <w:i/>
        </w:rPr>
        <w:t xml:space="preserve">Image Generation with Recursive Neural Networks. </w:t>
      </w:r>
      <w:r>
        <w:rPr/>
        <w:t>Stanford University.</w:t>
      </w:r>
    </w:p>
    <w:p>
      <w:pPr>
        <w:pStyle w:val="Normal"/>
        <w:spacing w:lineRule="auto" w:line="240"/>
        <w:rPr/>
      </w:pPr>
      <w:r>
        <w:rPr/>
      </w:r>
    </w:p>
    <w:p>
      <w:pPr>
        <w:pStyle w:val="Normal"/>
        <w:spacing w:lineRule="auto" w:line="240"/>
        <w:rPr/>
      </w:pPr>
      <w:r>
        <w:rPr/>
        <w:t xml:space="preserve">[11] Pawel Kobojek and Khalid Saeed, </w:t>
      </w:r>
      <w:r>
        <w:rPr>
          <w:i/>
        </w:rPr>
        <w:t>Application of Recurrent Neural Networks for User Verification based on Keystroke Dynamics.</w:t>
      </w:r>
      <w:r>
        <w:rPr/>
        <w:t>Warsaw University of Technology, Warsaw Poland.</w:t>
      </w:r>
    </w:p>
    <w:p>
      <w:pPr>
        <w:pStyle w:val="Normal"/>
        <w:spacing w:lineRule="auto" w:line="240"/>
        <w:rPr/>
      </w:pPr>
      <w:r>
        <w:rPr/>
      </w:r>
    </w:p>
    <w:p>
      <w:pPr>
        <w:pStyle w:val="Normal"/>
        <w:spacing w:lineRule="auto" w:line="240"/>
        <w:rPr>
          <w:rFonts w:ascii="Times New Roman" w:hAnsi="Times New Roman" w:eastAsia="Times New Roman" w:cs="Times New Roman"/>
        </w:rPr>
      </w:pPr>
      <w:r>
        <w:rPr/>
        <w:t xml:space="preserve">[12] Kyle Polich, </w:t>
      </w:r>
      <w:r>
        <w:rPr>
          <w:i/>
        </w:rPr>
        <w:t>Recurrent Neural Networks and the Stock Market.</w:t>
      </w:r>
    </w:p>
    <w:p>
      <w:pPr>
        <w:pStyle w:val="Normal"/>
        <w:rPr>
          <w:i/>
          <w:i/>
        </w:rPr>
      </w:pPr>
      <w:r>
        <w:rPr>
          <w:i/>
        </w:rPr>
      </w:r>
    </w:p>
    <w:p>
      <w:pPr>
        <w:pStyle w:val="Normal"/>
        <w:rPr>
          <w:i/>
          <w:i/>
        </w:rPr>
      </w:pPr>
      <w:r>
        <w:rPr/>
        <w:t xml:space="preserve">[13] Mohammad Sultan Mahmud, Phayung Meesad, </w:t>
      </w:r>
      <w:r>
        <w:rPr>
          <w:i/>
        </w:rPr>
        <w:t>Time Series Stock Price Prediction using Recurrent Error based Neuro-Fuzzy System with Momentum.</w:t>
      </w:r>
    </w:p>
    <w:p>
      <w:pPr>
        <w:pStyle w:val="Normal"/>
        <w:rPr>
          <w:i/>
          <w:i/>
        </w:rPr>
      </w:pPr>
      <w:r>
        <w:rPr>
          <w:i/>
        </w:rPr>
      </w:r>
    </w:p>
    <w:p>
      <w:pPr>
        <w:pStyle w:val="Normal"/>
        <w:rPr>
          <w:i/>
          <w:i/>
        </w:rPr>
      </w:pPr>
      <w:r>
        <w:rPr/>
        <w:t xml:space="preserve">[14] Jason Poulos, </w:t>
      </w:r>
      <w:r>
        <w:rPr>
          <w:i/>
        </w:rPr>
        <w:t>Predicting Stock Market Movement with Deep RNNs.</w:t>
      </w:r>
    </w:p>
    <w:p>
      <w:pPr>
        <w:pStyle w:val="Normal"/>
        <w:rPr>
          <w:i/>
          <w:i/>
        </w:rPr>
      </w:pPr>
      <w:r>
        <w:rPr>
          <w:i/>
        </w:rPr>
      </w:r>
    </w:p>
    <w:p>
      <w:pPr>
        <w:pStyle w:val="Normal"/>
        <w:rPr>
          <w:i/>
          <w:i/>
        </w:rPr>
      </w:pPr>
      <w:r>
        <w:rPr/>
        <w:t xml:space="preserve">[15] Pilar Gómez-Gil, </w:t>
      </w:r>
      <w:r>
        <w:rPr>
          <w:i/>
        </w:rPr>
        <w:t>On the use of ‘Long-Short Term Memory’ neural networks for time series prediction.</w:t>
      </w:r>
    </w:p>
    <w:p>
      <w:pPr>
        <w:pStyle w:val="Normal"/>
        <w:rPr/>
      </w:pPr>
      <w:r>
        <w:rPr/>
      </w:r>
    </w:p>
    <w:sectPr>
      <w:footerReference w:type="default" r:id="rId4"/>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4"/>
      <w:numFmt w:val="decimal"/>
      <w:lvlText w:val="%1"/>
      <w:lvlJc w:val="left"/>
      <w:pPr>
        <w:ind w:left="450" w:hanging="450"/>
      </w:pPr>
    </w:lvl>
    <w:lvl w:ilvl="1">
      <w:start w:val="3"/>
      <w:numFmt w:val="decimal"/>
      <w:lvlText w:val="%1.%2"/>
      <w:lvlJc w:val="left"/>
      <w:pPr>
        <w:ind w:left="1170" w:hanging="72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4050" w:hanging="1800"/>
      </w:pPr>
    </w:lvl>
    <w:lvl w:ilvl="6">
      <w:start w:val="1"/>
      <w:numFmt w:val="decimal"/>
      <w:lvlText w:val="%1.%2.%3.%4.%5.%6.%7"/>
      <w:lvlJc w:val="left"/>
      <w:pPr>
        <w:ind w:left="4500" w:hanging="1800"/>
      </w:pPr>
    </w:lvl>
    <w:lvl w:ilvl="7">
      <w:start w:val="1"/>
      <w:numFmt w:val="decimal"/>
      <w:lvlText w:val="%1.%2.%3.%4.%5.%6.%7.%8"/>
      <w:lvlJc w:val="left"/>
      <w:pPr>
        <w:ind w:left="5310" w:hanging="2160"/>
      </w:pPr>
    </w:lvl>
    <w:lvl w:ilvl="8">
      <w:start w:val="1"/>
      <w:numFmt w:val="decimal"/>
      <w:lvlText w:val="%1.%2.%3.%4.%5.%6.%7.%8.%9"/>
      <w:lvlJc w:val="left"/>
      <w:pPr>
        <w:ind w:left="6120" w:hanging="2520"/>
      </w:pPr>
    </w:lvl>
  </w:abstractNum>
  <w:abstractNum w:abstractNumId="6">
    <w:lvl w:ilvl="0">
      <w:start w:val="4"/>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4"/>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s-CO" w:eastAsia="es-CO" w:bidi="ar-SA"/>
    </w:rPr>
  </w:style>
  <w:style w:type="paragraph" w:styleId="Encabezado1">
    <w:name w:val="Heading 1"/>
    <w:basedOn w:val="Normal"/>
    <w:next w:val="Normal"/>
    <w:qFormat/>
    <w:pPr>
      <w:keepNext/>
      <w:keepLines/>
      <w:spacing w:before="400" w:after="120"/>
      <w:outlineLvl w:val="0"/>
    </w:pPr>
    <w:rPr>
      <w:sz w:val="40"/>
      <w:szCs w:val="40"/>
    </w:rPr>
  </w:style>
  <w:style w:type="paragraph" w:styleId="Encabezado2">
    <w:name w:val="Heading 2"/>
    <w:basedOn w:val="Normal"/>
    <w:next w:val="Normal"/>
    <w:qFormat/>
    <w:pPr>
      <w:keepNext/>
      <w:keepLines/>
      <w:spacing w:before="360" w:after="120"/>
      <w:outlineLvl w:val="1"/>
    </w:pPr>
    <w:rPr>
      <w:sz w:val="32"/>
      <w:szCs w:val="32"/>
    </w:rPr>
  </w:style>
  <w:style w:type="paragraph" w:styleId="Encabezado3">
    <w:name w:val="Heading 3"/>
    <w:basedOn w:val="Normal"/>
    <w:next w:val="Normal"/>
    <w:qFormat/>
    <w:pPr>
      <w:keepNext/>
      <w:keepLines/>
      <w:spacing w:before="320" w:after="80"/>
      <w:outlineLvl w:val="2"/>
    </w:pPr>
    <w:rPr>
      <w:color w:val="434343"/>
      <w:sz w:val="28"/>
      <w:szCs w:val="28"/>
    </w:rPr>
  </w:style>
  <w:style w:type="paragraph" w:styleId="Encabezado4">
    <w:name w:val="Heading 4"/>
    <w:basedOn w:val="Normal"/>
    <w:next w:val="Normal"/>
    <w:qFormat/>
    <w:pPr>
      <w:keepNext/>
      <w:keepLines/>
      <w:spacing w:before="280" w:after="80"/>
      <w:outlineLvl w:val="3"/>
    </w:pPr>
    <w:rPr>
      <w:color w:val="666666"/>
      <w:sz w:val="24"/>
      <w:szCs w:val="24"/>
    </w:rPr>
  </w:style>
  <w:style w:type="paragraph" w:styleId="Encabezado5">
    <w:name w:val="Heading 5"/>
    <w:basedOn w:val="Normal"/>
    <w:next w:val="Normal"/>
    <w:qFormat/>
    <w:pPr>
      <w:keepNext/>
      <w:keepLines/>
      <w:spacing w:before="240" w:after="80"/>
      <w:outlineLvl w:val="4"/>
    </w:pPr>
    <w:rPr>
      <w:color w:val="666666"/>
    </w:rPr>
  </w:style>
  <w:style w:type="paragraph" w:styleId="Encabezado6">
    <w:name w:val="Heading 6"/>
    <w:basedOn w:val="Normal"/>
    <w:next w:val="Normal"/>
    <w:qFormat/>
    <w:pPr>
      <w:keepNext/>
      <w:keepLines/>
      <w:spacing w:before="240" w:after="80"/>
      <w:outlineLvl w:val="5"/>
    </w:pPr>
    <w:rPr>
      <w:i/>
      <w:color w:val="666666"/>
    </w:rPr>
  </w:style>
  <w:style w:type="paragraph" w:styleId="Encabezado7">
    <w:name w:val="Heading 7"/>
    <w:basedOn w:val="Normal"/>
    <w:next w:val="Normal"/>
    <w:link w:val="Ttulo7Car"/>
    <w:uiPriority w:val="9"/>
    <w:unhideWhenUsed/>
    <w:qFormat/>
    <w:rsid w:val="008e4553"/>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Destacado">
    <w:name w:val="Destacado"/>
    <w:basedOn w:val="DefaultParagraphFont"/>
    <w:uiPriority w:val="20"/>
    <w:qFormat/>
    <w:rsid w:val="00967fe1"/>
    <w:rPr>
      <w:i/>
      <w:iCs/>
    </w:rPr>
  </w:style>
  <w:style w:type="character" w:styleId="Ttulo7Car" w:customStyle="1">
    <w:name w:val="Título 7 Car"/>
    <w:basedOn w:val="DefaultParagraphFont"/>
    <w:link w:val="Ttulo7"/>
    <w:uiPriority w:val="9"/>
    <w:qFormat/>
    <w:rsid w:val="008e4553"/>
    <w:rPr>
      <w:rFonts w:ascii="Calibri Light" w:hAnsi="Calibri Light" w:eastAsia="" w:cs="" w:asciiTheme="majorHAnsi" w:cstheme="majorBidi" w:eastAsiaTheme="majorEastAsia" w:hAnsiTheme="majorHAnsi"/>
      <w:i/>
      <w:iCs/>
      <w:color w:val="1F4D78" w:themeColor="accent1" w:themeShade="7f"/>
    </w:rPr>
  </w:style>
  <w:style w:type="character" w:styleId="SubtleEmphasis">
    <w:name w:val="Subtle Emphasis"/>
    <w:basedOn w:val="DefaultParagraphFont"/>
    <w:uiPriority w:val="19"/>
    <w:qFormat/>
    <w:rsid w:val="008e4553"/>
    <w:rPr>
      <w:rFonts w:ascii="Times New Roman" w:hAnsi="Times New Roman"/>
      <w:b/>
      <w:i w:val="false"/>
      <w:iCs/>
      <w:color w:val="404040" w:themeColor="text1" w:themeTint="bf"/>
      <w:sz w:val="24"/>
    </w:rPr>
  </w:style>
  <w:style w:type="character" w:styleId="TituloindiceCar" w:customStyle="1">
    <w:name w:val="titulo indice Car"/>
    <w:basedOn w:val="DefaultParagraphFont"/>
    <w:link w:val="tituloindice"/>
    <w:qFormat/>
    <w:rsid w:val="008e4553"/>
    <w:rPr>
      <w:rFonts w:ascii="Times New Roman" w:hAnsi="Times New Roman" w:eastAsia="Times New Roman" w:cs="Times New Roman"/>
      <w:b/>
      <w:sz w:val="48"/>
    </w:rPr>
  </w:style>
  <w:style w:type="character" w:styleId="TituloCar" w:customStyle="1">
    <w:name w:val="Titulo Car"/>
    <w:basedOn w:val="DefaultParagraphFont"/>
    <w:link w:val="Titulo"/>
    <w:qFormat/>
    <w:rsid w:val="00505540"/>
    <w:rPr>
      <w:rFonts w:eastAsia="Times New Roman" w:cs="Times New Roman"/>
      <w:b/>
      <w:sz w:val="40"/>
    </w:rPr>
  </w:style>
  <w:style w:type="character" w:styleId="TituloseccionCar" w:customStyle="1">
    <w:name w:val="titulo seccion Car"/>
    <w:basedOn w:val="DefaultParagraphFont"/>
    <w:link w:val="tituloseccion"/>
    <w:qFormat/>
    <w:rsid w:val="008e4553"/>
    <w:rPr>
      <w:b/>
      <w:sz w:val="28"/>
    </w:rPr>
  </w:style>
  <w:style w:type="character" w:styleId="SubtituloCar" w:customStyle="1">
    <w:name w:val="sub-titulo Car"/>
    <w:basedOn w:val="DefaultParagraphFont"/>
    <w:link w:val="sub-titulo"/>
    <w:qFormat/>
    <w:rsid w:val="00193371"/>
    <w:rPr>
      <w:b/>
      <w:sz w:val="28"/>
    </w:rPr>
  </w:style>
  <w:style w:type="character" w:styleId="EncabezadoCar" w:customStyle="1">
    <w:name w:val="Encabezado Car"/>
    <w:basedOn w:val="DefaultParagraphFont"/>
    <w:link w:val="Encabezado"/>
    <w:uiPriority w:val="99"/>
    <w:qFormat/>
    <w:rsid w:val="00f91d0f"/>
    <w:rPr/>
  </w:style>
  <w:style w:type="character" w:styleId="PiedepginaCar" w:customStyle="1">
    <w:name w:val="Pie de página Car"/>
    <w:basedOn w:val="DefaultParagraphFont"/>
    <w:link w:val="Piedepgina"/>
    <w:uiPriority w:val="99"/>
    <w:qFormat/>
    <w:rsid w:val="00f91d0f"/>
    <w:rPr/>
  </w:style>
  <w:style w:type="character" w:styleId="PlaceholderText">
    <w:name w:val="Placeholder Text"/>
    <w:basedOn w:val="DefaultParagraphFont"/>
    <w:uiPriority w:val="99"/>
    <w:semiHidden/>
    <w:qFormat/>
    <w:rsid w:val="00d7147e"/>
    <w:rPr>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b/>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Aria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Arial" w:hAnsi="Arial" w:cs="Symbol"/>
      <w:sz w:val="22"/>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pPr>
    <w:rPr>
      <w:b/>
      <w:sz w:val="40"/>
      <w:szCs w:val="40"/>
    </w:rPr>
  </w:style>
  <w:style w:type="paragraph" w:styleId="Subttulo">
    <w:name w:val="Subtitle"/>
    <w:basedOn w:val="Normal"/>
    <w:next w:val="Normal"/>
    <w:qFormat/>
    <w:pPr>
      <w:keepNext/>
      <w:keepLines/>
      <w:ind w:left="720" w:hanging="0"/>
    </w:pPr>
    <w:rPr/>
  </w:style>
  <w:style w:type="paragraph" w:styleId="NoSpacing">
    <w:name w:val="No Spacing"/>
    <w:uiPriority w:val="1"/>
    <w:qFormat/>
    <w:rsid w:val="00967fe1"/>
    <w:pPr>
      <w:widowControl/>
      <w:bidi w:val="0"/>
      <w:spacing w:lineRule="auto" w:line="240"/>
      <w:jc w:val="left"/>
    </w:pPr>
    <w:rPr>
      <w:rFonts w:ascii="Arial" w:hAnsi="Arial" w:eastAsia="Arial" w:cs="Arial"/>
      <w:color w:val="000000"/>
      <w:sz w:val="22"/>
      <w:szCs w:val="22"/>
      <w:lang w:val="es-CO" w:eastAsia="es-CO" w:bidi="ar-SA"/>
    </w:rPr>
  </w:style>
  <w:style w:type="paragraph" w:styleId="TOCHeading">
    <w:name w:val="TOC Heading"/>
    <w:basedOn w:val="Encabezado1"/>
    <w:next w:val="Normal"/>
    <w:uiPriority w:val="39"/>
    <w:unhideWhenUsed/>
    <w:qFormat/>
    <w:rsid w:val="008e4553"/>
    <w:pPr>
      <w:spacing w:lineRule="auto" w:line="259" w:before="240" w:after="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uloindice" w:customStyle="1">
    <w:name w:val="titulo indice"/>
    <w:basedOn w:val="Normal"/>
    <w:link w:val="tituloindiceCar"/>
    <w:qFormat/>
    <w:rsid w:val="008e4553"/>
    <w:pPr/>
    <w:rPr>
      <w:rFonts w:ascii="Times New Roman" w:hAnsi="Times New Roman" w:eastAsia="Times New Roman" w:cs="Times New Roman"/>
      <w:b/>
      <w:sz w:val="48"/>
    </w:rPr>
  </w:style>
  <w:style w:type="paragraph" w:styleId="Titulo" w:customStyle="1">
    <w:name w:val="Titulo"/>
    <w:basedOn w:val="Normal"/>
    <w:link w:val="TituloCar"/>
    <w:qFormat/>
    <w:rsid w:val="00505540"/>
    <w:pPr/>
    <w:rPr>
      <w:rFonts w:eastAsia="Times New Roman" w:cs="Times New Roman"/>
      <w:b/>
      <w:sz w:val="40"/>
    </w:rPr>
  </w:style>
  <w:style w:type="paragraph" w:styleId="Tituloseccion" w:customStyle="1">
    <w:name w:val="titulo seccion"/>
    <w:basedOn w:val="Normal"/>
    <w:link w:val="tituloseccionCar"/>
    <w:qFormat/>
    <w:rsid w:val="008e4553"/>
    <w:pPr/>
    <w:rPr>
      <w:b/>
      <w:sz w:val="28"/>
    </w:rPr>
  </w:style>
  <w:style w:type="paragraph" w:styleId="Subtitulo" w:customStyle="1">
    <w:name w:val="sub-titulo"/>
    <w:basedOn w:val="Normal"/>
    <w:next w:val="Titulo"/>
    <w:link w:val="sub-tituloCar"/>
    <w:qFormat/>
    <w:rsid w:val="00193371"/>
    <w:pPr/>
    <w:rPr>
      <w:b/>
      <w:sz w:val="28"/>
    </w:rPr>
  </w:style>
  <w:style w:type="paragraph" w:styleId="ListParagraph">
    <w:name w:val="List Paragraph"/>
    <w:basedOn w:val="Normal"/>
    <w:uiPriority w:val="34"/>
    <w:qFormat/>
    <w:rsid w:val="00193371"/>
    <w:pPr>
      <w:spacing w:before="0" w:after="0"/>
      <w:ind w:left="720" w:hanging="0"/>
      <w:contextualSpacing/>
    </w:pPr>
    <w:rPr/>
  </w:style>
  <w:style w:type="paragraph" w:styleId="Sumario2">
    <w:name w:val="TOC 2"/>
    <w:basedOn w:val="Normal"/>
    <w:next w:val="Normal"/>
    <w:autoRedefine/>
    <w:uiPriority w:val="39"/>
    <w:unhideWhenUsed/>
    <w:rsid w:val="00193371"/>
    <w:pPr>
      <w:spacing w:lineRule="auto" w:line="259" w:before="0" w:after="100"/>
      <w:ind w:left="220" w:hanging="0"/>
    </w:pPr>
    <w:rPr>
      <w:rFonts w:ascii="Calibri" w:hAnsi="Calibri" w:eastAsia="" w:cs="Times New Roman" w:asciiTheme="minorHAnsi" w:eastAsiaTheme="minorEastAsia" w:hAnsiTheme="minorHAnsi"/>
      <w:color w:val="00000A"/>
    </w:rPr>
  </w:style>
  <w:style w:type="paragraph" w:styleId="Sumario1">
    <w:name w:val="TOC 1"/>
    <w:basedOn w:val="Normal"/>
    <w:next w:val="Normal"/>
    <w:autoRedefine/>
    <w:uiPriority w:val="39"/>
    <w:unhideWhenUsed/>
    <w:rsid w:val="00193371"/>
    <w:pPr>
      <w:spacing w:lineRule="auto" w:line="259" w:before="0" w:after="100"/>
    </w:pPr>
    <w:rPr>
      <w:rFonts w:ascii="Calibri" w:hAnsi="Calibri" w:eastAsia="" w:cs="Times New Roman" w:asciiTheme="minorHAnsi" w:eastAsiaTheme="minorEastAsia" w:hAnsiTheme="minorHAnsi"/>
      <w:color w:val="00000A"/>
    </w:rPr>
  </w:style>
  <w:style w:type="paragraph" w:styleId="Sumario3">
    <w:name w:val="TOC 3"/>
    <w:basedOn w:val="Normal"/>
    <w:next w:val="Normal"/>
    <w:autoRedefine/>
    <w:uiPriority w:val="39"/>
    <w:unhideWhenUsed/>
    <w:rsid w:val="00193371"/>
    <w:pPr>
      <w:spacing w:lineRule="auto" w:line="259" w:before="0" w:after="100"/>
      <w:ind w:left="440" w:hanging="0"/>
    </w:pPr>
    <w:rPr>
      <w:rFonts w:ascii="Calibri" w:hAnsi="Calibri" w:eastAsia="" w:cs="Times New Roman" w:asciiTheme="minorHAnsi" w:eastAsiaTheme="minorEastAsia" w:hAnsiTheme="minorHAnsi"/>
      <w:color w:val="00000A"/>
    </w:rPr>
  </w:style>
  <w:style w:type="paragraph" w:styleId="Encabezamiento">
    <w:name w:val="Header"/>
    <w:basedOn w:val="Normal"/>
    <w:link w:val="EncabezadoCar"/>
    <w:uiPriority w:val="99"/>
    <w:unhideWhenUsed/>
    <w:rsid w:val="00f91d0f"/>
    <w:pPr>
      <w:tabs>
        <w:tab w:val="center" w:pos="4419" w:leader="none"/>
        <w:tab w:val="right" w:pos="8838" w:leader="none"/>
      </w:tabs>
      <w:spacing w:lineRule="auto" w:line="240"/>
    </w:pPr>
    <w:rPr/>
  </w:style>
  <w:style w:type="paragraph" w:styleId="Piedepgina">
    <w:name w:val="Footer"/>
    <w:basedOn w:val="Normal"/>
    <w:link w:val="PiedepginaCar"/>
    <w:uiPriority w:val="99"/>
    <w:unhideWhenUsed/>
    <w:rsid w:val="00f91d0f"/>
    <w:pPr>
      <w:tabs>
        <w:tab w:val="center" w:pos="4419" w:leader="none"/>
        <w:tab w:val="right" w:pos="8838" w:leader="none"/>
      </w:tabs>
      <w:spacing w:lineRule="auto" w:line="240"/>
    </w:pPr>
    <w:rPr/>
  </w:style>
  <w:style w:type="paragraph" w:styleId="Default" w:customStyle="1">
    <w:name w:val="Default"/>
    <w:qFormat/>
    <w:rsid w:val="001e2235"/>
    <w:pPr>
      <w:widowControl/>
      <w:bidi w:val="0"/>
      <w:spacing w:lineRule="auto" w:line="240"/>
      <w:jc w:val="left"/>
    </w:pPr>
    <w:rPr>
      <w:rFonts w:ascii="Georgia" w:hAnsi="Georgia" w:eastAsia="Arial" w:cs="Georgia"/>
      <w:color w:val="000000"/>
      <w:sz w:val="24"/>
      <w:szCs w:val="24"/>
      <w:lang w:val="es-CO" w:eastAsia="es-CO"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ff775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detablaclara">
    <w:name w:val="Grid Table Light"/>
    <w:basedOn w:val="Tablanormal"/>
    <w:uiPriority w:val="40"/>
    <w:rsid w:val="00ff775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9541-96B5-471E-8B9C-4661A9BD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Application>LibreOffice/5.1.6.2$Linux_X86_64 LibreOffice_project/10m0$Build-2</Application>
  <Pages>12</Pages>
  <Words>2419</Words>
  <Characters>13609</Characters>
  <CharactersWithSpaces>15869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2017-10-17T14:31:00Z</dcterms:created>
  <dc:creator>Usuario de Windows</dc:creator>
  <dc:description/>
  <dc:language>es-CO</dc:language>
  <cp:lastModifiedBy/>
  <dcterms:modified xsi:type="dcterms:W3CDTF">2017-11-07T15:39:52Z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