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5BE3D" w14:textId="7A912909" w:rsidR="000D0E5D" w:rsidRDefault="00D93CE1" w:rsidP="00D93CE1">
      <w:pPr>
        <w:jc w:val="center"/>
      </w:pPr>
      <w:r w:rsidRPr="00622DB0">
        <w:rPr>
          <w:b/>
          <w:noProof/>
        </w:rPr>
        <w:drawing>
          <wp:inline distT="0" distB="0" distL="0" distR="0" wp14:anchorId="0483CB04" wp14:editId="4F1016DE">
            <wp:extent cx="68580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visConnects email header_options2.jpg"/>
                    <pic:cNvPicPr/>
                  </pic:nvPicPr>
                  <pic:blipFill>
                    <a:blip r:embed="rId5">
                      <a:extLst>
                        <a:ext uri="{28A0092B-C50C-407E-A947-70E740481C1C}">
                          <a14:useLocalDpi xmlns:a14="http://schemas.microsoft.com/office/drawing/2010/main" val="0"/>
                        </a:ext>
                      </a:extLst>
                    </a:blip>
                    <a:stretch>
                      <a:fillRect/>
                    </a:stretch>
                  </pic:blipFill>
                  <pic:spPr>
                    <a:xfrm>
                      <a:off x="0" y="0"/>
                      <a:ext cx="6858000" cy="2057400"/>
                    </a:xfrm>
                    <a:prstGeom prst="rect">
                      <a:avLst/>
                    </a:prstGeom>
                  </pic:spPr>
                </pic:pic>
              </a:graphicData>
            </a:graphic>
          </wp:inline>
        </w:drawing>
      </w:r>
    </w:p>
    <w:p w14:paraId="2DE038B4" w14:textId="0DEC23BD" w:rsidR="00D93CE1" w:rsidRDefault="00D93CE1" w:rsidP="00D93CE1">
      <w:pPr>
        <w:jc w:val="center"/>
      </w:pPr>
    </w:p>
    <w:p w14:paraId="3723D50A" w14:textId="74B0B021" w:rsidR="00D93CE1" w:rsidRDefault="00D93CE1" w:rsidP="00D93CE1">
      <w:pPr>
        <w:jc w:val="center"/>
      </w:pPr>
    </w:p>
    <w:p w14:paraId="78D1CC86" w14:textId="77777777" w:rsidR="00D93CE1" w:rsidRPr="00B05C80" w:rsidRDefault="00D93CE1" w:rsidP="00D93CE1">
      <w:pPr>
        <w:rPr>
          <w:b/>
          <w:i/>
          <w:szCs w:val="20"/>
        </w:rPr>
      </w:pPr>
      <w:r w:rsidRPr="00622DB0">
        <w:rPr>
          <w:b/>
          <w:sz w:val="32"/>
          <w:szCs w:val="32"/>
        </w:rPr>
        <w:t>ESTIMATED EXPENSES</w:t>
      </w:r>
      <w:r w:rsidRPr="00B05C80">
        <w:rPr>
          <w:b/>
          <w:i/>
          <w:szCs w:val="20"/>
        </w:rPr>
        <w:t xml:space="preserve"> </w:t>
      </w:r>
    </w:p>
    <w:p w14:paraId="23A0395A" w14:textId="77777777" w:rsidR="00D93CE1" w:rsidRPr="00622DB0" w:rsidRDefault="00D93CE1" w:rsidP="00D93CE1">
      <w:pPr>
        <w:rPr>
          <w:b/>
        </w:rPr>
      </w:pPr>
    </w:p>
    <w:p w14:paraId="54C4F129" w14:textId="77777777" w:rsidR="00D93CE1" w:rsidRPr="00706A40" w:rsidRDefault="00D93CE1" w:rsidP="00D93CE1">
      <w:pPr>
        <w:pStyle w:val="ListParagraph"/>
        <w:numPr>
          <w:ilvl w:val="0"/>
          <w:numId w:val="1"/>
        </w:numPr>
        <w:ind w:left="270" w:hanging="270"/>
        <w:rPr>
          <w:b/>
        </w:rPr>
      </w:pPr>
      <w:r>
        <w:rPr>
          <w:b/>
        </w:rPr>
        <w:t xml:space="preserve">TOTAL </w:t>
      </w:r>
      <w:r w:rsidRPr="00706A40">
        <w:rPr>
          <w:b/>
        </w:rPr>
        <w:t>INCLUSIVE PROGRAM COSTS</w:t>
      </w:r>
    </w:p>
    <w:p w14:paraId="438FA592" w14:textId="77777777" w:rsidR="00D93CE1" w:rsidRDefault="00D93CE1" w:rsidP="00D93CE1">
      <w:pPr>
        <w:rPr>
          <w:i/>
        </w:rPr>
        <w:sectPr w:rsidR="00D93CE1" w:rsidSect="00D93CE1">
          <w:pgSz w:w="12240" w:h="15840"/>
          <w:pgMar w:top="360" w:right="360" w:bottom="806" w:left="360" w:header="720" w:footer="720" w:gutter="0"/>
          <w:cols w:space="720"/>
          <w:docGrid w:linePitch="360"/>
        </w:sectPr>
      </w:pPr>
      <w:r>
        <w:rPr>
          <w:i/>
        </w:rPr>
        <w:t>Please note a</w:t>
      </w:r>
      <w:r w:rsidRPr="00706A40">
        <w:rPr>
          <w:i/>
        </w:rPr>
        <w:t xml:space="preserve">ny or all partially or all-inclusive fees (tuition, administration, housing, etc.) associated with either third party program providers or Colby courses for credit such as faculty led Jan Plan courses or Global Innovation or Global Lab courses during the fall or spring semester. </w:t>
      </w:r>
      <w:r>
        <w:rPr>
          <w:i/>
        </w:rPr>
        <w:t>If applicable, p</w:t>
      </w:r>
      <w:r w:rsidRPr="00706A40">
        <w:rPr>
          <w:i/>
        </w:rPr>
        <w:t xml:space="preserve">lease identify and explain below </w:t>
      </w:r>
      <w:r>
        <w:rPr>
          <w:i/>
        </w:rPr>
        <w:t xml:space="preserve">by </w:t>
      </w:r>
      <w:r w:rsidRPr="00706A40">
        <w:rPr>
          <w:i/>
        </w:rPr>
        <w:t>break</w:t>
      </w:r>
      <w:r>
        <w:rPr>
          <w:i/>
        </w:rPr>
        <w:t>ing</w:t>
      </w:r>
      <w:r w:rsidRPr="00706A40">
        <w:rPr>
          <w:i/>
        </w:rPr>
        <w:t xml:space="preserve"> them down by type of cost and amount. If this is a Colby faculty led course, you do not need to break down the costs, simply list the total.</w:t>
      </w:r>
      <w:r>
        <w:rPr>
          <w:i/>
        </w:rPr>
        <w:t xml:space="preserve"> If the fees are partially inclusive and you are requesting funds for additional costs not covered, continue on to #2</w:t>
      </w:r>
    </w:p>
    <w:p w14:paraId="4FDF80FB" w14:textId="68544EAD" w:rsidR="00D93CE1" w:rsidRDefault="001328AE" w:rsidP="00D93CE1">
      <w:pPr>
        <w:sectPr w:rsidR="00D93CE1" w:rsidSect="00D93CE1">
          <w:type w:val="continuous"/>
          <w:pgSz w:w="12240" w:h="15840"/>
          <w:pgMar w:top="360" w:right="360" w:bottom="806" w:left="360" w:header="720" w:footer="720" w:gutter="0"/>
          <w:cols w:space="720"/>
          <w:formProt w:val="0"/>
          <w:docGrid w:linePitch="360"/>
        </w:sectPr>
      </w:pPr>
      <w:r>
        <w:t>0</w:t>
      </w:r>
      <w:r w:rsidR="00D93CE1">
        <w:br/>
      </w:r>
      <w:r w:rsidR="00D93CE1">
        <w:br/>
      </w:r>
      <w:r w:rsidR="00D93CE1">
        <w:br/>
      </w:r>
    </w:p>
    <w:p w14:paraId="1997A4C0" w14:textId="78CF9DA3" w:rsidR="00D93CE1" w:rsidRDefault="00D93CE1" w:rsidP="00D93CE1"/>
    <w:p w14:paraId="79B24978" w14:textId="77777777" w:rsidR="00D93CE1" w:rsidRPr="00D93CE1" w:rsidRDefault="00D93CE1" w:rsidP="00D93CE1">
      <w:pPr>
        <w:rPr>
          <w:b/>
        </w:rPr>
      </w:pPr>
      <w:r w:rsidRPr="00D93CE1">
        <w:rPr>
          <w:b/>
        </w:rPr>
        <w:t>2) TOTAL FOOD COSTS</w:t>
      </w:r>
    </w:p>
    <w:p w14:paraId="3452D878" w14:textId="77777777" w:rsidR="00D93CE1" w:rsidRDefault="00D93CE1" w:rsidP="00D93CE1">
      <w:pPr>
        <w:rPr>
          <w:i/>
        </w:rPr>
        <w:sectPr w:rsidR="00D93CE1" w:rsidSect="00D93CE1">
          <w:type w:val="continuous"/>
          <w:pgSz w:w="12240" w:h="15840"/>
          <w:pgMar w:top="360" w:right="360" w:bottom="806" w:left="360" w:header="720" w:footer="720" w:gutter="0"/>
          <w:cols w:space="720"/>
          <w:docGrid w:linePitch="360"/>
        </w:sectPr>
      </w:pPr>
      <w:r w:rsidRPr="00622DB0">
        <w:rPr>
          <w:i/>
        </w:rPr>
        <w:t>Food costs are capped at $20 per day. Please calculate $20 x number of days</w:t>
      </w:r>
      <w:r>
        <w:rPr>
          <w:i/>
        </w:rPr>
        <w:t>:</w:t>
      </w:r>
    </w:p>
    <w:p w14:paraId="0D25AEDF" w14:textId="213DA2CF" w:rsidR="00D93CE1" w:rsidRDefault="00166AF2" w:rsidP="00E5482E">
      <w:pPr>
        <w:ind w:left="720" w:hanging="720"/>
        <w:rPr>
          <w:i/>
        </w:rPr>
      </w:pPr>
      <w:r>
        <w:rPr>
          <w:i/>
        </w:rPr>
        <w:t>$</w:t>
      </w:r>
      <w:r w:rsidR="00994F14">
        <w:rPr>
          <w:i/>
        </w:rPr>
        <w:t>1680</w:t>
      </w:r>
    </w:p>
    <w:p w14:paraId="311CBF7C" w14:textId="5404F595" w:rsidR="00D93CE1" w:rsidRDefault="00D93CE1" w:rsidP="00D93CE1"/>
    <w:p w14:paraId="6FDFA814" w14:textId="77777777" w:rsidR="00D93CE1" w:rsidRDefault="00D93CE1" w:rsidP="00D93CE1">
      <w:pPr>
        <w:sectPr w:rsidR="00D93CE1" w:rsidSect="00D93CE1">
          <w:type w:val="continuous"/>
          <w:pgSz w:w="12240" w:h="15840"/>
          <w:pgMar w:top="360" w:right="360" w:bottom="806" w:left="360" w:header="720" w:footer="720" w:gutter="0"/>
          <w:cols w:space="720"/>
          <w:formProt w:val="0"/>
          <w:docGrid w:linePitch="360"/>
        </w:sectPr>
      </w:pPr>
    </w:p>
    <w:p w14:paraId="69D33F83" w14:textId="69475047" w:rsidR="00D93CE1" w:rsidRDefault="00D93CE1" w:rsidP="00D93CE1"/>
    <w:p w14:paraId="1FF38C5B" w14:textId="77777777" w:rsidR="00D93CE1" w:rsidRPr="00C6735D" w:rsidRDefault="00D93CE1" w:rsidP="00D93CE1">
      <w:pPr>
        <w:rPr>
          <w:b/>
        </w:rPr>
      </w:pPr>
      <w:r>
        <w:rPr>
          <w:b/>
        </w:rPr>
        <w:t xml:space="preserve">3) </w:t>
      </w:r>
      <w:r w:rsidRPr="00C6735D">
        <w:rPr>
          <w:b/>
        </w:rPr>
        <w:t>TOTAL HOUSING COSTS</w:t>
      </w:r>
    </w:p>
    <w:p w14:paraId="1CE15E8D" w14:textId="77777777" w:rsidR="00D93CE1" w:rsidRDefault="00D93CE1" w:rsidP="00D93CE1">
      <w:pPr>
        <w:rPr>
          <w:i/>
        </w:rPr>
        <w:sectPr w:rsidR="00D93CE1" w:rsidSect="00D93CE1">
          <w:type w:val="continuous"/>
          <w:pgSz w:w="12240" w:h="15840"/>
          <w:pgMar w:top="360" w:right="360" w:bottom="806" w:left="360" w:header="720" w:footer="720" w:gutter="0"/>
          <w:cols w:space="720"/>
          <w:docGrid w:linePitch="360"/>
        </w:sectPr>
      </w:pPr>
      <w:r w:rsidRPr="0043732D">
        <w:rPr>
          <w:i/>
        </w:rPr>
        <w:t>Every effort needs to be made to find the most affordable option (e.g. an inexpensive Airbnb or a roommate)</w:t>
      </w:r>
      <w:r>
        <w:rPr>
          <w:i/>
        </w:rPr>
        <w:t xml:space="preserve"> </w:t>
      </w:r>
      <w:r w:rsidRPr="00622DB0">
        <w:rPr>
          <w:i/>
        </w:rPr>
        <w:t>Rental costs above the median market price for ci</w:t>
      </w:r>
      <w:r>
        <w:rPr>
          <w:i/>
        </w:rPr>
        <w:t xml:space="preserve">ties will not be considered. Use </w:t>
      </w:r>
      <w:hyperlink r:id="rId6" w:history="1">
        <w:r w:rsidRPr="008014E3">
          <w:rPr>
            <w:rStyle w:val="Hyperlink"/>
            <w:i/>
          </w:rPr>
          <w:t>apartmentlist.com</w:t>
        </w:r>
        <w:r w:rsidRPr="008014E3">
          <w:rPr>
            <w:rStyle w:val="Hyperlink"/>
            <w:i/>
          </w:rPr>
          <w:t>/</w:t>
        </w:r>
        <w:r w:rsidRPr="008014E3">
          <w:rPr>
            <w:rStyle w:val="Hyperlink"/>
            <w:i/>
          </w:rPr>
          <w:t>rentonomics/rental-price-data/</w:t>
        </w:r>
      </w:hyperlink>
      <w:r>
        <w:rPr>
          <w:i/>
        </w:rPr>
        <w:t xml:space="preserve"> </w:t>
      </w:r>
      <w:r w:rsidRPr="00622DB0">
        <w:rPr>
          <w:i/>
        </w:rPr>
        <w:t xml:space="preserve">for U.S. cities and </w:t>
      </w:r>
      <w:hyperlink r:id="rId7" w:history="1">
        <w:r w:rsidRPr="00622DB0">
          <w:rPr>
            <w:rStyle w:val="Hyperlink"/>
            <w:i/>
          </w:rPr>
          <w:t>airbnb.com</w:t>
        </w:r>
      </w:hyperlink>
      <w:r w:rsidRPr="00622DB0">
        <w:rPr>
          <w:i/>
        </w:rPr>
        <w:t xml:space="preserve"> for international locations.</w:t>
      </w:r>
      <w:r>
        <w:rPr>
          <w:i/>
        </w:rPr>
        <w:t xml:space="preserve"> Please explain if appropriate:</w:t>
      </w:r>
    </w:p>
    <w:p w14:paraId="5B2E72B6" w14:textId="03564FBC" w:rsidR="00D93CE1" w:rsidRDefault="00166AF2" w:rsidP="00D93CE1">
      <w:pPr>
        <w:rPr>
          <w:i/>
        </w:rPr>
      </w:pPr>
      <w:r>
        <w:rPr>
          <w:i/>
        </w:rPr>
        <w:t>$4188</w:t>
      </w:r>
    </w:p>
    <w:p w14:paraId="542F5BDF" w14:textId="7E4F23A8" w:rsidR="00D93CE1" w:rsidRDefault="007C687D" w:rsidP="00D93CE1">
      <w:r>
        <w:t xml:space="preserve">The linked site doesn’t have Portsmouth, NH, so I found this: </w:t>
      </w:r>
      <w:hyperlink r:id="rId8" w:history="1">
        <w:r w:rsidRPr="0073794C">
          <w:rPr>
            <w:rStyle w:val="Hyperlink"/>
          </w:rPr>
          <w:t>https://www.rentcafe.com/average-rent-market-trends/us/nh/portsmouth/</w:t>
        </w:r>
      </w:hyperlink>
      <w:r>
        <w:t xml:space="preserve">, which says that the average rent is $1396 per month in Portsmouth. 1396 * 3 = </w:t>
      </w:r>
      <w:r w:rsidR="00166AF2">
        <w:t>4188</w:t>
      </w:r>
      <w:r>
        <w:t xml:space="preserve"> </w:t>
      </w:r>
      <w:r w:rsidR="00D93CE1">
        <w:br/>
      </w:r>
    </w:p>
    <w:p w14:paraId="2F2560F9" w14:textId="77777777" w:rsidR="00D93CE1" w:rsidRDefault="00D93CE1" w:rsidP="00D93CE1">
      <w:pPr>
        <w:sectPr w:rsidR="00D93CE1" w:rsidSect="00D93CE1">
          <w:type w:val="continuous"/>
          <w:pgSz w:w="12240" w:h="15840"/>
          <w:pgMar w:top="360" w:right="360" w:bottom="806" w:left="360" w:header="720" w:footer="720" w:gutter="0"/>
          <w:cols w:space="720"/>
          <w:formProt w:val="0"/>
          <w:docGrid w:linePitch="360"/>
        </w:sectPr>
      </w:pPr>
    </w:p>
    <w:p w14:paraId="5170F5D4" w14:textId="0CF5074A" w:rsidR="00D93CE1" w:rsidRDefault="00D93CE1" w:rsidP="00D93CE1"/>
    <w:p w14:paraId="2A6F9B2A" w14:textId="77777777" w:rsidR="00D93CE1" w:rsidRDefault="00D93CE1" w:rsidP="00D93CE1">
      <w:pPr>
        <w:rPr>
          <w:rStyle w:val="Hyperlink"/>
          <w:i/>
          <w:color w:val="auto"/>
          <w:u w:val="none"/>
        </w:rPr>
        <w:sectPr w:rsidR="00D93CE1" w:rsidSect="00D93CE1">
          <w:type w:val="continuous"/>
          <w:pgSz w:w="12240" w:h="15840"/>
          <w:pgMar w:top="360" w:right="360" w:bottom="806" w:left="360" w:header="720" w:footer="720" w:gutter="0"/>
          <w:cols w:space="720"/>
          <w:docGrid w:linePitch="360"/>
        </w:sectPr>
      </w:pPr>
      <w:r>
        <w:rPr>
          <w:b/>
        </w:rPr>
        <w:t xml:space="preserve">4) </w:t>
      </w:r>
      <w:r w:rsidRPr="00622DB0">
        <w:rPr>
          <w:b/>
        </w:rPr>
        <w:t>TOTAL DESTINATION TRAVEL COSTS</w:t>
      </w:r>
      <w:r w:rsidRPr="00622DB0">
        <w:rPr>
          <w:b/>
        </w:rPr>
        <w:br/>
      </w:r>
      <w:r>
        <w:rPr>
          <w:i/>
        </w:rPr>
        <w:t>Please find</w:t>
      </w:r>
      <w:r w:rsidRPr="00622DB0">
        <w:rPr>
          <w:i/>
        </w:rPr>
        <w:t xml:space="preserve"> three quotes for airfar</w:t>
      </w:r>
      <w:r>
        <w:rPr>
          <w:i/>
        </w:rPr>
        <w:t>e and list them below</w:t>
      </w:r>
      <w:r w:rsidRPr="00622DB0">
        <w:rPr>
          <w:i/>
        </w:rPr>
        <w:t xml:space="preserve">. </w:t>
      </w:r>
      <w:r>
        <w:rPr>
          <w:i/>
        </w:rPr>
        <w:t xml:space="preserve">We recommend STA Travel at </w:t>
      </w:r>
      <w:hyperlink r:id="rId9" w:history="1">
        <w:r w:rsidRPr="00D93CE1">
          <w:rPr>
            <w:rStyle w:val="Hyperlink"/>
            <w:i/>
          </w:rPr>
          <w:t>statravel.com/solutions/davisconnects.html</w:t>
        </w:r>
      </w:hyperlink>
      <w:r>
        <w:rPr>
          <w:rStyle w:val="Hyperlink"/>
        </w:rPr>
        <w:t xml:space="preserve"> </w:t>
      </w:r>
      <w:r w:rsidRPr="00D93CE1">
        <w:rPr>
          <w:rStyle w:val="Hyperlink"/>
          <w:i/>
          <w:color w:val="auto"/>
          <w:u w:val="none"/>
        </w:rPr>
        <w:t>If domestic travel is booked through a separate agency or carrier, please note that as well. Use the most inexpensive option (or explain why you are not) and note the total cost:</w:t>
      </w:r>
    </w:p>
    <w:p w14:paraId="165D8F86" w14:textId="5250973F" w:rsidR="00D93CE1" w:rsidRPr="00047ED0" w:rsidRDefault="00D93CE1" w:rsidP="00D93CE1">
      <w:pPr>
        <w:rPr>
          <w:i/>
        </w:rPr>
      </w:pPr>
      <w:r>
        <w:rPr>
          <w:rStyle w:val="Hyperlink"/>
          <w:i/>
          <w:color w:val="auto"/>
          <w:u w:val="none"/>
        </w:rPr>
        <w:br/>
      </w:r>
      <w:r>
        <w:rPr>
          <w:rStyle w:val="Hyperlink"/>
          <w:i/>
          <w:color w:val="auto"/>
          <w:u w:val="none"/>
        </w:rPr>
        <w:br/>
      </w:r>
    </w:p>
    <w:p w14:paraId="20096901" w14:textId="77777777" w:rsidR="00D93CE1" w:rsidRDefault="00D93CE1" w:rsidP="00D93CE1">
      <w:pPr>
        <w:sectPr w:rsidR="00D93CE1" w:rsidSect="00D93CE1">
          <w:type w:val="continuous"/>
          <w:pgSz w:w="12240" w:h="15840"/>
          <w:pgMar w:top="360" w:right="360" w:bottom="806" w:left="360" w:header="720" w:footer="720" w:gutter="0"/>
          <w:cols w:space="720"/>
          <w:formProt w:val="0"/>
          <w:docGrid w:linePitch="360"/>
        </w:sectPr>
      </w:pPr>
    </w:p>
    <w:p w14:paraId="115A6732" w14:textId="16A055D4" w:rsidR="00D93CE1" w:rsidRPr="00E007E2" w:rsidRDefault="00D93CE1" w:rsidP="00D93CE1">
      <w:pPr>
        <w:rPr>
          <w:b/>
        </w:rPr>
      </w:pPr>
      <w:r>
        <w:br/>
      </w:r>
      <w:r>
        <w:rPr>
          <w:b/>
        </w:rPr>
        <w:t xml:space="preserve">5) </w:t>
      </w:r>
      <w:r w:rsidRPr="00E007E2">
        <w:rPr>
          <w:b/>
        </w:rPr>
        <w:t>TOTAL LOCAL TRAVEL COSTS</w:t>
      </w:r>
    </w:p>
    <w:p w14:paraId="5435A016" w14:textId="77777777" w:rsidR="00D93CE1" w:rsidRDefault="00D93CE1" w:rsidP="00D93CE1">
      <w:pPr>
        <w:rPr>
          <w:i/>
        </w:rPr>
      </w:pPr>
      <w:r w:rsidRPr="00622DB0">
        <w:rPr>
          <w:i/>
        </w:rPr>
        <w:t xml:space="preserve">This line item is for in-country travel. You are expected to use public transportation and to find the best deal (i.e. monthly passes). </w:t>
      </w:r>
      <w:r>
        <w:rPr>
          <w:i/>
        </w:rPr>
        <w:t xml:space="preserve">    </w:t>
      </w:r>
    </w:p>
    <w:p w14:paraId="4A2F762C" w14:textId="77777777" w:rsidR="00D93CE1" w:rsidRDefault="00D93CE1" w:rsidP="00D93CE1">
      <w:pPr>
        <w:rPr>
          <w:i/>
        </w:rPr>
        <w:sectPr w:rsidR="00D93CE1" w:rsidSect="00D93CE1">
          <w:type w:val="continuous"/>
          <w:pgSz w:w="12240" w:h="15840"/>
          <w:pgMar w:top="360" w:right="360" w:bottom="806" w:left="360" w:header="720" w:footer="720" w:gutter="0"/>
          <w:cols w:space="720"/>
          <w:docGrid w:linePitch="360"/>
        </w:sectPr>
      </w:pPr>
      <w:r w:rsidRPr="00622DB0">
        <w:rPr>
          <w:i/>
        </w:rPr>
        <w:t>Ubers and taxis will not be covered.</w:t>
      </w:r>
      <w:r>
        <w:rPr>
          <w:i/>
        </w:rPr>
        <w:t xml:space="preserve"> Please explain your costs:</w:t>
      </w:r>
    </w:p>
    <w:p w14:paraId="39F2B70B" w14:textId="78C72E31" w:rsidR="00D93CE1" w:rsidRDefault="00047ED0" w:rsidP="00D93CE1">
      <w:pPr>
        <w:rPr>
          <w:i/>
        </w:rPr>
      </w:pPr>
      <w:r>
        <w:rPr>
          <w:rStyle w:val="Hyperlink"/>
          <w:i/>
          <w:color w:val="auto"/>
          <w:u w:val="none"/>
        </w:rPr>
        <w:t xml:space="preserve">$156: </w:t>
      </w:r>
      <w:hyperlink r:id="rId10" w:history="1">
        <w:r w:rsidRPr="0073794C">
          <w:rPr>
            <w:rStyle w:val="Hyperlink"/>
            <w:i/>
          </w:rPr>
          <w:t>https://coastbus.org/fare-information/fares</w:t>
        </w:r>
      </w:hyperlink>
      <w:r>
        <w:rPr>
          <w:rStyle w:val="Hyperlink"/>
          <w:i/>
          <w:color w:val="auto"/>
          <w:u w:val="none"/>
        </w:rPr>
        <w:t xml:space="preserve"> says that a monthly pass costs $52 and I will be there for three months.</w:t>
      </w:r>
    </w:p>
    <w:p w14:paraId="5DA4746F" w14:textId="0913B4B3" w:rsidR="00D93CE1" w:rsidRDefault="00D93CE1" w:rsidP="00D93CE1"/>
    <w:p w14:paraId="25C635F3" w14:textId="27E2DF3D" w:rsidR="00D93CE1" w:rsidRDefault="00D93CE1" w:rsidP="00D93CE1">
      <w:pPr>
        <w:sectPr w:rsidR="00D93CE1" w:rsidSect="00D93CE1">
          <w:type w:val="continuous"/>
          <w:pgSz w:w="12240" w:h="15840"/>
          <w:pgMar w:top="360" w:right="360" w:bottom="806" w:left="360" w:header="720" w:footer="720" w:gutter="0"/>
          <w:cols w:space="720"/>
          <w:formProt w:val="0"/>
          <w:docGrid w:linePitch="360"/>
        </w:sectPr>
      </w:pPr>
      <w:r>
        <w:br/>
      </w:r>
      <w:r>
        <w:br/>
      </w:r>
    </w:p>
    <w:p w14:paraId="5407D97E" w14:textId="19D54509" w:rsidR="00D93CE1" w:rsidRDefault="00D93CE1" w:rsidP="00D93CE1"/>
    <w:p w14:paraId="11317A18" w14:textId="77777777" w:rsidR="00D93CE1" w:rsidRPr="00622DB0" w:rsidRDefault="00D93CE1" w:rsidP="00D93CE1">
      <w:pPr>
        <w:rPr>
          <w:b/>
        </w:rPr>
      </w:pPr>
      <w:r>
        <w:rPr>
          <w:b/>
        </w:rPr>
        <w:lastRenderedPageBreak/>
        <w:t xml:space="preserve">6) </w:t>
      </w:r>
      <w:r w:rsidRPr="00622DB0">
        <w:rPr>
          <w:b/>
        </w:rPr>
        <w:t>TOTAL TRAVEL RELATED EXPENSES</w:t>
      </w:r>
    </w:p>
    <w:p w14:paraId="51B08586" w14:textId="77777777" w:rsidR="00D93CE1" w:rsidRDefault="00D93CE1" w:rsidP="00D93CE1">
      <w:pPr>
        <w:rPr>
          <w:i/>
        </w:rPr>
        <w:sectPr w:rsidR="00D93CE1" w:rsidSect="00D93CE1">
          <w:type w:val="continuous"/>
          <w:pgSz w:w="12240" w:h="15840"/>
          <w:pgMar w:top="360" w:right="360" w:bottom="806" w:left="360" w:header="720" w:footer="720" w:gutter="0"/>
          <w:cols w:space="720"/>
          <w:docGrid w:linePitch="360"/>
        </w:sectPr>
      </w:pPr>
      <w:r w:rsidRPr="00622DB0">
        <w:rPr>
          <w:i/>
        </w:rPr>
        <w:t>Passport, visas, and other related expenses are eligible for requests.</w:t>
      </w:r>
      <w:r>
        <w:rPr>
          <w:i/>
        </w:rPr>
        <w:t xml:space="preserve"> Expedited passport services are considered unreasonable.  Please explain your costs:</w:t>
      </w:r>
    </w:p>
    <w:p w14:paraId="095A2CD2" w14:textId="77777777" w:rsidR="00D93CE1" w:rsidRDefault="00D93CE1" w:rsidP="00D93CE1">
      <w:pPr>
        <w:sectPr w:rsidR="00D93CE1" w:rsidSect="00D93CE1">
          <w:type w:val="continuous"/>
          <w:pgSz w:w="12240" w:h="15840"/>
          <w:pgMar w:top="360" w:right="360" w:bottom="806" w:left="360" w:header="720" w:footer="720" w:gutter="0"/>
          <w:cols w:space="720"/>
          <w:formProt w:val="0"/>
          <w:docGrid w:linePitch="360"/>
        </w:sectPr>
      </w:pPr>
      <w:r>
        <w:br/>
      </w:r>
    </w:p>
    <w:p w14:paraId="00611331" w14:textId="7BFF39D2" w:rsidR="00D93CE1" w:rsidRDefault="00D93CE1" w:rsidP="00D93CE1"/>
    <w:p w14:paraId="459CEE9A" w14:textId="77777777" w:rsidR="00D93CE1" w:rsidRPr="00622DB0" w:rsidRDefault="00D93CE1" w:rsidP="00D93CE1">
      <w:pPr>
        <w:rPr>
          <w:b/>
        </w:rPr>
      </w:pPr>
      <w:r>
        <w:rPr>
          <w:b/>
        </w:rPr>
        <w:t xml:space="preserve">7) </w:t>
      </w:r>
      <w:r w:rsidRPr="00622DB0">
        <w:rPr>
          <w:b/>
        </w:rPr>
        <w:t>TOTAL MISCELLANEOUS EXPENSES</w:t>
      </w:r>
    </w:p>
    <w:p w14:paraId="47C65187" w14:textId="77777777" w:rsidR="00D93CE1" w:rsidRDefault="00D93CE1" w:rsidP="00D93CE1">
      <w:pPr>
        <w:rPr>
          <w:i/>
        </w:rPr>
        <w:sectPr w:rsidR="00D93CE1" w:rsidSect="00D93CE1">
          <w:type w:val="continuous"/>
          <w:pgSz w:w="12240" w:h="15840"/>
          <w:pgMar w:top="360" w:right="360" w:bottom="806" w:left="360" w:header="720" w:footer="720" w:gutter="0"/>
          <w:cols w:space="720"/>
          <w:docGrid w:linePitch="360"/>
        </w:sectPr>
      </w:pPr>
      <w:r w:rsidRPr="00622DB0">
        <w:rPr>
          <w:rFonts w:eastAsia="Times New Roman" w:cstheme="minorHAnsi"/>
          <w:i/>
          <w:color w:val="000000"/>
          <w:szCs w:val="20"/>
          <w:shd w:val="clear" w:color="auto" w:fill="FFFFFF"/>
        </w:rPr>
        <w:t>Other reasonable costs not covered in listed categories are eligible.</w:t>
      </w:r>
      <w:r w:rsidRPr="00622DB0">
        <w:rPr>
          <w:b/>
        </w:rPr>
        <w:t xml:space="preserve"> </w:t>
      </w:r>
      <w:r w:rsidRPr="00165DA2">
        <w:rPr>
          <w:i/>
        </w:rPr>
        <w:t>Costs such as clothes or entertainment will not be covered.</w:t>
      </w:r>
      <w:r>
        <w:rPr>
          <w:i/>
        </w:rPr>
        <w:t xml:space="preserve"> Please identify and explain:</w:t>
      </w:r>
    </w:p>
    <w:p w14:paraId="14F232A7" w14:textId="3BF4580E" w:rsidR="00D93CE1" w:rsidRDefault="00D93CE1" w:rsidP="00D93CE1">
      <w:pPr>
        <w:rPr>
          <w:i/>
        </w:rPr>
        <w:sectPr w:rsidR="00D93CE1" w:rsidSect="00D93CE1">
          <w:type w:val="continuous"/>
          <w:pgSz w:w="12240" w:h="15840"/>
          <w:pgMar w:top="360" w:right="360" w:bottom="806" w:left="360" w:header="720" w:footer="720" w:gutter="0"/>
          <w:cols w:space="720"/>
          <w:formProt w:val="0"/>
          <w:docGrid w:linePitch="360"/>
        </w:sectPr>
      </w:pPr>
      <w:r>
        <w:rPr>
          <w:i/>
        </w:rPr>
        <w:br/>
      </w:r>
      <w:r>
        <w:rPr>
          <w:i/>
        </w:rPr>
        <w:br/>
      </w:r>
      <w:r>
        <w:rPr>
          <w:i/>
        </w:rPr>
        <w:br/>
      </w:r>
    </w:p>
    <w:p w14:paraId="4BE08CC2" w14:textId="1E329105" w:rsidR="00D93CE1" w:rsidRPr="00622DB0" w:rsidRDefault="00D93CE1" w:rsidP="00D93CE1">
      <w:pPr>
        <w:rPr>
          <w:b/>
        </w:rPr>
      </w:pPr>
      <w:r>
        <w:rPr>
          <w:i/>
        </w:rPr>
        <w:br/>
      </w:r>
      <w:r>
        <w:rPr>
          <w:b/>
        </w:rPr>
        <w:t xml:space="preserve">8) </w:t>
      </w:r>
      <w:r w:rsidRPr="00622DB0">
        <w:rPr>
          <w:b/>
        </w:rPr>
        <w:t>TOTAL PROJECTED LOST WAGES</w:t>
      </w:r>
    </w:p>
    <w:p w14:paraId="221F9DFA" w14:textId="77777777" w:rsidR="00D93CE1" w:rsidRDefault="00D93CE1" w:rsidP="00D93CE1">
      <w:pPr>
        <w:rPr>
          <w:i/>
        </w:rPr>
        <w:sectPr w:rsidR="00D93CE1" w:rsidSect="00D93CE1">
          <w:type w:val="continuous"/>
          <w:pgSz w:w="12240" w:h="15840"/>
          <w:pgMar w:top="360" w:right="360" w:bottom="806" w:left="360" w:header="720" w:footer="720" w:gutter="0"/>
          <w:cols w:space="720"/>
          <w:docGrid w:linePitch="360"/>
        </w:sectPr>
      </w:pPr>
      <w:r w:rsidRPr="00622DB0">
        <w:rPr>
          <w:i/>
        </w:rPr>
        <w:t>Please estimate the amount of income that would be lost if you would otherwise need to accept paid work.</w:t>
      </w:r>
      <w:r>
        <w:rPr>
          <w:i/>
        </w:rPr>
        <w:t xml:space="preserve"> Please explain if necessary:</w:t>
      </w:r>
    </w:p>
    <w:p w14:paraId="6761591C" w14:textId="0C610FDF" w:rsidR="00F00986" w:rsidRDefault="00F00986" w:rsidP="00D93CE1">
      <w:pPr>
        <w:rPr>
          <w:i/>
        </w:rPr>
      </w:pPr>
      <w:r>
        <w:rPr>
          <w:i/>
        </w:rPr>
        <w:t>$3225</w:t>
      </w:r>
    </w:p>
    <w:p w14:paraId="33CCF655" w14:textId="78C0248B" w:rsidR="00D93CE1" w:rsidRDefault="00DA5982" w:rsidP="00D93CE1">
      <w:pPr>
        <w:sectPr w:rsidR="00D93CE1" w:rsidSect="00D93CE1">
          <w:type w:val="continuous"/>
          <w:pgSz w:w="12240" w:h="15840"/>
          <w:pgMar w:top="360" w:right="360" w:bottom="806" w:left="360" w:header="720" w:footer="720" w:gutter="0"/>
          <w:cols w:space="720"/>
          <w:formProt w:val="0"/>
          <w:docGrid w:linePitch="360"/>
        </w:sectPr>
      </w:pPr>
      <w:r>
        <w:rPr>
          <w:i/>
        </w:rPr>
        <w:t>If I could not do this, I would go home and be a launch boat driver at the Hingham Yacht Club, who would pay me $16/</w:t>
      </w:r>
      <w:proofErr w:type="spellStart"/>
      <w:r>
        <w:rPr>
          <w:i/>
        </w:rPr>
        <w:t>hr</w:t>
      </w:r>
      <w:proofErr w:type="spellEnd"/>
      <w:r>
        <w:rPr>
          <w:i/>
        </w:rPr>
        <w:t xml:space="preserve"> for 21 hours per week of work. </w:t>
      </w:r>
      <w:r w:rsidR="00F00986">
        <w:rPr>
          <w:i/>
        </w:rPr>
        <w:t>21 hours * $16 * 12 weeks * .8 = 3225.6</w:t>
      </w:r>
      <w:r w:rsidR="00D93CE1">
        <w:br/>
      </w:r>
    </w:p>
    <w:p w14:paraId="1DE888CC" w14:textId="31FC36BE" w:rsidR="00D93CE1" w:rsidRDefault="00D93CE1" w:rsidP="00D93CE1"/>
    <w:p w14:paraId="66BE5488" w14:textId="77777777" w:rsidR="00FC4C8E" w:rsidRDefault="00D93CE1" w:rsidP="00D93CE1">
      <w:pPr>
        <w:pBdr>
          <w:bottom w:val="single" w:sz="12" w:space="1" w:color="auto"/>
        </w:pBdr>
        <w:rPr>
          <w:i/>
          <w:sz w:val="24"/>
        </w:rPr>
        <w:sectPr w:rsidR="00FC4C8E" w:rsidSect="00D93CE1">
          <w:type w:val="continuous"/>
          <w:pgSz w:w="12240" w:h="15840"/>
          <w:pgMar w:top="360" w:right="360" w:bottom="806" w:left="360" w:header="720" w:footer="720" w:gutter="0"/>
          <w:cols w:space="720"/>
          <w:docGrid w:linePitch="360"/>
        </w:sectPr>
      </w:pPr>
      <w:r w:rsidRPr="00D93CE1">
        <w:rPr>
          <w:b/>
          <w:szCs w:val="20"/>
        </w:rPr>
        <w:t>___________________________________________________________________________________________________________________</w:t>
      </w:r>
      <w:r>
        <w:rPr>
          <w:b/>
          <w:szCs w:val="20"/>
        </w:rPr>
        <w:br/>
      </w:r>
      <w:r w:rsidRPr="00DF44C7">
        <w:rPr>
          <w:b/>
          <w:sz w:val="24"/>
        </w:rPr>
        <w:t>A)</w:t>
      </w:r>
      <w:r>
        <w:rPr>
          <w:b/>
          <w:szCs w:val="20"/>
        </w:rPr>
        <w:t xml:space="preserve"> </w:t>
      </w:r>
      <w:r w:rsidRPr="00DF44C7">
        <w:rPr>
          <w:b/>
          <w:sz w:val="24"/>
        </w:rPr>
        <w:t>GRAND TOTAL ESTIMATED EXPENSES</w:t>
      </w:r>
      <w:r w:rsidRPr="00DF44C7">
        <w:rPr>
          <w:b/>
          <w:sz w:val="24"/>
        </w:rPr>
        <w:br/>
      </w:r>
      <w:r w:rsidRPr="00DF44C7">
        <w:rPr>
          <w:i/>
          <w:sz w:val="24"/>
        </w:rPr>
        <w:t>Calculate the total of all expenses listed above:</w:t>
      </w:r>
    </w:p>
    <w:p w14:paraId="429F6B79" w14:textId="600BD877" w:rsidR="00FC4C8E" w:rsidRDefault="00D93CE1" w:rsidP="00D93CE1">
      <w:pPr>
        <w:pBdr>
          <w:bottom w:val="single" w:sz="12" w:space="1" w:color="auto"/>
        </w:pBdr>
        <w:rPr>
          <w:i/>
          <w:sz w:val="24"/>
        </w:rPr>
        <w:sectPr w:rsidR="00FC4C8E" w:rsidSect="00D93CE1">
          <w:type w:val="continuous"/>
          <w:pgSz w:w="12240" w:h="15840"/>
          <w:pgMar w:top="360" w:right="360" w:bottom="806" w:left="360" w:header="720" w:footer="720" w:gutter="0"/>
          <w:cols w:space="720"/>
          <w:formProt w:val="0"/>
          <w:docGrid w:linePitch="360"/>
        </w:sectPr>
      </w:pPr>
      <w:r>
        <w:rPr>
          <w:i/>
          <w:sz w:val="24"/>
        </w:rPr>
        <w:br/>
      </w:r>
      <w:r w:rsidR="0085769C">
        <w:rPr>
          <w:i/>
          <w:sz w:val="24"/>
        </w:rPr>
        <w:t>$</w:t>
      </w:r>
      <w:r w:rsidR="00F00986">
        <w:rPr>
          <w:i/>
          <w:sz w:val="24"/>
        </w:rPr>
        <w:t>9249</w:t>
      </w:r>
      <w:r w:rsidR="00FC4C8E">
        <w:rPr>
          <w:i/>
          <w:sz w:val="24"/>
        </w:rPr>
        <w:br/>
      </w:r>
    </w:p>
    <w:p w14:paraId="0A1936DE" w14:textId="4355836B" w:rsidR="00D93CE1" w:rsidRDefault="00D93CE1" w:rsidP="00D93CE1">
      <w:pPr>
        <w:pBdr>
          <w:bottom w:val="single" w:sz="12" w:space="1" w:color="auto"/>
        </w:pBdr>
        <w:rPr>
          <w:i/>
          <w:sz w:val="24"/>
        </w:rPr>
      </w:pPr>
    </w:p>
    <w:p w14:paraId="60DF2D51" w14:textId="6CDA6253" w:rsidR="00D93CE1" w:rsidRDefault="00D93CE1" w:rsidP="00D93CE1"/>
    <w:p w14:paraId="10FB0B8F" w14:textId="3B37F483" w:rsidR="00D93CE1" w:rsidRDefault="00D93CE1" w:rsidP="00D93CE1"/>
    <w:p w14:paraId="6CAC2618" w14:textId="596768B7" w:rsidR="00D93CE1" w:rsidRDefault="00D93CE1" w:rsidP="00D93CE1">
      <w:pPr>
        <w:rPr>
          <w:b/>
          <w:sz w:val="32"/>
          <w:szCs w:val="32"/>
        </w:rPr>
      </w:pPr>
      <w:r w:rsidRPr="00673068">
        <w:rPr>
          <w:b/>
          <w:sz w:val="32"/>
          <w:szCs w:val="32"/>
        </w:rPr>
        <w:t>PROJECTED INCOME</w:t>
      </w:r>
    </w:p>
    <w:p w14:paraId="6F291F1A" w14:textId="179B147F" w:rsidR="00D93CE1" w:rsidRDefault="00D93CE1" w:rsidP="00D93CE1"/>
    <w:p w14:paraId="1D8C805D" w14:textId="77777777" w:rsidR="00D93CE1" w:rsidRPr="0043732D" w:rsidRDefault="00D93CE1" w:rsidP="00D93CE1">
      <w:pPr>
        <w:pStyle w:val="ListParagraph"/>
        <w:numPr>
          <w:ilvl w:val="0"/>
          <w:numId w:val="2"/>
        </w:numPr>
        <w:ind w:left="270" w:hanging="270"/>
        <w:rPr>
          <w:b/>
        </w:rPr>
      </w:pPr>
      <w:r w:rsidRPr="0043732D">
        <w:rPr>
          <w:b/>
        </w:rPr>
        <w:t>TOTAL PROJECTED WAGES OR STIPEND</w:t>
      </w:r>
    </w:p>
    <w:p w14:paraId="666DE38B" w14:textId="77777777" w:rsidR="00FC4C8E" w:rsidRDefault="00D93CE1" w:rsidP="00D93CE1">
      <w:pPr>
        <w:rPr>
          <w:i/>
        </w:rPr>
        <w:sectPr w:rsidR="00FC4C8E" w:rsidSect="00D93CE1">
          <w:type w:val="continuous"/>
          <w:pgSz w:w="12240" w:h="15840"/>
          <w:pgMar w:top="360" w:right="360" w:bottom="806" w:left="360" w:header="720" w:footer="720" w:gutter="0"/>
          <w:cols w:space="720"/>
          <w:docGrid w:linePitch="360"/>
        </w:sectPr>
      </w:pPr>
      <w:r w:rsidRPr="00622DB0">
        <w:rPr>
          <w:i/>
        </w:rPr>
        <w:t>Please report the total income expected from the organization or supervisor if this will be a paid positio</w:t>
      </w:r>
      <w:r>
        <w:rPr>
          <w:i/>
        </w:rPr>
        <w:t>n:</w:t>
      </w:r>
    </w:p>
    <w:p w14:paraId="55121E5E" w14:textId="1D8D693F" w:rsidR="00C864CA" w:rsidRDefault="007A21A6" w:rsidP="00D93CE1">
      <w:pPr>
        <w:rPr>
          <w:i/>
        </w:rPr>
      </w:pPr>
      <w:r>
        <w:rPr>
          <w:i/>
        </w:rPr>
        <w:t>$</w:t>
      </w:r>
      <w:r w:rsidR="000F158F">
        <w:rPr>
          <w:i/>
        </w:rPr>
        <w:t>5184</w:t>
      </w:r>
    </w:p>
    <w:p w14:paraId="19692C85" w14:textId="6CE6D5A0" w:rsidR="00C864CA" w:rsidRDefault="00C864CA" w:rsidP="00D93CE1">
      <w:pPr>
        <w:rPr>
          <w:i/>
        </w:rPr>
      </w:pPr>
      <w:r>
        <w:rPr>
          <w:i/>
        </w:rPr>
        <w:t xml:space="preserve">I estimate that I will work </w:t>
      </w:r>
      <w:r w:rsidR="007A21A6">
        <w:rPr>
          <w:i/>
        </w:rPr>
        <w:t>about 30</w:t>
      </w:r>
      <w:r>
        <w:rPr>
          <w:i/>
        </w:rPr>
        <w:t xml:space="preserve"> hours per week at $18/</w:t>
      </w:r>
      <w:proofErr w:type="spellStart"/>
      <w:r>
        <w:rPr>
          <w:i/>
        </w:rPr>
        <w:t>hr</w:t>
      </w:r>
      <w:proofErr w:type="spellEnd"/>
      <w:r w:rsidR="007A21A6">
        <w:rPr>
          <w:i/>
        </w:rPr>
        <w:t>, as I have not heard from the company how much I will be working</w:t>
      </w:r>
      <w:r>
        <w:rPr>
          <w:i/>
        </w:rPr>
        <w:t xml:space="preserve">. I don’t know how to find out how much I will pay for taxes, but I usually pay like 20% in Massachusetts. </w:t>
      </w:r>
      <w:r w:rsidR="007A21A6">
        <w:rPr>
          <w:i/>
        </w:rPr>
        <w:t>3</w:t>
      </w:r>
      <w:r>
        <w:rPr>
          <w:i/>
        </w:rPr>
        <w:t>0</w:t>
      </w:r>
      <w:r w:rsidR="003E2C2C">
        <w:rPr>
          <w:i/>
        </w:rPr>
        <w:t xml:space="preserve"> hours</w:t>
      </w:r>
      <w:r>
        <w:rPr>
          <w:i/>
        </w:rPr>
        <w:t xml:space="preserve"> * 18</w:t>
      </w:r>
      <w:r w:rsidR="003E2C2C">
        <w:rPr>
          <w:i/>
        </w:rPr>
        <w:t xml:space="preserve"> dollars</w:t>
      </w:r>
      <w:r>
        <w:rPr>
          <w:i/>
        </w:rPr>
        <w:t xml:space="preserve"> *</w:t>
      </w:r>
      <w:r w:rsidR="003E2C2C">
        <w:rPr>
          <w:i/>
        </w:rPr>
        <w:t xml:space="preserve"> 12 weeks *</w:t>
      </w:r>
      <w:r>
        <w:rPr>
          <w:i/>
        </w:rPr>
        <w:t xml:space="preserve"> .8</w:t>
      </w:r>
      <w:r w:rsidR="003E2C2C">
        <w:rPr>
          <w:i/>
        </w:rPr>
        <w:t>0</w:t>
      </w:r>
      <w:r>
        <w:rPr>
          <w:i/>
        </w:rPr>
        <w:t xml:space="preserve"> = </w:t>
      </w:r>
      <w:r w:rsidR="007A21A6">
        <w:rPr>
          <w:i/>
        </w:rPr>
        <w:t>5184</w:t>
      </w:r>
    </w:p>
    <w:p w14:paraId="2AE68905" w14:textId="6923470D" w:rsidR="00D93CE1" w:rsidRDefault="00D93CE1" w:rsidP="00D93CE1"/>
    <w:p w14:paraId="64E1EE0B" w14:textId="77777777" w:rsidR="00FC4C8E" w:rsidRDefault="00FC4C8E" w:rsidP="00D93CE1">
      <w:pPr>
        <w:sectPr w:rsidR="00FC4C8E" w:rsidSect="00D93CE1">
          <w:type w:val="continuous"/>
          <w:pgSz w:w="12240" w:h="15840"/>
          <w:pgMar w:top="360" w:right="360" w:bottom="806" w:left="360" w:header="720" w:footer="720" w:gutter="0"/>
          <w:cols w:space="720"/>
          <w:formProt w:val="0"/>
          <w:docGrid w:linePitch="360"/>
        </w:sectPr>
      </w:pPr>
    </w:p>
    <w:p w14:paraId="0969AD72" w14:textId="20BF45B5" w:rsidR="00D93CE1" w:rsidRDefault="00D93CE1" w:rsidP="00D93CE1"/>
    <w:p w14:paraId="43C5E248" w14:textId="77777777" w:rsidR="00D93CE1" w:rsidRDefault="00D93CE1" w:rsidP="00D93CE1">
      <w:pPr>
        <w:pStyle w:val="ListParagraph"/>
        <w:numPr>
          <w:ilvl w:val="0"/>
          <w:numId w:val="2"/>
        </w:numPr>
        <w:ind w:left="270" w:hanging="270"/>
        <w:rPr>
          <w:b/>
        </w:rPr>
      </w:pPr>
      <w:r w:rsidRPr="0043732D">
        <w:rPr>
          <w:b/>
        </w:rPr>
        <w:t>TOTAL PROJECTED CONTRIBUTIONS</w:t>
      </w:r>
    </w:p>
    <w:p w14:paraId="2DBD7DE0" w14:textId="77777777" w:rsidR="00FC4C8E" w:rsidRDefault="00D93CE1" w:rsidP="00D93CE1">
      <w:pPr>
        <w:rPr>
          <w:i/>
        </w:rPr>
        <w:sectPr w:rsidR="00FC4C8E" w:rsidSect="00D93CE1">
          <w:type w:val="continuous"/>
          <w:pgSz w:w="12240" w:h="15840"/>
          <w:pgMar w:top="360" w:right="360" w:bottom="806" w:left="360" w:header="720" w:footer="720" w:gutter="0"/>
          <w:cols w:space="720"/>
          <w:docGrid w:linePitch="360"/>
        </w:sectPr>
      </w:pPr>
      <w:r w:rsidRPr="006A4706">
        <w:rPr>
          <w:i/>
        </w:rPr>
        <w:t>If you expect to personally contribute or will receive financial support from friends or family, please report</w:t>
      </w:r>
      <w:r>
        <w:rPr>
          <w:i/>
        </w:rPr>
        <w:t xml:space="preserve"> and explain if necessary:</w:t>
      </w:r>
    </w:p>
    <w:p w14:paraId="4C3B806C" w14:textId="4D4C487F" w:rsidR="00FC4C8E" w:rsidRDefault="00156ACE" w:rsidP="00D93CE1">
      <w:r>
        <w:rPr>
          <w:i/>
        </w:rPr>
        <w:t xml:space="preserve">$6024, as my friends and family will not support me. </w:t>
      </w:r>
      <w:r w:rsidR="0085336E">
        <w:rPr>
          <w:i/>
        </w:rPr>
        <w:t>These are my total expenses minus the opportunity cost of accepting a job at the Hingham Yacht Club</w:t>
      </w:r>
    </w:p>
    <w:p w14:paraId="6047ED99" w14:textId="1972B531" w:rsidR="00D93CE1" w:rsidRDefault="00D93CE1" w:rsidP="00D93CE1">
      <w:r>
        <w:br/>
      </w:r>
    </w:p>
    <w:p w14:paraId="70C19534" w14:textId="77777777" w:rsidR="00FC4C8E" w:rsidRDefault="00FC4C8E" w:rsidP="00D93CE1">
      <w:pPr>
        <w:sectPr w:rsidR="00FC4C8E" w:rsidSect="00D93CE1">
          <w:type w:val="continuous"/>
          <w:pgSz w:w="12240" w:h="15840"/>
          <w:pgMar w:top="360" w:right="360" w:bottom="806" w:left="360" w:header="720" w:footer="720" w:gutter="0"/>
          <w:cols w:space="720"/>
          <w:formProt w:val="0"/>
          <w:docGrid w:linePitch="360"/>
        </w:sectPr>
      </w:pPr>
    </w:p>
    <w:p w14:paraId="4DD30CFD" w14:textId="5992D350" w:rsidR="00D93CE1" w:rsidRDefault="00D93CE1" w:rsidP="00D93CE1"/>
    <w:p w14:paraId="6A0BF06C" w14:textId="77777777" w:rsidR="00D93CE1" w:rsidRPr="0043732D" w:rsidRDefault="00D93CE1" w:rsidP="00D93CE1">
      <w:pPr>
        <w:pStyle w:val="ListParagraph"/>
        <w:numPr>
          <w:ilvl w:val="0"/>
          <w:numId w:val="2"/>
        </w:numPr>
        <w:ind w:left="270" w:hanging="270"/>
        <w:rPr>
          <w:b/>
        </w:rPr>
      </w:pPr>
      <w:r w:rsidRPr="0043732D">
        <w:rPr>
          <w:b/>
        </w:rPr>
        <w:t>TOTAL OTHER AWARDS RECEIVED</w:t>
      </w:r>
    </w:p>
    <w:p w14:paraId="21979651" w14:textId="77777777" w:rsidR="00FC4C8E" w:rsidRDefault="00D93CE1" w:rsidP="00D93CE1">
      <w:pPr>
        <w:ind w:left="-270" w:firstLine="270"/>
        <w:rPr>
          <w:i/>
        </w:rPr>
        <w:sectPr w:rsidR="00FC4C8E" w:rsidSect="00D93CE1">
          <w:type w:val="continuous"/>
          <w:pgSz w:w="12240" w:h="15840"/>
          <w:pgMar w:top="360" w:right="360" w:bottom="806" w:left="360" w:header="720" w:footer="720" w:gutter="0"/>
          <w:cols w:space="720"/>
          <w:docGrid w:linePitch="360"/>
        </w:sectPr>
      </w:pPr>
      <w:r w:rsidRPr="00622DB0">
        <w:rPr>
          <w:i/>
        </w:rPr>
        <w:t>Please report any funds received from grants, scholarships, or other sources outside of Colby</w:t>
      </w:r>
      <w:r>
        <w:rPr>
          <w:i/>
        </w:rPr>
        <w:t xml:space="preserve"> and explain:</w:t>
      </w:r>
    </w:p>
    <w:p w14:paraId="67134536" w14:textId="75EFB669" w:rsidR="00D93CE1" w:rsidRDefault="009512A0" w:rsidP="00D93CE1">
      <w:pPr>
        <w:ind w:left="-270" w:firstLine="270"/>
        <w:rPr>
          <w:i/>
        </w:rPr>
      </w:pPr>
      <w:r>
        <w:rPr>
          <w:i/>
        </w:rPr>
        <w:t>None</w:t>
      </w:r>
      <w:r w:rsidR="00D93CE1">
        <w:rPr>
          <w:i/>
        </w:rPr>
        <w:br/>
      </w:r>
      <w:r w:rsidR="004F4902">
        <w:rPr>
          <w:i/>
        </w:rPr>
        <w:t xml:space="preserve">     </w:t>
      </w:r>
    </w:p>
    <w:p w14:paraId="0BCD73B7" w14:textId="77777777" w:rsidR="00FC4C8E" w:rsidRDefault="00FC4C8E" w:rsidP="00D93CE1"/>
    <w:p w14:paraId="5C0016EF" w14:textId="21BA86AE" w:rsidR="00FC4C8E" w:rsidRDefault="00FC4C8E" w:rsidP="00D93CE1">
      <w:pPr>
        <w:sectPr w:rsidR="00FC4C8E" w:rsidSect="00D93CE1">
          <w:type w:val="continuous"/>
          <w:pgSz w:w="12240" w:h="15840"/>
          <w:pgMar w:top="360" w:right="360" w:bottom="806" w:left="360" w:header="720" w:footer="720" w:gutter="0"/>
          <w:cols w:space="720"/>
          <w:formProt w:val="0"/>
          <w:docGrid w:linePitch="360"/>
        </w:sectPr>
      </w:pPr>
    </w:p>
    <w:p w14:paraId="66AC3CEF" w14:textId="63DCF74A" w:rsidR="00D93CE1" w:rsidRDefault="00D93CE1" w:rsidP="00D93CE1"/>
    <w:p w14:paraId="2F07BA7C" w14:textId="5689F067" w:rsidR="00FC4C8E" w:rsidRDefault="00FC4C8E" w:rsidP="00D93CE1"/>
    <w:p w14:paraId="04D87298" w14:textId="7EB0D628" w:rsidR="00FC4C8E" w:rsidRDefault="00FC4C8E" w:rsidP="00D93CE1"/>
    <w:p w14:paraId="6114AB6C" w14:textId="710147D7" w:rsidR="00FC4C8E" w:rsidRDefault="00FC4C8E" w:rsidP="00D93CE1"/>
    <w:p w14:paraId="592DFBBD" w14:textId="77777777" w:rsidR="00FC4C8E" w:rsidRDefault="00FC4C8E" w:rsidP="00D93CE1"/>
    <w:p w14:paraId="6BCE794C" w14:textId="541F6C95" w:rsidR="00FC4C8E" w:rsidRPr="00FC4C8E" w:rsidRDefault="00D93CE1" w:rsidP="00FC4C8E">
      <w:pPr>
        <w:rPr>
          <w:rFonts w:eastAsia="Times New Roman" w:cstheme="minorHAnsi"/>
          <w:b/>
          <w:szCs w:val="20"/>
          <w:shd w:val="clear" w:color="auto" w:fill="FFFFFF"/>
        </w:rPr>
      </w:pPr>
      <w:r>
        <w:rPr>
          <w:rFonts w:eastAsia="Times New Roman" w:cstheme="minorHAnsi"/>
          <w:b/>
          <w:szCs w:val="20"/>
          <w:shd w:val="clear" w:color="auto" w:fill="FFFFFF"/>
        </w:rPr>
        <w:t>___________________________________________________________________________________________________________________</w:t>
      </w:r>
      <w:r>
        <w:rPr>
          <w:rFonts w:eastAsia="Times New Roman" w:cstheme="minorHAnsi"/>
          <w:b/>
          <w:szCs w:val="20"/>
          <w:shd w:val="clear" w:color="auto" w:fill="FFFFFF"/>
        </w:rPr>
        <w:br/>
      </w:r>
    </w:p>
    <w:p w14:paraId="6EDD4B35" w14:textId="752391BD" w:rsidR="00FC4C8E" w:rsidRDefault="00D93CE1" w:rsidP="00D93CE1">
      <w:pPr>
        <w:pBdr>
          <w:bottom w:val="single" w:sz="12" w:space="1" w:color="auto"/>
        </w:pBdr>
        <w:rPr>
          <w:i/>
          <w:sz w:val="24"/>
        </w:rPr>
        <w:sectPr w:rsidR="00FC4C8E" w:rsidSect="00D93CE1">
          <w:type w:val="continuous"/>
          <w:pgSz w:w="12240" w:h="15840"/>
          <w:pgMar w:top="360" w:right="360" w:bottom="806" w:left="360" w:header="720" w:footer="720" w:gutter="0"/>
          <w:cols w:space="720"/>
          <w:docGrid w:linePitch="360"/>
        </w:sectPr>
      </w:pPr>
      <w:r>
        <w:rPr>
          <w:b/>
          <w:sz w:val="24"/>
        </w:rPr>
        <w:lastRenderedPageBreak/>
        <w:t>B)</w:t>
      </w:r>
      <w:r w:rsidRPr="00DF44C7">
        <w:rPr>
          <w:b/>
          <w:sz w:val="24"/>
        </w:rPr>
        <w:t xml:space="preserve"> GRAND TOTAL PROJECTED INCOME</w:t>
      </w:r>
      <w:r>
        <w:rPr>
          <w:b/>
          <w:sz w:val="24"/>
        </w:rPr>
        <w:br/>
      </w:r>
      <w:r w:rsidRPr="002748F5">
        <w:rPr>
          <w:i/>
          <w:sz w:val="24"/>
        </w:rPr>
        <w:t>Calculate the total of all projected income listed above</w:t>
      </w:r>
      <w:r w:rsidR="00FC4C8E">
        <w:rPr>
          <w:i/>
          <w:sz w:val="24"/>
        </w:rPr>
        <w:t>:</w:t>
      </w:r>
    </w:p>
    <w:p w14:paraId="36DA1B37" w14:textId="2E374584" w:rsidR="00FC4C8E" w:rsidRDefault="004F4902" w:rsidP="00D93CE1">
      <w:pPr>
        <w:pBdr>
          <w:bottom w:val="single" w:sz="12" w:space="1" w:color="auto"/>
        </w:pBdr>
        <w:rPr>
          <w:i/>
          <w:sz w:val="24"/>
        </w:rPr>
      </w:pPr>
      <w:r>
        <w:rPr>
          <w:i/>
          <w:sz w:val="24"/>
        </w:rPr>
        <w:br/>
      </w:r>
    </w:p>
    <w:p w14:paraId="6BB2513F" w14:textId="558B4489" w:rsidR="00FC4C8E" w:rsidRDefault="009512A0" w:rsidP="00D93CE1">
      <w:pPr>
        <w:pBdr>
          <w:bottom w:val="single" w:sz="12" w:space="1" w:color="auto"/>
        </w:pBdr>
        <w:rPr>
          <w:i/>
          <w:sz w:val="24"/>
        </w:rPr>
        <w:sectPr w:rsidR="00FC4C8E" w:rsidSect="00D93CE1">
          <w:type w:val="continuous"/>
          <w:pgSz w:w="12240" w:h="15840"/>
          <w:pgMar w:top="360" w:right="360" w:bottom="806" w:left="360" w:header="720" w:footer="720" w:gutter="0"/>
          <w:cols w:space="720"/>
          <w:formProt w:val="0"/>
          <w:docGrid w:linePitch="360"/>
        </w:sectPr>
      </w:pPr>
      <w:r>
        <w:rPr>
          <w:i/>
          <w:sz w:val="24"/>
        </w:rPr>
        <w:t>$</w:t>
      </w:r>
      <w:r w:rsidR="0085336E">
        <w:rPr>
          <w:i/>
          <w:sz w:val="24"/>
        </w:rPr>
        <w:t>5184</w:t>
      </w:r>
    </w:p>
    <w:p w14:paraId="05361AF8" w14:textId="77777777" w:rsidR="00FC4C8E" w:rsidRDefault="00FC4C8E" w:rsidP="00D93CE1">
      <w:pPr>
        <w:rPr>
          <w:i/>
          <w:sz w:val="24"/>
        </w:rPr>
      </w:pPr>
    </w:p>
    <w:p w14:paraId="661A6029" w14:textId="71A9412C" w:rsidR="00FC4C8E" w:rsidRDefault="00D93CE1" w:rsidP="00D93CE1">
      <w:pPr>
        <w:rPr>
          <w:rFonts w:eastAsia="Times New Roman" w:cstheme="minorHAnsi"/>
          <w:b/>
          <w:color w:val="000000"/>
          <w:szCs w:val="20"/>
          <w:shd w:val="clear" w:color="auto" w:fill="FFFFFF"/>
        </w:rPr>
        <w:sectPr w:rsidR="00FC4C8E" w:rsidSect="00D93CE1">
          <w:type w:val="continuous"/>
          <w:pgSz w:w="12240" w:h="15840"/>
          <w:pgMar w:top="360" w:right="360" w:bottom="806" w:left="360" w:header="720" w:footer="720" w:gutter="0"/>
          <w:cols w:space="720"/>
          <w:docGrid w:linePitch="360"/>
        </w:sectPr>
      </w:pPr>
      <w:r w:rsidRPr="00622DB0">
        <w:rPr>
          <w:rFonts w:eastAsia="Times New Roman" w:cstheme="minorHAnsi"/>
          <w:b/>
          <w:color w:val="000000"/>
          <w:szCs w:val="20"/>
          <w:shd w:val="clear" w:color="auto" w:fill="FFFFFF"/>
        </w:rPr>
        <w:t xml:space="preserve">Please feel free </w:t>
      </w:r>
      <w:r>
        <w:rPr>
          <w:rFonts w:eastAsia="Times New Roman" w:cstheme="minorHAnsi"/>
          <w:b/>
          <w:color w:val="000000"/>
          <w:szCs w:val="20"/>
          <w:shd w:val="clear" w:color="auto" w:fill="FFFFFF"/>
        </w:rPr>
        <w:t>to add any additional comments about your budget:</w:t>
      </w:r>
    </w:p>
    <w:p w14:paraId="3DB42563" w14:textId="32E3BEC5" w:rsidR="00D93CE1" w:rsidRDefault="00D93CE1" w:rsidP="00D93CE1">
      <w:pPr>
        <w:rPr>
          <w:rFonts w:eastAsia="Times New Roman" w:cstheme="minorHAnsi"/>
          <w:b/>
          <w:color w:val="000000"/>
          <w:szCs w:val="20"/>
          <w:shd w:val="clear" w:color="auto" w:fill="FFFFFF"/>
        </w:rPr>
      </w:pPr>
    </w:p>
    <w:p w14:paraId="051D1900" w14:textId="5AD12305" w:rsidR="00D93CE1" w:rsidRPr="00F00382" w:rsidRDefault="00D93CE1" w:rsidP="0085336E">
      <w:pPr>
        <w:rPr>
          <w:vertAlign w:val="subscript"/>
        </w:rPr>
      </w:pPr>
    </w:p>
    <w:p w14:paraId="79A40A95" w14:textId="6B8A2841" w:rsidR="00D93CE1" w:rsidRDefault="00D93CE1" w:rsidP="00D93CE1">
      <w:r>
        <w:br/>
      </w:r>
      <w:r>
        <w:br/>
      </w:r>
      <w:r>
        <w:br/>
      </w:r>
    </w:p>
    <w:p w14:paraId="152DFE77" w14:textId="2087C5B8" w:rsidR="00D93CE1" w:rsidRDefault="00D93CE1" w:rsidP="00D93CE1"/>
    <w:p w14:paraId="13B8D6F3" w14:textId="351AD71C" w:rsidR="00D93CE1" w:rsidRDefault="00D93CE1" w:rsidP="00D93CE1"/>
    <w:p w14:paraId="61BB14CD" w14:textId="6119EF30" w:rsidR="00D93CE1" w:rsidRDefault="00D93CE1" w:rsidP="00D93CE1"/>
    <w:p w14:paraId="3AF9E1CC" w14:textId="07B54861" w:rsidR="00D93CE1" w:rsidRDefault="00D93CE1" w:rsidP="00D93CE1"/>
    <w:p w14:paraId="50A67220" w14:textId="1C751B01" w:rsidR="00FC4C8E" w:rsidRDefault="00FC4C8E" w:rsidP="00D93CE1"/>
    <w:p w14:paraId="5399C5FC" w14:textId="4D4D3F78" w:rsidR="00FC4C8E" w:rsidRDefault="00FC4C8E" w:rsidP="00D93CE1"/>
    <w:p w14:paraId="2788C027" w14:textId="44405EAD" w:rsidR="00FC4C8E" w:rsidRDefault="00FC4C8E" w:rsidP="00D93CE1"/>
    <w:p w14:paraId="747CE9C3" w14:textId="7720D2A6" w:rsidR="00FC4C8E" w:rsidRDefault="00FC4C8E" w:rsidP="00D93CE1"/>
    <w:p w14:paraId="413E3167" w14:textId="09FA0314" w:rsidR="00FC4C8E" w:rsidRDefault="00FC4C8E" w:rsidP="00D93CE1"/>
    <w:p w14:paraId="5754D4C1" w14:textId="6C72DCAF" w:rsidR="00FC4C8E" w:rsidRDefault="00FC4C8E" w:rsidP="00D93CE1"/>
    <w:p w14:paraId="0D8906FC" w14:textId="5CDDAA1E" w:rsidR="00FC4C8E" w:rsidRDefault="00FC4C8E" w:rsidP="00D93CE1"/>
    <w:p w14:paraId="3ED4200F" w14:textId="6ADEAD26" w:rsidR="00FC4C8E" w:rsidRDefault="00FC4C8E" w:rsidP="00D93CE1"/>
    <w:p w14:paraId="7BA57281" w14:textId="77777777" w:rsidR="00FC4C8E" w:rsidRDefault="00FC4C8E" w:rsidP="00D93CE1"/>
    <w:p w14:paraId="1604EE7C" w14:textId="563DC484" w:rsidR="00D93CE1" w:rsidRDefault="00D93CE1" w:rsidP="00D93CE1"/>
    <w:p w14:paraId="1AA8E202" w14:textId="77777777" w:rsidR="00D93CE1" w:rsidRDefault="00D93CE1" w:rsidP="00D93CE1"/>
    <w:p w14:paraId="06C2FF30" w14:textId="77777777" w:rsidR="00FC4C8E" w:rsidRDefault="00FC4C8E" w:rsidP="00D93CE1">
      <w:pPr>
        <w:sectPr w:rsidR="00FC4C8E" w:rsidSect="00D93CE1">
          <w:type w:val="continuous"/>
          <w:pgSz w:w="12240" w:h="15840"/>
          <w:pgMar w:top="360" w:right="360" w:bottom="806" w:left="360" w:header="720" w:footer="720" w:gutter="0"/>
          <w:cols w:space="720"/>
          <w:formProt w:val="0"/>
          <w:docGrid w:linePitch="360"/>
        </w:sectPr>
      </w:pPr>
    </w:p>
    <w:p w14:paraId="45F72AD5" w14:textId="1CE7E182" w:rsidR="00D93CE1" w:rsidRDefault="00D93CE1" w:rsidP="00D93CE1"/>
    <w:p w14:paraId="6BB30CC6" w14:textId="77777777" w:rsidR="00FC4C8E" w:rsidRDefault="00D93CE1" w:rsidP="00D93CE1">
      <w:pPr>
        <w:rPr>
          <w:i/>
          <w:sz w:val="24"/>
        </w:rPr>
        <w:sectPr w:rsidR="00FC4C8E" w:rsidSect="00D93CE1">
          <w:type w:val="continuous"/>
          <w:pgSz w:w="12240" w:h="15840"/>
          <w:pgMar w:top="360" w:right="360" w:bottom="806" w:left="360" w:header="720" w:footer="720" w:gutter="0"/>
          <w:cols w:space="720"/>
          <w:docGrid w:linePitch="360"/>
        </w:sectPr>
      </w:pPr>
      <w:r w:rsidRPr="00622DB0">
        <w:rPr>
          <w:b/>
        </w:rPr>
        <w:t>____________________________________________________________________________________________________________</w:t>
      </w:r>
      <w:r w:rsidRPr="00622DB0">
        <w:rPr>
          <w:b/>
        </w:rPr>
        <w:br/>
      </w:r>
      <w:r w:rsidRPr="006A4706">
        <w:rPr>
          <w:rFonts w:eastAsia="Times New Roman" w:cstheme="minorHAnsi"/>
          <w:b/>
          <w:szCs w:val="20"/>
          <w:shd w:val="clear" w:color="auto" w:fill="FFFFFF"/>
        </w:rPr>
        <w:br/>
      </w:r>
      <w:r>
        <w:rPr>
          <w:rFonts w:eastAsia="Times New Roman" w:cstheme="minorHAnsi"/>
          <w:b/>
          <w:sz w:val="28"/>
          <w:szCs w:val="28"/>
          <w:shd w:val="clear" w:color="auto" w:fill="FFFFFF"/>
        </w:rPr>
        <w:t xml:space="preserve">C) GRAND </w:t>
      </w:r>
      <w:r w:rsidRPr="00622DB0">
        <w:rPr>
          <w:rFonts w:eastAsia="Times New Roman" w:cstheme="minorHAnsi"/>
          <w:b/>
          <w:sz w:val="28"/>
          <w:szCs w:val="28"/>
          <w:shd w:val="clear" w:color="auto" w:fill="FFFFFF"/>
        </w:rPr>
        <w:t>TOTAL AMOUNT REQUESTED</w:t>
      </w:r>
      <w:r>
        <w:rPr>
          <w:rFonts w:eastAsia="Times New Roman" w:cstheme="minorHAnsi"/>
          <w:b/>
          <w:sz w:val="28"/>
          <w:szCs w:val="28"/>
          <w:shd w:val="clear" w:color="auto" w:fill="FFFFFF"/>
        </w:rPr>
        <w:br/>
      </w:r>
      <w:r>
        <w:rPr>
          <w:i/>
          <w:sz w:val="24"/>
        </w:rPr>
        <w:t>Subtract the Total Projected Income from the Total Estimated Expenses (A – B = C):</w:t>
      </w:r>
    </w:p>
    <w:p w14:paraId="12B1DD33" w14:textId="56F5C03F" w:rsidR="004F4902" w:rsidRDefault="004F4902" w:rsidP="00D93CE1">
      <w:pPr>
        <w:rPr>
          <w:i/>
          <w:sz w:val="24"/>
        </w:rPr>
      </w:pPr>
    </w:p>
    <w:p w14:paraId="3613FD34" w14:textId="556F77EB" w:rsidR="00FC4C8E" w:rsidRDefault="001328AE" w:rsidP="00D93CE1">
      <w:pPr>
        <w:rPr>
          <w:i/>
          <w:sz w:val="24"/>
        </w:rPr>
      </w:pPr>
      <w:r>
        <w:rPr>
          <w:i/>
          <w:sz w:val="24"/>
        </w:rPr>
        <w:t>$4065</w:t>
      </w:r>
      <w:bookmarkStart w:id="0" w:name="_GoBack"/>
      <w:bookmarkEnd w:id="0"/>
      <w:r w:rsidR="00FC4C8E">
        <w:rPr>
          <w:i/>
          <w:sz w:val="24"/>
        </w:rPr>
        <w:br/>
      </w:r>
    </w:p>
    <w:p w14:paraId="7839A19E" w14:textId="77777777" w:rsidR="004F4902" w:rsidRDefault="004F4902" w:rsidP="00D93CE1">
      <w:pPr>
        <w:rPr>
          <w:i/>
          <w:sz w:val="24"/>
        </w:rPr>
      </w:pPr>
    </w:p>
    <w:p w14:paraId="77895B8D" w14:textId="77777777" w:rsidR="004F4902" w:rsidRDefault="004F4902" w:rsidP="00D93CE1">
      <w:pPr>
        <w:rPr>
          <w:i/>
          <w:sz w:val="24"/>
        </w:rPr>
      </w:pPr>
    </w:p>
    <w:p w14:paraId="3891A67D" w14:textId="55FA1F23" w:rsidR="004F4902" w:rsidRDefault="004F4902" w:rsidP="00D93CE1">
      <w:pPr>
        <w:rPr>
          <w:i/>
          <w:sz w:val="24"/>
        </w:rPr>
        <w:sectPr w:rsidR="004F4902" w:rsidSect="00D93CE1">
          <w:type w:val="continuous"/>
          <w:pgSz w:w="12240" w:h="15840"/>
          <w:pgMar w:top="360" w:right="360" w:bottom="806" w:left="360" w:header="720" w:footer="720" w:gutter="0"/>
          <w:cols w:space="720"/>
          <w:formProt w:val="0"/>
          <w:docGrid w:linePitch="360"/>
        </w:sectPr>
      </w:pPr>
    </w:p>
    <w:p w14:paraId="777FDC75" w14:textId="7E26FBAA" w:rsidR="00D93CE1" w:rsidRPr="00673068" w:rsidRDefault="00D93CE1" w:rsidP="00D93CE1">
      <w:pPr>
        <w:rPr>
          <w:b/>
          <w:sz w:val="10"/>
          <w:szCs w:val="10"/>
        </w:rPr>
      </w:pPr>
      <w:r>
        <w:rPr>
          <w:i/>
          <w:sz w:val="24"/>
        </w:rPr>
        <w:br/>
      </w:r>
    </w:p>
    <w:p w14:paraId="7F39686A" w14:textId="77777777" w:rsidR="00D93CE1" w:rsidRPr="00673068" w:rsidRDefault="00D93CE1" w:rsidP="00D93CE1">
      <w:pPr>
        <w:rPr>
          <w:b/>
        </w:rPr>
      </w:pPr>
      <w:r w:rsidRPr="00622DB0">
        <w:rPr>
          <w:b/>
        </w:rPr>
        <w:t>____________________________________________________________________________________________________________</w:t>
      </w:r>
    </w:p>
    <w:sectPr w:rsidR="00D93CE1" w:rsidRPr="00673068" w:rsidSect="00D93CE1">
      <w:type w:val="continuous"/>
      <w:pgSz w:w="12240" w:h="15840"/>
      <w:pgMar w:top="360" w:right="360" w:bottom="80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TC Franklin Gothic Std Book">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361C"/>
    <w:multiLevelType w:val="hybridMultilevel"/>
    <w:tmpl w:val="1F30F918"/>
    <w:lvl w:ilvl="0" w:tplc="450649C2">
      <w:start w:val="1"/>
      <w:numFmt w:val="decimal"/>
      <w:lvlText w:val="%1)"/>
      <w:lvlJc w:val="left"/>
      <w:pPr>
        <w:ind w:left="45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62BF724C"/>
    <w:multiLevelType w:val="hybridMultilevel"/>
    <w:tmpl w:val="43E4F44C"/>
    <w:lvl w:ilvl="0" w:tplc="2A2E8A5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E1"/>
    <w:rsid w:val="00047ED0"/>
    <w:rsid w:val="00085FDA"/>
    <w:rsid w:val="000D0E5D"/>
    <w:rsid w:val="000F158F"/>
    <w:rsid w:val="001049E1"/>
    <w:rsid w:val="001328AE"/>
    <w:rsid w:val="001411AC"/>
    <w:rsid w:val="00156ACE"/>
    <w:rsid w:val="00166AF2"/>
    <w:rsid w:val="002E747E"/>
    <w:rsid w:val="003E2C2C"/>
    <w:rsid w:val="004F4902"/>
    <w:rsid w:val="0058518D"/>
    <w:rsid w:val="00781679"/>
    <w:rsid w:val="007A21A6"/>
    <w:rsid w:val="007A593B"/>
    <w:rsid w:val="007C687D"/>
    <w:rsid w:val="0085336E"/>
    <w:rsid w:val="0085769C"/>
    <w:rsid w:val="008A5674"/>
    <w:rsid w:val="009512A0"/>
    <w:rsid w:val="00994F14"/>
    <w:rsid w:val="009C4449"/>
    <w:rsid w:val="00C864CA"/>
    <w:rsid w:val="00CE2EE0"/>
    <w:rsid w:val="00D93CE1"/>
    <w:rsid w:val="00DA5982"/>
    <w:rsid w:val="00E5482E"/>
    <w:rsid w:val="00F00382"/>
    <w:rsid w:val="00F00986"/>
    <w:rsid w:val="00F14EA7"/>
    <w:rsid w:val="00FC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DE19"/>
  <w14:defaultImageDpi w14:val="32767"/>
  <w15:chartTrackingRefBased/>
  <w15:docId w15:val="{5879F572-5B2D-FE42-9AC2-F11E1609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TC Franklin Gothic Std Book" w:eastAsiaTheme="minorHAnsi" w:hAnsi="ITC Franklin Gothic Std Book" w:cs="Times New Roman (Body CS)"/>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CE1"/>
    <w:pPr>
      <w:ind w:left="720"/>
      <w:contextualSpacing/>
    </w:pPr>
  </w:style>
  <w:style w:type="character" w:styleId="Hyperlink">
    <w:name w:val="Hyperlink"/>
    <w:basedOn w:val="DefaultParagraphFont"/>
    <w:uiPriority w:val="99"/>
    <w:unhideWhenUsed/>
    <w:rsid w:val="00D93CE1"/>
    <w:rPr>
      <w:color w:val="0563C1" w:themeColor="hyperlink"/>
      <w:u w:val="single"/>
    </w:rPr>
  </w:style>
  <w:style w:type="character" w:styleId="UnresolvedMention">
    <w:name w:val="Unresolved Mention"/>
    <w:basedOn w:val="DefaultParagraphFont"/>
    <w:uiPriority w:val="99"/>
    <w:rsid w:val="00D93CE1"/>
    <w:rPr>
      <w:color w:val="605E5C"/>
      <w:shd w:val="clear" w:color="auto" w:fill="E1DFDD"/>
    </w:rPr>
  </w:style>
  <w:style w:type="paragraph" w:styleId="BalloonText">
    <w:name w:val="Balloon Text"/>
    <w:basedOn w:val="Normal"/>
    <w:link w:val="BalloonTextChar"/>
    <w:uiPriority w:val="99"/>
    <w:semiHidden/>
    <w:unhideWhenUsed/>
    <w:rsid w:val="00E548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82E"/>
    <w:rPr>
      <w:rFonts w:ascii="Segoe UI" w:hAnsi="Segoe UI" w:cs="Segoe UI"/>
      <w:sz w:val="18"/>
      <w:szCs w:val="18"/>
    </w:rPr>
  </w:style>
  <w:style w:type="character" w:styleId="FollowedHyperlink">
    <w:name w:val="FollowedHyperlink"/>
    <w:basedOn w:val="DefaultParagraphFont"/>
    <w:uiPriority w:val="99"/>
    <w:semiHidden/>
    <w:unhideWhenUsed/>
    <w:rsid w:val="00994F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tcafe.com/average-rent-market-trends/us/nh/portsmouth/" TargetMode="External"/><Relationship Id="rId3" Type="http://schemas.openxmlformats.org/officeDocument/2006/relationships/settings" Target="settings.xml"/><Relationship Id="rId7" Type="http://schemas.openxmlformats.org/officeDocument/2006/relationships/hyperlink" Target="http://www.airbn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artmentlist.com/rentonomics/rental-price-data/"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coastbus.org/fare-information/fares" TargetMode="External"/><Relationship Id="rId4" Type="http://schemas.openxmlformats.org/officeDocument/2006/relationships/webSettings" Target="webSettings.xml"/><Relationship Id="rId9" Type="http://schemas.openxmlformats.org/officeDocument/2006/relationships/hyperlink" Target="http://statravel.com/solutions/davisconn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Ethan Seal</cp:lastModifiedBy>
  <cp:revision>29</cp:revision>
  <dcterms:created xsi:type="dcterms:W3CDTF">2019-01-28T17:03:00Z</dcterms:created>
  <dcterms:modified xsi:type="dcterms:W3CDTF">2019-03-11T19:59:00Z</dcterms:modified>
</cp:coreProperties>
</file>