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our Project?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Something we are interested in and with 20 parts or more (but 22 or under is optimal).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Ultra budget VR rig, using RFID chips.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Bicycle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Normal, simple 20 parts and easily repairable.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Candles Making Machine?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https://www.amazon.com/Byoowndiy-Electric-Temperature-Controller-WMF-01/dp/B09XXM389Q/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it metal inside, fire retardant outside layer for insulation and safety.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fan for a house, a ceiling fan or wall fan. 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Candle Making Machine Won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PDR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2023-05-17 is the date of the PDR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Edgar’s Sketch: Wall Mounted Candle Maker 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https://www.tinkercad.com/things/4ZpfnSgwqOI-frantic-luulia/edit?sharecode=S2A3ATSwqdlovOBXc6H9YNf4GPVZWfCdQWAx5xJYl_U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Design Requirements?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 Access: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https://shadow.tech/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Who is the customer? A parent who loves candles for their home.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Size: 1 Gallon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Cylinder should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inches tall and have an internal diameter of 5 inches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Old Parts: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 metal melting pot [Edgar]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insulating pot and lid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 Nozzle and wax pouring mechanism. [Edgar]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Temperature Control [Brenden]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Heating Mechanism [Edgar]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Heating and Warm Light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Button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Wall Mount Mechanism [Brenden]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Handlebar Mechanism [Brenden]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Magnetic Stirrer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Wick Inserting Mechanism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Wick Feeding Mechanism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Wick Stabilizing Mechanism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Wax detector (using light emitting diode and light sensor)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Chamber for scents and color additives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Mechanism to feed additives to main wax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Existing Candle Machine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https://www.youtube.com/watch?v=bEhlvggbwk8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https://americancrafts.com/products/we-r-wick-candle-machine-kit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$120 USD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of the machine plus wax plus wicks must be less than amazon candles every two weeks for 5 years.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https://www.amazon.com/Yankee-Candle-Studio-Medium-Coconut/dp/B0BLXJ5ZYY/ref=sr_1_2?crid=3EZCL10U2FC7J&amp;keywords=candle&amp;sprefix=candle%2Caps%2C126&amp;sr=8-2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Price to Beat: $10/ (2 Weeks) * (5 Years) = $1303.57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Cost of wax: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Mass of wax: 10 oz/ (2 Weeks) *(5 years) = 1303.57 Oz ~= 81.5 lbs of wax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Cost of units of wax and wicks is:   $25.69/5lbs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https://www.amazon.com/Hearth-Harbor-Natural-Candle-Supplies/dp/B08J1JHH5X/ref=sr_1_2?crid=3NJVF9SNR995O&amp;keywords=soy%2Bwax%2Bfor%2Bcandle%2Bmaking&amp;sprefix=soy%2Bwax%2Caps%2C156&amp;sr=8-2&amp;th=1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Cost of Material = 81.5 lbs * ($25.69/ 5 lbs) =  $418.79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 for Machine = Price to Beat - Cost of Material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 for Machine $1303.57 - $418.79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$884.78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 lbs limit based on OSHA requirements for regular lifting by a service technician.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https://www.osha.gov/laws-regs/standardinterpretations/2013-06-04-0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Cleaning Mechanism: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Make hotpot threaded, make insulation counter threaded, make heating element and nozzle threaded, all removable from insulated outside.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https://www.youtube.com/watch?v=umHb-S4pEnE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Wick Installing Mechanism: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candles come with stiffer, wooden wicks. This might be easier to mechanical insert and keep still while the wax is setting.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https://youtu.be/ocTi_xzIpz0?t=286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(camera aperture) as the wick holding and cutting mechanism?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legs to allow taller and wider molds for their candles/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Legs must support a high safety factor over the weight of the machine and wax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We think the legs should be five inches tall.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heating coil/block!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Mass of beeswax in a gallon is over 8 lbs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https://www.wolframalpha.com/input?i=0.96+grams+per+cubic+centimeter+*%281+gallon%29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Edgar’s 7 Design Requirements: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Intended for indoor, home consumers candle making.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Able to pour melted wax into any candle mold desired. Should hold a gallon of wax.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Insulated to keep a batch of molten wax liquid for up to 4 hours.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Outer shell should be safe to touch during operation.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powered by AC electricity with a 12 foot power cable.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have a controlled temperature range for wax between 200 F and 400 F.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less than 25 lbs when empty.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have a thermally insulated, manual control valve.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notification for when it is on and when it is hot.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 metal cooking container and metal hot end nozzle must be chemical inert to most waxes.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have a simple feed or insert mechanism to optionally insert the wick, done in a second operation. 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more cost effective per candle than buying an equal volume of store bought candles (in 5 years). 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Brenden’s 7 Design Requirements: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1. Outer Insulated Cooler so you don’t accidentally touch the hot metal so easily</w:t>
        <w:br w:type="textWrapping"/>
        <w:t xml:space="preserve">2. Easy to clean </w:t>
        <w:br w:type="textWrapping"/>
        <w:t xml:space="preserve">3. Melting Pot must be resistant to hot temperatures</w:t>
        <w:br w:type="textWrapping"/>
        <w:t xml:space="preserve">4. Should be cost worthy for making the candle itself ( in 5 years)</w:t>
        <w:br w:type="textWrapping"/>
        <w:t xml:space="preserve">5.  Melting pot must hold the temperature to melt the wax</w:t>
        <w:br w:type="textWrapping"/>
        <w:t xml:space="preserve">6.  Must have a temperature dial to control the temperature</w:t>
        <w:br w:type="textWrapping"/>
        <w:t xml:space="preserve">7. The nozzle must not get clogged easily when pouring the melted wax.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Hexagon Hive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Magnetic Stirrer as a Premium Option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https://www.youtube.com/watch?v=fzzV75aMM1c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Winner was Brenden’s design, we will go with a pentagonal, honeycomb motif since beeswax is a premium candle material.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Hexagonal Hive 2023-05-20 Parts List: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Internal metal melting pot [Edgar, done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insulating pot and lid [Edgar, done]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Hot Nozzle and wax pouring mechanism. [Edgar, done]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Temperature Control [Brenden, done]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Heating Mechanism [Edgar, Done]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Heating and Warm Light  [Brenden, done]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Button  [Brenden, done]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Handlebar Mechanism [Edgar, done]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Magnetic Stirrer [Edgar, still in progress]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Three Prong Nema Power Insert (C14) [Brenden, done]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62213" cy="246221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16692" r="166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https://cdn.manomano.com/files/pdf/11542973.pdf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Legs (5 in) [Brenden, done]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Wick Inserting Mechanism [Edgar] (collet)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Wick Feeding Mechanism [Edgar]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Wick Stabilizing Mechanism [Edgar]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Wax detector (using light emitting diode and light sensor)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Chamber for scents and color additives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Mechanism to feed additives to main wax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 on Collet:</w:t>
      </w:r>
    </w:p>
    <w:p w:rsidR="00000000" w:rsidDel="00000000" w:rsidP="00000000" w:rsidRDefault="00000000" w:rsidRPr="00000000" w14:paraId="000000C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Uses a bottom cone, when squeezed to smaller cone state, tightens on held item.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https://www.amazon.com/100pcs-Wooden-Candle-Naturally-Smokeless/dp/B07R1RYYR7?th=1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wooden wicks have a width of 0.5 inches, unknown (0.04 in)  but negligible thickness, height of 5.1 inches.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Outside Models: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Nano, which acts as our temperature control for the coil and piston control for our actuator. 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https://grabcad.com/library/arduino-nano-clone-with-usb-c-1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Purple Reign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11" Type="http://schemas.openxmlformats.org/officeDocument/2006/relationships/hyperlink" Target="https://americancrafts.com/products/we-r-wick-candle-machine-kit" TargetMode="External"/><Relationship Id="rId22" Type="http://schemas.openxmlformats.org/officeDocument/2006/relationships/hyperlink" Target="https://www.amazon.com/100pcs-Wooden-Candle-Naturally-Smokeless/dp/B07R1RYYR7?th=1" TargetMode="External"/><Relationship Id="rId10" Type="http://schemas.openxmlformats.org/officeDocument/2006/relationships/hyperlink" Target="https://www.youtube.com/watch?v=bEhlvggbwk8" TargetMode="External"/><Relationship Id="rId21" Type="http://schemas.openxmlformats.org/officeDocument/2006/relationships/hyperlink" Target="https://cdn.manomano.com/files/pdf/11542973.pdf" TargetMode="External"/><Relationship Id="rId13" Type="http://schemas.openxmlformats.org/officeDocument/2006/relationships/hyperlink" Target="https://www.amazon.com/Hearth-Harbor-Natural-Candle-Supplies/dp/B08J1JHH5X/ref=sr_1_2?crid=3NJVF9SNR995O&amp;keywords=soy%2Bwax%2Bfor%2Bcandle%2Bmaking&amp;sprefix=soy%2Bwax%2Caps%2C156&amp;sr=8-2&amp;th=1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www.amazon.com/Yankee-Candle-Studio-Medium-Coconut/dp/B0BLXJ5ZYY/ref=sr_1_2?crid=3EZCL10U2FC7J&amp;keywords=candle&amp;sprefix=candle%2Caps%2C126&amp;sr=8-2" TargetMode="External"/><Relationship Id="rId23" Type="http://schemas.openxmlformats.org/officeDocument/2006/relationships/hyperlink" Target="https://grabcad.com/library/arduino-nano-clone-with-usb-c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adow.tech/" TargetMode="External"/><Relationship Id="rId15" Type="http://schemas.openxmlformats.org/officeDocument/2006/relationships/hyperlink" Target="https://www.youtube.com/watch?v=umHb-S4pEnE" TargetMode="External"/><Relationship Id="rId14" Type="http://schemas.openxmlformats.org/officeDocument/2006/relationships/hyperlink" Target="https://www.osha.gov/laws-regs/standardinterpretations/2013-06-04-0" TargetMode="External"/><Relationship Id="rId17" Type="http://schemas.openxmlformats.org/officeDocument/2006/relationships/hyperlink" Target="https://www.wolframalpha.com/input?i=0.96+grams+per+cubic+centimeter+*%281+gallon%29" TargetMode="External"/><Relationship Id="rId16" Type="http://schemas.openxmlformats.org/officeDocument/2006/relationships/hyperlink" Target="https://youtu.be/ocTi_xzIpz0?t=286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fzzV75aMM1c" TargetMode="External"/><Relationship Id="rId6" Type="http://schemas.openxmlformats.org/officeDocument/2006/relationships/hyperlink" Target="https://www.amazon.com/Byoowndiy-Electric-Temperature-Controller-WMF-01/dp/B09XXM389Q/" TargetMode="External"/><Relationship Id="rId18" Type="http://schemas.openxmlformats.org/officeDocument/2006/relationships/image" Target="media/image2.jpg"/><Relationship Id="rId7" Type="http://schemas.openxmlformats.org/officeDocument/2006/relationships/hyperlink" Target="https://www.tinkercad.com/things/4ZpfnSgwqOI-frantic-luulia/edit?sharecode=S2A3ATSwqdlovOBXc6H9YNf4GPVZWfCdQWAx5xJYl_U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