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after="200" w:line="276" w:lineRule="auto"/>
        <w:ind w:left="0" w:right="0" w:firstLine="0"/>
        <w:contextualSpacing w:val="0"/>
        <w:jc w:val="left"/>
      </w:pPr>
    </w:p>
    <w:tbl>
      <w:tblPr>
        <w:tblStyle w:val="20"/>
        <w:tblW w:w="8556" w:type="dxa"/>
        <w:tblInd w:w="0" w:type="dxa"/>
        <w:tblBorders>
          <w:top w:val="single" w:color="FFFFFF" w:sz="4" w:space="0"/>
          <w:left w:val="single" w:color="FFFFFF" w:sz="4" w:space="0"/>
          <w:bottom w:val="single" w:color="FFFFFF" w:sz="4" w:space="0"/>
          <w:right w:val="none" w:color="auto" w:sz="0" w:space="0"/>
          <w:insideH w:val="single" w:color="FFFFFF" w:sz="4" w:space="0"/>
          <w:insideV w:val="none" w:color="auto" w:sz="0" w:space="0"/>
        </w:tblBorders>
        <w:tblLayout w:type="fixed"/>
        <w:tblCellMar>
          <w:top w:w="0" w:type="dxa"/>
          <w:left w:w="103" w:type="dxa"/>
          <w:bottom w:w="0" w:type="dxa"/>
          <w:right w:w="108" w:type="dxa"/>
        </w:tblCellMar>
      </w:tblPr>
      <w:tblGrid>
        <w:gridCol w:w="1352"/>
        <w:gridCol w:w="1168"/>
        <w:gridCol w:w="1260"/>
        <w:gridCol w:w="1620"/>
        <w:gridCol w:w="1080"/>
        <w:gridCol w:w="2076"/>
      </w:tblGrid>
      <w:tr>
        <w:tblPrEx>
          <w:tblBorders>
            <w:top w:val="single" w:color="FFFFFF" w:sz="4" w:space="0"/>
            <w:left w:val="single" w:color="FFFFFF" w:sz="4" w:space="0"/>
            <w:bottom w:val="single" w:color="FFFFFF" w:sz="4" w:space="0"/>
            <w:right w:val="none" w:color="auto" w:sz="0" w:space="0"/>
            <w:insideH w:val="single" w:color="FFFFFF" w:sz="4" w:space="0"/>
            <w:insideV w:val="none" w:color="auto" w:sz="0" w:space="0"/>
          </w:tblBorders>
          <w:tblLayout w:type="fixed"/>
          <w:tblCellMar>
            <w:top w:w="0" w:type="dxa"/>
            <w:left w:w="103" w:type="dxa"/>
            <w:bottom w:w="0" w:type="dxa"/>
            <w:right w:w="108" w:type="dxa"/>
          </w:tblCellMar>
        </w:tblPrEx>
        <w:trPr>
          <w:trHeight w:val="160" w:hRule="atLeast"/>
        </w:trPr>
        <w:tc>
          <w:tcPr>
            <w:tcW w:w="1352"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jc w:val="center"/>
            </w:pPr>
            <w:r>
              <w:rPr>
                <w:color w:val="000000"/>
                <w:sz w:val="28"/>
                <w:rtl w:val="0"/>
              </w:rPr>
              <w:t>单位代码</w:t>
            </w:r>
          </w:p>
        </w:tc>
        <w:tc>
          <w:tcPr>
            <w:tcW w:w="1168"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pPr>
            <w:r>
              <w:rPr>
                <w:color w:val="000000"/>
                <w:sz w:val="28"/>
                <w:u w:val="single"/>
                <w:rtl w:val="0"/>
              </w:rPr>
              <w:t xml:space="preserve"> 10642 </w:t>
            </w:r>
          </w:p>
        </w:tc>
        <w:tc>
          <w:tcPr>
            <w:tcW w:w="1260"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jc w:val="center"/>
            </w:pPr>
            <w:r>
              <w:rPr>
                <w:color w:val="000000"/>
                <w:sz w:val="28"/>
                <w:rtl w:val="0"/>
              </w:rPr>
              <w:t>密  级</w:t>
            </w:r>
          </w:p>
        </w:tc>
        <w:tc>
          <w:tcPr>
            <w:tcW w:w="1620"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pPr>
            <w:r>
              <w:rPr>
                <w:color w:val="000000"/>
                <w:sz w:val="28"/>
                <w:u w:val="single"/>
                <w:rtl w:val="0"/>
              </w:rPr>
              <w:t xml:space="preserve">  公开  </w:t>
            </w:r>
          </w:p>
        </w:tc>
        <w:tc>
          <w:tcPr>
            <w:tcW w:w="1080" w:type="dxa"/>
            <w:tcBorders>
              <w:top w:val="single" w:color="FFFFFF" w:sz="4" w:space="0"/>
              <w:left w:val="single" w:color="FFFFFF" w:sz="4" w:space="0"/>
              <w:bottom w:val="single" w:color="FFFFFF" w:sz="4" w:space="0"/>
            </w:tcBorders>
            <w:shd w:val="clear" w:color="auto" w:fill="FFFFFF"/>
            <w:tcMar>
              <w:left w:w="103" w:type="dxa"/>
            </w:tcMar>
          </w:tcPr>
          <w:p>
            <w:pPr>
              <w:spacing w:before="0" w:after="0"/>
              <w:contextualSpacing w:val="0"/>
            </w:pPr>
            <w:r>
              <w:rPr>
                <w:color w:val="000000"/>
                <w:sz w:val="28"/>
                <w:rtl w:val="0"/>
              </w:rPr>
              <w:t>学  号</w:t>
            </w:r>
          </w:p>
        </w:tc>
        <w:tc>
          <w:tcPr>
            <w:tcW w:w="2076" w:type="dxa"/>
            <w:tcBorders>
              <w:top w:val="single" w:color="FFFFFF" w:sz="4" w:space="0"/>
              <w:left w:val="single" w:color="FFFFFF" w:sz="4" w:space="0"/>
              <w:bottom w:val="single" w:color="FFFFFF" w:sz="4" w:space="0"/>
              <w:right w:val="single" w:color="FFFFFF" w:sz="4" w:space="0"/>
            </w:tcBorders>
            <w:shd w:val="clear" w:color="auto" w:fill="FFFFFF"/>
            <w:tcMar>
              <w:left w:w="103" w:type="dxa"/>
            </w:tcMar>
          </w:tcPr>
          <w:p>
            <w:pPr>
              <w:spacing w:before="0" w:after="0"/>
              <w:ind w:left="0" w:firstLine="140"/>
              <w:contextualSpacing w:val="0"/>
            </w:pPr>
            <w:r>
              <w:rPr>
                <w:sz w:val="28"/>
                <w:u w:val="single"/>
                <w:rtl w:val="0"/>
              </w:rPr>
              <w:t>201558274039</w:t>
            </w:r>
          </w:p>
        </w:tc>
      </w:tr>
    </w:tbl>
    <w:p>
      <w:pPr>
        <w:spacing w:before="280" w:after="280"/>
        <w:contextualSpacing w:val="0"/>
        <w:jc w:val="center"/>
      </w:pPr>
    </w:p>
    <w:p>
      <w:pPr>
        <w:widowControl w:val="0"/>
        <w:spacing w:before="0" w:after="0" w:line="700" w:lineRule="exact"/>
        <w:ind w:left="0" w:right="0" w:firstLine="0"/>
        <w:jc w:val="center"/>
        <w:rPr>
          <w:rFonts w:hint="eastAsia" w:ascii="Times New Roman" w:hAnsi="Times New Roman" w:eastAsia="隶书" w:cs="Times New Roman"/>
          <w:color w:val="000000"/>
          <w:spacing w:val="40"/>
          <w:kern w:val="2"/>
          <w:sz w:val="52"/>
          <w:szCs w:val="24"/>
          <w:u w:val="none"/>
          <w:vertAlign w:val="baseline"/>
          <w:lang w:val="en-US" w:eastAsia="zh-CN" w:bidi="ar-SA"/>
        </w:rPr>
      </w:pPr>
      <w:r>
        <w:rPr>
          <w:rFonts w:hint="eastAsia" w:ascii="Times New Roman" w:hAnsi="Times New Roman" w:eastAsia="隶书" w:cs="Times New Roman"/>
          <w:color w:val="000000"/>
          <w:spacing w:val="40"/>
          <w:kern w:val="2"/>
          <w:sz w:val="52"/>
          <w:szCs w:val="24"/>
          <w:u w:val="none"/>
          <w:vertAlign w:val="baseline"/>
          <w:rtl w:val="0"/>
          <w:lang w:val="en-US" w:eastAsia="zh-CN" w:bidi="ar-SA"/>
        </w:rPr>
        <w:t>重庆文理学院</w:t>
      </w:r>
    </w:p>
    <w:p>
      <w:pPr>
        <w:spacing w:before="312" w:after="0"/>
        <w:contextualSpacing w:val="0"/>
        <w:jc w:val="center"/>
      </w:pPr>
      <w:r>
        <w:rPr>
          <w:b/>
          <w:color w:val="000000"/>
          <w:sz w:val="72"/>
          <w:rtl w:val="0"/>
        </w:rPr>
        <w:t>学士学位论文</w:t>
      </w:r>
    </w:p>
    <w:p>
      <w:pPr>
        <w:spacing w:before="280" w:after="280"/>
        <w:contextualSpacing w:val="0"/>
        <w:jc w:val="center"/>
      </w:pPr>
      <w:r>
        <w:rPr>
          <w:color w:val="000000"/>
          <w:rtl w:val="0"/>
        </w:rPr>
        <w:t xml:space="preserve">    </w:t>
      </w:r>
    </w:p>
    <w:p>
      <w:pPr>
        <w:spacing w:before="280" w:after="280"/>
        <w:contextualSpacing w:val="0"/>
        <w:jc w:val="center"/>
        <w:rPr>
          <w:b/>
          <w:bCs w:val="0"/>
          <w:sz w:val="36"/>
          <w:szCs w:val="36"/>
        </w:rPr>
      </w:pPr>
      <w:r>
        <w:rPr>
          <w:rFonts w:ascii="宋体" w:hAnsi="宋体" w:eastAsia="宋体" w:cs="宋体"/>
          <w:b/>
          <w:bCs w:val="0"/>
          <w:color w:val="000000"/>
          <w:sz w:val="36"/>
          <w:szCs w:val="36"/>
          <w:rtl w:val="0"/>
        </w:rPr>
        <w:t>基于微服务架构的在线试题系统设计与实现</w:t>
      </w:r>
    </w:p>
    <w:p>
      <w:pPr>
        <w:keepNext w:val="0"/>
        <w:keepLines w:val="0"/>
        <w:pageBreakBefore w:val="0"/>
        <w:widowControl/>
        <w:kinsoku/>
        <w:wordWrap/>
        <w:overflowPunct/>
        <w:topLinePunct w:val="0"/>
        <w:autoSpaceDE/>
        <w:autoSpaceDN/>
        <w:bidi w:val="0"/>
        <w:adjustRightInd/>
        <w:snapToGrid/>
        <w:spacing w:line="600" w:lineRule="atLeast"/>
        <w:contextualSpacing w:val="0"/>
        <w:textAlignment w:val="auto"/>
        <w:outlineLvl w:val="9"/>
        <w:rPr>
          <w:rFonts w:hint="eastAsia" w:ascii="华文楷体" w:hAnsi="华文楷体" w:eastAsia="华文楷体" w:cs="华文楷体"/>
          <w:b/>
          <w:bCs/>
          <w:color w:val="000000"/>
          <w:sz w:val="30"/>
          <w:rtl w:val="0"/>
        </w:rPr>
      </w:pPr>
    </w:p>
    <w:p>
      <w:pPr>
        <w:keepNext w:val="0"/>
        <w:keepLines w:val="0"/>
        <w:pageBreakBefore w:val="0"/>
        <w:widowControl/>
        <w:kinsoku/>
        <w:wordWrap/>
        <w:overflowPunct/>
        <w:topLinePunct w:val="0"/>
        <w:autoSpaceDE/>
        <w:autoSpaceDN/>
        <w:bidi w:val="0"/>
        <w:adjustRightInd/>
        <w:snapToGrid/>
        <w:spacing w:line="600" w:lineRule="atLeast"/>
        <w:contextualSpacing w:val="0"/>
        <w:textAlignment w:val="auto"/>
        <w:outlineLvl w:val="9"/>
        <w:rPr>
          <w:rFonts w:hint="eastAsia" w:ascii="华文楷体" w:hAnsi="华文楷体" w:eastAsia="华文楷体" w:cs="华文楷体"/>
          <w:b/>
          <w:bCs/>
          <w:color w:val="000000"/>
          <w:sz w:val="30"/>
          <w:rtl w:val="0"/>
        </w:rPr>
      </w:pP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论文作者： 韩金明</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指导教师： 罗代忠</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lang w:val="en-US" w:eastAsia="zh-CN"/>
        </w:rPr>
      </w:pPr>
      <w:r>
        <w:rPr>
          <w:rFonts w:hint="eastAsia" w:ascii="华文楷体" w:hAnsi="华文楷体" w:eastAsia="华文楷体" w:cs="华文楷体"/>
          <w:b w:val="0"/>
          <w:bCs w:val="0"/>
          <w:color w:val="000000"/>
          <w:sz w:val="32"/>
          <w:szCs w:val="32"/>
          <w:rtl w:val="0"/>
        </w:rPr>
        <w:t>专业班级：</w:t>
      </w:r>
      <w:r>
        <w:rPr>
          <w:rFonts w:hint="eastAsia" w:ascii="华文楷体" w:hAnsi="华文楷体" w:eastAsia="华文楷体" w:cs="华文楷体"/>
          <w:b w:val="0"/>
          <w:bCs w:val="0"/>
          <w:color w:val="FF0000"/>
          <w:sz w:val="32"/>
          <w:szCs w:val="32"/>
          <w:rtl w:val="0"/>
        </w:rPr>
        <w:t xml:space="preserve"> </w:t>
      </w:r>
      <w:r>
        <w:rPr>
          <w:rFonts w:hint="eastAsia" w:ascii="华文楷体" w:hAnsi="华文楷体" w:eastAsia="华文楷体" w:cs="华文楷体"/>
          <w:b w:val="0"/>
          <w:bCs w:val="0"/>
          <w:color w:val="000000"/>
          <w:sz w:val="32"/>
          <w:szCs w:val="32"/>
          <w:rtl w:val="0"/>
        </w:rPr>
        <w:t>2015</w:t>
      </w:r>
      <w:r>
        <w:rPr>
          <w:rFonts w:hint="eastAsia" w:ascii="华文楷体" w:hAnsi="华文楷体" w:eastAsia="华文楷体" w:cs="华文楷体"/>
          <w:b w:val="0"/>
          <w:bCs w:val="0"/>
          <w:color w:val="000000"/>
          <w:sz w:val="32"/>
          <w:szCs w:val="32"/>
          <w:rtl w:val="0"/>
          <w:lang w:val="en-US" w:eastAsia="zh-CN"/>
        </w:rPr>
        <w:t>级</w:t>
      </w:r>
      <w:r>
        <w:rPr>
          <w:rFonts w:hint="eastAsia" w:ascii="华文楷体" w:hAnsi="华文楷体" w:eastAsia="华文楷体" w:cs="华文楷体"/>
          <w:b w:val="0"/>
          <w:bCs w:val="0"/>
          <w:color w:val="000000"/>
          <w:sz w:val="32"/>
          <w:szCs w:val="32"/>
          <w:rtl w:val="0"/>
        </w:rPr>
        <w:t>计算机科学与技术1</w:t>
      </w:r>
      <w:r>
        <w:rPr>
          <w:rFonts w:hint="eastAsia" w:ascii="华文楷体" w:hAnsi="华文楷体" w:eastAsia="华文楷体" w:cs="华文楷体"/>
          <w:b w:val="0"/>
          <w:bCs w:val="0"/>
          <w:color w:val="000000"/>
          <w:sz w:val="32"/>
          <w:szCs w:val="32"/>
          <w:rtl w:val="0"/>
          <w:lang w:val="en-US" w:eastAsia="zh-CN"/>
        </w:rPr>
        <w:t>班</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 xml:space="preserve">提交论文日期：2018年4月22日 </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论文答辩日期：2019年</w:t>
      </w:r>
      <w:r>
        <w:rPr>
          <w:rFonts w:hint="eastAsia" w:ascii="华文楷体" w:hAnsi="华文楷体" w:eastAsia="华文楷体" w:cs="华文楷体"/>
          <w:b w:val="0"/>
          <w:bCs w:val="0"/>
          <w:color w:val="000000"/>
          <w:sz w:val="32"/>
          <w:szCs w:val="32"/>
          <w:rtl w:val="0"/>
          <w:lang w:val="en-US" w:eastAsia="zh-CN"/>
        </w:rPr>
        <w:t>4</w:t>
      </w:r>
      <w:r>
        <w:rPr>
          <w:rFonts w:hint="eastAsia" w:ascii="华文楷体" w:hAnsi="华文楷体" w:eastAsia="华文楷体" w:cs="华文楷体"/>
          <w:b w:val="0"/>
          <w:bCs w:val="0"/>
          <w:color w:val="000000"/>
          <w:sz w:val="32"/>
          <w:szCs w:val="32"/>
          <w:rtl w:val="0"/>
        </w:rPr>
        <w:t xml:space="preserve">月27日 </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 xml:space="preserve">学位授予单位：重庆文理学院 </w:t>
      </w:r>
    </w:p>
    <w:p>
      <w:pPr>
        <w:ind w:left="0" w:firstLine="420"/>
        <w:contextualSpacing w:val="0"/>
      </w:pPr>
      <w:r>
        <w:rPr>
          <w:color w:val="000000"/>
          <w:rtl w:val="0"/>
        </w:rPr>
        <w:t xml:space="preserve">    </w:t>
      </w:r>
    </w:p>
    <w:p>
      <w:pPr>
        <w:contextualSpacing w:val="0"/>
        <w:jc w:val="center"/>
        <w:rPr>
          <w:color w:val="000000"/>
          <w:sz w:val="32"/>
          <w:rtl w:val="0"/>
        </w:rPr>
      </w:pPr>
    </w:p>
    <w:p>
      <w:pPr>
        <w:contextualSpacing w:val="0"/>
        <w:jc w:val="center"/>
        <w:rPr>
          <w:color w:val="000000"/>
          <w:sz w:val="32"/>
          <w:rtl w:val="0"/>
        </w:rPr>
      </w:pPr>
    </w:p>
    <w:p>
      <w:pPr>
        <w:contextualSpacing w:val="0"/>
        <w:jc w:val="center"/>
        <w:rPr>
          <w:color w:val="000000"/>
          <w:sz w:val="32"/>
          <w:rtl w:val="0"/>
        </w:rPr>
      </w:pPr>
    </w:p>
    <w:p>
      <w:pPr>
        <w:contextualSpacing w:val="0"/>
        <w:jc w:val="center"/>
        <w:rPr>
          <w:color w:val="000000"/>
          <w:sz w:val="32"/>
          <w:rtl w:val="0"/>
        </w:rPr>
      </w:pPr>
    </w:p>
    <w:p>
      <w:pPr>
        <w:ind w:left="2160" w:leftChars="0" w:firstLine="720" w:firstLineChars="0"/>
        <w:contextualSpacing w:val="0"/>
        <w:jc w:val="both"/>
      </w:pPr>
      <w:r>
        <w:rPr>
          <w:color w:val="000000"/>
          <w:sz w:val="32"/>
          <w:rtl w:val="0"/>
        </w:rPr>
        <w:t xml:space="preserve">中 国 </w:t>
      </w:r>
      <w:r>
        <w:rPr>
          <w:rFonts w:ascii="Symbol" w:hAnsi="Symbol" w:eastAsia="Symbol" w:cs="Symbol"/>
          <w:color w:val="000000"/>
          <w:sz w:val="32"/>
          <w:rtl w:val="0"/>
        </w:rPr>
        <w:t>·</w:t>
      </w:r>
      <w:r>
        <w:rPr>
          <w:color w:val="000000"/>
          <w:sz w:val="32"/>
          <w:rtl w:val="0"/>
        </w:rPr>
        <w:t xml:space="preserve"> 重 庆</w:t>
      </w:r>
    </w:p>
    <w:p>
      <w:pPr>
        <w:ind w:left="2160" w:leftChars="0" w:firstLine="720" w:firstLineChars="0"/>
        <w:contextualSpacing w:val="0"/>
        <w:jc w:val="both"/>
        <w:sectPr>
          <w:headerReference r:id="rId3" w:type="default"/>
          <w:footerReference r:id="rId5" w:type="default"/>
          <w:headerReference r:id="rId4" w:type="even"/>
          <w:footerReference r:id="rId6" w:type="even"/>
          <w:pgSz w:w="11906" w:h="16838"/>
          <w:pgMar w:top="1418" w:right="1134" w:bottom="1134" w:left="1701" w:header="720" w:footer="720" w:gutter="0"/>
          <w:pgNumType w:fmt="upperRoman" w:start="1"/>
        </w:sectPr>
      </w:pPr>
      <w:r>
        <w:rPr>
          <w:color w:val="000000"/>
          <w:sz w:val="32"/>
          <w:rtl w:val="0"/>
        </w:rPr>
        <w:t>2019年4月</w:t>
      </w:r>
    </w:p>
    <w:p/>
    <w:sdt>
      <w:sdtPr>
        <w:rPr>
          <w:rFonts w:hint="eastAsia" w:ascii="黑体" w:hAnsi="黑体" w:eastAsia="黑体" w:cs="黑体"/>
          <w:color w:val="000000"/>
          <w:sz w:val="32"/>
          <w:szCs w:val="32"/>
          <w:u w:val="none"/>
          <w:vertAlign w:val="baseline"/>
        </w:rPr>
        <w:id w:val="147459841"/>
        <w15:color w:val="DBDBDB"/>
        <w:docPartObj>
          <w:docPartGallery w:val="Table of Contents"/>
          <w:docPartUnique/>
        </w:docPartObj>
      </w:sdtPr>
      <w:sdtEndPr>
        <w:rPr>
          <w:rFonts w:hint="eastAsia" w:ascii="宋体" w:hAnsi="宋体" w:eastAsia="宋体" w:cs="Times New Roman"/>
          <w:color w:val="000000"/>
          <w:sz w:val="21"/>
          <w:szCs w:val="32"/>
          <w:u w:val="none"/>
          <w:vertAlign w:val="baseline"/>
        </w:rPr>
      </w:sdtEndPr>
      <w:sdtContent>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Times New Roman" w:cs="Times New Roman"/>
              <w:color w:val="000000"/>
              <w:sz w:val="20"/>
              <w:szCs w:val="22"/>
              <w:u w:val="none"/>
              <w:vertAlign w:val="baseline"/>
              <w:lang w:val="en-US" w:eastAsia="zh-CN"/>
            </w:rPr>
          </w:pPr>
          <w:r>
            <w:rPr>
              <w:rFonts w:hint="eastAsia" w:ascii="黑体" w:hAnsi="黑体" w:eastAsia="黑体" w:cs="黑体"/>
              <w:sz w:val="32"/>
              <w:szCs w:val="32"/>
            </w:rPr>
            <w:t>目录</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Times New Roman" w:hAnsi="Times New Roman" w:eastAsia="Times New Roman" w:cs="Times New Roman"/>
              <w:color w:val="000000"/>
              <w:sz w:val="20"/>
              <w:szCs w:val="22"/>
              <w:u w:val="none"/>
              <w:vertAlign w:val="baseline"/>
              <w:lang w:val="en-US" w:eastAsia="zh-CN"/>
            </w:rPr>
          </w:pPr>
          <w:r>
            <w:rPr>
              <w:rFonts w:hint="eastAsia" w:asciiTheme="majorEastAsia" w:hAnsiTheme="majorEastAsia" w:eastAsiaTheme="majorEastAsia" w:cstheme="majorEastAsia"/>
              <w:b/>
              <w:bCs/>
              <w:color w:val="000000"/>
              <w:sz w:val="24"/>
              <w:szCs w:val="24"/>
              <w:u w:val="none"/>
              <w:vertAlign w:val="baseline"/>
              <w:lang w:val="en-US" w:eastAsia="zh-CN"/>
            </w:rPr>
            <w:t>中文摘要</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cs="Times New Roman"/>
              <w:color w:val="000000"/>
              <w:sz w:val="20"/>
              <w:szCs w:val="22"/>
              <w:u w:val="none"/>
              <w:vertAlign w:val="baseline"/>
              <w:lang w:val="en-US" w:eastAsia="zh-CN"/>
            </w:rPr>
          </w:pPr>
          <w:r>
            <w:rPr>
              <w:rFonts w:hint="eastAsia" w:asciiTheme="majorEastAsia" w:hAnsiTheme="majorEastAsia" w:eastAsiaTheme="majorEastAsia" w:cstheme="majorEastAsia"/>
              <w:b/>
              <w:bCs/>
              <w:color w:val="000000"/>
              <w:sz w:val="24"/>
              <w:szCs w:val="24"/>
              <w:u w:val="none"/>
              <w:vertAlign w:val="baseline"/>
              <w:rtl w:val="0"/>
              <w:lang w:val="en-US" w:eastAsia="zh-CN"/>
            </w:rPr>
            <w:t>英文</w:t>
          </w:r>
          <w:r>
            <w:rPr>
              <w:rFonts w:hint="eastAsia" w:asciiTheme="majorEastAsia" w:hAnsiTheme="majorEastAsia" w:eastAsiaTheme="majorEastAsia" w:cstheme="majorEastAsia"/>
              <w:b/>
              <w:bCs/>
              <w:color w:val="000000"/>
              <w:sz w:val="24"/>
              <w:szCs w:val="24"/>
              <w:u w:val="none"/>
              <w:vertAlign w:val="baseline"/>
              <w:lang w:val="en-US" w:eastAsia="zh-CN"/>
            </w:rPr>
            <w:t>摘要</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I</w:t>
          </w:r>
          <w:r>
            <w:rPr>
              <w:rFonts w:hint="eastAsia" w:cs="Times New Roman"/>
              <w:color w:val="000000"/>
              <w:sz w:val="20"/>
              <w:szCs w:val="22"/>
              <w:u w:val="none"/>
              <w:vertAlign w:val="baseline"/>
              <w:lang w:val="en-US" w:eastAsia="zh-CN"/>
            </w:rPr>
            <w:t>I</w:t>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TOC \o "1-3" \h \u </w:instrText>
          </w:r>
          <w:r>
            <w:fldChar w:fldCharType="separate"/>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_Toc29659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 xml:space="preserve">1 </w:t>
          </w:r>
          <w:r>
            <w:rPr>
              <w:rFonts w:hint="eastAsia" w:asciiTheme="majorEastAsia" w:hAnsiTheme="majorEastAsia" w:eastAsiaTheme="majorEastAsia" w:cstheme="majorEastAsia"/>
              <w:b/>
              <w:bCs/>
              <w:color w:val="000000"/>
              <w:sz w:val="24"/>
              <w:szCs w:val="24"/>
              <w:u w:val="none"/>
              <w:vertAlign w:val="baseline"/>
              <w:rtl w:val="0"/>
              <w:lang w:val="en-US" w:eastAsia="zh-CN"/>
            </w:rPr>
            <w:t>绪论</w:t>
          </w:r>
          <w:r>
            <w:rPr>
              <w:rFonts w:hint="eastAsia" w:ascii="Times New Roman" w:hAnsi="Times New Roman" w:eastAsia="Times New Roman" w:cs="Times New Roman"/>
              <w:color w:val="000000"/>
              <w:sz w:val="20"/>
              <w:szCs w:val="22"/>
              <w:u w:val="none"/>
              <w:vertAlign w:val="baseline"/>
              <w:lang w:val="en-US" w:eastAsia="zh-CN"/>
            </w:rPr>
            <w:tab/>
          </w:r>
          <w:r>
            <w:rPr>
              <w:rFonts w:hint="eastAsia" w:cs="Times New Roman"/>
              <w:color w:val="000000"/>
              <w:sz w:val="20"/>
              <w:szCs w:val="22"/>
              <w:u w:val="none"/>
              <w:vertAlign w:val="baseline"/>
              <w:lang w:val="en-US" w:eastAsia="zh-CN"/>
            </w:rPr>
            <w:t>1</w:t>
          </w:r>
          <w:r>
            <w:rPr>
              <w:rFonts w:hint="eastAsia" w:asciiTheme="majorEastAsia" w:hAnsiTheme="majorEastAsia" w:eastAsiaTheme="majorEastAsia" w:cstheme="majorEastAsia"/>
              <w:b/>
              <w:bCs/>
              <w:sz w:val="24"/>
              <w:szCs w:val="24"/>
            </w:rP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_Toc2677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1.1研究背景</w:t>
          </w:r>
          <w:r>
            <w:tab/>
          </w:r>
          <w:r>
            <w:fldChar w:fldCharType="begin"/>
          </w:r>
          <w:r>
            <w:instrText xml:space="preserve"> PAGEREF _Toc2677 </w:instrText>
          </w:r>
          <w:r>
            <w:fldChar w:fldCharType="separate"/>
          </w:r>
          <w:r>
            <w:t>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_Toc517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1.2系统开发的意义</w:t>
          </w:r>
          <w:r>
            <w:tab/>
          </w:r>
          <w:r>
            <w:fldChar w:fldCharType="begin"/>
          </w:r>
          <w:r>
            <w:instrText xml:space="preserve"> PAGEREF _Toc517 </w:instrText>
          </w:r>
          <w:r>
            <w:fldChar w:fldCharType="separate"/>
          </w:r>
          <w:r>
            <w:t>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_Toc16818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1.2.1现状分析</w:t>
          </w:r>
          <w:r>
            <w:tab/>
          </w:r>
          <w:r>
            <w:fldChar w:fldCharType="begin"/>
          </w:r>
          <w:r>
            <w:instrText xml:space="preserve"> PAGEREF _Toc16818 </w:instrText>
          </w:r>
          <w:r>
            <w:fldChar w:fldCharType="separate"/>
          </w:r>
          <w:r>
            <w:t>1</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_Toc17985 </w:instrText>
          </w:r>
          <w:r>
            <w:fldChar w:fldCharType="separate"/>
          </w:r>
          <w:r>
            <w:rPr>
              <w:rFonts w:hint="eastAsia" w:asciiTheme="majorEastAsia" w:hAnsiTheme="majorEastAsia" w:eastAsiaTheme="majorEastAsia" w:cstheme="majorEastAsia"/>
              <w:bCs w:val="0"/>
              <w:i w:val="0"/>
              <w:smallCaps w:val="0"/>
              <w:strike w:val="0"/>
              <w:sz w:val="24"/>
              <w:szCs w:val="24"/>
              <w:rtl w:val="0"/>
            </w:rPr>
            <w:t>1.2.2可行性分析</w:t>
          </w:r>
          <w:r>
            <w:tab/>
          </w:r>
          <w:r>
            <w:fldChar w:fldCharType="begin"/>
          </w:r>
          <w:r>
            <w:instrText xml:space="preserve"> PAGEREF _Toc17985 </w:instrText>
          </w:r>
          <w:r>
            <w:fldChar w:fldCharType="separate"/>
          </w:r>
          <w:r>
            <w:t>2</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_Toc2497 </w:instrText>
          </w:r>
          <w:r>
            <w:fldChar w:fldCharType="separate"/>
          </w:r>
          <w:r>
            <w:rPr>
              <w:rFonts w:hint="eastAsia" w:asciiTheme="majorEastAsia" w:hAnsiTheme="majorEastAsia" w:eastAsiaTheme="majorEastAsia" w:cstheme="majorEastAsia"/>
              <w:bCs w:val="0"/>
              <w:i w:val="0"/>
              <w:smallCaps w:val="0"/>
              <w:strike w:val="0"/>
              <w:sz w:val="24"/>
              <w:szCs w:val="24"/>
              <w:rtl w:val="0"/>
            </w:rPr>
            <w:t>1.2.3功能简介</w:t>
          </w:r>
          <w:r>
            <w:tab/>
          </w:r>
          <w:r>
            <w:fldChar w:fldCharType="begin"/>
          </w:r>
          <w:r>
            <w:instrText xml:space="preserve"> PAGEREF _Toc2497 </w:instrText>
          </w:r>
          <w:r>
            <w:fldChar w:fldCharType="separate"/>
          </w:r>
          <w:r>
            <w:t>2</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_Toc14312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 系统简介</w:t>
          </w:r>
          <w:r>
            <w:tab/>
          </w:r>
          <w:r>
            <w:fldChar w:fldCharType="begin"/>
          </w:r>
          <w:r>
            <w:instrText xml:space="preserve"> PAGEREF _Toc14312 </w:instrText>
          </w:r>
          <w:r>
            <w:fldChar w:fldCharType="separate"/>
          </w:r>
          <w:r>
            <w:t>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_Toc16107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2.1系统技术支持</w:t>
          </w:r>
          <w:r>
            <w:tab/>
          </w:r>
          <w:r>
            <w:fldChar w:fldCharType="begin"/>
          </w:r>
          <w:r>
            <w:instrText xml:space="preserve"> PAGEREF _Toc16107 </w:instrText>
          </w:r>
          <w:r>
            <w:fldChar w:fldCharType="separate"/>
          </w:r>
          <w:r>
            <w:t>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_Toc24896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2.2需求分析</w:t>
          </w:r>
          <w:r>
            <w:tab/>
          </w:r>
          <w:r>
            <w:fldChar w:fldCharType="begin"/>
          </w:r>
          <w:r>
            <w:instrText xml:space="preserve"> PAGEREF _Toc24896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_Toc29588 </w:instrText>
          </w:r>
          <w:r>
            <w:fldChar w:fldCharType="separate"/>
          </w:r>
          <w:r>
            <w:rPr>
              <w:rFonts w:hint="eastAsia" w:asciiTheme="majorEastAsia" w:hAnsiTheme="majorEastAsia" w:eastAsiaTheme="majorEastAsia" w:cstheme="majorEastAsia"/>
              <w:bCs w:val="0"/>
              <w:i w:val="0"/>
              <w:smallCaps w:val="0"/>
              <w:strike w:val="0"/>
              <w:sz w:val="24"/>
              <w:szCs w:val="24"/>
              <w:rtl w:val="0"/>
            </w:rPr>
            <w:t>2.2.1功能需求</w:t>
          </w:r>
          <w:r>
            <w:tab/>
          </w:r>
          <w:r>
            <w:fldChar w:fldCharType="begin"/>
          </w:r>
          <w:r>
            <w:instrText xml:space="preserve"> PAGEREF _Toc29588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_Toc8603 </w:instrText>
          </w:r>
          <w:r>
            <w:fldChar w:fldCharType="separate"/>
          </w:r>
          <w:r>
            <w:rPr>
              <w:rFonts w:hint="eastAsia" w:asciiTheme="majorEastAsia" w:hAnsiTheme="majorEastAsia" w:eastAsiaTheme="majorEastAsia" w:cstheme="majorEastAsia"/>
              <w:bCs w:val="0"/>
              <w:i w:val="0"/>
              <w:smallCaps w:val="0"/>
              <w:strike w:val="0"/>
              <w:sz w:val="24"/>
              <w:szCs w:val="24"/>
              <w:rtl w:val="0"/>
            </w:rPr>
            <w:t>2.2.2性能需求</w:t>
          </w:r>
          <w:r>
            <w:tab/>
          </w:r>
          <w:r>
            <w:fldChar w:fldCharType="begin"/>
          </w:r>
          <w:r>
            <w:instrText xml:space="preserve"> PAGEREF _Toc8603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_Toc1392 </w:instrText>
          </w:r>
          <w:r>
            <w:fldChar w:fldCharType="separate"/>
          </w:r>
          <w:r>
            <w:rPr>
              <w:rFonts w:hint="eastAsia" w:asciiTheme="majorEastAsia" w:hAnsiTheme="majorEastAsia" w:eastAsiaTheme="majorEastAsia" w:cstheme="majorEastAsia"/>
              <w:bCs w:val="0"/>
              <w:i w:val="0"/>
              <w:smallCaps w:val="0"/>
              <w:strike w:val="0"/>
              <w:sz w:val="24"/>
              <w:szCs w:val="24"/>
              <w:rtl w:val="0"/>
            </w:rPr>
            <w:t>2.2.3高可用</w:t>
          </w:r>
          <w:r>
            <w:tab/>
          </w:r>
          <w:r>
            <w:fldChar w:fldCharType="begin"/>
          </w:r>
          <w:r>
            <w:instrText xml:space="preserve"> PAGEREF _Toc1392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_Toc31078 </w:instrText>
          </w:r>
          <w:r>
            <w:fldChar w:fldCharType="separate"/>
          </w:r>
          <w:r>
            <w:rPr>
              <w:rFonts w:hint="eastAsia" w:asciiTheme="majorEastAsia" w:hAnsiTheme="majorEastAsia" w:eastAsiaTheme="majorEastAsia" w:cstheme="majorEastAsia"/>
              <w:bCs w:val="0"/>
              <w:i w:val="0"/>
              <w:smallCaps w:val="0"/>
              <w:strike w:val="0"/>
              <w:sz w:val="24"/>
              <w:szCs w:val="24"/>
              <w:rtl w:val="0"/>
            </w:rPr>
            <w:t>2.2.4 高可维护性和可扩展性</w:t>
          </w:r>
          <w:r>
            <w:tab/>
          </w:r>
          <w:r>
            <w:fldChar w:fldCharType="begin"/>
          </w:r>
          <w:r>
            <w:instrText xml:space="preserve"> PAGEREF _Toc31078 </w:instrText>
          </w:r>
          <w:r>
            <w:fldChar w:fldCharType="separate"/>
          </w:r>
          <w:r>
            <w:t>4</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_Toc17296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3系统设计</w:t>
          </w:r>
          <w:r>
            <w:tab/>
          </w:r>
          <w:r>
            <w:fldChar w:fldCharType="begin"/>
          </w:r>
          <w:r>
            <w:instrText xml:space="preserve"> PAGEREF _Toc17296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_Toc9628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3.1题库的定义</w:t>
          </w:r>
          <w:r>
            <w:tab/>
          </w:r>
          <w:r>
            <w:fldChar w:fldCharType="begin"/>
          </w:r>
          <w:r>
            <w:instrText xml:space="preserve"> PAGEREF _Toc9628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_Toc26060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3.2系统功能图</w:t>
          </w:r>
          <w:r>
            <w:tab/>
          </w:r>
          <w:r>
            <w:fldChar w:fldCharType="begin"/>
          </w:r>
          <w:r>
            <w:instrText xml:space="preserve"> PAGEREF _Toc26060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_Toc14959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3.3数据库设计</w:t>
          </w:r>
          <w:r>
            <w:tab/>
          </w:r>
          <w:r>
            <w:fldChar w:fldCharType="begin"/>
          </w:r>
          <w:r>
            <w:instrText xml:space="preserve"> PAGEREF _Toc14959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_Toc25693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3.4开发和发布环境</w:t>
          </w:r>
          <w:r>
            <w:tab/>
          </w:r>
          <w:r>
            <w:fldChar w:fldCharType="begin"/>
          </w:r>
          <w:r>
            <w:instrText xml:space="preserve"> PAGEREF _Toc25693 </w:instrText>
          </w:r>
          <w:r>
            <w:fldChar w:fldCharType="separate"/>
          </w:r>
          <w:r>
            <w:t>11</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_Toc11290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4功能实现</w:t>
          </w:r>
          <w:r>
            <w:tab/>
          </w:r>
          <w:r>
            <w:fldChar w:fldCharType="begin"/>
          </w:r>
          <w:r>
            <w:instrText xml:space="preserve"> PAGEREF _Toc11290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_Toc9358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4.1用户登陆</w:t>
          </w:r>
          <w:r>
            <w:tab/>
          </w:r>
          <w:r>
            <w:fldChar w:fldCharType="begin"/>
          </w:r>
          <w:r>
            <w:instrText xml:space="preserve"> PAGEREF _Toc9358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_Toc15835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4.2试题添加</w:t>
          </w:r>
          <w:r>
            <w:tab/>
          </w:r>
          <w:r>
            <w:fldChar w:fldCharType="begin"/>
          </w:r>
          <w:r>
            <w:instrText xml:space="preserve"> PAGEREF _Toc15835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_Toc30694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4.3试题管理</w:t>
          </w:r>
          <w:r>
            <w:tab/>
          </w:r>
          <w:r>
            <w:fldChar w:fldCharType="begin"/>
          </w:r>
          <w:r>
            <w:instrText xml:space="preserve"> PAGEREF _Toc30694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_Toc20005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4.4 试卷生成</w:t>
          </w:r>
          <w:r>
            <w:tab/>
          </w:r>
          <w:r>
            <w:fldChar w:fldCharType="begin"/>
          </w:r>
          <w:r>
            <w:instrText xml:space="preserve"> PAGEREF _Toc20005 </w:instrText>
          </w:r>
          <w:r>
            <w:fldChar w:fldCharType="separate"/>
          </w:r>
          <w:r>
            <w:t>16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_Toc15285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4.5 考试答题</w:t>
          </w:r>
          <w:r>
            <w:tab/>
          </w:r>
          <w:r>
            <w:fldChar w:fldCharType="begin"/>
          </w:r>
          <w:r>
            <w:instrText xml:space="preserve"> PAGEREF _Toc15285 </w:instrText>
          </w:r>
          <w:r>
            <w:fldChar w:fldCharType="separate"/>
          </w:r>
          <w:r>
            <w:t>17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_Toc27083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4.6 成绩管理</w:t>
          </w:r>
          <w:r>
            <w:tab/>
          </w:r>
          <w:r>
            <w:fldChar w:fldCharType="begin"/>
          </w:r>
          <w:r>
            <w:instrText xml:space="preserve"> PAGEREF _Toc27083 </w:instrText>
          </w:r>
          <w:r>
            <w:fldChar w:fldCharType="separate"/>
          </w:r>
          <w:r>
            <w:t>18</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_Toc25639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5系统测试</w:t>
          </w:r>
          <w:r>
            <w:tab/>
          </w:r>
          <w:r>
            <w:fldChar w:fldCharType="begin"/>
          </w:r>
          <w:r>
            <w:instrText xml:space="preserve"> PAGEREF _Toc25639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_Toc7718 </w:instrText>
          </w:r>
          <w:r>
            <w:fldChar w:fldCharType="separate"/>
          </w:r>
          <w:r>
            <w:rPr>
              <w:rFonts w:hint="eastAsia" w:asciiTheme="majorEastAsia" w:hAnsiTheme="majorEastAsia" w:eastAsiaTheme="majorEastAsia" w:cstheme="majorEastAsia"/>
              <w:bCs w:val="0"/>
              <w:i w:val="0"/>
              <w:smallCaps w:val="0"/>
              <w:strike w:val="0"/>
              <w:sz w:val="24"/>
              <w:szCs w:val="24"/>
              <w:rtl w:val="0"/>
            </w:rPr>
            <w:t>5.1用户测试</w:t>
          </w:r>
          <w:r>
            <w:tab/>
          </w:r>
          <w:r>
            <w:fldChar w:fldCharType="begin"/>
          </w:r>
          <w:r>
            <w:instrText xml:space="preserve"> PAGEREF _Toc7718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_Toc22562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2试题</w:t>
          </w:r>
          <w:r>
            <w:rPr>
              <w:rFonts w:hint="eastAsia" w:asciiTheme="majorEastAsia" w:hAnsiTheme="majorEastAsia" w:eastAsiaTheme="majorEastAsia" w:cstheme="majorEastAsia"/>
              <w:bCs w:val="0"/>
              <w:i w:val="0"/>
              <w:smallCaps w:val="0"/>
              <w:strike w:val="0"/>
              <w:sz w:val="24"/>
              <w:szCs w:val="24"/>
              <w:rtl w:val="0"/>
            </w:rPr>
            <w:t>测试</w:t>
          </w:r>
          <w:r>
            <w:tab/>
          </w:r>
          <w:r>
            <w:fldChar w:fldCharType="begin"/>
          </w:r>
          <w:r>
            <w:instrText xml:space="preserve"> PAGEREF _Toc22562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_Toc28775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3</w:t>
          </w:r>
          <w:r>
            <w:rPr>
              <w:rFonts w:hint="eastAsia" w:asciiTheme="majorEastAsia" w:hAnsiTheme="majorEastAsia" w:eastAsiaTheme="majorEastAsia" w:cstheme="majorEastAsia"/>
              <w:bCs w:val="0"/>
              <w:i w:val="0"/>
              <w:smallCaps w:val="0"/>
              <w:strike w:val="0"/>
              <w:sz w:val="24"/>
              <w:szCs w:val="24"/>
              <w:rtl w:val="0"/>
            </w:rPr>
            <w:t>数据</w:t>
          </w:r>
          <w:r>
            <w:rPr>
              <w:rFonts w:hint="eastAsia" w:asciiTheme="majorEastAsia" w:hAnsiTheme="majorEastAsia" w:eastAsiaTheme="majorEastAsia" w:cstheme="majorEastAsia"/>
              <w:bCs w:val="0"/>
              <w:i w:val="0"/>
              <w:smallCaps w:val="0"/>
              <w:strike w:val="0"/>
              <w:sz w:val="24"/>
              <w:szCs w:val="24"/>
              <w:rtl w:val="0"/>
              <w:lang w:val="en-US" w:eastAsia="zh-CN"/>
            </w:rPr>
            <w:t>测试</w:t>
          </w:r>
          <w:r>
            <w:tab/>
          </w:r>
          <w:r>
            <w:fldChar w:fldCharType="begin"/>
          </w:r>
          <w:r>
            <w:instrText xml:space="preserve"> PAGEREF _Toc28775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4试卷生成测试</w:t>
          </w:r>
          <w:r>
            <w:tab/>
          </w:r>
          <w:r>
            <w:fldChar w:fldCharType="begin"/>
          </w:r>
          <w:r>
            <w:instrText xml:space="preserve"> PAGEREF _Toc30999 </w:instrText>
          </w:r>
          <w:r>
            <w:fldChar w:fldCharType="separate"/>
          </w:r>
          <w:r>
            <w:t>20</w:t>
          </w:r>
          <w:r>
            <w:fldChar w:fldCharType="end"/>
          </w:r>
          <w:r>
            <w:fldChar w:fldCharType="end"/>
          </w:r>
        </w:p>
        <w:p>
          <w:pPr>
            <w:ind w:firstLine="400" w:firstLineChars="200"/>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5考试功能测试</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fldChar w:fldCharType="begin"/>
          </w:r>
          <w:r>
            <w:instrText xml:space="preserve"> PAGEREF _Toc30999 </w:instrText>
          </w:r>
          <w:r>
            <w:fldChar w:fldCharType="separate"/>
          </w:r>
          <w:r>
            <w:t>20</w:t>
          </w:r>
          <w:r>
            <w:fldChar w:fldCharType="end"/>
          </w:r>
          <w:r>
            <w:fldChar w:fldCharType="end"/>
          </w:r>
        </w:p>
        <w:p>
          <w:pPr>
            <w:ind w:firstLine="400" w:firstLineChars="200"/>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6</w:t>
          </w:r>
          <w:r>
            <w:rPr>
              <w:rFonts w:hint="eastAsia" w:asciiTheme="majorEastAsia" w:hAnsiTheme="majorEastAsia" w:eastAsiaTheme="majorEastAsia" w:cstheme="majorEastAsia"/>
              <w:bCs w:val="0"/>
              <w:i w:val="0"/>
              <w:smallCaps w:val="0"/>
              <w:strike w:val="0"/>
              <w:sz w:val="24"/>
              <w:szCs w:val="24"/>
              <w:rtl w:val="0"/>
            </w:rPr>
            <w:t>抗压测试</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cs="Times New Roman"/>
              <w:color w:val="000000"/>
              <w:sz w:val="32"/>
              <w:szCs w:val="32"/>
              <w:u w:val="none"/>
              <w:vertAlign w:val="baseline"/>
              <w:lang w:val="en-US" w:eastAsia="zh-CN"/>
            </w:rPr>
            <w:t xml:space="preserve"> </w:t>
          </w:r>
          <w:r>
            <w:fldChar w:fldCharType="begin"/>
          </w:r>
          <w:r>
            <w:instrText xml:space="preserve"> PAGEREF _Toc30999 </w:instrText>
          </w:r>
          <w:r>
            <w:fldChar w:fldCharType="separate"/>
          </w:r>
          <w:r>
            <w:t>20</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_Toc15869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6总结与展望</w:t>
          </w:r>
          <w:r>
            <w:tab/>
          </w:r>
          <w:r>
            <w:fldChar w:fldCharType="begin"/>
          </w:r>
          <w:r>
            <w:instrText xml:space="preserve"> PAGEREF _Toc15869 </w:instrText>
          </w:r>
          <w:r>
            <w:fldChar w:fldCharType="separate"/>
          </w:r>
          <w:r>
            <w:t>21</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_Toc6171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致   谢</w:t>
          </w:r>
          <w:r>
            <w:tab/>
          </w:r>
          <w:r>
            <w:fldChar w:fldCharType="begin"/>
          </w:r>
          <w:r>
            <w:instrText xml:space="preserve"> PAGEREF _Toc6171 </w:instrText>
          </w:r>
          <w:r>
            <w:fldChar w:fldCharType="separate"/>
          </w:r>
          <w:r>
            <w:t>22</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_Toc32323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参 考 文 献</w:t>
          </w:r>
          <w:r>
            <w:tab/>
          </w:r>
          <w:r>
            <w:fldChar w:fldCharType="begin"/>
          </w:r>
          <w:r>
            <w:instrText xml:space="preserve"> PAGEREF _Toc32323 </w:instrText>
          </w:r>
          <w:r>
            <w:fldChar w:fldCharType="separate"/>
          </w:r>
          <w:r>
            <w:t>23</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240" w:lineRule="auto"/>
            <w:textAlignment w:val="auto"/>
          </w:pPr>
          <w:r>
            <w:fldChar w:fldCharType="end"/>
          </w:r>
        </w:p>
      </w:sdtContent>
    </w:sdt>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sectPr>
          <w:footerReference r:id="rId7" w:type="default"/>
          <w:footerReference r:id="rId8" w:type="even"/>
          <w:pgSz w:w="11906" w:h="16838"/>
          <w:pgMar w:top="1418" w:right="1134" w:bottom="1134" w:left="1701" w:header="720" w:footer="720" w:gutter="0"/>
          <w:pgNumType w:fmt="upperRoman" w:start="1"/>
        </w:sectPr>
      </w:pPr>
    </w:p>
    <w:p>
      <w:pPr>
        <w:tabs>
          <w:tab w:val="left" w:pos="8239"/>
        </w:tabs>
        <w:contextualSpacing w:val="0"/>
        <w:jc w:val="both"/>
      </w:pPr>
    </w:p>
    <w:p>
      <w:pPr>
        <w:contextualSpacing w:val="0"/>
        <w:rPr>
          <w:b/>
          <w:bCs/>
          <w:sz w:val="36"/>
          <w:szCs w:val="36"/>
        </w:rPr>
      </w:pPr>
    </w:p>
    <w:p>
      <w:pPr>
        <w:contextualSpacing w:val="0"/>
        <w:jc w:val="center"/>
        <w:rPr>
          <w:b/>
          <w:bCs/>
          <w:sz w:val="36"/>
          <w:szCs w:val="36"/>
        </w:rPr>
      </w:pPr>
      <w:r>
        <w:rPr>
          <w:rFonts w:ascii="黑体" w:hAnsi="黑体" w:eastAsia="黑体" w:cs="黑体"/>
          <w:b/>
          <w:bCs/>
          <w:sz w:val="36"/>
          <w:szCs w:val="36"/>
          <w:rtl w:val="0"/>
        </w:rPr>
        <w:t>基于微服务架构的在线试题系统设计与实现</w:t>
      </w:r>
    </w:p>
    <w:p>
      <w:pPr>
        <w:contextualSpacing w:val="0"/>
        <w:jc w:val="center"/>
      </w:pPr>
    </w:p>
    <w:p>
      <w:pPr>
        <w:contextualSpacing w:val="0"/>
        <w:jc w:val="center"/>
        <w:rPr>
          <w:rFonts w:hint="eastAsia" w:ascii="楷体" w:hAnsi="楷体" w:eastAsia="楷体" w:cs="楷体"/>
          <w:sz w:val="28"/>
          <w:szCs w:val="28"/>
        </w:rPr>
      </w:pPr>
      <w:r>
        <w:rPr>
          <w:rFonts w:hint="eastAsia" w:ascii="楷体" w:hAnsi="楷体" w:eastAsia="楷体" w:cs="楷体"/>
          <w:color w:val="000000"/>
          <w:sz w:val="28"/>
          <w:szCs w:val="28"/>
          <w:rtl w:val="0"/>
        </w:rPr>
        <w:t xml:space="preserve">计算机科学与技术 </w:t>
      </w:r>
      <w:r>
        <w:rPr>
          <w:rFonts w:hint="eastAsia" w:ascii="楷体" w:hAnsi="楷体" w:eastAsia="楷体" w:cs="楷体"/>
          <w:sz w:val="28"/>
          <w:szCs w:val="28"/>
          <w:rtl w:val="0"/>
        </w:rPr>
        <w:t>韩金明</w:t>
      </w:r>
    </w:p>
    <w:p>
      <w:pPr>
        <w:contextualSpacing w:val="0"/>
        <w:jc w:val="center"/>
        <w:rPr>
          <w:rFonts w:hint="eastAsia" w:ascii="楷体" w:hAnsi="楷体" w:eastAsia="楷体" w:cs="楷体"/>
          <w:sz w:val="28"/>
          <w:szCs w:val="28"/>
        </w:rPr>
      </w:pPr>
      <w:r>
        <w:rPr>
          <w:rFonts w:hint="eastAsia" w:ascii="楷体" w:hAnsi="楷体" w:eastAsia="楷体" w:cs="楷体"/>
          <w:color w:val="000000"/>
          <w:sz w:val="28"/>
          <w:szCs w:val="28"/>
          <w:rtl w:val="0"/>
        </w:rPr>
        <w:t xml:space="preserve">   指导教师 罗代忠</w:t>
      </w:r>
    </w:p>
    <w:p>
      <w:pPr>
        <w:keepNext w:val="0"/>
        <w:keepLines w:val="0"/>
        <w:pageBreakBefore w:val="0"/>
        <w:widowControl/>
        <w:kinsoku/>
        <w:wordWrap/>
        <w:overflowPunct/>
        <w:topLinePunct w:val="0"/>
        <w:autoSpaceDE/>
        <w:autoSpaceDN/>
        <w:bidi w:val="0"/>
        <w:adjustRightInd/>
        <w:snapToGrid/>
        <w:spacing w:line="400" w:lineRule="exact"/>
        <w:ind w:left="0" w:firstLine="482"/>
        <w:contextualSpacing w:val="0"/>
        <w:textAlignment w:val="auto"/>
        <w:outlineLvl w:val="9"/>
        <w:rPr>
          <w:rFonts w:hint="eastAsia" w:ascii="宋体" w:hAnsi="宋体" w:eastAsia="宋体" w:cs="宋体"/>
          <w:b w:val="0"/>
          <w:i w:val="0"/>
          <w:smallCaps w:val="0"/>
          <w:strike w:val="0"/>
          <w:sz w:val="30"/>
          <w:szCs w:val="30"/>
          <w:rtl w:val="0"/>
        </w:rPr>
      </w:pPr>
    </w:p>
    <w:p>
      <w:pPr>
        <w:keepNext w:val="0"/>
        <w:keepLines w:val="0"/>
        <w:pageBreakBefore w:val="0"/>
        <w:widowControl/>
        <w:kinsoku/>
        <w:wordWrap/>
        <w:overflowPunct/>
        <w:topLinePunct w:val="0"/>
        <w:autoSpaceDE/>
        <w:autoSpaceDN/>
        <w:bidi w:val="0"/>
        <w:adjustRightInd/>
        <w:snapToGrid/>
        <w:spacing w:line="400" w:lineRule="exact"/>
        <w:ind w:left="0" w:firstLine="0" w:firstLineChars="0"/>
        <w:contextualSpacing w:val="0"/>
        <w:textAlignment w:val="auto"/>
        <w:outlineLvl w:val="9"/>
        <w:rPr>
          <w:rFonts w:hint="eastAsia" w:ascii="宋体" w:hAnsi="宋体" w:eastAsia="宋体" w:cs="宋体"/>
          <w:b w:val="0"/>
          <w:i w:val="0"/>
          <w:smallCaps w:val="0"/>
          <w:strike w:val="0"/>
          <w:sz w:val="30"/>
          <w:szCs w:val="30"/>
          <w:rtl w:val="0"/>
        </w:rPr>
      </w:pPr>
      <w:r>
        <w:rPr>
          <w:rFonts w:hint="eastAsia" w:ascii="黑体" w:hAnsi="黑体" w:eastAsia="黑体" w:cs="黑体"/>
          <w:b w:val="0"/>
          <w:bCs w:val="0"/>
          <w:i w:val="0"/>
          <w:smallCaps w:val="0"/>
          <w:strike w:val="0"/>
          <w:sz w:val="24"/>
          <w:szCs w:val="24"/>
          <w:rtl w:val="0"/>
        </w:rPr>
        <w:t>摘要</w:t>
      </w:r>
      <w:r>
        <w:rPr>
          <w:rFonts w:hint="eastAsia" w:ascii="宋体" w:hAnsi="宋体" w:eastAsia="宋体" w:cs="宋体"/>
          <w:b w:val="0"/>
          <w:i w:val="0"/>
          <w:smallCaps w:val="0"/>
          <w:strike w:val="0"/>
          <w:sz w:val="30"/>
          <w:szCs w:val="30"/>
          <w:rtl w:val="0"/>
        </w:rPr>
        <w:t>：</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随着互联网的急速发展，考试的方式和介质也发生了很大的改变，传统的考试形式正面迎着时代的冲击。教育行业也应该和网联网相结合，考试的形式从传统的纸质考试阅卷到计算机辅助阅卷，再到实现了完全的计算机考试，实现了时代化的改变，在线考试系统具有巨大的优势，可以减少纸张的使用，组卷者的工作量和阅卷的时间，考试的时间和空间限制也不再是难以协调的问题。</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本系统基于SpringBoot微服务的应用系统，利用当前相对成熟的技术进行系统的架构和数据的处理，系统分为管理员和用户，而用户同时拥有leader(领导者)和flower(跟随者)两种角色，leader可以出题生成试卷，并制定考试安排给他的团队，flower则可以出题或参加其所加入团队的考试。用户自己添加的试题和生成的试卷可以选择账户公开、账户私有或者完全公开共所有人访问，进而分享自己资源。</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本系统使用分布式高可用的部署方式，可以有效的减少系统出现由硬件事故导师的数据丢失，还可以提高系统的响应速度，再加上系统丰富的功能，能极大方便学习者是教学者。</w:t>
      </w:r>
    </w:p>
    <w:p>
      <w:pPr>
        <w:ind w:left="0" w:firstLine="480"/>
        <w:contextualSpacing w:val="0"/>
      </w:pPr>
    </w:p>
    <w:p>
      <w:pPr>
        <w:ind w:left="0" w:firstLine="480"/>
        <w:contextualSpacing w:val="0"/>
        <w:rPr>
          <w:rFonts w:ascii="楷体" w:hAnsi="楷体" w:eastAsia="楷体" w:cs="楷体"/>
          <w:sz w:val="24"/>
          <w:rtl w:val="0"/>
        </w:rPr>
      </w:pPr>
      <w:r>
        <w:rPr>
          <w:rFonts w:hint="eastAsia" w:ascii="黑体" w:hAnsi="黑体" w:eastAsia="黑体" w:cs="黑体"/>
          <w:b w:val="0"/>
          <w:bCs w:val="0"/>
          <w:i w:val="0"/>
          <w:smallCaps w:val="0"/>
          <w:strike w:val="0"/>
          <w:sz w:val="24"/>
          <w:szCs w:val="24"/>
          <w:rtl w:val="0"/>
        </w:rPr>
        <w:t>关键词：</w:t>
      </w:r>
      <w:r>
        <w:rPr>
          <w:rFonts w:hint="eastAsia" w:ascii="楷体" w:hAnsi="楷体" w:eastAsia="楷体" w:cs="楷体"/>
          <w:sz w:val="24"/>
          <w:szCs w:val="24"/>
          <w:rtl w:val="0"/>
        </w:rPr>
        <w:t>试题库; 在线考试系统； 在线试题生成系统</w:t>
      </w:r>
    </w:p>
    <w:p>
      <w:pPr>
        <w:ind w:left="0" w:firstLine="480"/>
        <w:contextualSpacing w:val="0"/>
        <w:rPr>
          <w:rFonts w:ascii="楷体" w:hAnsi="楷体" w:eastAsia="楷体" w:cs="楷体"/>
          <w:sz w:val="24"/>
          <w:rtl w:val="0"/>
        </w:rPr>
        <w:sectPr>
          <w:headerReference r:id="rId9" w:type="default"/>
          <w:footerReference r:id="rId11" w:type="default"/>
          <w:headerReference r:id="rId10" w:type="even"/>
          <w:footerReference r:id="rId12" w:type="even"/>
          <w:pgSz w:w="11906" w:h="16838"/>
          <w:pgMar w:top="1418" w:right="1134" w:bottom="1134" w:left="1701" w:header="720" w:footer="720" w:gutter="0"/>
          <w:pgNumType w:fmt="upperRoman" w:start="1"/>
        </w:sectPr>
      </w:pPr>
    </w:p>
    <w:p>
      <w:pPr>
        <w:ind w:left="0" w:firstLine="480"/>
        <w:contextualSpacing w:val="0"/>
        <w:rPr>
          <w:rFonts w:ascii="楷体" w:hAnsi="楷体" w:eastAsia="楷体" w:cs="楷体"/>
          <w:sz w:val="24"/>
          <w:rtl w:val="0"/>
        </w:rPr>
      </w:pPr>
    </w:p>
    <w:p>
      <w:pPr>
        <w:contextualSpacing w:val="0"/>
        <w:jc w:val="center"/>
        <w:rPr>
          <w:b/>
          <w:bCs w:val="0"/>
          <w:sz w:val="32"/>
          <w:szCs w:val="32"/>
        </w:rPr>
      </w:pPr>
      <w:r>
        <w:rPr>
          <w:b/>
          <w:bCs w:val="0"/>
          <w:color w:val="000000"/>
          <w:sz w:val="32"/>
          <w:szCs w:val="32"/>
          <w:rtl w:val="0"/>
        </w:rPr>
        <w:t>Online Test System Based On Micro Service</w:t>
      </w:r>
    </w:p>
    <w:p>
      <w:pPr>
        <w:contextualSpacing w:val="0"/>
        <w:jc w:val="center"/>
      </w:pPr>
    </w:p>
    <w:p>
      <w:pPr>
        <w:contextualSpacing w:val="0"/>
        <w:jc w:val="center"/>
        <w:rPr>
          <w:sz w:val="28"/>
          <w:szCs w:val="28"/>
        </w:rPr>
      </w:pPr>
      <w:r>
        <w:rPr>
          <w:color w:val="000000"/>
          <w:sz w:val="28"/>
          <w:szCs w:val="28"/>
          <w:rtl w:val="0"/>
        </w:rPr>
        <w:t>Major: Computer Science and Technology</w:t>
      </w:r>
    </w:p>
    <w:p>
      <w:pPr>
        <w:contextualSpacing w:val="0"/>
        <w:jc w:val="center"/>
        <w:rPr>
          <w:sz w:val="28"/>
          <w:szCs w:val="28"/>
        </w:rPr>
      </w:pPr>
      <w:r>
        <w:rPr>
          <w:color w:val="000000"/>
          <w:sz w:val="28"/>
          <w:szCs w:val="28"/>
          <w:rtl w:val="0"/>
        </w:rPr>
        <w:t>Class: One</w:t>
      </w:r>
    </w:p>
    <w:p>
      <w:pPr>
        <w:contextualSpacing w:val="0"/>
        <w:jc w:val="center"/>
        <w:rPr>
          <w:sz w:val="28"/>
          <w:szCs w:val="28"/>
        </w:rPr>
      </w:pPr>
      <w:r>
        <w:rPr>
          <w:color w:val="000000"/>
          <w:sz w:val="28"/>
          <w:szCs w:val="28"/>
          <w:rtl w:val="0"/>
        </w:rPr>
        <w:t xml:space="preserve">Author: Han Jinming </w:t>
      </w:r>
      <w:r>
        <w:rPr>
          <w:sz w:val="28"/>
          <w:szCs w:val="28"/>
          <w:rtl w:val="0"/>
        </w:rPr>
        <w:t xml:space="preserve"> Supervisor</w:t>
      </w:r>
      <w:r>
        <w:rPr>
          <w:color w:val="000000"/>
          <w:sz w:val="28"/>
          <w:szCs w:val="28"/>
          <w:rtl w:val="0"/>
        </w:rPr>
        <w:t>: Luo Daizhong</w:t>
      </w:r>
    </w:p>
    <w:p>
      <w:pPr>
        <w:contextualSpacing w:val="0"/>
        <w:jc w:val="center"/>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bCs w:val="0"/>
          <w:color w:val="000000"/>
          <w:sz w:val="24"/>
          <w:szCs w:val="24"/>
          <w:rtl w:val="0"/>
        </w:rPr>
        <w:t>Abstract</w:t>
      </w:r>
      <w:r>
        <w:rPr>
          <w:rFonts w:ascii="宋体" w:hAnsi="宋体" w:eastAsia="宋体" w:cs="宋体"/>
          <w:b/>
          <w:color w:val="000000"/>
          <w:sz w:val="30"/>
          <w:szCs w:val="30"/>
          <w:rtl w:val="0"/>
        </w:rPr>
        <w:t>：</w:t>
      </w:r>
      <w:r>
        <w:rPr>
          <w:b w:val="0"/>
          <w:bCs/>
          <w:color w:val="000000"/>
          <w:sz w:val="24"/>
          <w:szCs w:val="24"/>
          <w:rtl w:val="0"/>
        </w:rPr>
        <w:t>With the rapid development of the Internet, the methods and media of the examination have also undergone great changes. The traditional form of examination is facing the impact of the times. The education industry should also be combined with the network of the Internet. The form of the examination is from the traditional paper examination to the computer-aided examination, and then to the complete computer examination, realizing the changes of the times. The online examination system has great advantages. Reducing the use of paper, the workload of the tester and the time of scoring, the time and space constraints of the exam are no longer difficult to coordinate.</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val="0"/>
          <w:bCs/>
          <w:color w:val="000000"/>
          <w:sz w:val="24"/>
          <w:szCs w:val="24"/>
          <w:rtl w:val="0"/>
        </w:rPr>
        <w:t>The system is based on the application system of SpringBoot microservices. It uses the current relatively mature technology to process the architecture and data of the system. The system is divided into administrators and users, and the user has both leader (leader) and flower (follower). Roles, leaders can generate questions and develop test schedules for his team, and flowers can take questions or take exams for the teams they join. The questions and generated test papers added by the user can be shared by the account, the account is private, or the account is completely public, so that they can share their resources.</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val="0"/>
          <w:bCs/>
          <w:color w:val="000000"/>
          <w:sz w:val="24"/>
          <w:szCs w:val="24"/>
          <w:rtl w:val="0"/>
        </w:rPr>
        <w:t xml:space="preserve">The system uses distributed high-availability deployment mode, which can effectively reduce the data loss caused by hardware accident instructors in the system, and can also improve the response speed of the system. Together with the rich functions of the system, it can greatly facilitate the learner to be a teacher. </w:t>
      </w:r>
    </w:p>
    <w:p>
      <w:pPr>
        <w:ind w:left="0" w:firstLine="482"/>
        <w:contextualSpacing w:val="0"/>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bCs w:val="0"/>
          <w:color w:val="000000"/>
          <w:sz w:val="24"/>
          <w:szCs w:val="24"/>
          <w:rtl w:val="0"/>
        </w:rPr>
        <w:t>Keywords</w:t>
      </w:r>
      <w:r>
        <w:rPr>
          <w:b w:val="0"/>
          <w:bCs/>
          <w:color w:val="000000"/>
          <w:sz w:val="24"/>
          <w:szCs w:val="24"/>
          <w:rtl w:val="0"/>
        </w:rPr>
        <w:t xml:space="preserve">：Test question bank; online test system; online test question generation system. </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sectPr>
          <w:headerReference r:id="rId13" w:type="default"/>
          <w:pgSz w:w="11906" w:h="16838"/>
          <w:pgMar w:top="1418" w:right="1134" w:bottom="1134" w:left="1701" w:header="720" w:footer="720" w:gutter="0"/>
          <w:pgNumType w:fmt="upperRoman"/>
        </w:sectPr>
      </w:pPr>
      <w:bookmarkStart w:id="0" w:name="h.d1644d27fd2b" w:colFirst="0" w:colLast="0"/>
      <w:bookmarkEnd w:id="0"/>
      <w:bookmarkStart w:id="1" w:name="_Toc29659"/>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r>
        <w:rPr>
          <w:rFonts w:hint="eastAsia" w:ascii="黑体" w:hAnsi="黑体" w:eastAsia="黑体" w:cs="黑体"/>
          <w:b w:val="0"/>
          <w:bCs w:val="0"/>
          <w:i w:val="0"/>
          <w:smallCaps w:val="0"/>
          <w:strike w:val="0"/>
          <w:color w:val="000000"/>
          <w:sz w:val="32"/>
          <w:szCs w:val="32"/>
          <w:rtl w:val="0"/>
        </w:rPr>
        <w:t>1绪论</w:t>
      </w:r>
      <w:bookmarkEnd w:id="1"/>
    </w:p>
    <w:p>
      <w:pPr>
        <w:spacing w:before="156" w:after="156" w:line="240" w:lineRule="auto"/>
        <w:contextualSpacing w:val="0"/>
        <w:jc w:val="left"/>
        <w:outlineLvl w:val="1"/>
        <w:rPr>
          <w:sz w:val="30"/>
          <w:szCs w:val="30"/>
        </w:rPr>
      </w:pPr>
      <w:bookmarkStart w:id="2" w:name="h.114f2c0b2f6c" w:colFirst="0" w:colLast="0"/>
      <w:bookmarkEnd w:id="2"/>
      <w:bookmarkStart w:id="3" w:name="_Toc2677"/>
      <w:r>
        <w:rPr>
          <w:rFonts w:ascii="黑体" w:hAnsi="黑体" w:eastAsia="黑体" w:cs="黑体"/>
          <w:b w:val="0"/>
          <w:color w:val="000000"/>
          <w:sz w:val="30"/>
          <w:szCs w:val="30"/>
          <w:rtl w:val="0"/>
        </w:rPr>
        <w:t>1.1研究背景</w:t>
      </w:r>
      <w:bookmarkEnd w:id="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 xml:space="preserve"> </w:t>
      </w:r>
      <w:r>
        <w:rPr>
          <w:rFonts w:ascii="宋体" w:hAnsi="宋体" w:eastAsia="宋体" w:cs="宋体"/>
          <w:b w:val="0"/>
          <w:i w:val="0"/>
          <w:smallCaps w:val="0"/>
          <w:strike w:val="0"/>
          <w:color w:val="000000"/>
          <w:sz w:val="24"/>
          <w:szCs w:val="24"/>
          <w:rtl w:val="0"/>
        </w:rPr>
        <w:t>据某调查小组统计，国内大部分的学校的命题还是任课老师出题制卷的方式，为保证考试的公平性，防止漏题和其他机构押题，往往需要同时出多套难度和题量相同的不同试卷，并且考试前试卷的保密工作，考试中的公正参考，考试后的公正阅卷都是一个比较难解决的问题。</w:t>
      </w:r>
    </w:p>
    <w:p>
      <w:pPr>
        <w:keepNext w:val="0"/>
        <w:keepLines w:val="0"/>
        <w:pageBreakBefore w:val="0"/>
        <w:widowControl/>
        <w:kinsoku/>
        <w:wordWrap/>
        <w:overflowPunct/>
        <w:topLinePunct w:val="0"/>
        <w:autoSpaceDE/>
        <w:autoSpaceDN/>
        <w:bidi w:val="0"/>
        <w:adjustRightInd/>
        <w:snapToGrid/>
        <w:spacing w:before="0" w:after="0" w:line="400" w:lineRule="atLeast"/>
        <w:ind w:left="0" w:firstLine="482"/>
        <w:contextualSpacing w:val="0"/>
        <w:jc w:val="left"/>
        <w:textAlignment w:val="auto"/>
        <w:outlineLvl w:val="9"/>
        <w:rPr>
          <w:rFonts w:ascii="宋体" w:hAnsi="宋体" w:eastAsia="宋体" w:cs="宋体"/>
          <w:b w:val="0"/>
          <w:color w:val="000000"/>
          <w:sz w:val="24"/>
          <w:rtl w:val="0"/>
        </w:rPr>
      </w:pPr>
    </w:p>
    <w:p>
      <w:pPr>
        <w:spacing w:before="156" w:after="156" w:line="240" w:lineRule="auto"/>
        <w:contextualSpacing w:val="0"/>
        <w:jc w:val="left"/>
        <w:outlineLvl w:val="1"/>
        <w:rPr>
          <w:rFonts w:ascii="黑体" w:hAnsi="黑体" w:eastAsia="黑体" w:cs="黑体"/>
          <w:b w:val="0"/>
          <w:color w:val="000000"/>
          <w:sz w:val="30"/>
          <w:szCs w:val="30"/>
          <w:rtl w:val="0"/>
        </w:rPr>
      </w:pPr>
      <w:bookmarkStart w:id="4" w:name="h.399c48273926" w:colFirst="0" w:colLast="0"/>
      <w:bookmarkEnd w:id="4"/>
      <w:bookmarkStart w:id="5" w:name="_Toc517"/>
      <w:r>
        <w:rPr>
          <w:rFonts w:ascii="黑体" w:hAnsi="黑体" w:eastAsia="黑体" w:cs="黑体"/>
          <w:b w:val="0"/>
          <w:color w:val="000000"/>
          <w:sz w:val="30"/>
          <w:szCs w:val="30"/>
          <w:rtl w:val="0"/>
        </w:rPr>
        <w:t>1.2系统开发的意义</w:t>
      </w:r>
      <w:bookmarkEnd w:id="5"/>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随着互联网的发展和办公自动化需求的提高，数据化，共享和智能已经成为行业追求的标准。而学校作为孩子学习的地方，跟上时代的步伐是刻不容缓的。而拥有一个智能，科学化的教学系统不仅可以大幅度提高教学的效率，还能体现出教学成果。相对于传统的考试形式，采用纸、笔的考试形式，用到大量的纸张，对自然资源造成大量的浪费，再加上后期试卷批改的工作量，不仅成本较高，而且效率也不是很高。而在线考试系统不仅拥有大量的题库，能生产质量较高的试卷，还避免了对纸张的浪费，保护了大自然，更是拥有自动审题系统，较少了教师的工作量。</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而建立题库，使用算法可快速生成符合要求的不同试卷，试卷创建者可以快速的通知参考人员在对应的时间范围内参加考试，利用学校的网络硬件资源，还能保证考试的公平，再加上系统的自动阅卷功能，更能大幅度减少老师的工作量。当题库使用者达到一定数量后，试题分享更能使得命题更加灵活和多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bCs/>
          <w:color w:val="000000"/>
          <w:sz w:val="30"/>
          <w:szCs w:val="30"/>
          <w:rtl w:val="0"/>
        </w:rPr>
      </w:pP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6" w:name="_Toc16818"/>
      <w:r>
        <w:rPr>
          <w:rFonts w:hint="eastAsia" w:ascii="黑体" w:hAnsi="黑体" w:eastAsia="黑体" w:cs="黑体"/>
          <w:b w:val="0"/>
          <w:color w:val="000000"/>
          <w:sz w:val="30"/>
          <w:szCs w:val="30"/>
          <w:rtl w:val="0"/>
        </w:rPr>
        <w:t>1.2.1现状分析</w:t>
      </w:r>
      <w:bookmarkEnd w:id="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传统考试方试是要求考试组织者提前进行试卷命题，然后寻找一个共同时间，让考试参与者到考场地点进行统一测试。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这种模式存在一些难以忽略的问题：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命题：由于考试需要同时进行，试卷就得提前命题，命题过程中的保证命题的难易程度、是否超出考试范围，命题后试卷的如何保证其保密性也是一个较大的难题，毕竟试题一旦泄露，考试的意义页不复存在。</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试卷印刷：传统测验的试卷是纸质的，碰到大规模考试时，需要印刷大量的试卷，其耗时，成本都是不容忽视的。当遇到异地命题时，还得考虑传输中的试卷丢失，泄密和损坏的问题。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阅卷：当试卷数量过多时，阅卷者阅卷的准确度难以得到保证，工作量也很大。</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7" w:name="_Toc17985"/>
      <w:r>
        <w:rPr>
          <w:rFonts w:hint="eastAsia" w:ascii="黑体" w:hAnsi="黑体" w:eastAsia="黑体" w:cs="黑体"/>
          <w:b w:val="0"/>
          <w:bCs w:val="0"/>
          <w:i w:val="0"/>
          <w:smallCaps w:val="0"/>
          <w:strike w:val="0"/>
          <w:color w:val="000000"/>
          <w:sz w:val="30"/>
          <w:szCs w:val="30"/>
          <w:rtl w:val="0"/>
        </w:rPr>
        <w:t>1.2.2可行性分析</w:t>
      </w:r>
      <w:bookmarkEnd w:id="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经济可行性：开发系统需要一定的人力成本，再加上系统运行环境和后期维护成，但与之带来的便利性相比，就显得不那么重要了。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技术可行性：如今web技术的高速发展和硬件不断的更新，可靠性越来越高，其上千万级的并行访问都能完美驾驭，还能保证其用户数据的安全，简单的一个系统更是绰绰有余。</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8" w:name="_Toc2497"/>
      <w:r>
        <w:rPr>
          <w:rFonts w:hint="eastAsia" w:ascii="黑体" w:hAnsi="黑体" w:eastAsia="黑体" w:cs="黑体"/>
          <w:b w:val="0"/>
          <w:bCs w:val="0"/>
          <w:i w:val="0"/>
          <w:smallCaps w:val="0"/>
          <w:strike w:val="0"/>
          <w:color w:val="000000"/>
          <w:sz w:val="30"/>
          <w:szCs w:val="30"/>
          <w:rtl w:val="0"/>
        </w:rPr>
        <w:t>1.2.3功能简介</w:t>
      </w:r>
      <w:bookmarkEnd w:id="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其功能为：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（1）用户模块，提供用户注册登陆和加入组织的功能；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（2）试题模块，提供试题管理和分享功能；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（3）试卷模块，提供试卷生成功能。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4</w:t>
      </w: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考试</w:t>
      </w:r>
      <w:r>
        <w:rPr>
          <w:rFonts w:ascii="宋体" w:hAnsi="宋体" w:eastAsia="宋体" w:cs="宋体"/>
          <w:b w:val="0"/>
          <w:i w:val="0"/>
          <w:smallCaps w:val="0"/>
          <w:strike w:val="0"/>
          <w:color w:val="000000"/>
          <w:sz w:val="24"/>
          <w:szCs w:val="24"/>
          <w:rtl w:val="0"/>
        </w:rPr>
        <w:t>模块，提供参加考试功能。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4</w:t>
      </w: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论坛</w:t>
      </w:r>
      <w:r>
        <w:rPr>
          <w:rFonts w:ascii="宋体" w:hAnsi="宋体" w:eastAsia="宋体" w:cs="宋体"/>
          <w:b w:val="0"/>
          <w:i w:val="0"/>
          <w:smallCaps w:val="0"/>
          <w:strike w:val="0"/>
          <w:color w:val="000000"/>
          <w:sz w:val="24"/>
          <w:szCs w:val="24"/>
          <w:rtl w:val="0"/>
        </w:rPr>
        <w:t>模块，提供</w:t>
      </w:r>
      <w:r>
        <w:rPr>
          <w:rFonts w:hint="eastAsia" w:ascii="宋体" w:hAnsi="宋体" w:eastAsia="宋体" w:cs="宋体"/>
          <w:b w:val="0"/>
          <w:i w:val="0"/>
          <w:smallCaps w:val="0"/>
          <w:strike w:val="0"/>
          <w:color w:val="000000"/>
          <w:sz w:val="24"/>
          <w:szCs w:val="24"/>
          <w:rtl w:val="0"/>
          <w:lang w:val="en-US" w:eastAsia="zh-CN"/>
        </w:rPr>
        <w:t>参考者交流评论</w:t>
      </w:r>
      <w:r>
        <w:rPr>
          <w:rFonts w:ascii="宋体" w:hAnsi="宋体" w:eastAsia="宋体" w:cs="宋体"/>
          <w:b w:val="0"/>
          <w:i w:val="0"/>
          <w:smallCaps w:val="0"/>
          <w:strike w:val="0"/>
          <w:color w:val="000000"/>
          <w:sz w:val="24"/>
          <w:szCs w:val="24"/>
          <w:rtl w:val="0"/>
        </w:rPr>
        <w:t>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9" w:name="h.fe338ba4b018" w:colFirst="0" w:colLast="0"/>
      <w:bookmarkEnd w:id="9"/>
      <w:bookmarkStart w:id="10" w:name="_Toc14312"/>
      <w:r>
        <w:rPr>
          <w:rFonts w:hint="eastAsia" w:ascii="黑体" w:hAnsi="黑体" w:eastAsia="黑体" w:cs="黑体"/>
          <w:b w:val="0"/>
          <w:bCs w:val="0"/>
          <w:i w:val="0"/>
          <w:smallCaps w:val="0"/>
          <w:strike w:val="0"/>
          <w:color w:val="000000"/>
          <w:sz w:val="32"/>
          <w:szCs w:val="32"/>
          <w:rtl w:val="0"/>
        </w:rPr>
        <w:t>2 系统简介</w:t>
      </w:r>
      <w:bookmarkEnd w:id="1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随着大数据、微服务、分布式等技术的出现和成熟,性能和效率也变得越来越重要,本系统使用nginx+spring zuul作反向代理、负载均衡和高可用配置模式, 使用前后段分离提高开发效率和减少维护成本,以mysql作为数据库减少开发成本, redis作为缓存服务器提高性能,尽可能提高系统的性能。</w:t>
      </w:r>
    </w:p>
    <w:p>
      <w:pPr>
        <w:spacing w:before="156" w:after="156" w:line="240" w:lineRule="auto"/>
        <w:contextualSpacing w:val="0"/>
        <w:jc w:val="left"/>
        <w:outlineLvl w:val="1"/>
        <w:rPr>
          <w:rFonts w:ascii="黑体" w:hAnsi="黑体" w:eastAsia="黑体" w:cs="黑体"/>
          <w:b w:val="0"/>
          <w:color w:val="000000"/>
          <w:sz w:val="30"/>
          <w:szCs w:val="30"/>
          <w:rtl w:val="0"/>
        </w:rPr>
      </w:pPr>
      <w:bookmarkStart w:id="11" w:name="h.b50ee489eb15" w:colFirst="0" w:colLast="0"/>
      <w:bookmarkEnd w:id="11"/>
      <w:bookmarkStart w:id="12" w:name="_Toc16107"/>
      <w:r>
        <w:rPr>
          <w:rFonts w:ascii="黑体" w:hAnsi="黑体" w:eastAsia="黑体" w:cs="黑体"/>
          <w:b w:val="0"/>
          <w:color w:val="000000"/>
          <w:sz w:val="30"/>
          <w:szCs w:val="30"/>
          <w:rtl w:val="0"/>
        </w:rPr>
        <w:t>2.1系统技术支持</w:t>
      </w:r>
      <w:bookmarkEnd w:id="1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3" w:name="_Toc17194"/>
      <w:r>
        <w:rPr>
          <w:rFonts w:hint="eastAsia" w:ascii="黑体" w:hAnsi="黑体" w:eastAsia="黑体" w:cs="黑体"/>
          <w:b w:val="0"/>
          <w:bCs w:val="0"/>
          <w:i w:val="0"/>
          <w:smallCaps w:val="0"/>
          <w:strike w:val="0"/>
          <w:color w:val="000000"/>
          <w:sz w:val="30"/>
          <w:szCs w:val="30"/>
          <w:rtl w:val="0"/>
        </w:rPr>
        <w:t>2.1.1 JAVA</w:t>
      </w:r>
      <w:bookmarkEnd w:id="1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Java作为1995年推出存活至今的编程语言</w:t>
      </w:r>
      <w:r>
        <w:rPr>
          <w:rFonts w:ascii="宋体" w:hAnsi="宋体" w:eastAsia="宋体" w:cs="宋体"/>
          <w:b w:val="0"/>
          <w:i w:val="0"/>
          <w:smallCaps w:val="0"/>
          <w:strike w:val="0"/>
          <w:color w:val="000000"/>
          <w:sz w:val="24"/>
          <w:szCs w:val="22"/>
          <w:vertAlign w:val="superscript"/>
          <w:rtl w:val="0"/>
        </w:rPr>
        <w:t>[1]</w:t>
      </w:r>
      <w:r>
        <w:rPr>
          <w:rFonts w:ascii="宋体" w:hAnsi="宋体" w:eastAsia="宋体" w:cs="宋体"/>
          <w:b w:val="0"/>
          <w:i w:val="0"/>
          <w:smallCaps w:val="0"/>
          <w:strike w:val="0"/>
          <w:color w:val="000000"/>
          <w:sz w:val="24"/>
          <w:szCs w:val="22"/>
          <w:rtl w:val="0"/>
        </w:rPr>
        <w:t>，也是现如今最流行的编程语言之一，其安全性也经得住时间的考验。Java语言不仅简单易学，有很高的安全性，支持跨平台，多线程和网络编程；而且社区非常活跃，遇到问题也相对容易解决；更重要的是它拥有很广泛的工具包，能够较快速的达到预期的效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4" w:name="_Toc16771"/>
      <w:r>
        <w:rPr>
          <w:rFonts w:hint="eastAsia" w:ascii="黑体" w:hAnsi="黑体" w:eastAsia="黑体" w:cs="黑体"/>
          <w:b w:val="0"/>
          <w:bCs w:val="0"/>
          <w:i w:val="0"/>
          <w:smallCaps w:val="0"/>
          <w:strike w:val="0"/>
          <w:color w:val="000000"/>
          <w:sz w:val="30"/>
          <w:szCs w:val="30"/>
          <w:rtl w:val="0"/>
        </w:rPr>
        <w:t>2.1.2 SpringBoot</w:t>
      </w:r>
      <w:bookmarkEnd w:id="1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Spring自2004年3月24日发行以来，深受java开发者的青睐，这是一个力图突破JavaWeb传统开发的困境，从实际的需求出发，注重于灵巧、轻便、易于开发、测试和部署的轻量级框架，拥有丰富的子项目，比如Spring mvc, spring cloud, spring data, spring aop等</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而SpringBoot则是spring团队推出的全新框架</w:t>
      </w:r>
      <w:r>
        <w:rPr>
          <w:rFonts w:ascii="宋体" w:hAnsi="宋体" w:eastAsia="宋体" w:cs="宋体"/>
          <w:b w:val="0"/>
          <w:i w:val="0"/>
          <w:smallCaps w:val="0"/>
          <w:strike w:val="0"/>
          <w:color w:val="000000"/>
          <w:sz w:val="24"/>
          <w:szCs w:val="22"/>
          <w:vertAlign w:val="superscript"/>
          <w:rtl w:val="0"/>
        </w:rPr>
        <w:t>[2]</w:t>
      </w:r>
      <w:r>
        <w:rPr>
          <w:rFonts w:ascii="宋体" w:hAnsi="宋体" w:eastAsia="宋体" w:cs="宋体"/>
          <w:b w:val="0"/>
          <w:i w:val="0"/>
          <w:smallCaps w:val="0"/>
          <w:strike w:val="0"/>
          <w:color w:val="000000"/>
          <w:sz w:val="24"/>
          <w:szCs w:val="22"/>
          <w:rtl w:val="0"/>
        </w:rPr>
        <w:t>，其目的是进一步简化项目的搭建和开发过程，并且可以做到模块化和微服务化，进一步保障系统的健壮性。</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5" w:name="_Toc24682"/>
      <w:r>
        <w:rPr>
          <w:rFonts w:hint="eastAsia" w:ascii="黑体" w:hAnsi="黑体" w:eastAsia="黑体" w:cs="黑体"/>
          <w:b w:val="0"/>
          <w:bCs w:val="0"/>
          <w:i w:val="0"/>
          <w:smallCaps w:val="0"/>
          <w:strike w:val="0"/>
          <w:color w:val="000000"/>
          <w:sz w:val="30"/>
          <w:szCs w:val="30"/>
          <w:rtl w:val="0"/>
        </w:rPr>
        <w:t>2.1.3 Vue</w:t>
      </w:r>
      <w:bookmarkEnd w:id="15"/>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vue是一套构建用户界面的渐进式、数据驱动的前端框架</w:t>
      </w:r>
      <w:r>
        <w:rPr>
          <w:rFonts w:ascii="宋体" w:hAnsi="宋体" w:eastAsia="宋体" w:cs="宋体"/>
          <w:b w:val="0"/>
          <w:i w:val="0"/>
          <w:smallCaps w:val="0"/>
          <w:strike w:val="0"/>
          <w:color w:val="000000"/>
          <w:sz w:val="24"/>
          <w:szCs w:val="22"/>
          <w:vertAlign w:val="superscript"/>
          <w:rtl w:val="0"/>
        </w:rPr>
        <w:t>[3]</w:t>
      </w:r>
      <w:r>
        <w:rPr>
          <w:rFonts w:ascii="宋体" w:hAnsi="宋体" w:eastAsia="宋体" w:cs="宋体"/>
          <w:b w:val="0"/>
          <w:i w:val="0"/>
          <w:smallCaps w:val="0"/>
          <w:strike w:val="0"/>
          <w:color w:val="000000"/>
          <w:sz w:val="24"/>
          <w:szCs w:val="22"/>
          <w:rtl w:val="0"/>
        </w:rPr>
        <w:t>。它能简化和模块化前段页面，使得开发和维护更加容易</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6" w:name="_Toc17491"/>
      <w:r>
        <w:rPr>
          <w:rFonts w:hint="eastAsia" w:ascii="黑体" w:hAnsi="黑体" w:eastAsia="黑体" w:cs="黑体"/>
          <w:b w:val="0"/>
          <w:bCs w:val="0"/>
          <w:i w:val="0"/>
          <w:smallCaps w:val="0"/>
          <w:strike w:val="0"/>
          <w:color w:val="000000"/>
          <w:sz w:val="30"/>
          <w:szCs w:val="30"/>
          <w:rtl w:val="0"/>
        </w:rPr>
        <w:t>2.1.4 Restful</w:t>
      </w:r>
      <w:bookmarkEnd w:id="1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Resultfu是一组架构约束条件和准则，让系统分成化</w:t>
      </w:r>
      <w:r>
        <w:rPr>
          <w:rFonts w:ascii="宋体" w:hAnsi="宋体" w:eastAsia="宋体" w:cs="宋体"/>
          <w:b w:val="0"/>
          <w:i w:val="0"/>
          <w:smallCaps w:val="0"/>
          <w:strike w:val="0"/>
          <w:color w:val="000000"/>
          <w:sz w:val="24"/>
          <w:szCs w:val="22"/>
          <w:vertAlign w:val="superscript"/>
          <w:rtl w:val="0"/>
        </w:rPr>
        <w:t>[4]</w:t>
      </w:r>
      <w:r>
        <w:rPr>
          <w:rFonts w:ascii="宋体" w:hAnsi="宋体" w:eastAsia="宋体" w:cs="宋体"/>
          <w:b w:val="0"/>
          <w:i w:val="0"/>
          <w:smallCaps w:val="0"/>
          <w:strike w:val="0"/>
          <w:color w:val="000000"/>
          <w:sz w:val="24"/>
          <w:szCs w:val="22"/>
          <w:rtl w:val="0"/>
        </w:rPr>
        <w:t>。而本系统采用该架构模式，使前后端分离，提高系统的开发速度和减少后期的维护成本</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7" w:name="_Toc27504"/>
      <w:r>
        <w:rPr>
          <w:rFonts w:hint="eastAsia" w:ascii="黑体" w:hAnsi="黑体" w:eastAsia="黑体" w:cs="黑体"/>
          <w:b w:val="0"/>
          <w:bCs w:val="0"/>
          <w:i w:val="0"/>
          <w:smallCaps w:val="0"/>
          <w:strike w:val="0"/>
          <w:color w:val="000000"/>
          <w:sz w:val="30"/>
          <w:szCs w:val="30"/>
          <w:rtl w:val="0"/>
        </w:rPr>
        <w:t>2.1.5 MySql</w:t>
      </w:r>
      <w:bookmarkEnd w:id="1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Mysql作为最流行的关系型数据库之一</w:t>
      </w:r>
      <w:r>
        <w:rPr>
          <w:rFonts w:ascii="宋体" w:hAnsi="宋体" w:eastAsia="宋体" w:cs="宋体"/>
          <w:b w:val="0"/>
          <w:i w:val="0"/>
          <w:smallCaps w:val="0"/>
          <w:strike w:val="0"/>
          <w:color w:val="000000"/>
          <w:sz w:val="24"/>
          <w:szCs w:val="22"/>
          <w:vertAlign w:val="superscript"/>
          <w:rtl w:val="0"/>
        </w:rPr>
        <w:t>[5]</w:t>
      </w:r>
      <w:r>
        <w:rPr>
          <w:rFonts w:ascii="宋体" w:hAnsi="宋体" w:eastAsia="宋体" w:cs="宋体"/>
          <w:b w:val="0"/>
          <w:i w:val="0"/>
          <w:smallCaps w:val="0"/>
          <w:strike w:val="0"/>
          <w:color w:val="000000"/>
          <w:sz w:val="24"/>
          <w:szCs w:val="22"/>
          <w:rtl w:val="0"/>
        </w:rPr>
        <w:t>，具有体积小，稳定性高、成本低和速度快的优势，是中小型企业和个人的最佳选择。</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8" w:name="_Toc32642"/>
      <w:r>
        <w:rPr>
          <w:rFonts w:hint="eastAsia" w:ascii="黑体" w:hAnsi="黑体" w:eastAsia="黑体" w:cs="黑体"/>
          <w:b w:val="0"/>
          <w:bCs w:val="0"/>
          <w:i w:val="0"/>
          <w:smallCaps w:val="0"/>
          <w:strike w:val="0"/>
          <w:color w:val="000000"/>
          <w:sz w:val="30"/>
          <w:szCs w:val="30"/>
          <w:rtl w:val="0"/>
        </w:rPr>
        <w:t>2.1.6 Intellij IDEA</w:t>
      </w:r>
      <w:bookmarkEnd w:id="1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rPr>
          <w:rFonts w:ascii="宋体" w:hAnsi="宋体" w:eastAsia="宋体" w:cs="宋体"/>
          <w:b w:val="0"/>
          <w:i w:val="0"/>
          <w:smallCaps w:val="0"/>
          <w:strike w:val="0"/>
          <w:color w:val="000000"/>
          <w:sz w:val="24"/>
          <w:szCs w:val="22"/>
          <w:rtl w:val="0"/>
        </w:rPr>
        <w:t>Intellij IDEA作为java界最好用的编辑器[6]，选择它，意味着选择了简单，高效。</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19" w:name="h.588c41bd3508" w:colFirst="0" w:colLast="0"/>
      <w:bookmarkEnd w:id="19"/>
      <w:bookmarkStart w:id="20" w:name="_Toc24896"/>
      <w:r>
        <w:rPr>
          <w:rFonts w:hint="eastAsia" w:ascii="黑体" w:hAnsi="黑体" w:eastAsia="黑体" w:cs="黑体"/>
          <w:b w:val="0"/>
          <w:color w:val="000000"/>
          <w:sz w:val="30"/>
          <w:szCs w:val="30"/>
          <w:rtl w:val="0"/>
        </w:rPr>
        <w:t>2.2需求分析</w:t>
      </w:r>
      <w:bookmarkEnd w:id="2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1" w:name="_Toc29588"/>
      <w:r>
        <w:rPr>
          <w:rFonts w:hint="eastAsia" w:ascii="黑体" w:hAnsi="黑体" w:eastAsia="黑体" w:cs="黑体"/>
          <w:b w:val="0"/>
          <w:bCs w:val="0"/>
          <w:i w:val="0"/>
          <w:smallCaps w:val="0"/>
          <w:strike w:val="0"/>
          <w:color w:val="000000"/>
          <w:sz w:val="30"/>
          <w:szCs w:val="30"/>
          <w:rtl w:val="0"/>
        </w:rPr>
        <w:t>2.2.1功能需求</w:t>
      </w:r>
      <w:bookmarkEnd w:id="21"/>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1.试题管理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允许用户对试题进行编辑和管理，比如添加，修改和删除试题，对试题的可访问权限进行灵活控制，并且增加分享机制，加大试题库的规模。</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2.试卷管理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允许用户生成和管理试卷，或者参加被人的试卷测试。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3.团队管理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允许用户创建团队并进行管理，或者参加别人的团队。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2" w:name="_Toc8603"/>
      <w:r>
        <w:rPr>
          <w:rFonts w:hint="eastAsia" w:ascii="黑体" w:hAnsi="黑体" w:eastAsia="黑体" w:cs="黑体"/>
          <w:b w:val="0"/>
          <w:bCs w:val="0"/>
          <w:i w:val="0"/>
          <w:smallCaps w:val="0"/>
          <w:strike w:val="0"/>
          <w:color w:val="000000"/>
          <w:sz w:val="30"/>
          <w:szCs w:val="30"/>
          <w:rtl w:val="0"/>
        </w:rPr>
        <w:t>2.2.2性能需求</w:t>
      </w:r>
      <w:bookmarkEnd w:id="2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尽可能的提升用户访问的流畅度，优化用户的操作友好度，支持较大数量并行访问。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3" w:name="_Toc1392"/>
      <w:r>
        <w:rPr>
          <w:rFonts w:hint="eastAsia" w:ascii="黑体" w:hAnsi="黑体" w:eastAsia="黑体" w:cs="黑体"/>
          <w:b w:val="0"/>
          <w:bCs w:val="0"/>
          <w:i w:val="0"/>
          <w:smallCaps w:val="0"/>
          <w:strike w:val="0"/>
          <w:color w:val="000000"/>
          <w:sz w:val="30"/>
          <w:szCs w:val="30"/>
          <w:rtl w:val="0"/>
        </w:rPr>
        <w:t>2.2.3高可用</w:t>
      </w:r>
      <w:bookmarkEnd w:id="2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高可用的服务器部署环境。在以前，部署的web服务使用时间一长，就很容易访问速度延迟，或者由于其他意外原因，导致web服务环境断电重启，使服务中断，这是非常不友好的，甚至还会造成数据丢失。</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本系统使用两套隔离的系统环境部署两个web服务，采用zookeeper+kafka消息同步机制同步系统间的数据，用nginx进行负载均衡和代理转发，redis作为缓存数据共享，尽可能的使得系统更加稳定，即使出现什么不可预知的问题，也能保障系统的正常运行。</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4" w:name="_Toc31078"/>
      <w:r>
        <w:rPr>
          <w:rFonts w:hint="eastAsia" w:ascii="黑体" w:hAnsi="黑体" w:eastAsia="黑体" w:cs="黑体"/>
          <w:b w:val="0"/>
          <w:bCs w:val="0"/>
          <w:i w:val="0"/>
          <w:smallCaps w:val="0"/>
          <w:strike w:val="0"/>
          <w:color w:val="000000"/>
          <w:sz w:val="30"/>
          <w:szCs w:val="30"/>
          <w:rtl w:val="0"/>
        </w:rPr>
        <w:t>2.2.4 高可维护性和可扩展性</w:t>
      </w:r>
      <w:bookmarkEnd w:id="2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一个系统在发布之后，优化、消缺和改善是免不了的。开发系统时能够考虑到后期维护的话，利用微服务将功能模块合理分化，每个模块都建立可熔断转发机制，避免后期更新时影响项目运行。</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rPr>
          <w:rFonts w:ascii="宋体" w:hAnsi="宋体" w:eastAsia="宋体" w:cs="宋体"/>
          <w:b w:val="0"/>
          <w:i w:val="0"/>
          <w:smallCaps w:val="0"/>
          <w:strike w:val="0"/>
          <w:color w:val="000000"/>
          <w:sz w:val="24"/>
          <w:szCs w:val="24"/>
          <w:rtl w:val="0"/>
        </w:rPr>
        <w:t>在增加新功能时，能够快速稳定的在系统运行期间发布新功能。数据库也需要做好良好的可维护性，可回退性，用户删除的数据进行延缓删除，修改做好记录，并定期清除历史遗留的过期信息，保证数据库的响应速度。</w:t>
      </w: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25" w:name="h.6f52e040c754" w:colFirst="0" w:colLast="0"/>
      <w:bookmarkEnd w:id="25"/>
      <w:bookmarkStart w:id="26" w:name="_Toc17296"/>
      <w:r>
        <w:rPr>
          <w:rFonts w:hint="eastAsia" w:ascii="黑体" w:hAnsi="黑体" w:eastAsia="黑体" w:cs="黑体"/>
          <w:b w:val="0"/>
          <w:bCs w:val="0"/>
          <w:i w:val="0"/>
          <w:smallCaps w:val="0"/>
          <w:strike w:val="0"/>
          <w:color w:val="000000"/>
          <w:sz w:val="32"/>
          <w:szCs w:val="32"/>
          <w:rtl w:val="0"/>
        </w:rPr>
        <w:t>3系统设计</w:t>
      </w:r>
      <w:bookmarkEnd w:id="2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1"/>
        <w:rPr>
          <w:rFonts w:hint="eastAsia" w:ascii="黑体" w:hAnsi="黑体" w:eastAsia="黑体" w:cs="黑体"/>
          <w:b w:val="0"/>
          <w:i w:val="0"/>
          <w:smallCaps w:val="0"/>
          <w:strike w:val="0"/>
          <w:color w:val="000000"/>
          <w:sz w:val="30"/>
          <w:szCs w:val="30"/>
          <w:rtl w:val="0"/>
        </w:rPr>
      </w:pPr>
      <w:bookmarkStart w:id="27" w:name="h.d7d9157c0250" w:colFirst="0" w:colLast="0"/>
      <w:bookmarkEnd w:id="27"/>
      <w:bookmarkStart w:id="28" w:name="_Toc9628"/>
      <w:r>
        <w:rPr>
          <w:rFonts w:hint="eastAsia" w:ascii="黑体" w:hAnsi="黑体" w:eastAsia="黑体" w:cs="黑体"/>
          <w:b w:val="0"/>
          <w:color w:val="000000"/>
          <w:sz w:val="30"/>
          <w:szCs w:val="30"/>
          <w:rtl w:val="0"/>
        </w:rPr>
        <w:t>3.1题库的定义</w:t>
      </w:r>
      <w:bookmarkEnd w:id="28"/>
      <w:r>
        <w:rPr>
          <w:rFonts w:hint="eastAsia" w:ascii="黑体" w:hAnsi="黑体" w:eastAsia="黑体" w:cs="黑体"/>
          <w:b w:val="0"/>
          <w:i w:val="0"/>
          <w:smallCaps w:val="0"/>
          <w:strike w:val="0"/>
          <w:color w:val="000000"/>
          <w:sz w:val="30"/>
          <w:szCs w:val="30"/>
          <w:rtl w:val="0"/>
        </w:rPr>
        <w:tab/>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题库作为整个系统的核心，是最为主要的，业务逻辑也是最为繁杂的。建立题库不仅要考虑试题的多样性，科学性和有效性，还要对试题的使用频率，正确率做出统计。这就需要建立一个严谨的数据模型和算法。</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29" w:name="h.d8ba7f8f0068" w:colFirst="0" w:colLast="0"/>
      <w:bookmarkEnd w:id="29"/>
      <w:bookmarkStart w:id="30" w:name="_Toc26060"/>
      <w:r>
        <w:rPr>
          <w:rFonts w:hint="eastAsia" w:ascii="黑体" w:hAnsi="黑体" w:eastAsia="黑体" w:cs="黑体"/>
          <w:b w:val="0"/>
          <w:color w:val="000000"/>
          <w:sz w:val="30"/>
          <w:szCs w:val="30"/>
          <w:rtl w:val="0"/>
        </w:rPr>
        <w:t>3.2系统功能图</w:t>
      </w:r>
      <w:bookmarkEnd w:id="3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一个系统是怎样的就要看它的数据流图，数据流图能够较清晰的向用户介绍系统的功能，有利用用户的使用和开发者的维护和扩展，如图3-1。</w:t>
      </w:r>
    </w:p>
    <w:p>
      <w:pPr>
        <w:ind w:left="0" w:firstLine="420"/>
        <w:contextualSpacing w:val="0"/>
      </w:pPr>
      <w:r>
        <w:drawing>
          <wp:inline distT="0" distB="0" distL="114300" distR="114300">
            <wp:extent cx="5755640" cy="2478405"/>
            <wp:effectExtent l="0" t="0" r="16510" b="17145"/>
            <wp:docPr id="1" name="image00.png"/>
            <wp:cNvGraphicFramePr/>
            <a:graphic xmlns:a="http://schemas.openxmlformats.org/drawingml/2006/main">
              <a:graphicData uri="http://schemas.openxmlformats.org/drawingml/2006/picture">
                <pic:pic xmlns:pic="http://schemas.openxmlformats.org/drawingml/2006/picture">
                  <pic:nvPicPr>
                    <pic:cNvPr id="1" name="image00.png"/>
                    <pic:cNvPicPr preferRelativeResize="0"/>
                  </pic:nvPicPr>
                  <pic:blipFill>
                    <a:blip r:embed="rId19"/>
                    <a:stretch>
                      <a:fillRect/>
                    </a:stretch>
                  </pic:blipFill>
                  <pic:spPr>
                    <a:xfrm>
                      <a:off x="0" y="0"/>
                      <a:ext cx="5755640" cy="2478405"/>
                    </a:xfrm>
                    <a:prstGeom prst="rect">
                      <a:avLst/>
                    </a:prstGeom>
                  </pic:spPr>
                </pic:pic>
              </a:graphicData>
            </a:graphic>
          </wp:inline>
        </w:drawing>
      </w:r>
    </w:p>
    <w:p>
      <w:pPr>
        <w:ind w:left="0" w:firstLine="315"/>
        <w:contextualSpacing w:val="0"/>
      </w:pPr>
    </w:p>
    <w:p>
      <w:pPr>
        <w:contextualSpacing w:val="0"/>
        <w:jc w:val="center"/>
        <w:rPr>
          <w:rtl w:val="0"/>
        </w:rPr>
      </w:pPr>
      <w:r>
        <w:rPr>
          <w:rtl w:val="0"/>
        </w:rPr>
        <w:t>图3-1   系统功能图</w:t>
      </w:r>
    </w:p>
    <w:p>
      <w:pPr>
        <w:contextualSpacing w:val="0"/>
        <w:rPr>
          <w:rtl w:val="0"/>
        </w:rPr>
      </w:pP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31" w:name="h.5edfeb7719b1" w:colFirst="0" w:colLast="0"/>
      <w:bookmarkEnd w:id="31"/>
      <w:bookmarkStart w:id="32" w:name="_Toc14959"/>
      <w:r>
        <w:rPr>
          <w:rFonts w:hint="eastAsia" w:ascii="黑体" w:hAnsi="黑体" w:eastAsia="黑体" w:cs="黑体"/>
          <w:b w:val="0"/>
          <w:color w:val="000000"/>
          <w:sz w:val="30"/>
          <w:szCs w:val="30"/>
          <w:rtl w:val="0"/>
        </w:rPr>
        <w:t>3.3数据库设计</w:t>
      </w:r>
      <w:bookmarkEnd w:id="3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本系统使用的是开源数据库mysql,数据库中的表数量较多，其中有：</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用户作为交互的载体，其表的设计就显得极为重要，用户保存者用户的id，用户名，昵称等信息。具体设计如表3-1所示：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 user表</w:t>
      </w:r>
    </w:p>
    <w:tbl>
      <w:tblPr>
        <w:tblStyle w:val="21"/>
        <w:tblW w:w="9295"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2869"/>
        <w:gridCol w:w="2820"/>
        <w:gridCol w:w="1770"/>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Id</w:t>
            </w:r>
          </w:p>
        </w:tc>
        <w:tc>
          <w:tcPr>
            <w:tcW w:w="2869"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int</w:t>
            </w:r>
          </w:p>
        </w:tc>
        <w:tc>
          <w:tcPr>
            <w:tcW w:w="28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表逻辑ID</w:t>
            </w:r>
          </w:p>
        </w:tc>
        <w:tc>
          <w:tcPr>
            <w:tcW w:w="177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username</w:t>
            </w:r>
          </w:p>
        </w:tc>
        <w:tc>
          <w:tcPr>
            <w:tcW w:w="2869"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用户名</w:t>
            </w:r>
          </w:p>
        </w:tc>
        <w:tc>
          <w:tcPr>
            <w:tcW w:w="1770"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password</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密码</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nickname</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varchar(1)</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昵称</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birthday</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date</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出生年月</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4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avatar</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varchar(256)</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头像</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tel</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varchar(16)</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电话号码</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email</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varchar(64)</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邮箱</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create_time</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datatime</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创建时间</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term</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varchar(200)</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团队信息（json）</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Id</w:t>
            </w:r>
          </w:p>
        </w:tc>
        <w:tc>
          <w:tcPr>
            <w:tcW w:w="2869"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int</w:t>
            </w:r>
          </w:p>
        </w:tc>
        <w:tc>
          <w:tcPr>
            <w:tcW w:w="28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表逻辑ID</w:t>
            </w:r>
          </w:p>
        </w:tc>
        <w:tc>
          <w:tcPr>
            <w:tcW w:w="177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roles</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varchar(200)</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用户所拥有的角色</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region</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区域</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autograph</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varchar(64)</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个性签名</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synopsis</w:t>
            </w:r>
          </w:p>
        </w:tc>
        <w:tc>
          <w:tcPr>
            <w:tcW w:w="2869"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varchar(512)</w:t>
            </w:r>
          </w:p>
        </w:tc>
        <w:tc>
          <w:tcPr>
            <w:tcW w:w="2820"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个人介绍</w:t>
            </w:r>
          </w:p>
        </w:tc>
        <w:tc>
          <w:tcPr>
            <w:tcW w:w="1770"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bl>
    <w:p>
      <w:pPr>
        <w:ind w:left="0" w:leftChars="0" w:firstLine="0" w:firstLineChars="0"/>
        <w:contextualSpacing w:val="0"/>
        <w:jc w:val="center"/>
        <w:rPr>
          <w:rFonts w:ascii="宋体" w:hAnsi="宋体" w:eastAsia="宋体" w:cs="宋体"/>
          <w:b w:val="0"/>
          <w:i w:val="0"/>
          <w:smallCaps w:val="0"/>
          <w:strike w:val="0"/>
          <w:color w:val="000000"/>
          <w:sz w:val="24"/>
          <w:szCs w:val="22"/>
          <w:rtl w:val="0"/>
        </w:rPr>
      </w:pPr>
      <w:r>
        <w:rPr>
          <w:rFonts w:hint="eastAsia" w:eastAsia="宋体"/>
          <w:lang w:val="en-US" w:eastAsia="zh-CN"/>
        </w:rPr>
        <w:t>续表3-1</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登录记录表，用于保存用户的登录信息，其作用为检查用户的账号安全，和系统的使用频率。具体设计如表3-2所示：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表3-2 loginRecord表</w:t>
      </w:r>
    </w:p>
    <w:tbl>
      <w:tblPr>
        <w:tblStyle w:val="22"/>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用户id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username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用户名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login_region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登陆地点</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login_ip</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登陆ip</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logout_time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退出登陆时间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logout_way</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退出登陆方式</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contextualSpacing w:val="0"/>
        <w:jc w:val="left"/>
        <w:textAlignment w:val="auto"/>
        <w:outlineLvl w:val="9"/>
        <w:rPr>
          <w:rFonts w:hint="eastAsia"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团队信息表, 用于保存用户所加入的班级和组织,团队的管理者可以管理其他成员的权限和发布团队任务。具体设计如表3-3所示：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表3-3 term表</w:t>
      </w:r>
    </w:p>
    <w:tbl>
      <w:tblPr>
        <w:tblStyle w:val="23"/>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avatar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团队头像</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默认头像</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level</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团队级别</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memberRank</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成员等级划分信息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默认划分</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团队简介</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lastModifyTime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最后编辑时间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保存时间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lastActiveTime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最后活动时间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leader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团队领导者</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leaderId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团队领导者Id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memberNumber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团队成员数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dueTime</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解散时间</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菜单表, 用于保存系统所定义的基本菜单和用户自定义的菜单,给予用户灵活的配置空间。具体设计如表3-4所示：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表3-4 menu表</w:t>
      </w:r>
    </w:p>
    <w:tbl>
      <w:tblPr>
        <w:tblStyle w:val="24"/>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parentId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父级菜单id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url</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varchar(64)</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菜单链接地址</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icon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varchar(64)</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菜单图标</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默认图标</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创建用户id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创建用户</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spacing w:before="0" w:after="0" w:line="240" w:lineRule="auto"/>
        <w:ind w:left="0" w:firstLine="480"/>
        <w:contextualSpacing w:val="0"/>
        <w:jc w:val="left"/>
      </w:pPr>
    </w:p>
    <w:p>
      <w:pPr>
        <w:spacing w:before="0" w:after="0" w:line="240" w:lineRule="auto"/>
        <w:ind w:left="0" w:firstLine="0" w:firstLineChars="0"/>
        <w:contextualSpacing w:val="0"/>
        <w:jc w:val="left"/>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科目表, 是保存试题类型的载体，用户可以自定义自己的科目，分享科目，并未自己的科目添加试题和生成试卷。具体设计如表3-5所示：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contextualSpacing w:val="0"/>
        <w:jc w:val="center"/>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表3-5 subject表</w:t>
      </w:r>
    </w:p>
    <w:tbl>
      <w:tblPr>
        <w:tblStyle w:val="25"/>
        <w:tblW w:w="8400"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64"/>
        <w:gridCol w:w="3132"/>
        <w:gridCol w:w="1968"/>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64"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3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1968"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64"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3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1968"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科目名称</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科目介绍</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classifyId</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varchar(11)</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classify</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科目权限</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64"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3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1968"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选择题作为最常见的题，它与其他题比较较为精简，是最受欢迎的题型。选择题分为多选和单选，而答案是相对主观唯一的。具体设计如表3-6所示：</w:t>
      </w:r>
    </w:p>
    <w:p>
      <w:pPr>
        <w:contextualSpacing w:val="0"/>
        <w:rPr>
          <w:rFonts w:hint="eastAsia" w:ascii="华文楷体" w:hAnsi="华文楷体" w:eastAsia="华文楷体" w:cs="华文楷体"/>
          <w:b w:val="0"/>
          <w:i w:val="0"/>
          <w:smallCaps w:val="0"/>
          <w:strike w:val="0"/>
          <w:sz w:val="21"/>
          <w:szCs w:val="21"/>
          <w:rtl w:val="0"/>
        </w:rPr>
      </w:pPr>
    </w:p>
    <w:p>
      <w:pPr>
        <w:contextualSpacing w:val="0"/>
        <w:jc w:val="center"/>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表3-6 question_choose表</w:t>
      </w:r>
    </w:p>
    <w:tbl>
      <w:tblPr>
        <w:tblStyle w:val="26"/>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choices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选项信息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type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tinyint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类型：｛0单选，1多选｝</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ind w:left="2880" w:leftChars="0" w:firstLine="720" w:firstLineChars="0"/>
        <w:contextualSpacing w:val="0"/>
        <w:rPr>
          <w:rFonts w:hint="eastAsia" w:eastAsia="宋体"/>
          <w:lang w:val="en-US" w:eastAsia="zh-CN"/>
        </w:rPr>
      </w:pPr>
      <w:r>
        <w:rPr>
          <w:rFonts w:hint="eastAsia" w:eastAsia="宋体"/>
          <w:lang w:val="en-US" w:eastAsia="zh-CN"/>
        </w:rPr>
        <w:t>续表3-6</w:t>
      </w:r>
    </w:p>
    <w:p>
      <w:pPr>
        <w:contextualSpacing w:val="0"/>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简答题是答案很灵活的表，其检阅也是相对困难的，自动检阅一直是计算机未完善的技术难点之一。具体设计如表3-7所示：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表3-7 question_jquiz表</w:t>
      </w:r>
    </w:p>
    <w:tbl>
      <w:tblPr>
        <w:tblStyle w:val="27"/>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填空题作为每一门学科的试卷上必有的考题，分为定量填空和定性填空，答案可唯一可多变，其特点为题小、覆盖面广、形式灵活、跨度大。具体设计如表3-8所示：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表3-8 question题</w:t>
      </w:r>
    </w:p>
    <w:tbl>
      <w:tblPr>
        <w:tblStyle w:val="28"/>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判断题是一种以对或错来选择的答案，其数据结构是最为简单的。具体设计如表3-9所示：</w:t>
      </w:r>
    </w:p>
    <w:p>
      <w:pPr>
        <w:spacing w:before="0" w:after="0" w:line="240" w:lineRule="auto"/>
        <w:contextualSpacing w:val="0"/>
        <w:jc w:val="center"/>
      </w:pPr>
      <w:r>
        <w:rPr>
          <w:rFonts w:ascii="宋体" w:hAnsi="宋体" w:eastAsia="宋体" w:cs="宋体"/>
          <w:b w:val="0"/>
          <w:color w:val="000000"/>
          <w:sz w:val="20"/>
          <w:rtl w:val="0"/>
        </w:rPr>
        <w:t>表3-9 判断题</w:t>
      </w:r>
    </w:p>
    <w:tbl>
      <w:tblPr>
        <w:tblStyle w:val="29"/>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4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tinyint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试卷表作为系统的核心之一，其生成算法和检阅算法是最为重要的。本系统的试卷可以机阅（客观题支持较好，主观题建议人工阅卷）和人工阅卷，具有较高的灵活性。具体设计如表3-10所示：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表3-10 testPaper表</w:t>
      </w:r>
    </w:p>
    <w:tbl>
      <w:tblPr>
        <w:tblStyle w:val="30"/>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试卷标题</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totalScore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总分</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totalTime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总时长</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题目id集</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介绍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考试安排表是对生成试卷后功能的一种扩展，用户生成试卷后可以邀请他人一起做试卷或者分享试卷。具体设计如表3-11所示：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表3-11 testPlan表</w:t>
      </w:r>
    </w:p>
    <w:tbl>
      <w:tblPr>
        <w:tblStyle w:val="31"/>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startTime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开始时间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endTime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结束时间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terms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面向人员</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joinNumber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参加人数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考试成绩表是对用户参加考试安排的效果的一种衡量，用户可模拟教师生成试卷给团队的其他成员(学生)测试，并批阅试卷，从而获取学生水平。具体设计如表3-12所示：</w:t>
      </w:r>
    </w:p>
    <w:p>
      <w:pPr>
        <w:spacing w:before="0" w:after="0" w:line="240" w:lineRule="auto"/>
        <w:contextualSpacing w:val="0"/>
        <w:jc w:val="center"/>
      </w:pPr>
      <w:r>
        <w:rPr>
          <w:rFonts w:ascii="宋体" w:hAnsi="宋体" w:eastAsia="宋体" w:cs="宋体"/>
          <w:b w:val="0"/>
          <w:color w:val="000000"/>
          <w:sz w:val="20"/>
          <w:rtl w:val="0"/>
        </w:rPr>
        <w:t>表3-12 testScore表</w:t>
      </w:r>
    </w:p>
    <w:tbl>
      <w:tblPr>
        <w:tblStyle w:val="32"/>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testPlanId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考试安排id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testPlanName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考试安排信息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participantId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参与人id（user表userid）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participantName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参与人姓名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score</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分数</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ind w:left="420" w:firstLine="42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评论表是用于存储用户对试题、试卷和分享的评论，用于加强用户之间的交互性和系统社区的灵活性。具体设计如表3-13所示：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表3-13 review表</w:t>
      </w:r>
    </w:p>
    <w:tbl>
      <w:tblPr>
        <w:tblStyle w:val="33"/>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context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评论内容</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reviewUserAvatar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评论人头像</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patternId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评论所在区域Id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parentReviewId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回复评论id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good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点赞人数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bad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鄙视人数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spacing w:before="156" w:after="156" w:line="240" w:lineRule="auto"/>
        <w:contextualSpacing w:val="0"/>
        <w:jc w:val="left"/>
        <w:rPr>
          <w:rFonts w:ascii="Times New Roman" w:hAnsi="Times New Roman" w:eastAsia="Times New Roman" w:cs="Times New Roman"/>
          <w:b w:val="0"/>
          <w:color w:val="000000"/>
          <w:sz w:val="30"/>
          <w:rtl w:val="0"/>
        </w:rPr>
      </w:pPr>
      <w:bookmarkStart w:id="33" w:name="h.3639e0fec86c" w:colFirst="0" w:colLast="0"/>
      <w:bookmarkEnd w:id="3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1"/>
        <w:rPr>
          <w:rFonts w:hint="eastAsia" w:ascii="宋体" w:hAnsi="宋体" w:eastAsia="宋体" w:cs="宋体"/>
          <w:b/>
          <w:bCs/>
          <w:i w:val="0"/>
          <w:smallCaps w:val="0"/>
          <w:strike w:val="0"/>
          <w:color w:val="000000"/>
          <w:sz w:val="28"/>
          <w:szCs w:val="28"/>
          <w:rtl w:val="0"/>
        </w:rPr>
      </w:pPr>
      <w:bookmarkStart w:id="34" w:name="_Toc25693"/>
      <w:r>
        <w:rPr>
          <w:rFonts w:hint="eastAsia" w:ascii="宋体" w:hAnsi="宋体" w:eastAsia="宋体" w:cs="宋体"/>
          <w:b/>
          <w:bCs/>
          <w:i w:val="0"/>
          <w:smallCaps w:val="0"/>
          <w:strike w:val="0"/>
          <w:color w:val="000000"/>
          <w:sz w:val="28"/>
          <w:szCs w:val="28"/>
          <w:rtl w:val="0"/>
        </w:rPr>
        <w:t>3.4开发和发布环境</w:t>
      </w:r>
      <w:bookmarkEnd w:id="3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35" w:name="h.8b14d961dd76" w:colFirst="0" w:colLast="0"/>
      <w:bookmarkEnd w:id="35"/>
      <w:bookmarkStart w:id="36" w:name="_Toc30911"/>
      <w:r>
        <w:rPr>
          <w:rFonts w:hint="eastAsia" w:ascii="黑体" w:hAnsi="黑体" w:eastAsia="黑体" w:cs="黑体"/>
          <w:b w:val="0"/>
          <w:bCs w:val="0"/>
          <w:i w:val="0"/>
          <w:smallCaps w:val="0"/>
          <w:strike w:val="0"/>
          <w:color w:val="000000"/>
          <w:sz w:val="30"/>
          <w:szCs w:val="30"/>
          <w:rtl w:val="0"/>
        </w:rPr>
        <w:t>3.4.1开发环境</w:t>
      </w:r>
      <w:bookmarkEnd w:id="36"/>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Calibri" w:hAnsi="Calibri" w:eastAsia="Calibri" w:cs="Calibri"/>
          <w:b w:val="0"/>
          <w:color w:val="auto"/>
          <w:sz w:val="24"/>
          <w:rtl w:val="0"/>
        </w:rPr>
        <w:t>为了开发速度，本系统的开发环境为：</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（1）Windows 10系统 --操作系统，最新的windows操作系统</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（2）Intellij IDEA 2018 --开发平台，最好用的java开发工具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（3）jdk 1.8 --开发核心环境，当前最稳定的java版本</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（4）gradle --代码包管理工具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（5）git --代码管理平台</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（6）mysql --数据存储中心，免费的，节约成本的不二之选</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（7）redis --缓存中心，用于记录临时信息</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（8）apache tomcat --web部署工具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（9）springboot --开发框架</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（10）nginx --静态资源服务器，用于代理转发</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auto"/>
          <w:sz w:val="30"/>
          <w:szCs w:val="30"/>
          <w:rtl w:val="0"/>
        </w:rPr>
      </w:pPr>
      <w:bookmarkStart w:id="37" w:name="h.96e3d1c97393" w:colFirst="0" w:colLast="0"/>
      <w:bookmarkEnd w:id="37"/>
      <w:bookmarkStart w:id="38" w:name="_Toc10247"/>
      <w:r>
        <w:rPr>
          <w:rFonts w:hint="eastAsia" w:ascii="黑体" w:hAnsi="黑体" w:eastAsia="黑体" w:cs="黑体"/>
          <w:b w:val="0"/>
          <w:bCs w:val="0"/>
          <w:i w:val="0"/>
          <w:smallCaps w:val="0"/>
          <w:strike w:val="0"/>
          <w:color w:val="auto"/>
          <w:sz w:val="30"/>
          <w:szCs w:val="30"/>
          <w:rtl w:val="0"/>
        </w:rPr>
        <w:t>3.4.2发布环境</w:t>
      </w:r>
      <w:bookmarkEnd w:id="38"/>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Calibri" w:hAnsi="Calibri" w:eastAsia="Calibri" w:cs="Calibri"/>
          <w:b w:val="0"/>
          <w:color w:val="auto"/>
          <w:sz w:val="24"/>
          <w:rtl w:val="0"/>
        </w:rPr>
        <w:t>性能优先，一切为性能服务：</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w:t>
      </w:r>
      <w:r>
        <w:rPr>
          <w:rFonts w:ascii="Calibri" w:hAnsi="Calibri" w:eastAsia="Calibri" w:cs="Calibri"/>
          <w:b w:val="0"/>
          <w:color w:val="auto"/>
          <w:sz w:val="24"/>
          <w:rtl w:val="0"/>
        </w:rPr>
        <w:t>CentOS 7 系统 --操作系统</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（2）</w:t>
      </w:r>
      <w:r>
        <w:rPr>
          <w:rFonts w:ascii="Calibri" w:hAnsi="Calibri" w:eastAsia="Calibri" w:cs="Calibri"/>
          <w:b w:val="0"/>
          <w:color w:val="auto"/>
          <w:sz w:val="24"/>
          <w:rtl w:val="0"/>
        </w:rPr>
        <w:t>jdk1.8 --核心环境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（3）</w:t>
      </w:r>
      <w:r>
        <w:rPr>
          <w:rFonts w:ascii="Calibri" w:hAnsi="Calibri" w:eastAsia="Calibri" w:cs="Calibri"/>
          <w:b w:val="0"/>
          <w:color w:val="auto"/>
          <w:sz w:val="24"/>
          <w:rtl w:val="0"/>
        </w:rPr>
        <w:t>mysql --数据存储中心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（4）</w:t>
      </w:r>
      <w:r>
        <w:rPr>
          <w:rFonts w:ascii="Calibri" w:hAnsi="Calibri" w:eastAsia="Calibri" w:cs="Calibri"/>
          <w:b w:val="0"/>
          <w:color w:val="auto"/>
          <w:sz w:val="24"/>
          <w:rtl w:val="0"/>
        </w:rPr>
        <w:t>redis --缓存中心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（5）</w:t>
      </w:r>
      <w:r>
        <w:rPr>
          <w:rFonts w:ascii="Calibri" w:hAnsi="Calibri" w:eastAsia="Calibri" w:cs="Calibri"/>
          <w:b w:val="0"/>
          <w:color w:val="auto"/>
          <w:sz w:val="24"/>
          <w:rtl w:val="0"/>
        </w:rPr>
        <w:t>apache tomcat --web部署工具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（6）</w:t>
      </w:r>
      <w:r>
        <w:rPr>
          <w:rFonts w:ascii="Calibri" w:hAnsi="Calibri" w:eastAsia="Calibri" w:cs="Calibri"/>
          <w:b w:val="0"/>
          <w:color w:val="auto"/>
          <w:sz w:val="24"/>
          <w:rtl w:val="0"/>
        </w:rPr>
        <w:t>nginx --静态资源服务器</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（7）</w:t>
      </w:r>
      <w:r>
        <w:rPr>
          <w:rFonts w:ascii="Calibri" w:hAnsi="Calibri" w:eastAsia="Calibri" w:cs="Calibri"/>
          <w:b w:val="0"/>
          <w:color w:val="auto"/>
          <w:sz w:val="24"/>
          <w:rtl w:val="0"/>
        </w:rPr>
        <w:t>kafka --消息同步工具，用于同步数据</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outlineLvl w:val="9"/>
      </w:pPr>
      <w:r>
        <w:rPr>
          <w:rFonts w:ascii="宋体" w:hAnsi="宋体" w:eastAsia="宋体" w:cs="宋体"/>
          <w:b w:val="0"/>
          <w:color w:val="auto"/>
          <w:sz w:val="24"/>
          <w:rtl w:val="0"/>
        </w:rPr>
        <w:t>（8）</w:t>
      </w:r>
      <w:r>
        <w:rPr>
          <w:rFonts w:ascii="Calibri" w:hAnsi="Calibri" w:eastAsia="Calibri" w:cs="Calibri"/>
          <w:b w:val="0"/>
          <w:color w:val="auto"/>
          <w:sz w:val="24"/>
          <w:rtl w:val="0"/>
        </w:rPr>
        <w:t>zookeeper -- 数据同步工具</w:t>
      </w: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39" w:name="h.7ecfe7058dc1" w:colFirst="0" w:colLast="0"/>
      <w:bookmarkEnd w:id="39"/>
      <w:bookmarkStart w:id="40" w:name="_Toc11290"/>
      <w:r>
        <w:rPr>
          <w:rFonts w:hint="eastAsia" w:ascii="黑体" w:hAnsi="黑体" w:eastAsia="黑体" w:cs="黑体"/>
          <w:b w:val="0"/>
          <w:bCs w:val="0"/>
          <w:i w:val="0"/>
          <w:smallCaps w:val="0"/>
          <w:strike w:val="0"/>
          <w:color w:val="000000"/>
          <w:sz w:val="32"/>
          <w:szCs w:val="32"/>
          <w:rtl w:val="0"/>
        </w:rPr>
        <w:t>4功能实现</w:t>
      </w:r>
      <w:bookmarkEnd w:id="40"/>
    </w:p>
    <w:p>
      <w:pPr>
        <w:spacing w:before="156" w:after="156" w:line="240" w:lineRule="auto"/>
        <w:contextualSpacing w:val="0"/>
        <w:jc w:val="left"/>
        <w:outlineLvl w:val="1"/>
        <w:rPr>
          <w:rFonts w:ascii="黑体" w:hAnsi="黑体" w:eastAsia="黑体" w:cs="黑体"/>
          <w:b w:val="0"/>
          <w:color w:val="000000"/>
          <w:sz w:val="30"/>
          <w:szCs w:val="30"/>
          <w:rtl w:val="0"/>
        </w:rPr>
      </w:pPr>
      <w:bookmarkStart w:id="41" w:name="h.5ee879192a9d" w:colFirst="0" w:colLast="0"/>
      <w:bookmarkEnd w:id="41"/>
      <w:bookmarkStart w:id="42" w:name="_Toc9358"/>
      <w:r>
        <w:rPr>
          <w:rFonts w:ascii="黑体" w:hAnsi="黑体" w:eastAsia="黑体" w:cs="黑体"/>
          <w:b w:val="0"/>
          <w:color w:val="000000"/>
          <w:sz w:val="30"/>
          <w:szCs w:val="30"/>
          <w:rtl w:val="0"/>
        </w:rPr>
        <w:t>4.1用户登陆</w:t>
      </w:r>
      <w:bookmarkEnd w:id="4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该系统的大部分功能灯饰需要登录的，所以登陆功能的实现是十分重要的。实现思路：前台获取用户的输入，对密码进行加密后用ajax传输给后台[</w:t>
      </w:r>
      <w:r>
        <w:rPr>
          <w:rFonts w:hint="eastAsia" w:ascii="宋体" w:hAnsi="宋体" w:eastAsia="宋体" w:cs="宋体"/>
          <w:b w:val="0"/>
          <w:i w:val="0"/>
          <w:smallCaps w:val="0"/>
          <w:strike w:val="0"/>
          <w:color w:val="000000"/>
          <w:sz w:val="24"/>
          <w:szCs w:val="24"/>
          <w:rtl w:val="0"/>
          <w:lang w:val="en-US" w:eastAsia="zh-CN"/>
        </w:rPr>
        <w:t>7</w:t>
      </w:r>
      <w:r>
        <w:rPr>
          <w:rFonts w:ascii="宋体" w:hAnsi="宋体" w:eastAsia="宋体" w:cs="宋体"/>
          <w:b w:val="0"/>
          <w:i w:val="0"/>
          <w:smallCaps w:val="0"/>
          <w:strike w:val="0"/>
          <w:color w:val="000000"/>
          <w:sz w:val="24"/>
          <w:szCs w:val="24"/>
          <w:rtl w:val="0"/>
        </w:rPr>
        <w:t>]，后台判断登录成功，如果成功登陆的话，系统会生成一个token,并存入redis缓存数据库[</w:t>
      </w:r>
      <w:r>
        <w:rPr>
          <w:rFonts w:hint="eastAsia" w:ascii="宋体" w:hAnsi="宋体" w:eastAsia="宋体" w:cs="宋体"/>
          <w:b w:val="0"/>
          <w:i w:val="0"/>
          <w:smallCaps w:val="0"/>
          <w:strike w:val="0"/>
          <w:color w:val="000000"/>
          <w:sz w:val="24"/>
          <w:szCs w:val="24"/>
          <w:rtl w:val="0"/>
          <w:lang w:val="en-US" w:eastAsia="zh-CN"/>
        </w:rPr>
        <w:t>8</w:t>
      </w:r>
      <w:r>
        <w:rPr>
          <w:rFonts w:ascii="宋体" w:hAnsi="宋体" w:eastAsia="宋体" w:cs="宋体"/>
          <w:b w:val="0"/>
          <w:i w:val="0"/>
          <w:smallCaps w:val="0"/>
          <w:strike w:val="0"/>
          <w:color w:val="000000"/>
          <w:sz w:val="24"/>
          <w:szCs w:val="24"/>
          <w:rtl w:val="0"/>
        </w:rPr>
        <w:t>],再将token和登录信息放会给前端存储起来。</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实现页面</w:t>
      </w:r>
      <w:r>
        <w:rPr>
          <w:rFonts w:hint="eastAsia" w:ascii="宋体" w:hAnsi="宋体" w:eastAsia="宋体" w:cs="宋体"/>
          <w:b w:val="0"/>
          <w:i w:val="0"/>
          <w:smallCaps w:val="0"/>
          <w:strike w:val="0"/>
          <w:color w:val="000000"/>
          <w:sz w:val="24"/>
          <w:szCs w:val="24"/>
          <w:rtl w:val="0"/>
          <w:lang w:val="en-US" w:eastAsia="zh-CN"/>
        </w:rPr>
        <w:t>如图4.1所示</w:t>
      </w:r>
      <w:r>
        <w:rPr>
          <w:rFonts w:ascii="宋体" w:hAnsi="宋体" w:eastAsia="宋体" w:cs="宋体"/>
          <w:b w:val="0"/>
          <w:i w:val="0"/>
          <w:smallCaps w:val="0"/>
          <w:strike w:val="0"/>
          <w:color w:val="000000"/>
          <w:sz w:val="24"/>
          <w:szCs w:val="24"/>
          <w:rtl w:val="0"/>
        </w:rPr>
        <w:t>：</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08" w:leftChars="0" w:firstLine="0" w:firstLineChars="0"/>
        <w:contextualSpacing w:val="0"/>
      </w:pPr>
      <w:r>
        <w:drawing>
          <wp:inline distT="0" distB="0" distL="114300" distR="114300">
            <wp:extent cx="5390515" cy="3274695"/>
            <wp:effectExtent l="0" t="0" r="4445" b="1905"/>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20"/>
                    <a:stretch>
                      <a:fillRect/>
                    </a:stretch>
                  </pic:blipFill>
                  <pic:spPr>
                    <a:xfrm>
                      <a:off x="0" y="0"/>
                      <a:ext cx="5390515" cy="3274695"/>
                    </a:xfrm>
                    <a:prstGeom prst="rect">
                      <a:avLst/>
                    </a:prstGeom>
                  </pic:spPr>
                </pic:pic>
              </a:graphicData>
            </a:graphic>
          </wp:inline>
        </w:drawing>
      </w:r>
    </w:p>
    <w:p>
      <w:pPr>
        <w:ind w:left="408" w:leftChars="0" w:firstLine="0" w:firstLineChars="0"/>
        <w:contextualSpacing w:val="0"/>
        <w:jc w:val="center"/>
        <w:rPr>
          <w:rFonts w:hint="default" w:eastAsia="宋体"/>
          <w:lang w:val="en-US" w:eastAsia="zh-CN"/>
        </w:rPr>
      </w:pPr>
      <w:r>
        <w:rPr>
          <w:rFonts w:hint="eastAsia" w:eastAsia="宋体"/>
          <w:lang w:val="en-US" w:eastAsia="zh-CN"/>
        </w:rPr>
        <w:t>图4.1登录界面效果图</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43" w:name="h.5e2d6e6ce0ba" w:colFirst="0" w:colLast="0"/>
      <w:bookmarkEnd w:id="43"/>
      <w:bookmarkStart w:id="44" w:name="_Toc15835"/>
      <w:r>
        <w:rPr>
          <w:rFonts w:hint="eastAsia" w:ascii="黑体" w:hAnsi="黑体" w:eastAsia="黑体" w:cs="黑体"/>
          <w:b w:val="0"/>
          <w:color w:val="000000"/>
          <w:sz w:val="30"/>
          <w:szCs w:val="30"/>
          <w:rtl w:val="0"/>
        </w:rPr>
        <w:t>4.2试题添加</w:t>
      </w:r>
      <w:bookmarkEnd w:id="4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系统的关键功能，试题添加的方式有多种：逐条添加、批量添加、和excel导入，试题的类型也有5种：单选题、多选题、判断题、填空题和简答题，支持用户自定义内容，还可录入答案，进行自动批阅。</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页面效果</w:t>
      </w:r>
      <w:r>
        <w:rPr>
          <w:rFonts w:hint="eastAsia" w:ascii="宋体" w:hAnsi="宋体" w:eastAsia="宋体" w:cs="宋体"/>
          <w:b w:val="0"/>
          <w:i w:val="0"/>
          <w:smallCaps w:val="0"/>
          <w:strike w:val="0"/>
          <w:color w:val="000000"/>
          <w:sz w:val="24"/>
          <w:szCs w:val="24"/>
          <w:rtl w:val="0"/>
          <w:lang w:val="en-US" w:eastAsia="zh-CN"/>
        </w:rPr>
        <w:t>如图4.2所示</w:t>
      </w:r>
      <w:r>
        <w:rPr>
          <w:rFonts w:ascii="宋体" w:hAnsi="宋体" w:eastAsia="宋体" w:cs="宋体"/>
          <w:b w:val="0"/>
          <w:i w:val="0"/>
          <w:smallCaps w:val="0"/>
          <w:strike w:val="0"/>
          <w:color w:val="000000"/>
          <w:sz w:val="24"/>
          <w:szCs w:val="24"/>
          <w:rtl w:val="0"/>
        </w:rPr>
        <w:t>:</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ascii="宋体" w:hAnsi="宋体" w:eastAsia="宋体" w:cs="宋体"/>
          <w:b w:val="0"/>
          <w:i w:val="0"/>
          <w:smallCaps w:val="0"/>
          <w:strike w:val="0"/>
          <w:color w:val="000000"/>
          <w:sz w:val="24"/>
          <w:szCs w:val="24"/>
          <w:rtl w:val="0"/>
        </w:rPr>
        <w:t>逐条添加－单选题（其有题目，选项，答案，和关键字信息）</w:t>
      </w:r>
    </w:p>
    <w:p>
      <w:pPr>
        <w:ind w:left="420" w:firstLine="210"/>
        <w:contextualSpacing w:val="0"/>
      </w:pPr>
      <w:r>
        <w:drawing>
          <wp:inline distT="0" distB="0" distL="114300" distR="114300">
            <wp:extent cx="5039995" cy="406019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039995" cy="4060190"/>
                    </a:xfrm>
                    <a:prstGeom prst="rect">
                      <a:avLst/>
                    </a:prstGeom>
                    <a:noFill/>
                    <a:ln>
                      <a:noFill/>
                    </a:ln>
                  </pic:spPr>
                </pic:pic>
              </a:graphicData>
            </a:graphic>
          </wp:inline>
        </w:drawing>
      </w:r>
    </w:p>
    <w:p>
      <w:pPr>
        <w:ind w:left="420" w:firstLine="210"/>
        <w:contextualSpacing w:val="0"/>
      </w:pPr>
    </w:p>
    <w:p>
      <w:pPr>
        <w:ind w:left="420" w:firstLine="210"/>
        <w:contextualSpacing w:val="0"/>
        <w:jc w:val="center"/>
        <w:rPr>
          <w:rFonts w:hint="default" w:eastAsia="宋体"/>
          <w:lang w:val="en-US" w:eastAsia="zh-CN"/>
        </w:rPr>
      </w:pPr>
      <w:r>
        <w:rPr>
          <w:rFonts w:hint="eastAsia" w:eastAsia="宋体"/>
          <w:lang w:val="en-US" w:eastAsia="zh-CN"/>
        </w:rPr>
        <w:t>图4.2单选题添加</w:t>
      </w:r>
    </w:p>
    <w:p>
      <w:pPr>
        <w:ind w:left="420" w:firstLine="210"/>
        <w:contextualSpacing w:val="0"/>
      </w:pPr>
    </w:p>
    <w:p>
      <w:pPr>
        <w:ind w:left="420" w:firstLine="21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ascii="宋体" w:hAnsi="宋体" w:eastAsia="宋体" w:cs="宋体"/>
          <w:b w:val="0"/>
          <w:i w:val="0"/>
          <w:smallCaps w:val="0"/>
          <w:strike w:val="0"/>
          <w:color w:val="000000"/>
          <w:sz w:val="24"/>
          <w:szCs w:val="22"/>
          <w:rtl w:val="0"/>
        </w:rPr>
        <w:t>逐条添加－多选题（与选择题一致</w:t>
      </w:r>
      <w:r>
        <w:rPr>
          <w:rFonts w:hint="eastAsia" w:ascii="宋体" w:hAnsi="宋体" w:eastAsia="宋体" w:cs="宋体"/>
          <w:b w:val="0"/>
          <w:i w:val="0"/>
          <w:smallCaps w:val="0"/>
          <w:strike w:val="0"/>
          <w:color w:val="000000"/>
          <w:sz w:val="24"/>
          <w:szCs w:val="22"/>
          <w:rtl w:val="0"/>
          <w:lang w:eastAsia="zh-CN"/>
        </w:rPr>
        <w:t>）</w:t>
      </w:r>
      <w:r>
        <w:rPr>
          <w:rFonts w:hint="eastAsia" w:ascii="宋体" w:hAnsi="宋体" w:eastAsia="宋体" w:cs="宋体"/>
          <w:b w:val="0"/>
          <w:i w:val="0"/>
          <w:smallCaps w:val="0"/>
          <w:strike w:val="0"/>
          <w:color w:val="000000"/>
          <w:sz w:val="24"/>
          <w:szCs w:val="22"/>
          <w:rtl w:val="0"/>
          <w:lang w:val="en-US" w:eastAsia="zh-CN"/>
        </w:rPr>
        <w:t>如图4.3所示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20" w:firstLine="210"/>
        <w:contextualSpacing w:val="0"/>
      </w:pPr>
      <w:r>
        <w:drawing>
          <wp:inline distT="0" distB="0" distL="114300" distR="114300">
            <wp:extent cx="4924425" cy="3507105"/>
            <wp:effectExtent l="0" t="0" r="1333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4924425" cy="3507105"/>
                    </a:xfrm>
                    <a:prstGeom prst="rect">
                      <a:avLst/>
                    </a:prstGeom>
                    <a:noFill/>
                    <a:ln>
                      <a:noFill/>
                    </a:ln>
                  </pic:spPr>
                </pic:pic>
              </a:graphicData>
            </a:graphic>
          </wp:inline>
        </w:drawing>
      </w:r>
    </w:p>
    <w:p>
      <w:pPr>
        <w:ind w:left="420" w:firstLine="210"/>
        <w:contextualSpacing w:val="0"/>
        <w:jc w:val="center"/>
        <w:rPr>
          <w:rFonts w:hint="default" w:eastAsia="宋体"/>
          <w:szCs w:val="22"/>
          <w:lang w:val="en-US" w:eastAsia="zh-CN"/>
        </w:rPr>
      </w:pPr>
      <w:r>
        <w:rPr>
          <w:rFonts w:hint="eastAsia" w:eastAsia="宋体"/>
          <w:szCs w:val="22"/>
          <w:rtl w:val="0"/>
          <w:lang w:val="en-US" w:eastAsia="zh-CN"/>
        </w:rPr>
        <w:t>图4.3多选题添加</w:t>
      </w:r>
    </w:p>
    <w:p>
      <w:pPr>
        <w:ind w:left="420" w:firstLine="210"/>
        <w:contextualSpacing w:val="0"/>
      </w:pPr>
    </w:p>
    <w:p>
      <w:pPr>
        <w:ind w:left="420" w:firstLine="21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ascii="宋体" w:hAnsi="宋体" w:eastAsia="宋体" w:cs="宋体"/>
          <w:b w:val="0"/>
          <w:i w:val="0"/>
          <w:smallCaps w:val="0"/>
          <w:strike w:val="0"/>
          <w:color w:val="000000"/>
          <w:sz w:val="24"/>
          <w:szCs w:val="22"/>
          <w:rtl w:val="0"/>
        </w:rPr>
        <w:t>逐条添加－填空题（拥有题目、答案、解析和关键字信息</w:t>
      </w:r>
      <w:r>
        <w:rPr>
          <w:rFonts w:hint="eastAsia" w:ascii="宋体" w:hAnsi="宋体" w:eastAsia="宋体" w:cs="宋体"/>
          <w:b w:val="0"/>
          <w:i w:val="0"/>
          <w:smallCaps w:val="0"/>
          <w:strike w:val="0"/>
          <w:color w:val="000000"/>
          <w:sz w:val="24"/>
          <w:szCs w:val="22"/>
          <w:rtl w:val="0"/>
          <w:lang w:val="en-US" w:eastAsia="zh-CN"/>
        </w:rPr>
        <w:t>)如图4.4所示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800" w:leftChars="0" w:firstLine="40" w:firstLineChars="0"/>
        <w:contextualSpacing w:val="0"/>
      </w:pPr>
      <w:r>
        <w:drawing>
          <wp:inline distT="0" distB="0" distL="114300" distR="114300">
            <wp:extent cx="5128260" cy="3385820"/>
            <wp:effectExtent l="0" t="0" r="7620" b="1270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8260" cy="3385820"/>
                    </a:xfrm>
                    <a:prstGeom prst="rect">
                      <a:avLst/>
                    </a:prstGeom>
                    <a:noFill/>
                    <a:ln>
                      <a:noFill/>
                    </a:ln>
                  </pic:spPr>
                </pic:pic>
              </a:graphicData>
            </a:graphic>
          </wp:inline>
        </w:drawing>
      </w:r>
    </w:p>
    <w:p>
      <w:pPr>
        <w:ind w:left="840" w:firstLine="0"/>
        <w:contextualSpacing w:val="0"/>
        <w:jc w:val="center"/>
        <w:rPr>
          <w:rFonts w:hint="default"/>
          <w:sz w:val="18"/>
          <w:szCs w:val="18"/>
          <w:lang w:val="en-US"/>
        </w:rPr>
      </w:pPr>
      <w:r>
        <w:rPr>
          <w:rFonts w:hint="eastAsia" w:ascii="宋体" w:hAnsi="宋体" w:eastAsia="宋体" w:cs="宋体"/>
          <w:b w:val="0"/>
          <w:i w:val="0"/>
          <w:smallCaps w:val="0"/>
          <w:strike w:val="0"/>
          <w:color w:val="000000"/>
          <w:sz w:val="22"/>
          <w:szCs w:val="21"/>
          <w:rtl w:val="0"/>
          <w:lang w:val="en-US" w:eastAsia="zh-CN"/>
        </w:rPr>
        <w:t>图4.4填空题添加</w:t>
      </w:r>
    </w:p>
    <w:p>
      <w:pPr>
        <w:ind w:left="840" w:firstLine="0"/>
        <w:contextualSpacing w:val="0"/>
      </w:pP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r>
        <w:rPr>
          <w:rFonts w:hint="eastAsia" w:ascii="Calibri" w:hAnsi="Calibri" w:eastAsia="宋体" w:cs="Calibri"/>
          <w:b w:val="0"/>
          <w:i w:val="0"/>
          <w:smallCaps w:val="0"/>
          <w:strike w:val="0"/>
          <w:color w:val="000000"/>
          <w:sz w:val="24"/>
          <w:szCs w:val="22"/>
          <w:rtl w:val="0"/>
          <w:lang w:val="en-US" w:eastAsia="zh-CN"/>
        </w:rPr>
        <w:t>逐条添加－判断题如图4.5所示</w:t>
      </w:r>
    </w:p>
    <w:p>
      <w:pPr>
        <w:spacing w:before="0" w:after="0" w:line="240" w:lineRule="auto"/>
        <w:ind w:firstLine="720" w:firstLineChars="0"/>
        <w:contextualSpacing w:val="0"/>
        <w:jc w:val="left"/>
        <w:rPr>
          <w:rFonts w:hint="default" w:ascii="Calibri" w:hAnsi="Calibri" w:eastAsia="宋体" w:cs="Calibri"/>
          <w:b w:val="0"/>
          <w:i w:val="0"/>
          <w:smallCaps w:val="0"/>
          <w:strike w:val="0"/>
          <w:color w:val="000000"/>
          <w:sz w:val="24"/>
          <w:szCs w:val="22"/>
          <w:rtl w:val="0"/>
          <w:lang w:val="en-US" w:eastAsia="zh-CN"/>
        </w:rPr>
      </w:pPr>
      <w:r>
        <w:drawing>
          <wp:inline distT="0" distB="0" distL="114300" distR="114300">
            <wp:extent cx="5107940" cy="3623945"/>
            <wp:effectExtent l="0" t="0" r="1270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107940" cy="3623945"/>
                    </a:xfrm>
                    <a:prstGeom prst="rect">
                      <a:avLst/>
                    </a:prstGeom>
                    <a:noFill/>
                    <a:ln>
                      <a:noFill/>
                    </a:ln>
                  </pic:spPr>
                </pic:pic>
              </a:graphicData>
            </a:graphic>
          </wp:inline>
        </w:drawing>
      </w:r>
    </w:p>
    <w:p>
      <w:pPr>
        <w:spacing w:before="0" w:after="0" w:line="240" w:lineRule="auto"/>
        <w:ind w:left="800" w:leftChars="0" w:firstLine="0" w:firstLineChars="0"/>
        <w:contextualSpacing w:val="0"/>
        <w:jc w:val="left"/>
      </w:pPr>
      <w:r>
        <w:rPr>
          <w:rFonts w:hint="eastAsia" w:ascii="Calibri" w:hAnsi="Calibri" w:eastAsia="宋体" w:cs="Calibri"/>
          <w:b w:val="0"/>
          <w:color w:val="000000"/>
          <w:sz w:val="24"/>
          <w:rtl w:val="0"/>
          <w:lang w:val="en-US" w:eastAsia="zh-CN"/>
        </w:rPr>
        <w:tab/>
      </w:r>
      <w:r>
        <w:rPr>
          <w:rFonts w:hint="eastAsia" w:ascii="Calibri" w:hAnsi="Calibri" w:eastAsia="宋体" w:cs="Calibri"/>
          <w:b w:val="0"/>
          <w:color w:val="000000"/>
          <w:sz w:val="24"/>
          <w:rtl w:val="0"/>
          <w:lang w:val="en-US" w:eastAsia="zh-CN"/>
        </w:rPr>
        <w:tab/>
      </w:r>
    </w:p>
    <w:p>
      <w:pPr>
        <w:ind w:left="420" w:firstLine="210"/>
        <w:contextualSpacing w:val="0"/>
        <w:jc w:val="center"/>
        <w:rPr>
          <w:rFonts w:hint="default"/>
          <w:sz w:val="18"/>
          <w:szCs w:val="18"/>
          <w:lang w:val="en-US"/>
        </w:rPr>
      </w:pPr>
      <w:r>
        <w:rPr>
          <w:rFonts w:hint="eastAsia" w:ascii="Calibri" w:hAnsi="Calibri" w:eastAsia="宋体" w:cs="Calibri"/>
          <w:b w:val="0"/>
          <w:i w:val="0"/>
          <w:smallCaps w:val="0"/>
          <w:strike w:val="0"/>
          <w:color w:val="000000"/>
          <w:sz w:val="22"/>
          <w:szCs w:val="21"/>
          <w:rtl w:val="0"/>
          <w:lang w:val="en-US" w:eastAsia="zh-CN"/>
        </w:rPr>
        <w:t>图4.5判断题添加</w:t>
      </w:r>
    </w:p>
    <w:p>
      <w:pPr>
        <w:ind w:left="420" w:firstLine="210"/>
        <w:contextualSpacing w:val="0"/>
      </w:pPr>
    </w:p>
    <w:p>
      <w:pPr>
        <w:ind w:left="420" w:firstLine="210"/>
        <w:contextualSpacing w:val="0"/>
      </w:pP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p>
    <w:p>
      <w:pPr>
        <w:spacing w:before="0" w:after="0" w:line="240" w:lineRule="auto"/>
        <w:ind w:firstLine="720" w:firstLineChars="0"/>
        <w:contextualSpacing w:val="0"/>
        <w:jc w:val="left"/>
        <w:rPr>
          <w:rFonts w:hint="default" w:ascii="Calibri" w:hAnsi="Calibri" w:eastAsia="宋体" w:cs="Calibri"/>
          <w:b w:val="0"/>
          <w:i w:val="0"/>
          <w:smallCaps w:val="0"/>
          <w:strike w:val="0"/>
          <w:color w:val="000000"/>
          <w:sz w:val="24"/>
          <w:szCs w:val="22"/>
          <w:rtl w:val="0"/>
          <w:lang w:val="en-US" w:eastAsia="zh-CN"/>
        </w:rPr>
      </w:pPr>
      <w:r>
        <w:rPr>
          <w:rFonts w:hint="eastAsia" w:ascii="Calibri" w:hAnsi="Calibri" w:eastAsia="宋体" w:cs="Calibri"/>
          <w:b w:val="0"/>
          <w:i w:val="0"/>
          <w:smallCaps w:val="0"/>
          <w:strike w:val="0"/>
          <w:color w:val="000000"/>
          <w:sz w:val="24"/>
          <w:szCs w:val="22"/>
          <w:rtl w:val="0"/>
          <w:lang w:val="en-US" w:eastAsia="zh-CN"/>
        </w:rPr>
        <w:t>逐条添加－简答题如图4.6所示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20" w:firstLine="210"/>
        <w:contextualSpacing w:val="0"/>
      </w:pPr>
      <w:r>
        <w:drawing>
          <wp:inline distT="0" distB="0" distL="114300" distR="114300">
            <wp:extent cx="5205095" cy="3625850"/>
            <wp:effectExtent l="0" t="0" r="698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05095" cy="3625850"/>
                    </a:xfrm>
                    <a:prstGeom prst="rect">
                      <a:avLst/>
                    </a:prstGeom>
                    <a:noFill/>
                    <a:ln>
                      <a:noFill/>
                    </a:ln>
                  </pic:spPr>
                </pic:pic>
              </a:graphicData>
            </a:graphic>
          </wp:inline>
        </w:drawing>
      </w:r>
    </w:p>
    <w:p>
      <w:pPr>
        <w:ind w:left="420" w:firstLine="210"/>
        <w:contextualSpacing w:val="0"/>
        <w:jc w:val="center"/>
        <w:rPr>
          <w:rFonts w:hint="default" w:eastAsia="宋体"/>
          <w:lang w:val="en-US" w:eastAsia="zh-CN"/>
        </w:rPr>
      </w:pPr>
      <w:r>
        <w:rPr>
          <w:rFonts w:hint="eastAsia" w:eastAsia="宋体"/>
          <w:lang w:val="en-US" w:eastAsia="zh-CN"/>
        </w:rPr>
        <w:t>图4.6简答题添加</w:t>
      </w: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bookmarkStart w:id="45" w:name="h.598c0f9f6f7e" w:colFirst="0" w:colLast="0"/>
      <w:bookmarkEnd w:id="45"/>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46" w:name="_Toc30694"/>
      <w:r>
        <w:rPr>
          <w:rFonts w:hint="eastAsia" w:ascii="黑体" w:hAnsi="黑体" w:eastAsia="黑体" w:cs="黑体"/>
          <w:b w:val="0"/>
          <w:color w:val="000000"/>
          <w:sz w:val="30"/>
          <w:szCs w:val="30"/>
          <w:rtl w:val="0"/>
          <w:lang w:val="en-US" w:eastAsia="zh-CN"/>
        </w:rPr>
        <w:t>4.3试题管理</w:t>
      </w:r>
      <w:bookmarkEnd w:id="4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系统的核心功能，用于展示试题添加信息，用户可对私有试题进行管理，还可从公共试题补充试题到私有库如图4.7所示。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spacing w:after="0" w:afterAutospacing="0"/>
        <w:ind w:left="696" w:leftChars="348" w:right="136" w:rightChars="68" w:firstLine="0" w:firstLineChars="0"/>
        <w:contextualSpacing w:val="0"/>
        <w:jc w:val="center"/>
      </w:pPr>
      <w:r>
        <w:drawing>
          <wp:inline distT="0" distB="0" distL="114300" distR="114300">
            <wp:extent cx="5208905" cy="3485515"/>
            <wp:effectExtent l="0" t="0" r="317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208905" cy="3485515"/>
                    </a:xfrm>
                    <a:prstGeom prst="rect">
                      <a:avLst/>
                    </a:prstGeom>
                    <a:noFill/>
                    <a:ln>
                      <a:noFill/>
                    </a:ln>
                  </pic:spPr>
                </pic:pic>
              </a:graphicData>
            </a:graphic>
          </wp:inline>
        </w:drawing>
      </w:r>
    </w:p>
    <w:p>
      <w:pPr>
        <w:ind w:left="720" w:leftChars="0" w:firstLine="0" w:firstLineChars="0"/>
        <w:contextualSpacing w:val="0"/>
        <w:jc w:val="center"/>
        <w:rPr>
          <w:rFonts w:hint="default" w:eastAsia="宋体"/>
          <w:szCs w:val="22"/>
          <w:lang w:val="en-US" w:eastAsia="zh-CN"/>
        </w:rPr>
      </w:pPr>
      <w:r>
        <w:rPr>
          <w:rFonts w:hint="eastAsia" w:eastAsia="宋体"/>
          <w:szCs w:val="22"/>
          <w:rtl w:val="0"/>
          <w:lang w:val="en-US" w:eastAsia="zh-CN"/>
        </w:rPr>
        <w:t>图4.7试题列表</w:t>
      </w:r>
    </w:p>
    <w:p>
      <w:pPr>
        <w:spacing w:before="156" w:after="156" w:line="240" w:lineRule="auto"/>
        <w:contextualSpacing w:val="0"/>
        <w:jc w:val="left"/>
        <w:outlineLvl w:val="1"/>
        <w:rPr>
          <w:rFonts w:hint="eastAsia" w:ascii="宋体" w:hAnsi="宋体" w:eastAsia="宋体" w:cs="宋体"/>
          <w:b/>
          <w:bCs/>
          <w:i w:val="0"/>
          <w:smallCaps w:val="0"/>
          <w:strike w:val="0"/>
          <w:color w:val="000000"/>
          <w:sz w:val="30"/>
          <w:szCs w:val="30"/>
          <w:rtl w:val="0"/>
          <w:lang w:val="en-US" w:eastAsia="zh-CN"/>
        </w:rPr>
      </w:pPr>
      <w:bookmarkStart w:id="47" w:name="h.a71963a35ecc" w:colFirst="0" w:colLast="0"/>
      <w:bookmarkEnd w:id="47"/>
      <w:bookmarkStart w:id="48" w:name="_Toc20005"/>
      <w:r>
        <w:rPr>
          <w:rFonts w:hint="eastAsia" w:ascii="黑体" w:hAnsi="黑体" w:eastAsia="黑体" w:cs="黑体"/>
          <w:b w:val="0"/>
          <w:color w:val="000000"/>
          <w:sz w:val="30"/>
          <w:szCs w:val="30"/>
          <w:rtl w:val="0"/>
          <w:lang w:val="en-US" w:eastAsia="zh-CN"/>
        </w:rPr>
        <w:t>4.4 试卷生成</w:t>
      </w:r>
      <w:bookmarkEnd w:id="4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系统的核心功能之一，用户可以根据试题库的试题，灵活的规定每道题的类型、分数，试卷的总分数，生成一张符合要求的试卷。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生成方法：</w:t>
      </w:r>
    </w:p>
    <w:p>
      <w:pPr>
        <w:contextualSpacing w:val="0"/>
        <w:rPr>
          <w:rFonts w:ascii="Calibri" w:hAnsi="Calibri" w:eastAsia="Calibri" w:cs="Calibri"/>
          <w:sz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黑体" w:hAnsi="黑体" w:eastAsia="黑体" w:cs="黑体"/>
          <w:b w:val="0"/>
          <w:i w:val="0"/>
          <w:smallCaps w:val="0"/>
          <w:strike w:val="0"/>
          <w:color w:val="000000"/>
          <w:sz w:val="24"/>
          <w:szCs w:val="22"/>
          <w:rtl w:val="0"/>
          <w:lang w:val="en-US" w:eastAsia="zh-CN"/>
        </w:rPr>
      </w:pPr>
      <w:r>
        <w:rPr>
          <w:rFonts w:hint="eastAsia" w:ascii="黑体" w:hAnsi="黑体" w:eastAsia="黑体" w:cs="黑体"/>
          <w:b w:val="0"/>
          <w:i w:val="0"/>
          <w:smallCaps w:val="0"/>
          <w:strike w:val="0"/>
          <w:color w:val="000000"/>
          <w:sz w:val="24"/>
          <w:szCs w:val="22"/>
          <w:rtl w:val="0"/>
          <w:lang w:val="en-US" w:eastAsia="zh-CN"/>
        </w:rPr>
        <w:t>(1)手动选择试题法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用户可手动调整试题的试题类型，选择不同的到试卷，生成自定义的试卷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黑体" w:hAnsi="黑体" w:eastAsia="黑体" w:cs="黑体"/>
          <w:b w:val="0"/>
          <w:i w:val="0"/>
          <w:smallCaps w:val="0"/>
          <w:strike w:val="0"/>
          <w:color w:val="000000"/>
          <w:sz w:val="24"/>
          <w:szCs w:val="22"/>
          <w:rtl w:val="0"/>
          <w:lang w:val="en-US" w:eastAsia="zh-CN"/>
        </w:rPr>
      </w:pPr>
      <w:r>
        <w:rPr>
          <w:rFonts w:hint="eastAsia" w:ascii="黑体" w:hAnsi="黑体" w:eastAsia="黑体" w:cs="黑体"/>
          <w:b w:val="0"/>
          <w:i w:val="0"/>
          <w:smallCaps w:val="0"/>
          <w:strike w:val="0"/>
          <w:color w:val="000000"/>
          <w:sz w:val="24"/>
          <w:szCs w:val="22"/>
          <w:rtl w:val="0"/>
          <w:lang w:val="en-US" w:eastAsia="zh-CN"/>
        </w:rPr>
        <w:t>(2)根据关键字及试题模版生成试题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系统和根据用户提供的关键字，比如输入六年级、语文、扩展训练等关键字，系统会根据用户题库里的试题生成一张六年级难度偏高的语文试卷，并且可以灵活设置每道题的分值。</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4"/>
          <w:rtl w:val="0"/>
          <w:lang w:val="en-US" w:eastAsia="zh-CN"/>
        </w:rPr>
        <w:t>生成试卷步骤如图4.8所示：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734" w:leftChars="367" w:right="150" w:rightChars="75" w:firstLine="0" w:firstLineChars="0"/>
        <w:contextualSpacing w:val="0"/>
      </w:pPr>
      <w:r>
        <w:drawing>
          <wp:inline distT="0" distB="0" distL="114300" distR="114300">
            <wp:extent cx="5175885" cy="4034790"/>
            <wp:effectExtent l="0" t="0" r="571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5175885" cy="4034790"/>
                    </a:xfrm>
                    <a:prstGeom prst="rect">
                      <a:avLst/>
                    </a:prstGeom>
                    <a:noFill/>
                    <a:ln>
                      <a:noFill/>
                    </a:ln>
                  </pic:spPr>
                </pic:pic>
              </a:graphicData>
            </a:graphic>
          </wp:inline>
        </w:drawing>
      </w:r>
    </w:p>
    <w:p>
      <w:pPr>
        <w:ind w:left="720" w:leftChars="0" w:firstLine="0" w:firstLineChars="0"/>
        <w:contextualSpacing w:val="0"/>
        <w:jc w:val="center"/>
        <w:rPr>
          <w:rFonts w:hint="default" w:eastAsia="宋体"/>
          <w:lang w:val="en-US" w:eastAsia="zh-CN"/>
        </w:rPr>
      </w:pPr>
      <w:r>
        <w:rPr>
          <w:rFonts w:hint="eastAsia" w:eastAsia="宋体"/>
          <w:lang w:val="en-US" w:eastAsia="zh-CN"/>
        </w:rPr>
        <w:t>图4.8试卷生成编辑</w:t>
      </w: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default"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生成试卷浏览如图4.9所示</w:t>
      </w: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ind w:left="716" w:leftChars="358" w:firstLine="0" w:firstLineChars="0"/>
        <w:contextualSpacing w:val="0"/>
        <w:jc w:val="left"/>
      </w:pPr>
      <w:r>
        <w:drawing>
          <wp:inline distT="0" distB="0" distL="114300" distR="114300">
            <wp:extent cx="5213350" cy="3307715"/>
            <wp:effectExtent l="0" t="0" r="13970" b="14605"/>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27"/>
                    <a:stretch>
                      <a:fillRect/>
                    </a:stretch>
                  </pic:blipFill>
                  <pic:spPr>
                    <a:xfrm>
                      <a:off x="0" y="0"/>
                      <a:ext cx="5213350" cy="3307715"/>
                    </a:xfrm>
                    <a:prstGeom prst="rect">
                      <a:avLst/>
                    </a:prstGeom>
                  </pic:spPr>
                </pic:pic>
              </a:graphicData>
            </a:graphic>
          </wp:inline>
        </w:drawing>
      </w:r>
    </w:p>
    <w:p>
      <w:pPr>
        <w:spacing w:before="156" w:after="156" w:line="240" w:lineRule="auto"/>
        <w:contextualSpacing w:val="0"/>
        <w:jc w:val="center"/>
        <w:rPr>
          <w:rFonts w:hint="eastAsia" w:ascii="Times New Roman" w:hAnsi="Times New Roman" w:eastAsia="宋体" w:cs="Times New Roman"/>
          <w:b w:val="0"/>
          <w:color w:val="000000"/>
          <w:sz w:val="21"/>
          <w:szCs w:val="13"/>
          <w:rtl w:val="0"/>
          <w:lang w:val="en-US" w:eastAsia="zh-CN"/>
        </w:rPr>
      </w:pPr>
      <w:bookmarkStart w:id="49" w:name="h.e8f1b5e8db13" w:colFirst="0" w:colLast="0"/>
      <w:bookmarkEnd w:id="49"/>
      <w:r>
        <w:rPr>
          <w:rFonts w:hint="eastAsia" w:eastAsia="宋体" w:cs="Times New Roman"/>
          <w:b w:val="0"/>
          <w:color w:val="000000"/>
          <w:sz w:val="21"/>
          <w:szCs w:val="13"/>
          <w:rtl w:val="0"/>
          <w:lang w:val="en-US" w:eastAsia="zh-CN"/>
        </w:rPr>
        <w:t>图4.9</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0" w:name="_Toc15285"/>
      <w:r>
        <w:rPr>
          <w:rFonts w:hint="eastAsia" w:ascii="黑体" w:hAnsi="黑体" w:eastAsia="黑体" w:cs="黑体"/>
          <w:b w:val="0"/>
          <w:color w:val="000000"/>
          <w:sz w:val="30"/>
          <w:szCs w:val="30"/>
          <w:rtl w:val="0"/>
          <w:lang w:val="en-US" w:eastAsia="zh-CN"/>
        </w:rPr>
        <w:t>4.5 考试答题</w:t>
      </w:r>
      <w:bookmarkEnd w:id="5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考试答题是作为组织者用户的一种权限，组织者可以邀请其他用户进行答题，并获取他人的测试效果如图4.10所示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650" w:leftChars="325" w:firstLine="0" w:firstLineChars="0"/>
        <w:contextualSpacing w:val="0"/>
      </w:pPr>
      <w:r>
        <w:drawing>
          <wp:inline distT="0" distB="0" distL="114300" distR="114300">
            <wp:extent cx="5290820" cy="4244340"/>
            <wp:effectExtent l="0" t="0" r="12700" b="7620"/>
            <wp:docPr id="10" name="image02.png"/>
            <wp:cNvGraphicFramePr/>
            <a:graphic xmlns:a="http://schemas.openxmlformats.org/drawingml/2006/main">
              <a:graphicData uri="http://schemas.openxmlformats.org/drawingml/2006/picture">
                <pic:pic xmlns:pic="http://schemas.openxmlformats.org/drawingml/2006/picture">
                  <pic:nvPicPr>
                    <pic:cNvPr id="10" name="image02.png"/>
                    <pic:cNvPicPr preferRelativeResize="0"/>
                  </pic:nvPicPr>
                  <pic:blipFill>
                    <a:blip r:embed="rId28"/>
                    <a:stretch>
                      <a:fillRect/>
                    </a:stretch>
                  </pic:blipFill>
                  <pic:spPr>
                    <a:xfrm>
                      <a:off x="0" y="0"/>
                      <a:ext cx="5290820" cy="4244340"/>
                    </a:xfrm>
                    <a:prstGeom prst="rect">
                      <a:avLst/>
                    </a:prstGeom>
                  </pic:spPr>
                </pic:pic>
              </a:graphicData>
            </a:graphic>
          </wp:inline>
        </w:drawing>
      </w:r>
    </w:p>
    <w:p>
      <w:pPr>
        <w:ind w:left="650" w:leftChars="325" w:firstLine="0" w:firstLineChars="0"/>
        <w:contextualSpacing w:val="0"/>
        <w:jc w:val="center"/>
        <w:rPr>
          <w:rFonts w:ascii="Times New Roman" w:hAnsi="Times New Roman" w:eastAsia="Times New Roman" w:cs="Times New Roman"/>
          <w:b w:val="0"/>
          <w:color w:val="000000"/>
          <w:sz w:val="30"/>
          <w:rtl w:val="0"/>
        </w:rPr>
      </w:pPr>
      <w:r>
        <w:rPr>
          <w:rFonts w:hint="eastAsia" w:eastAsia="宋体"/>
          <w:lang w:val="en-US" w:eastAsia="zh-CN"/>
        </w:rPr>
        <w:t>图4.10试卷浏览</w:t>
      </w:r>
      <w:bookmarkStart w:id="51" w:name="h.d2fee88a8e04" w:colFirst="0" w:colLast="0"/>
      <w:bookmarkEnd w:id="51"/>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2" w:name="_Toc27083"/>
      <w:r>
        <w:rPr>
          <w:rFonts w:hint="eastAsia" w:ascii="黑体" w:hAnsi="黑体" w:eastAsia="黑体" w:cs="黑体"/>
          <w:b w:val="0"/>
          <w:color w:val="000000"/>
          <w:sz w:val="30"/>
          <w:szCs w:val="30"/>
          <w:rtl w:val="0"/>
          <w:lang w:val="en-US" w:eastAsia="zh-CN"/>
        </w:rPr>
        <w:t>4.6 成绩管理</w:t>
      </w:r>
      <w:bookmarkEnd w:id="5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成绩管理是对组织者发布考试的参考人员测验成果的管理模块， 用户可以在该模块查看和批改测验人员的考试成绩，以便了解参考人员的知识水平。</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参考学生信息列表查看如图4.11所示: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600" w:leftChars="300" w:firstLine="0" w:firstLineChars="0"/>
        <w:contextualSpacing w:val="0"/>
        <w:jc w:val="left"/>
      </w:pPr>
      <w:r>
        <w:drawing>
          <wp:inline distT="0" distB="0" distL="114300" distR="114300">
            <wp:extent cx="5334000" cy="2880360"/>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11" name="image03.png"/>
                    <pic:cNvPicPr preferRelativeResize="0"/>
                  </pic:nvPicPr>
                  <pic:blipFill>
                    <a:blip r:embed="rId29"/>
                    <a:stretch>
                      <a:fillRect/>
                    </a:stretch>
                  </pic:blipFill>
                  <pic:spPr>
                    <a:xfrm>
                      <a:off x="0" y="0"/>
                      <a:ext cx="5334000" cy="2880360"/>
                    </a:xfrm>
                    <a:prstGeom prst="rect">
                      <a:avLst/>
                    </a:prstGeom>
                  </pic:spPr>
                </pic:pic>
              </a:graphicData>
            </a:graphic>
          </wp:inline>
        </w:drawing>
      </w:r>
    </w:p>
    <w:p>
      <w:pPr>
        <w:ind w:left="600" w:leftChars="300" w:firstLine="0" w:firstLineChars="0"/>
        <w:contextualSpacing w:val="0"/>
        <w:jc w:val="center"/>
        <w:rPr>
          <w:rFonts w:hint="default" w:eastAsia="宋体"/>
          <w:rtl w:val="0"/>
          <w:lang w:val="en-US" w:eastAsia="zh-CN"/>
        </w:rPr>
      </w:pPr>
      <w:r>
        <w:rPr>
          <w:rFonts w:hint="eastAsia" w:eastAsia="宋体"/>
          <w:rtl w:val="0"/>
          <w:lang w:val="en-US" w:eastAsia="zh-CN"/>
        </w:rPr>
        <w:t>图4.11考试信息浏览</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批阅学生考试信息如图4.12所示: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704" w:leftChars="352" w:firstLine="0" w:firstLineChars="0"/>
      </w:pPr>
      <w:r>
        <w:drawing>
          <wp:inline distT="0" distB="0" distL="114300" distR="114300">
            <wp:extent cx="5275580" cy="3554095"/>
            <wp:effectExtent l="0" t="0" r="12700" b="12065"/>
            <wp:docPr id="13" name="image09.png"/>
            <wp:cNvGraphicFramePr/>
            <a:graphic xmlns:a="http://schemas.openxmlformats.org/drawingml/2006/main">
              <a:graphicData uri="http://schemas.openxmlformats.org/drawingml/2006/picture">
                <pic:pic xmlns:pic="http://schemas.openxmlformats.org/drawingml/2006/picture">
                  <pic:nvPicPr>
                    <pic:cNvPr id="13" name="image09.png"/>
                    <pic:cNvPicPr preferRelativeResize="0"/>
                  </pic:nvPicPr>
                  <pic:blipFill>
                    <a:blip r:embed="rId30"/>
                    <a:stretch>
                      <a:fillRect/>
                    </a:stretch>
                  </pic:blipFill>
                  <pic:spPr>
                    <a:xfrm>
                      <a:off x="0" y="0"/>
                      <a:ext cx="5275580" cy="3554095"/>
                    </a:xfrm>
                    <a:prstGeom prst="rect">
                      <a:avLst/>
                    </a:prstGeom>
                  </pic:spPr>
                </pic:pic>
              </a:graphicData>
            </a:graphic>
          </wp:inline>
        </w:drawing>
      </w:r>
    </w:p>
    <w:p>
      <w:pPr>
        <w:ind w:left="704" w:leftChars="352" w:firstLine="0" w:firstLineChars="0"/>
        <w:jc w:val="center"/>
      </w:pPr>
      <w:r>
        <w:rPr>
          <w:rFonts w:hint="eastAsia" w:eastAsia="宋体"/>
          <w:lang w:val="en-US" w:eastAsia="zh-CN"/>
        </w:rPr>
        <w:t>图4.12S批阅试卷效果图</w:t>
      </w:r>
      <w:bookmarkStart w:id="69" w:name="_GoBack"/>
      <w:bookmarkEnd w:id="69"/>
      <w:r>
        <w:br w:type="page"/>
      </w:r>
    </w:p>
    <w:p>
      <w:pPr>
        <w:pStyle w:val="2"/>
        <w:numPr>
          <w:ilvl w:val="0"/>
          <w:numId w:val="0"/>
        </w:numPr>
        <w:ind w:right="0" w:rightChars="0"/>
        <w:jc w:val="center"/>
        <w:outlineLvl w:val="0"/>
        <w:rPr>
          <w:rFonts w:ascii="黑体" w:hAnsi="黑体" w:eastAsia="黑体" w:cs="黑体"/>
          <w:b w:val="0"/>
          <w:i w:val="0"/>
          <w:smallCaps w:val="0"/>
          <w:strike w:val="0"/>
          <w:szCs w:val="22"/>
          <w:rtl w:val="0"/>
        </w:rPr>
      </w:pPr>
      <w:bookmarkStart w:id="53" w:name="h.51399966a219" w:colFirst="0" w:colLast="0"/>
      <w:bookmarkEnd w:id="53"/>
      <w:bookmarkStart w:id="54" w:name="_Toc25639"/>
      <w:r>
        <w:rPr>
          <w:rFonts w:ascii="黑体" w:hAnsi="黑体" w:eastAsia="黑体" w:cs="黑体"/>
          <w:b w:val="0"/>
          <w:i w:val="0"/>
          <w:smallCaps w:val="0"/>
          <w:strike w:val="0"/>
          <w:szCs w:val="22"/>
          <w:rtl w:val="0"/>
        </w:rPr>
        <w:t>5系统测试</w:t>
      </w:r>
      <w:bookmarkEnd w:id="54"/>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55" w:name="h.1ec9597dd16b" w:colFirst="0" w:colLast="0"/>
      <w:bookmarkEnd w:id="55"/>
      <w:bookmarkStart w:id="56" w:name="_Toc7718"/>
      <w:r>
        <w:rPr>
          <w:rFonts w:hint="eastAsia" w:ascii="黑体" w:hAnsi="黑体" w:eastAsia="黑体" w:cs="黑体"/>
          <w:b w:val="0"/>
          <w:color w:val="000000"/>
          <w:sz w:val="30"/>
          <w:szCs w:val="30"/>
          <w:rtl w:val="0"/>
        </w:rPr>
        <w:t>5.1</w:t>
      </w:r>
      <w:r>
        <w:rPr>
          <w:rFonts w:hint="eastAsia" w:ascii="黑体" w:hAnsi="黑体" w:eastAsia="黑体" w:cs="黑体"/>
          <w:b w:val="0"/>
          <w:color w:val="000000"/>
          <w:sz w:val="30"/>
          <w:szCs w:val="30"/>
          <w:rtl w:val="0"/>
          <w:lang w:val="en-US" w:eastAsia="zh-CN"/>
        </w:rPr>
        <w:t>用户</w:t>
      </w:r>
      <w:r>
        <w:rPr>
          <w:rFonts w:hint="eastAsia" w:ascii="黑体" w:hAnsi="黑体" w:eastAsia="黑体" w:cs="黑体"/>
          <w:b w:val="0"/>
          <w:color w:val="000000"/>
          <w:sz w:val="30"/>
          <w:szCs w:val="30"/>
          <w:rtl w:val="0"/>
        </w:rPr>
        <w:t>测试</w:t>
      </w:r>
      <w:bookmarkEnd w:id="5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验证用户功能的完整性与用户信息的安全新问题。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测试数据：用户名hjm0928s,密码123456</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测试过程：创建用户，模拟用户登录系统。对用户进行修改密码，信息和团队管理等操作，模拟第三方尝试获取用户个人信息。</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 创建成功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 创建成功</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57" w:name="_Toc22562"/>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2试题</w:t>
      </w:r>
      <w:r>
        <w:rPr>
          <w:rFonts w:hint="eastAsia" w:ascii="黑体" w:hAnsi="黑体" w:eastAsia="黑体" w:cs="黑体"/>
          <w:b w:val="0"/>
          <w:color w:val="000000"/>
          <w:sz w:val="30"/>
          <w:szCs w:val="30"/>
          <w:rtl w:val="0"/>
        </w:rPr>
        <w:t>测试</w:t>
      </w:r>
      <w:bookmarkEnd w:id="5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验证试题添加功能，测试是否能够成功添加试题。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测试数据：用户模拟数据添加</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 模拟用户添加不同试题，设置不同的关键字，查看试题是否添加成功。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预期结果：成功添加试题数据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测试结果：成功添加试题数据</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8" w:name="h.34813a5bb38c" w:colFirst="0" w:colLast="0"/>
      <w:bookmarkEnd w:id="58"/>
      <w:bookmarkStart w:id="59" w:name="_Toc28775"/>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3</w:t>
      </w:r>
      <w:r>
        <w:rPr>
          <w:rFonts w:hint="eastAsia" w:ascii="黑体" w:hAnsi="黑体" w:eastAsia="黑体" w:cs="黑体"/>
          <w:b w:val="0"/>
          <w:color w:val="000000"/>
          <w:sz w:val="30"/>
          <w:szCs w:val="30"/>
          <w:rtl w:val="0"/>
        </w:rPr>
        <w:t>数据</w:t>
      </w:r>
      <w:r>
        <w:rPr>
          <w:rFonts w:hint="eastAsia" w:ascii="黑体" w:hAnsi="黑体" w:eastAsia="黑体" w:cs="黑体"/>
          <w:b w:val="0"/>
          <w:color w:val="000000"/>
          <w:sz w:val="30"/>
          <w:szCs w:val="30"/>
          <w:rtl w:val="0"/>
          <w:lang w:val="en-US" w:eastAsia="zh-CN"/>
        </w:rPr>
        <w:t>测试</w:t>
      </w:r>
      <w:bookmarkEnd w:id="59"/>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验证用户操作数据和流程进行是否正常</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 模拟数据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模拟用户对各个功能进行测试，尝试以未登录状态获取其他用户隐私信息，人为破环请求结果，测试系统的安全性，模拟系统所在主机异常宕机，测试系统是否具有高可用特性，能否在一套系统宕机之后，正常访问系统和当前正在访问系统的用户是否造成数据丢失。</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预期结果：功能正常，数据流程一切正常</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测试结果：功能数据正常，隐私数据加密性不够强，一台主机宕机后，用户任可以正常访问，不过某些用户的数据会有一些出入。</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4 试卷生成测试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验证试卷生成功能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测试数据：试题库数据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测试过程：模拟用户，根据用户的试题库，设计试卷生成规则，题型的类型数量和分值，并生成试卷。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预期结果：试卷生成成功，并且符合要求</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测试结果：试卷生成成功，并且符合要求</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5 考试功能测试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测试目的：测试并验证考试功能，能否供用户进行考试操作。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测试数据：用户生成的试卷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测试过程：打开用户发布的试卷进行模拟答题并提交答题结果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预期结果：试卷发布者接受到答题者的答题数据，并且能进行批阅</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测试结果：能够成功接受到答题者的答题数据，进行批阅，给予成绩</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60" w:name="h.6239ff56cb96" w:colFirst="0" w:colLast="0"/>
      <w:bookmarkEnd w:id="60"/>
      <w:bookmarkStart w:id="61" w:name="_Toc30999"/>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6</w:t>
      </w:r>
      <w:r>
        <w:rPr>
          <w:rFonts w:hint="eastAsia" w:ascii="黑体" w:hAnsi="黑体" w:eastAsia="黑体" w:cs="黑体"/>
          <w:b w:val="0"/>
          <w:color w:val="000000"/>
          <w:sz w:val="30"/>
          <w:szCs w:val="30"/>
          <w:rtl w:val="0"/>
        </w:rPr>
        <w:t>抗压测试</w:t>
      </w:r>
      <w:bookmarkEnd w:id="61"/>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测试目的：了解系统的对多用户操作是的抗压能力</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测试数据：无</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测试过程：利用python爬虫，模拟500个用户对系统进行压力测试，测试系统的在多用户下数据的一致性问题和访问延迟性处理性能。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 能够支持超过500个用户的访问。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hint="eastAsia" w:ascii="宋体" w:hAnsi="宋体" w:eastAsia="宋体" w:cs="宋体"/>
          <w:b w:val="0"/>
          <w:i w:val="0"/>
          <w:smallCaps w:val="0"/>
          <w:strike w:val="0"/>
          <w:color w:val="000000"/>
          <w:sz w:val="24"/>
          <w:szCs w:val="24"/>
          <w:rtl w:val="0"/>
          <w:lang w:val="en-US" w:eastAsia="zh-CN"/>
        </w:rPr>
        <w:t>测试结果：部署环境配置比较低，500个用户访问系统响应延迟较高，系统数据个别出现不一致问题，还需后期维护，不过nginx负载均衡测试正常，kafka日志同步一致。</w:t>
      </w:r>
      <w:r>
        <w:rPr>
          <w:rFonts w:ascii="宋体" w:hAnsi="宋体" w:eastAsia="宋体" w:cs="宋体"/>
          <w:b w:val="0"/>
          <w:i w:val="0"/>
          <w:smallCaps w:val="0"/>
          <w:strike w:val="0"/>
          <w:color w:val="000000"/>
          <w:sz w:val="24"/>
          <w:szCs w:val="24"/>
          <w:rtl w:val="0"/>
        </w:rPr>
        <w:br w:type="page"/>
      </w:r>
    </w:p>
    <w:p>
      <w:pPr>
        <w:pStyle w:val="2"/>
        <w:numPr>
          <w:ilvl w:val="0"/>
          <w:numId w:val="0"/>
        </w:numPr>
        <w:ind w:left="1" w:leftChars="0" w:right="0" w:rightChars="0"/>
        <w:jc w:val="center"/>
        <w:outlineLvl w:val="0"/>
        <w:rPr>
          <w:rFonts w:ascii="黑体" w:hAnsi="黑体" w:eastAsia="黑体" w:cs="黑体"/>
          <w:b w:val="0"/>
          <w:color w:val="000000"/>
          <w:sz w:val="32"/>
        </w:rPr>
      </w:pPr>
      <w:bookmarkStart w:id="62" w:name="h.108795726484" w:colFirst="0" w:colLast="0"/>
      <w:bookmarkEnd w:id="62"/>
      <w:bookmarkStart w:id="63" w:name="_Toc15869"/>
      <w:r>
        <w:rPr>
          <w:rFonts w:ascii="黑体" w:hAnsi="黑体" w:eastAsia="黑体" w:cs="黑体"/>
          <w:rtl w:val="0"/>
        </w:rPr>
        <w:t>6总结与展望</w:t>
      </w:r>
      <w:bookmarkEnd w:id="63"/>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本系统使用jdk8+springboot+jpa+zuul作为后台开发，mysql作为数据中心，vue作前端显示，经过几个月的奋斗，成功的完成了该系统。该系统预先设计为试题库，用户中心，考试管理，论坛管理等多个子系统，用户之间能够灵活的拥有分享和管理自己试题与试卷的权限，能极大的加大和活跃用户之间的交流，能够使得考试的组织者从大量选题命题制卷的工作中解放出来，从个人和小组织的组织方式变为众多参与者的集体方式，再加上论坛，试卷分享的功能，能够极大的方便众多用户。</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由于时间有限，系统的很多功能并没有开发出来，论坛系统和考试管理还需要地段时间来完善，用户权限功能也没有做到很严谨，用户界面的友好型还不够高，还有很大的提升空间，系统数据表的设计也没有做到规范，再加上系统发布的时间不长，运维方便还没怎么进行，还需要很长时间去完成。</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pPr>
      <w:r>
        <w:rPr>
          <w:rFonts w:hint="eastAsia" w:ascii="宋体" w:hAnsi="宋体" w:eastAsia="宋体" w:cs="宋体"/>
          <w:b w:val="0"/>
          <w:i w:val="0"/>
          <w:smallCaps w:val="0"/>
          <w:strike w:val="0"/>
          <w:color w:val="000000"/>
          <w:sz w:val="24"/>
          <w:szCs w:val="22"/>
          <w:rtl w:val="0"/>
          <w:lang w:val="en-US" w:eastAsia="zh-CN"/>
        </w:rPr>
        <w:t>通过编写这次系统，我也收获了很多，已经灵活的将以前学的不成系统的知识成功的连接到了一起，加上在编写工程中学到的一些新的知识，极大的丰富了我的知识储备，再加上系统编写过程中的心理变化由开始时的不知所措到项目完成时的有紧有条，我感觉到我自己的变化很大，成熟了很多。</w:t>
      </w:r>
      <w:r>
        <w:br w:type="page"/>
      </w:r>
    </w:p>
    <w:p>
      <w:pPr>
        <w:pStyle w:val="2"/>
        <w:numPr>
          <w:ilvl w:val="0"/>
          <w:numId w:val="0"/>
        </w:numPr>
        <w:ind w:left="1" w:leftChars="0" w:right="0" w:rightChars="0"/>
        <w:jc w:val="center"/>
        <w:outlineLvl w:val="0"/>
        <w:rPr>
          <w:rFonts w:ascii="宋体" w:hAnsi="宋体" w:eastAsia="宋体" w:cs="宋体"/>
          <w:b w:val="0"/>
          <w:color w:val="000000"/>
          <w:sz w:val="32"/>
        </w:rPr>
      </w:pPr>
      <w:bookmarkStart w:id="64" w:name="h.577155e64fa5" w:colFirst="0" w:colLast="0"/>
      <w:bookmarkEnd w:id="64"/>
      <w:bookmarkStart w:id="65" w:name="_Toc6171"/>
      <w:r>
        <w:rPr>
          <w:rtl w:val="0"/>
        </w:rPr>
        <w:t>致   谢</w:t>
      </w:r>
      <w:bookmarkEnd w:id="65"/>
    </w:p>
    <w:p>
      <w:pPr>
        <w:spacing w:before="0" w:after="0" w:line="240" w:lineRule="auto"/>
        <w:ind w:left="0" w:firstLine="480"/>
        <w:contextualSpacing w:val="0"/>
        <w:jc w:val="left"/>
      </w:pP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时间总是转瞬即逝，毕业论文的完成，象征者大学生活的结束。这次毕业设计的成功完成，少不了指导老师的帮助。在选题时，感谢指导老师给予宝贵的参考意见，开题报告的完成也是在导师的指导下完成的。系统设计中，他给我了很多想法；论文编写时，在他的帮助和指导下，了解了论文的编写规范和格式，以及应该着重注意的步骤。</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在论文的撰写过程中，我学会了冷静和从容，知道了做事要一步一个脚印，遇到棘手的问题，冷静思考，从多方便寻找解决问题的途径，从容的面对各种可能会出现的难题，并且还要拥有一定的耐心，坚持自己的选择，自信也是很重要的，毕竟连自己都不相信自己，还指望别人相信你？</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在大学生活即将结束之际，我想借此机会对出现在我大学生活里的每一个人，感谢你们为我的大学生活描绘了不同的色彩，积累了很多的社会经验。更要感谢同学们的陪伴，让大学生活拥有了更多的精彩，还有老师们的栽培，是你们告诉了我，如何成为一个有价值的人，面对困难时如何选择和面对， 是你们让我拥有了更宽阔的视野，能够从更多角度看待每一个问题，从而做出一个正确的决定。</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pPr>
      <w:r>
        <w:rPr>
          <w:rFonts w:hint="eastAsia" w:ascii="宋体" w:hAnsi="宋体" w:eastAsia="宋体" w:cs="宋体"/>
          <w:b w:val="0"/>
          <w:i w:val="0"/>
          <w:smallCaps w:val="0"/>
          <w:strike w:val="0"/>
          <w:color w:val="000000"/>
          <w:sz w:val="24"/>
          <w:szCs w:val="22"/>
          <w:rtl w:val="0"/>
          <w:lang w:val="en-US" w:eastAsia="zh-CN"/>
        </w:rPr>
        <w:t>在此，我要向所有曾帮助和关心过我的所有人送出最真诚的谢意！</w:t>
      </w:r>
      <w:r>
        <w:br w:type="page"/>
      </w:r>
    </w:p>
    <w:p>
      <w:pPr>
        <w:numPr>
          <w:ilvl w:val="0"/>
          <w:numId w:val="0"/>
        </w:numPr>
        <w:ind w:left="1" w:leftChars="0" w:right="0" w:rightChars="0"/>
        <w:jc w:val="center"/>
        <w:outlineLvl w:val="9"/>
        <w:rPr>
          <w:rFonts w:hint="eastAsia" w:ascii="黑体" w:hAnsi="黑体" w:eastAsia="黑体" w:cs="黑体"/>
          <w:rtl w:val="0"/>
        </w:rPr>
      </w:pPr>
      <w:bookmarkStart w:id="66" w:name="h.77c69f1546bf" w:colFirst="0" w:colLast="0"/>
      <w:bookmarkEnd w:id="66"/>
    </w:p>
    <w:p>
      <w:pPr>
        <w:pStyle w:val="2"/>
        <w:numPr>
          <w:ilvl w:val="0"/>
          <w:numId w:val="0"/>
        </w:numPr>
        <w:ind w:left="1" w:leftChars="0" w:right="0" w:rightChars="0"/>
        <w:jc w:val="center"/>
        <w:outlineLvl w:val="0"/>
        <w:rPr>
          <w:rFonts w:hint="eastAsia" w:ascii="黑体" w:hAnsi="黑体" w:eastAsia="黑体" w:cs="黑体"/>
          <w:rtl w:val="0"/>
        </w:rPr>
      </w:pPr>
      <w:bookmarkStart w:id="67" w:name="_Toc32323"/>
      <w:r>
        <w:rPr>
          <w:rFonts w:hint="eastAsia" w:ascii="黑体" w:hAnsi="黑体" w:eastAsia="黑体" w:cs="黑体"/>
          <w:rtl w:val="0"/>
        </w:rPr>
        <w:t>参 考 文 献</w:t>
      </w:r>
      <w:bookmarkEnd w:id="67"/>
    </w:p>
    <w:p>
      <w:pPr>
        <w:rPr>
          <w:rFonts w:hint="eastAsia"/>
        </w:rPr>
      </w:pP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 xml:space="preserve">[1] </w:t>
      </w:r>
      <w:r>
        <w:rPr>
          <w:rFonts w:ascii="宋体" w:hAnsi="宋体" w:eastAsia="宋体" w:cs="宋体"/>
          <w:color w:val="000000"/>
          <w:sz w:val="21"/>
          <w:szCs w:val="21"/>
          <w:rtl w:val="0"/>
        </w:rPr>
        <w:t>明日科技.Java从入门到精通.第4版.北京:清华大学出版社.2016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[2]</w:t>
      </w:r>
      <w:r>
        <w:rPr>
          <w:rFonts w:ascii="宋体" w:hAnsi="宋体" w:eastAsia="宋体" w:cs="宋体"/>
          <w:color w:val="000000"/>
          <w:sz w:val="21"/>
          <w:szCs w:val="21"/>
          <w:rtl w:val="0"/>
        </w:rPr>
        <w:t>汪云飞. JavaEE开发的颠覆者：Spring Boot实战[M].北京：电子工业出版社.2016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[3]</w:t>
      </w:r>
      <w:r>
        <w:rPr>
          <w:rFonts w:ascii="宋体" w:hAnsi="宋体" w:eastAsia="宋体" w:cs="宋体"/>
          <w:color w:val="000000"/>
          <w:sz w:val="21"/>
          <w:szCs w:val="21"/>
          <w:rtl w:val="0"/>
        </w:rPr>
        <w:t>梁灏.Vue.js实战[M].北京:清华大学出版社.2017.10</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[4]</w:t>
      </w:r>
      <w:r>
        <w:rPr>
          <w:rFonts w:ascii="宋体" w:hAnsi="宋体" w:eastAsia="宋体" w:cs="宋体"/>
          <w:color w:val="000000"/>
          <w:sz w:val="21"/>
          <w:szCs w:val="21"/>
          <w:rtl w:val="0"/>
        </w:rPr>
        <w:t>Leonard Richardson/Mike Amundsen(编写)，赵震/李哲(译).RESTful Web APIs[M].北京:电子工业出版社.2014</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[5]</w:t>
      </w:r>
      <w:r>
        <w:rPr>
          <w:rFonts w:ascii="宋体" w:hAnsi="宋体" w:eastAsia="宋体" w:cs="宋体"/>
          <w:color w:val="000000"/>
          <w:sz w:val="21"/>
          <w:szCs w:val="21"/>
          <w:rtl w:val="0"/>
        </w:rPr>
        <w:t>Ben Forta(英),刘晓霞/钟鸣(译).MySQL Crash Course[M].北京:人民邮电出版社.2009</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[6]</w:t>
      </w:r>
      <w:r>
        <w:rPr>
          <w:rFonts w:ascii="宋体" w:hAnsi="宋体" w:eastAsia="宋体" w:cs="宋体"/>
          <w:color w:val="000000"/>
          <w:sz w:val="21"/>
          <w:szCs w:val="21"/>
          <w:rtl w:val="0"/>
        </w:rPr>
        <w:t>LucindaDykes(美),ChrisUllman(美).Ajax入门经典[M].第二版.北京:清华大学出版社.2012</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[7]</w:t>
      </w:r>
      <w:r>
        <w:rPr>
          <w:rFonts w:ascii="宋体" w:hAnsi="宋体" w:eastAsia="宋体" w:cs="宋体"/>
          <w:color w:val="000000"/>
          <w:sz w:val="21"/>
          <w:szCs w:val="21"/>
          <w:rtl w:val="0"/>
        </w:rPr>
        <w:t>Josiah L. Carlson(美)，黄健宏(译).Redis实战.北京:人民邮电出版社.2015.10</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[8]</w:t>
      </w:r>
      <w:r>
        <w:rPr>
          <w:rFonts w:ascii="宋体" w:hAnsi="宋体" w:eastAsia="宋体" w:cs="宋体"/>
          <w:color w:val="000000"/>
          <w:sz w:val="21"/>
          <w:szCs w:val="21"/>
          <w:rtl w:val="0"/>
        </w:rPr>
        <w:t>陈雄华，林开雄,文建国.精通Spring4.x 企业应用开发实战[M]. 北京：电子工业出版社.2016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[9]</w:t>
      </w:r>
      <w:r>
        <w:rPr>
          <w:rFonts w:ascii="宋体" w:hAnsi="宋体" w:eastAsia="宋体" w:cs="宋体"/>
          <w:color w:val="000000"/>
          <w:sz w:val="21"/>
          <w:szCs w:val="21"/>
          <w:rtl w:val="0"/>
        </w:rPr>
        <w:t>汪云飞. JavaEE开发的颠覆者：Spring Boot实战[M].北京：电子工业出版社.2016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[10]</w:t>
      </w:r>
      <w:r>
        <w:rPr>
          <w:rFonts w:ascii="宋体" w:hAnsi="宋体" w:eastAsia="宋体" w:cs="宋体"/>
          <w:color w:val="000000"/>
          <w:sz w:val="21"/>
          <w:szCs w:val="21"/>
          <w:rtl w:val="0"/>
        </w:rPr>
        <w:t>姜承尧. MySQL技术内幕:InnoDB存储引擎[M].第三版.美 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[11]</w:t>
      </w:r>
      <w:r>
        <w:rPr>
          <w:rFonts w:ascii="宋体" w:hAnsi="宋体" w:eastAsia="宋体" w:cs="宋体"/>
          <w:color w:val="000000"/>
          <w:sz w:val="21"/>
          <w:szCs w:val="21"/>
          <w:rtl w:val="0"/>
        </w:rPr>
        <w:t>李宏誓,杨莫(译). MySQL 排错指南[M].第三版.北京: 人民邮电出版社.2015</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[12]</w:t>
      </w:r>
      <w:r>
        <w:rPr>
          <w:rFonts w:ascii="宋体" w:hAnsi="宋体" w:eastAsia="宋体" w:cs="宋体"/>
          <w:color w:val="000000"/>
          <w:sz w:val="21"/>
          <w:szCs w:val="21"/>
          <w:rtl w:val="0"/>
        </w:rPr>
        <w:t>约书亚·布洛赫. 有效Java[M].第二版. sun公司. 2015</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[13]</w:t>
      </w:r>
      <w:r>
        <w:rPr>
          <w:rFonts w:ascii="宋体" w:hAnsi="宋体" w:eastAsia="宋体" w:cs="宋体"/>
          <w:color w:val="000000"/>
          <w:sz w:val="21"/>
          <w:szCs w:val="21"/>
          <w:rtl w:val="0"/>
        </w:rPr>
        <w:t>周志明.深入理解Java虚拟机[M].第三版.北京：机械工业出版社. 2016</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[14]</w:t>
      </w:r>
      <w:r>
        <w:rPr>
          <w:rFonts w:ascii="宋体" w:hAnsi="宋体" w:eastAsia="宋体" w:cs="宋体"/>
          <w:color w:val="000000"/>
          <w:sz w:val="21"/>
          <w:szCs w:val="21"/>
          <w:rtl w:val="0"/>
        </w:rPr>
        <w:t>Martin Fowler(美) 熊节(译). 重构改善既有代码的设计[M].第五版.北京：中国电力出版社.2015</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[15]</w:t>
      </w:r>
      <w:r>
        <w:rPr>
          <w:rFonts w:hint="eastAsia"/>
          <w:b w:val="0"/>
          <w:color w:val="000000"/>
          <w:sz w:val="21"/>
          <w:szCs w:val="21"/>
        </w:rPr>
        <w:t>阳小兰, 罗明. 基于Spring+SpringMVC+MyBatis网上论坛的设计与实现[J]. 黑龙江科技信息, 2016(36):279-280.</w:t>
      </w:r>
    </w:p>
    <w:p>
      <w:pPr>
        <w:keepNext w:val="0"/>
        <w:keepLines w:val="0"/>
        <w:pageBreakBefore w:val="0"/>
        <w:widowControl/>
        <w:kinsoku/>
        <w:wordWrap/>
        <w:overflowPunct/>
        <w:topLinePunct w:val="0"/>
        <w:autoSpaceDE/>
        <w:autoSpaceDN/>
        <w:bidi w:val="0"/>
        <w:adjustRightInd/>
        <w:snapToGrid/>
        <w:spacing w:line="400" w:lineRule="exact"/>
        <w:ind w:left="0" w:firstLine="480"/>
        <w:contextualSpacing w:val="0"/>
        <w:textAlignment w:val="auto"/>
        <w:outlineLvl w:val="9"/>
      </w:pPr>
    </w:p>
    <w:p>
      <w:pPr>
        <w:ind w:left="0" w:firstLine="480"/>
        <w:contextualSpacing w:val="0"/>
      </w:pPr>
    </w:p>
    <w:p>
      <w:pPr>
        <w:ind w:left="0" w:firstLine="480"/>
        <w:contextualSpacing w:val="0"/>
        <w:sectPr>
          <w:footerReference r:id="rId14" w:type="default"/>
          <w:footerReference r:id="rId15" w:type="even"/>
          <w:pgSz w:w="11906" w:h="16838"/>
          <w:pgMar w:top="1418" w:right="1134" w:bottom="1134" w:left="1701" w:header="720" w:footer="720" w:gutter="0"/>
          <w:pgNumType w:fmt="decimal" w:start="1"/>
        </w:sectPr>
      </w:pPr>
    </w:p>
    <w:p>
      <w:pPr>
        <w:ind w:left="0" w:firstLine="480"/>
        <w:contextualSpacing w:val="0"/>
      </w:pPr>
    </w:p>
    <w:p>
      <w:pPr>
        <w:snapToGrid w:val="0"/>
        <w:spacing w:before="312" w:beforeLines="100" w:line="360" w:lineRule="auto"/>
        <w:jc w:val="center"/>
        <w:rPr>
          <w:rFonts w:hint="eastAsia" w:eastAsia="仿宋_GB2312"/>
          <w:b/>
          <w:bCs/>
          <w:sz w:val="32"/>
        </w:rPr>
      </w:pPr>
      <w:bookmarkStart w:id="68" w:name="h.6aba61be4a87" w:colFirst="0" w:colLast="0"/>
      <w:bookmarkEnd w:id="68"/>
      <w:r>
        <w:rPr>
          <w:rFonts w:hint="eastAsia" w:eastAsia="仿宋_GB2312"/>
          <w:b/>
          <w:bCs/>
          <w:sz w:val="32"/>
        </w:rPr>
        <w:t>附1：     论文独创性声明及论文使用授权声明</w:t>
      </w:r>
    </w:p>
    <w:p>
      <w:pPr>
        <w:snapToGrid w:val="0"/>
        <w:spacing w:line="360" w:lineRule="auto"/>
        <w:rPr>
          <w:rFonts w:hint="eastAsia" w:eastAsia="仿宋_GB2312"/>
          <w:b/>
          <w:bCs/>
          <w:sz w:val="32"/>
        </w:rPr>
      </w:pPr>
    </w:p>
    <w:p>
      <w:pPr>
        <w:snapToGrid w:val="0"/>
        <w:rPr>
          <w:rFonts w:hint="eastAsia"/>
          <w:b/>
          <w:bCs/>
          <w:sz w:val="32"/>
        </w:rPr>
      </w:pPr>
    </w:p>
    <w:p>
      <w:pPr>
        <w:snapToGrid w:val="0"/>
        <w:jc w:val="center"/>
        <w:rPr>
          <w:rFonts w:hint="eastAsia" w:eastAsia="仿宋_GB2312"/>
          <w:b/>
          <w:bCs/>
          <w:sz w:val="32"/>
        </w:rPr>
      </w:pPr>
      <w:r>
        <w:rPr>
          <w:rFonts w:hint="eastAsia" w:eastAsia="仿宋_GB2312"/>
          <w:b/>
          <w:bCs/>
          <w:sz w:val="32"/>
        </w:rPr>
        <w:t>论文独创性声明</w:t>
      </w:r>
    </w:p>
    <w:p>
      <w:pPr>
        <w:snapToGrid w:val="0"/>
        <w:jc w:val="center"/>
        <w:rPr>
          <w:rFonts w:hint="eastAsia"/>
          <w:b/>
          <w:bCs/>
          <w:sz w:val="32"/>
        </w:rPr>
      </w:pPr>
    </w:p>
    <w:p>
      <w:pPr>
        <w:pStyle w:val="9"/>
        <w:snapToGrid w:val="0"/>
        <w:spacing w:line="500" w:lineRule="exact"/>
        <w:ind w:firstLine="480" w:firstLineChars="200"/>
        <w:rPr>
          <w:rFonts w:hint="eastAsia" w:ascii="Times New Roman" w:hAnsi="Times New Roman"/>
          <w:szCs w:val="24"/>
        </w:rPr>
      </w:pPr>
      <w:r>
        <w:rPr>
          <w:rFonts w:hint="eastAsia" w:ascii="Times New Roman" w:hAnsi="Times New Roman"/>
          <w:szCs w:val="24"/>
        </w:rPr>
        <w:t>我的论文《___________________________________________》是我个人在导师指导下进行的研究工作及取得的研究成果。论文中除了特别加以标注和致谢的地方外，不包含其他人或其他机构已经发表或撰写过的研究成果。其他同志对本研究的启发和所做的贡献均已在论文中作了明确的声明并表示了谢意。</w:t>
      </w:r>
    </w:p>
    <w:p>
      <w:pPr>
        <w:pStyle w:val="9"/>
        <w:snapToGrid w:val="0"/>
        <w:spacing w:line="460" w:lineRule="exact"/>
        <w:ind w:firstLine="480" w:firstLineChars="200"/>
        <w:rPr>
          <w:rFonts w:hint="eastAsia" w:ascii="Times New Roman" w:hAnsi="Times New Roman"/>
          <w:szCs w:val="24"/>
        </w:rPr>
      </w:pPr>
    </w:p>
    <w:p>
      <w:pPr>
        <w:pStyle w:val="9"/>
        <w:snapToGrid w:val="0"/>
        <w:spacing w:line="460" w:lineRule="exact"/>
        <w:ind w:firstLine="480" w:firstLineChars="200"/>
        <w:rPr>
          <w:rFonts w:hint="eastAsia" w:ascii="Times New Roman" w:hAnsi="Times New Roman"/>
          <w:szCs w:val="24"/>
        </w:rPr>
      </w:pPr>
    </w:p>
    <w:p>
      <w:pPr>
        <w:pStyle w:val="9"/>
        <w:snapToGrid w:val="0"/>
        <w:spacing w:line="460" w:lineRule="exact"/>
        <w:ind w:firstLine="480" w:firstLineChars="200"/>
        <w:rPr>
          <w:rFonts w:hint="eastAsia" w:ascii="Times New Roman" w:hAnsi="Times New Roman"/>
          <w:szCs w:val="24"/>
        </w:rPr>
      </w:pPr>
    </w:p>
    <w:p>
      <w:pPr>
        <w:pStyle w:val="9"/>
        <w:wordWrap w:val="0"/>
        <w:snapToGrid w:val="0"/>
        <w:spacing w:line="460" w:lineRule="exact"/>
        <w:ind w:right="240"/>
        <w:jc w:val="right"/>
        <w:rPr>
          <w:rFonts w:hint="eastAsia" w:hAnsi="宋体"/>
          <w:szCs w:val="24"/>
        </w:rPr>
      </w:pPr>
      <w:r>
        <w:rPr>
          <w:rFonts w:hint="eastAsia" w:hAnsi="宋体"/>
          <w:szCs w:val="24"/>
        </w:rPr>
        <w:t xml:space="preserve">作者签名：__________        日期：___________ </w:t>
      </w: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jc w:val="center"/>
        <w:rPr>
          <w:rFonts w:hint="eastAsia" w:eastAsia="仿宋_GB2312"/>
          <w:b/>
          <w:bCs/>
          <w:sz w:val="32"/>
        </w:rPr>
      </w:pPr>
      <w:r>
        <w:rPr>
          <w:rFonts w:hint="eastAsia" w:eastAsia="仿宋_GB2312"/>
          <w:b/>
          <w:bCs/>
          <w:sz w:val="32"/>
        </w:rPr>
        <w:t>论文使用授权声明</w:t>
      </w:r>
    </w:p>
    <w:p>
      <w:pPr>
        <w:snapToGrid w:val="0"/>
        <w:spacing w:line="460" w:lineRule="exact"/>
        <w:jc w:val="center"/>
        <w:rPr>
          <w:rFonts w:hint="eastAsia"/>
          <w:b/>
          <w:bCs/>
          <w:sz w:val="32"/>
        </w:rPr>
      </w:pPr>
    </w:p>
    <w:p>
      <w:pPr>
        <w:pStyle w:val="9"/>
        <w:snapToGrid w:val="0"/>
        <w:spacing w:line="500" w:lineRule="exact"/>
        <w:ind w:firstLine="480" w:firstLineChars="200"/>
        <w:rPr>
          <w:rFonts w:hint="eastAsia" w:ascii="Times New Roman" w:hAnsi="Times New Roman"/>
          <w:szCs w:val="24"/>
        </w:rPr>
      </w:pPr>
      <w:r>
        <w:rPr>
          <w:rFonts w:hint="eastAsia" w:ascii="Times New Roman" w:hAnsi="Times New Roman"/>
          <w:szCs w:val="24"/>
        </w:rPr>
        <w:t>本人完全了解重庆文理</w:t>
      </w:r>
      <w:r>
        <w:rPr>
          <w:rFonts w:hint="eastAsia" w:ascii="Times New Roman" w:hAnsi="Times New Roman" w:eastAsia="宋体"/>
          <w:szCs w:val="24"/>
          <w:lang w:val="en-US" w:eastAsia="zh-CN"/>
        </w:rPr>
        <w:t>软件工程</w:t>
      </w:r>
      <w:r>
        <w:rPr>
          <w:rFonts w:hint="eastAsia" w:ascii="Times New Roman" w:hAnsi="Times New Roman"/>
          <w:szCs w:val="24"/>
        </w:rPr>
        <w:t>学院有关保留、使用毕业论文的规定，即：</w:t>
      </w:r>
      <w:r>
        <w:rPr>
          <w:rFonts w:hint="eastAsia" w:ascii="Times New Roman" w:hAnsi="Times New Roman" w:eastAsia="宋体"/>
          <w:szCs w:val="24"/>
          <w:lang w:val="en-US" w:eastAsia="zh-CN"/>
        </w:rPr>
        <w:t>软件工程</w:t>
      </w:r>
      <w:r>
        <w:rPr>
          <w:rFonts w:hint="eastAsia" w:ascii="Times New Roman" w:hAnsi="Times New Roman"/>
          <w:szCs w:val="24"/>
        </w:rPr>
        <w:t>学院有权保留送交论文的复印件，允许论文被查阅和借阅；</w:t>
      </w:r>
      <w:r>
        <w:rPr>
          <w:rFonts w:hint="eastAsia" w:ascii="Times New Roman" w:hAnsi="Times New Roman" w:eastAsia="宋体"/>
          <w:szCs w:val="24"/>
          <w:lang w:val="en-US" w:eastAsia="zh-CN"/>
        </w:rPr>
        <w:t>软件工程</w:t>
      </w:r>
      <w:r>
        <w:rPr>
          <w:rFonts w:hint="eastAsia" w:ascii="Times New Roman" w:hAnsi="Times New Roman"/>
          <w:szCs w:val="24"/>
        </w:rPr>
        <w:t>学院可以公布论文的全部或部分内容，可以采取影印、缩印或其他复制手段保存论文。保密的论文在解密后遵守此规定。</w:t>
      </w:r>
    </w:p>
    <w:p>
      <w:pPr>
        <w:pStyle w:val="10"/>
        <w:spacing w:after="0" w:line="460" w:lineRule="exact"/>
        <w:rPr>
          <w:rFonts w:hint="eastAsia"/>
        </w:rPr>
      </w:pPr>
    </w:p>
    <w:p>
      <w:pPr>
        <w:pStyle w:val="9"/>
        <w:wordWrap w:val="0"/>
        <w:snapToGrid w:val="0"/>
        <w:spacing w:line="460" w:lineRule="exact"/>
        <w:ind w:right="240"/>
        <w:jc w:val="right"/>
        <w:rPr>
          <w:rFonts w:hint="eastAsia" w:hAnsi="宋体"/>
          <w:szCs w:val="24"/>
        </w:rPr>
      </w:pPr>
      <w:r>
        <w:rPr>
          <w:rFonts w:hint="eastAsia" w:hAnsi="宋体"/>
          <w:szCs w:val="24"/>
        </w:rPr>
        <w:t xml:space="preserve">作者签名：__________        日期：___________ </w:t>
      </w:r>
    </w:p>
    <w:p>
      <w:pPr>
        <w:ind w:left="0" w:firstLine="480"/>
        <w:contextualSpacing w:val="0"/>
      </w:pPr>
    </w:p>
    <w:sectPr>
      <w:footerReference r:id="rId16" w:type="default"/>
      <w:footerReference r:id="rId17" w:type="even"/>
      <w:pgSz w:w="11906" w:h="16838"/>
      <w:pgMar w:top="1418" w:right="1134" w:bottom="1134" w:left="1701" w:header="720" w:footer="720" w:gutter="0"/>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spacing w:before="0" w:after="0" w:line="240" w:lineRule="auto"/>
      <w:contextualSpacing w:val="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lang w:val="en-US" w:eastAsia="zh-CN"/>
      </w:rPr>
    </w:pPr>
    <w:r>
      <w:rPr>
        <w:rFonts w:hint="eastAsia"/>
      </w:rPr>
      <w:t>基于微服务架构的在线试题系统设计与实现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spacing w:before="0" w:after="0" w:line="240" w:lineRule="auto"/>
      <w:contextualSpacing w:val="0"/>
      <w:jc w:val="center"/>
    </w:pPr>
    <w:r>
      <w:rPr>
        <w:rFonts w:ascii="Times New Roman" w:hAnsi="Times New Roman" w:eastAsia="Times New Roman" w:cs="Times New Roman"/>
        <w:b w:val="0"/>
        <w:color w:val="000000"/>
        <w:sz w:val="18"/>
        <w:rtl w:val="0"/>
      </w:rPr>
      <w:t xml:space="preserve">2015级计算机科学与技术专业毕业设计 </w:t>
    </w:r>
  </w:p>
  <w:p>
    <w:pPr>
      <w:pStyle w:val="12"/>
      <w:rPr>
        <w:rFonts w:hint="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eastAsia="宋体"/>
        <w:lang w:val="en-US" w:eastAsia="zh-CN"/>
      </w:rPr>
      <w:t>韩金明:</w:t>
    </w:r>
    <w:r>
      <w:rPr>
        <w:rFonts w:hint="eastAsia"/>
      </w:rPr>
      <w:t>基于微服务架构的在线试题系统设计与实现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20"/>
  <w:evenAndOddHeaders w:val="1"/>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01B17CFE"/>
    <w:rsid w:val="03804173"/>
    <w:rsid w:val="04A06B42"/>
    <w:rsid w:val="04C67017"/>
    <w:rsid w:val="055D270E"/>
    <w:rsid w:val="08C96EED"/>
    <w:rsid w:val="0BAC7AAB"/>
    <w:rsid w:val="0DDB77B3"/>
    <w:rsid w:val="105D46E3"/>
    <w:rsid w:val="109E7302"/>
    <w:rsid w:val="114E20B8"/>
    <w:rsid w:val="150E6FC6"/>
    <w:rsid w:val="15106CB2"/>
    <w:rsid w:val="15A662C0"/>
    <w:rsid w:val="1DE73641"/>
    <w:rsid w:val="1EA92AD1"/>
    <w:rsid w:val="207D6C7C"/>
    <w:rsid w:val="219010C4"/>
    <w:rsid w:val="221439B1"/>
    <w:rsid w:val="22937BFC"/>
    <w:rsid w:val="22CF2687"/>
    <w:rsid w:val="23AA4C22"/>
    <w:rsid w:val="2562048A"/>
    <w:rsid w:val="27AE77D4"/>
    <w:rsid w:val="28327551"/>
    <w:rsid w:val="298A672C"/>
    <w:rsid w:val="2F5F4EE4"/>
    <w:rsid w:val="34EE7C1C"/>
    <w:rsid w:val="357E3F09"/>
    <w:rsid w:val="388152F4"/>
    <w:rsid w:val="38895731"/>
    <w:rsid w:val="3B493641"/>
    <w:rsid w:val="3CAA6850"/>
    <w:rsid w:val="3E7308C1"/>
    <w:rsid w:val="3FF360B8"/>
    <w:rsid w:val="41330487"/>
    <w:rsid w:val="42425E69"/>
    <w:rsid w:val="42CE5B48"/>
    <w:rsid w:val="42D824C0"/>
    <w:rsid w:val="46834343"/>
    <w:rsid w:val="4B5F473F"/>
    <w:rsid w:val="4BF0167D"/>
    <w:rsid w:val="4ED51003"/>
    <w:rsid w:val="52C13C8A"/>
    <w:rsid w:val="563C06B2"/>
    <w:rsid w:val="5698149F"/>
    <w:rsid w:val="58C467CE"/>
    <w:rsid w:val="591F4E90"/>
    <w:rsid w:val="5AC71CEB"/>
    <w:rsid w:val="5CB225F0"/>
    <w:rsid w:val="5E030B3A"/>
    <w:rsid w:val="6028557A"/>
    <w:rsid w:val="60297285"/>
    <w:rsid w:val="60B65E57"/>
    <w:rsid w:val="60BD7C63"/>
    <w:rsid w:val="65D55788"/>
    <w:rsid w:val="65DA2352"/>
    <w:rsid w:val="662E3E25"/>
    <w:rsid w:val="674230BC"/>
    <w:rsid w:val="69064A4B"/>
    <w:rsid w:val="691F45B3"/>
    <w:rsid w:val="6D2F7A5E"/>
    <w:rsid w:val="6EFF2F9C"/>
    <w:rsid w:val="6F8A517C"/>
    <w:rsid w:val="70440BD3"/>
    <w:rsid w:val="71B1470F"/>
    <w:rsid w:val="724A5236"/>
    <w:rsid w:val="72510884"/>
    <w:rsid w:val="72BF43EF"/>
    <w:rsid w:val="74CA3F0C"/>
    <w:rsid w:val="753A7DC2"/>
    <w:rsid w:val="75AD54DC"/>
    <w:rsid w:val="764D12CD"/>
    <w:rsid w:val="770153BA"/>
    <w:rsid w:val="79922430"/>
    <w:rsid w:val="79D56617"/>
    <w:rsid w:val="7DFE184E"/>
    <w:rsid w:val="7EB91A8E"/>
    <w:rsid w:val="7F4727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after="0" w:line="240" w:lineRule="auto"/>
      <w:ind w:left="0" w:right="0" w:firstLine="0"/>
      <w:jc w:val="both"/>
    </w:pPr>
    <w:rPr>
      <w:rFonts w:ascii="Times New Roman" w:hAnsi="Times New Roman" w:eastAsia="Times New Roman" w:cs="Times New Roman"/>
      <w:color w:val="000000"/>
      <w:sz w:val="20"/>
      <w:u w:val="none"/>
      <w:vertAlign w:val="baseline"/>
    </w:rPr>
  </w:style>
  <w:style w:type="paragraph" w:styleId="2">
    <w:name w:val="heading 1"/>
    <w:basedOn w:val="1"/>
    <w:next w:val="1"/>
    <w:uiPriority w:val="0"/>
    <w:pPr>
      <w:spacing w:before="280" w:after="280" w:line="240" w:lineRule="auto"/>
      <w:ind w:left="432" w:hanging="431"/>
      <w:jc w:val="center"/>
    </w:pPr>
    <w:rPr>
      <w:rFonts w:ascii="宋体" w:hAnsi="宋体" w:eastAsia="宋体" w:cs="宋体"/>
      <w:color w:val="000000"/>
      <w:sz w:val="32"/>
    </w:rPr>
  </w:style>
  <w:style w:type="paragraph" w:styleId="3">
    <w:name w:val="heading 2"/>
    <w:basedOn w:val="1"/>
    <w:next w:val="1"/>
    <w:qFormat/>
    <w:uiPriority w:val="0"/>
    <w:pPr>
      <w:spacing w:before="260" w:after="260" w:line="415" w:lineRule="auto"/>
      <w:ind w:left="576" w:hanging="575"/>
      <w:jc w:val="both"/>
    </w:pPr>
    <w:rPr>
      <w:rFonts w:ascii="Cambria" w:hAnsi="Cambria" w:eastAsia="Cambria" w:cs="Cambria"/>
      <w:b/>
      <w:color w:val="000000"/>
      <w:sz w:val="32"/>
    </w:rPr>
  </w:style>
  <w:style w:type="paragraph" w:styleId="4">
    <w:name w:val="heading 3"/>
    <w:basedOn w:val="1"/>
    <w:next w:val="1"/>
    <w:qFormat/>
    <w:uiPriority w:val="0"/>
    <w:pPr>
      <w:spacing w:before="260" w:after="260" w:line="415" w:lineRule="auto"/>
      <w:ind w:left="720" w:hanging="719"/>
      <w:jc w:val="both"/>
    </w:pPr>
    <w:rPr>
      <w:rFonts w:ascii="Times New Roman" w:hAnsi="Times New Roman" w:eastAsia="Times New Roman" w:cs="Times New Roman"/>
      <w:b/>
      <w:color w:val="000000"/>
      <w:sz w:val="32"/>
    </w:rPr>
  </w:style>
  <w:style w:type="paragraph" w:styleId="5">
    <w:name w:val="heading 4"/>
    <w:basedOn w:val="1"/>
    <w:next w:val="1"/>
    <w:uiPriority w:val="0"/>
    <w:pPr>
      <w:spacing w:before="0" w:after="40"/>
    </w:pPr>
    <w:rPr>
      <w:b/>
      <w:sz w:val="24"/>
    </w:rPr>
  </w:style>
  <w:style w:type="paragraph" w:styleId="6">
    <w:name w:val="heading 5"/>
    <w:basedOn w:val="1"/>
    <w:next w:val="1"/>
    <w:qFormat/>
    <w:uiPriority w:val="0"/>
    <w:pPr>
      <w:spacing w:before="0" w:after="40"/>
    </w:pPr>
    <w:rPr>
      <w:b/>
      <w:sz w:val="22"/>
    </w:rPr>
  </w:style>
  <w:style w:type="paragraph" w:styleId="7">
    <w:name w:val="heading 6"/>
    <w:basedOn w:val="1"/>
    <w:next w:val="1"/>
    <w:qFormat/>
    <w:uiPriority w:val="0"/>
    <w:pPr>
      <w:spacing w:before="0" w:after="40"/>
    </w:pPr>
    <w:rPr>
      <w:b/>
      <w:sz w:val="20"/>
    </w:rPr>
  </w:style>
  <w:style w:type="character" w:default="1" w:styleId="18">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Plain Text"/>
    <w:basedOn w:val="1"/>
    <w:qFormat/>
    <w:uiPriority w:val="0"/>
    <w:rPr>
      <w:rFonts w:ascii="宋体" w:hAnsi="Courier New" w:cs="Courier New"/>
      <w:sz w:val="24"/>
      <w:szCs w:val="21"/>
    </w:rPr>
  </w:style>
  <w:style w:type="paragraph" w:styleId="10">
    <w:name w:val="Body Text Indent 2"/>
    <w:basedOn w:val="1"/>
    <w:qFormat/>
    <w:uiPriority w:val="0"/>
    <w:pPr>
      <w:spacing w:after="120" w:line="480" w:lineRule="auto"/>
      <w:ind w:left="420" w:leftChars="2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Subtitle"/>
    <w:basedOn w:val="1"/>
    <w:next w:val="1"/>
    <w:qFormat/>
    <w:uiPriority w:val="0"/>
    <w:pPr>
      <w:spacing w:before="360" w:after="80"/>
    </w:pPr>
    <w:rPr>
      <w:rFonts w:ascii="Arial" w:hAnsi="Arial" w:eastAsia="Arial" w:cs="Arial"/>
      <w:i/>
      <w:color w:val="666666"/>
      <w:sz w:val="48"/>
    </w:rPr>
  </w:style>
  <w:style w:type="paragraph" w:styleId="15">
    <w:name w:val="toc 2"/>
    <w:basedOn w:val="1"/>
    <w:next w:val="1"/>
    <w:qFormat/>
    <w:uiPriority w:val="0"/>
    <w:pPr>
      <w:ind w:left="420" w:leftChars="200"/>
    </w:pPr>
  </w:style>
  <w:style w:type="paragraph" w:styleId="16">
    <w:name w:val="Title"/>
    <w:basedOn w:val="1"/>
    <w:next w:val="1"/>
    <w:qFormat/>
    <w:uiPriority w:val="0"/>
    <w:pPr>
      <w:spacing w:before="0" w:after="120"/>
    </w:pPr>
    <w:rPr>
      <w:b/>
      <w:sz w:val="72"/>
    </w:rPr>
  </w:style>
  <w:style w:type="table" w:customStyle="1" w:styleId="19">
    <w:name w:val="Table Normal"/>
    <w:qFormat/>
    <w:uiPriority w:val="0"/>
  </w:style>
  <w:style w:type="table" w:customStyle="1" w:styleId="20">
    <w:name w:val="_Style 10"/>
    <w:basedOn w:val="19"/>
    <w:qFormat/>
    <w:uiPriority w:val="0"/>
    <w:tblPr>
      <w:tblLayout w:type="fixed"/>
      <w:tblCellMar>
        <w:top w:w="0" w:type="dxa"/>
        <w:left w:w="103"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1">
    <w:name w:val="_Style 11"/>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2">
    <w:name w:val="_Style 12"/>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3">
    <w:name w:val="_Style 13"/>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4">
    <w:name w:val="_Style 14"/>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5">
    <w:name w:val="_Style 15"/>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6">
    <w:name w:val="_Style 16"/>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7">
    <w:name w:val="_Style 17"/>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8">
    <w:name w:val="_Style 18"/>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9">
    <w:name w:val="_Style 19"/>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0">
    <w:name w:val="_Style 20"/>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1">
    <w:name w:val="_Style 21"/>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2">
    <w:name w:val="_Style 22"/>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3">
    <w:name w:val="_Style 23"/>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Office_11.1.0.8612_F1E327BC-269C-435d-A152-05C5408002CA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2019-04-29T06:39:00Z</dcterms:created>
  <dc:creator>Administrator</dc:creator>
  <cp:lastModifiedBy>残爱丿傷</cp:lastModifiedBy>
  <cp:lastPrinted>2019-04-29T07:35:00Z</cp:lastPrinted>
  <dcterms:modified xsi:type="dcterms:W3CDTF">2019-05-09T00:57:13Z</dcterms:modified>
  <dc:title>output.docx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