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AEB05" w14:textId="116B98B7" w:rsidR="00E8697B" w:rsidRDefault="00ED2C12">
      <w:r>
        <w:t>Observations:</w:t>
      </w:r>
    </w:p>
    <w:p w14:paraId="67CE71E1" w14:textId="75F3B6ED" w:rsidR="00ED2C12" w:rsidRDefault="00ED2C12"/>
    <w:p w14:paraId="21BD9B69" w14:textId="57BCD0C2" w:rsidR="00ED2C12" w:rsidRDefault="00ED2C12">
      <w:r>
        <w:rPr>
          <w:noProof/>
        </w:rPr>
        <w:drawing>
          <wp:inline distT="0" distB="0" distL="0" distR="0" wp14:anchorId="01A18AA2" wp14:editId="2ABE4126">
            <wp:extent cx="5943600" cy="102108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DC984" w14:textId="29E8926A" w:rsidR="00ED2C12" w:rsidRDefault="00ED2C12"/>
    <w:p w14:paraId="5A45AE98" w14:textId="2A85A36B" w:rsidR="00ED2C12" w:rsidRDefault="00ED2C12" w:rsidP="00ED2C12">
      <w:pPr>
        <w:pStyle w:val="ListParagraph"/>
        <w:numPr>
          <w:ilvl w:val="0"/>
          <w:numId w:val="3"/>
        </w:numPr>
      </w:pPr>
      <w:r>
        <w:t xml:space="preserve">We can observe that males spend more money on extras than females, spending an average of 4.07 a person. </w:t>
      </w:r>
    </w:p>
    <w:p w14:paraId="03C3EE23" w14:textId="1E0C7773" w:rsidR="00ED2C12" w:rsidRDefault="00ED2C12" w:rsidP="00ED2C12">
      <w:pPr>
        <w:pStyle w:val="ListParagraph"/>
        <w:numPr>
          <w:ilvl w:val="0"/>
          <w:numId w:val="3"/>
        </w:numPr>
      </w:pPr>
      <w:r>
        <w:t xml:space="preserve">Males also have a higher purchase value than females, spending a total of $1,967.64 compared to females spending $361.94. </w:t>
      </w:r>
    </w:p>
    <w:p w14:paraId="368E0816" w14:textId="33F01E2F" w:rsidR="00ED2C12" w:rsidRDefault="00ED2C12" w:rsidP="00ED2C12"/>
    <w:p w14:paraId="1DC2B45D" w14:textId="51601F83" w:rsidR="00ED2C12" w:rsidRDefault="00ED2C12" w:rsidP="00ED2C12">
      <w:r>
        <w:rPr>
          <w:noProof/>
        </w:rPr>
        <w:drawing>
          <wp:inline distT="0" distB="0" distL="0" distR="0" wp14:anchorId="6FA5B523" wp14:editId="44169C93">
            <wp:extent cx="5943600" cy="2216785"/>
            <wp:effectExtent l="0" t="0" r="0" b="571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1E199" w14:textId="22C43CEA" w:rsidR="00ED2C12" w:rsidRDefault="00ED2C12" w:rsidP="00ED2C12">
      <w:pPr>
        <w:pStyle w:val="ListParagraph"/>
        <w:numPr>
          <w:ilvl w:val="0"/>
          <w:numId w:val="3"/>
        </w:numPr>
      </w:pPr>
      <w:r>
        <w:t xml:space="preserve">We can see that the highest purchase value is spent between the ages 20-24 spending an average of 4.32 a person. </w:t>
      </w:r>
    </w:p>
    <w:sectPr w:rsidR="00ED2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32554"/>
    <w:multiLevelType w:val="hybridMultilevel"/>
    <w:tmpl w:val="D75C6434"/>
    <w:lvl w:ilvl="0" w:tplc="4D8C84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FD4211"/>
    <w:multiLevelType w:val="multilevel"/>
    <w:tmpl w:val="7F880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7A3D56"/>
    <w:multiLevelType w:val="hybridMultilevel"/>
    <w:tmpl w:val="716EE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C12"/>
    <w:rsid w:val="000D72EC"/>
    <w:rsid w:val="009C1D76"/>
    <w:rsid w:val="00E8697B"/>
    <w:rsid w:val="00ED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3EC8FF"/>
  <w15:chartTrackingRefBased/>
  <w15:docId w15:val="{2C6E6993-D2A6-F548-AC10-E48AEDB69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0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1285E8-6EBD-6947-AB95-91EAB0814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</Words>
  <Characters>310</Characters>
  <Application>Microsoft Office Word</Application>
  <DocSecurity>0</DocSecurity>
  <Lines>6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Wallace6</dc:creator>
  <cp:keywords/>
  <dc:description/>
  <cp:lastModifiedBy>Erin Wallace6</cp:lastModifiedBy>
  <cp:revision>1</cp:revision>
  <dcterms:created xsi:type="dcterms:W3CDTF">2021-10-10T02:08:00Z</dcterms:created>
  <dcterms:modified xsi:type="dcterms:W3CDTF">2021-10-10T02:38:00Z</dcterms:modified>
</cp:coreProperties>
</file>