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B05" w:rsidRDefault="00001263" w:rsidP="008563BA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</w:pPr>
      <w:proofErr w:type="spellStart"/>
      <w:r w:rsidRPr="0000126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Kickstarter</w:t>
      </w:r>
      <w:proofErr w:type="spellEnd"/>
      <w:r w:rsidRPr="000012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 </w:t>
      </w:r>
      <w:r w:rsid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сайт</w:t>
      </w:r>
      <w:r w:rsidRPr="000012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для </w:t>
      </w:r>
      <w:r w:rsidR="003876CA">
        <w:rPr>
          <w:rFonts w:ascii="Times New Roman" w:hAnsi="Times New Roman" w:cs="Times New Roman"/>
          <w:sz w:val="28"/>
          <w:szCs w:val="28"/>
        </w:rPr>
        <w:t>привлечения денежных средств</w:t>
      </w:r>
      <w:r w:rsidR="003876CA" w:rsidRPr="000012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0012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реализацию творческих, научных и производственных проектов по схеме </w:t>
      </w:r>
      <w:r w:rsidR="003876CA">
        <w:rPr>
          <w:rFonts w:ascii="Times New Roman" w:hAnsi="Times New Roman" w:cs="Times New Roman"/>
          <w:sz w:val="28"/>
          <w:szCs w:val="28"/>
        </w:rPr>
        <w:t xml:space="preserve">краудфандинга </w:t>
      </w:r>
      <w:r w:rsid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0012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то есть добровольных пожертвований). </w:t>
      </w:r>
      <w:proofErr w:type="spellStart"/>
      <w:r w:rsidRPr="000012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Kickstarter</w:t>
      </w:r>
      <w:proofErr w:type="spellEnd"/>
      <w:r w:rsidRPr="000012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финансирует разнообразные проекты, такие, как создание фильмов </w:t>
      </w:r>
      <w:hyperlink r:id="rId5" w:tooltip="Независимый кинематограф США" w:history="1">
        <w:r w:rsidRPr="003876CA">
          <w:rPr>
            <w:rFonts w:ascii="Times New Roman" w:hAnsi="Times New Roman" w:cs="Times New Roman"/>
            <w:color w:val="222222"/>
            <w:sz w:val="28"/>
            <w:szCs w:val="28"/>
          </w:rPr>
          <w:t>независимого кинематографа США</w:t>
        </w:r>
      </w:hyperlink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hyperlink r:id="rId6" w:tooltip="Комиксы" w:history="1">
        <w:r w:rsidRPr="003876CA">
          <w:rPr>
            <w:rFonts w:ascii="Times New Roman" w:hAnsi="Times New Roman" w:cs="Times New Roman"/>
            <w:color w:val="222222"/>
            <w:sz w:val="28"/>
            <w:szCs w:val="28"/>
          </w:rPr>
          <w:t>комиксов</w:t>
        </w:r>
      </w:hyperlink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hyperlink r:id="rId7" w:tooltip="Видеоигра" w:history="1">
        <w:r w:rsidRPr="003876CA">
          <w:rPr>
            <w:rFonts w:ascii="Times New Roman" w:hAnsi="Times New Roman" w:cs="Times New Roman"/>
            <w:color w:val="222222"/>
            <w:sz w:val="28"/>
            <w:szCs w:val="28"/>
          </w:rPr>
          <w:t>видеоигр</w:t>
        </w:r>
      </w:hyperlink>
      <w:r w:rsidRPr="000012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музыки и т. д.</w:t>
      </w:r>
    </w:p>
    <w:p w:rsidR="00D13700" w:rsidRDefault="00605B05" w:rsidP="00856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108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ckstar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5B05" w:rsidRPr="003876CA" w:rsidRDefault="00605B05" w:rsidP="008563BA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Используемый на сайте способ коллективного сбора средств называют «</w:t>
      </w:r>
      <w:hyperlink r:id="rId9" w:tooltip="Краудфандинг" w:history="1">
        <w:r w:rsidRPr="003876CA">
          <w:rPr>
            <w:rFonts w:ascii="Times New Roman" w:hAnsi="Times New Roman" w:cs="Times New Roman"/>
            <w:color w:val="222222"/>
            <w:sz w:val="28"/>
            <w:szCs w:val="28"/>
          </w:rPr>
          <w:t>краудфандинг</w:t>
        </w:r>
      </w:hyperlink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605B05" w:rsidRPr="003876CA" w:rsidRDefault="00605B05" w:rsidP="008563BA">
      <w:pPr>
        <w:pStyle w:val="a4"/>
        <w:shd w:val="clear" w:color="auto" w:fill="FFFFFF"/>
        <w:spacing w:before="120" w:beforeAutospacing="0" w:after="120" w:afterAutospacing="0" w:line="360" w:lineRule="auto"/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</w:pPr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Краудфандинг - к</w:t>
      </w:r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оллективное сотрудничество людей (</w:t>
      </w:r>
      <w:hyperlink r:id="rId10" w:tooltip="Донор" w:history="1">
        <w:r w:rsidRPr="003876CA">
          <w:rPr>
            <w:rFonts w:eastAsiaTheme="minorHAnsi"/>
            <w:color w:val="222222"/>
            <w:sz w:val="28"/>
            <w:szCs w:val="28"/>
            <w:shd w:val="clear" w:color="auto" w:fill="FFFFFF"/>
            <w:lang w:eastAsia="en-US"/>
          </w:rPr>
          <w:t>доноров</w:t>
        </w:r>
      </w:hyperlink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), которые добровольно объединяют свои деньги или другие ресурсы вместе, как правило, через </w:t>
      </w:r>
      <w:hyperlink r:id="rId11" w:tooltip="Интернет" w:history="1">
        <w:r w:rsidRPr="003876CA">
          <w:rPr>
            <w:rFonts w:eastAsiaTheme="minorHAnsi"/>
            <w:color w:val="222222"/>
            <w:sz w:val="28"/>
            <w:szCs w:val="28"/>
            <w:shd w:val="clear" w:color="auto" w:fill="FFFFFF"/>
            <w:lang w:eastAsia="en-US"/>
          </w:rPr>
          <w:t>Интернет</w:t>
        </w:r>
      </w:hyperlink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, чтобы поддержать усилия других людей или организаций (</w:t>
      </w:r>
      <w:hyperlink r:id="rId12" w:tooltip="Реципиент" w:history="1">
        <w:r w:rsidRPr="003876CA">
          <w:rPr>
            <w:rFonts w:eastAsiaTheme="minorHAnsi"/>
            <w:color w:val="222222"/>
            <w:sz w:val="28"/>
            <w:szCs w:val="28"/>
            <w:shd w:val="clear" w:color="auto" w:fill="FFFFFF"/>
            <w:lang w:eastAsia="en-US"/>
          </w:rPr>
          <w:t>реципиентов</w:t>
        </w:r>
      </w:hyperlink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). Сбор средств может служить различным целям — помощи пострадавшим от стихийных бедствий, поддержке со стороны болельщиков, поддержке политических кампаний, финансированию </w:t>
      </w:r>
      <w:hyperlink r:id="rId13" w:tooltip="Стартап" w:history="1">
        <w:r w:rsidRPr="003876CA">
          <w:rPr>
            <w:rFonts w:eastAsiaTheme="minorHAnsi"/>
            <w:color w:val="222222"/>
            <w:sz w:val="28"/>
            <w:szCs w:val="28"/>
            <w:shd w:val="clear" w:color="auto" w:fill="FFFFFF"/>
            <w:lang w:eastAsia="en-US"/>
          </w:rPr>
          <w:t>стартап-компаний</w:t>
        </w:r>
      </w:hyperlink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 и </w:t>
      </w:r>
      <w:hyperlink r:id="rId14" w:tooltip="Малое предпринимательство" w:history="1">
        <w:r w:rsidRPr="003876CA">
          <w:rPr>
            <w:rFonts w:eastAsiaTheme="minorHAnsi"/>
            <w:color w:val="222222"/>
            <w:sz w:val="28"/>
            <w:szCs w:val="28"/>
            <w:shd w:val="clear" w:color="auto" w:fill="FFFFFF"/>
            <w:lang w:eastAsia="en-US"/>
          </w:rPr>
          <w:t>малого предпринимательства</w:t>
        </w:r>
      </w:hyperlink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, созданию </w:t>
      </w:r>
      <w:hyperlink r:id="rId15" w:tooltip="Свободное программное обеспечение" w:history="1">
        <w:r w:rsidRPr="003876CA">
          <w:rPr>
            <w:rFonts w:eastAsiaTheme="minorHAnsi"/>
            <w:color w:val="222222"/>
            <w:sz w:val="28"/>
            <w:szCs w:val="28"/>
            <w:shd w:val="clear" w:color="auto" w:fill="FFFFFF"/>
            <w:lang w:eastAsia="en-US"/>
          </w:rPr>
          <w:t>свободного программного обеспечения</w:t>
        </w:r>
      </w:hyperlink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, получению прибыли от совместных инвестиций и многому другому.</w:t>
      </w:r>
    </w:p>
    <w:p w:rsidR="00605B05" w:rsidRPr="003876CA" w:rsidRDefault="00605B05" w:rsidP="008563BA">
      <w:pPr>
        <w:pStyle w:val="a4"/>
        <w:shd w:val="clear" w:color="auto" w:fill="FFFFFF"/>
        <w:spacing w:before="120" w:beforeAutospacing="0" w:after="120" w:afterAutospacing="0" w:line="360" w:lineRule="auto"/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</w:pPr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lastRenderedPageBreak/>
        <w:t>Изначально должна быть заявлена цель, определена необходимая денежная сумма, составлена калькуляция всех расходов, а информация по ходу сбора средств должна быть открыта для всех.</w:t>
      </w:r>
    </w:p>
    <w:p w:rsidR="00605B05" w:rsidRPr="003876CA" w:rsidRDefault="00605B05" w:rsidP="008563BA">
      <w:pPr>
        <w:pStyle w:val="a4"/>
        <w:shd w:val="clear" w:color="auto" w:fill="FFFFFF"/>
        <w:spacing w:before="120" w:beforeAutospacing="0" w:after="120" w:afterAutospacing="0" w:line="360" w:lineRule="auto"/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</w:pPr>
      <w:proofErr w:type="spell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Kickstarter</w:t>
      </w:r>
      <w:proofErr w:type="spell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 облегчает сбор денежных средств, создав модель, которая может быть лучше традиционных способов инвестирования. Тот, кто хочет получить финансирование, должен зарегистрироваться и разместить описание проекта на </w:t>
      </w:r>
      <w:proofErr w:type="spell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Kickstarter</w:t>
      </w:r>
      <w:proofErr w:type="spell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. </w:t>
      </w:r>
      <w:proofErr w:type="spell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Kickstarter</w:t>
      </w:r>
      <w:proofErr w:type="spell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 содержит рекомендации, какие проекты будут приняты.</w:t>
      </w:r>
    </w:p>
    <w:p w:rsidR="00605B05" w:rsidRDefault="00605B05" w:rsidP="008563BA">
      <w:pPr>
        <w:pStyle w:val="a4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>
            <wp:extent cx="5940425" cy="2542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CA" w:rsidRPr="003876CA" w:rsidRDefault="003876CA" w:rsidP="008563BA">
      <w:pPr>
        <w:pStyle w:val="a4"/>
        <w:shd w:val="clear" w:color="auto" w:fill="FFFFFF"/>
        <w:spacing w:before="240" w:beforeAutospacing="0" w:after="480" w:afterAutospacing="0" w:line="360" w:lineRule="auto"/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</w:pPr>
      <w:proofErr w:type="spell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Кикстартер</w:t>
      </w:r>
      <w:proofErr w:type="spell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 работает просто. Каждый предполагаемый проект имеет свой бюджет и срок выполнения. Сумма бюджета исчисляется в долларах, а срок охватывает от 1 до 90 дней. В принципе, создатели устанавливают обе цифры. В случае достижения проектом крайнего срока, создатели смотрят на результат. Здесь возможны два сценария. Первый — это когда необходимая сумма набралась или инвестированных средств поступило больше, чем ожидалось. При втором варианте финансирование оказалось неполным, необходимые средства не набрались.</w:t>
      </w:r>
    </w:p>
    <w:p w:rsidR="003876CA" w:rsidRPr="003876CA" w:rsidRDefault="003876CA" w:rsidP="008563BA">
      <w:pPr>
        <w:pStyle w:val="a4"/>
        <w:shd w:val="clear" w:color="auto" w:fill="FFFFFF"/>
        <w:spacing w:before="240" w:beforeAutospacing="0" w:after="480" w:afterAutospacing="0" w:line="360" w:lineRule="auto"/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</w:pPr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В первом варианте средства, поступившие на счет, отдаются создателю проекта, и он теперь отвечает за реализацию идеи и предоставление инвесторам наград, которые были изначально обещаны.</w:t>
      </w:r>
    </w:p>
    <w:p w:rsidR="003876CA" w:rsidRPr="003876CA" w:rsidRDefault="003876CA" w:rsidP="008563BA">
      <w:pPr>
        <w:pStyle w:val="a4"/>
        <w:shd w:val="clear" w:color="auto" w:fill="FFFFFF"/>
        <w:spacing w:before="240" w:beforeAutospacing="0" w:after="480" w:afterAutospacing="0" w:line="360" w:lineRule="auto"/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</w:pPr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lastRenderedPageBreak/>
        <w:t xml:space="preserve">Если сработал второй вариант, тогда все средства, которых не хватило для набора нужной суммы, подлежат возврату на счета людей, которые эти деньги предоставили. Сервис работает по таким условиям. Если проект </w:t>
      </w:r>
      <w:proofErr w:type="gram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профинансирован успешно</w:t>
      </w:r>
      <w:proofErr w:type="gram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 и нужная сумма собрана, тогда создатели </w:t>
      </w:r>
      <w:proofErr w:type="spell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Kickstarter</w:t>
      </w:r>
      <w:proofErr w:type="spell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 получают 5% от общего сбора. Если требуемые деньги не собрались, сбор отсутствует.</w:t>
      </w:r>
    </w:p>
    <w:p w:rsidR="00605B05" w:rsidRPr="003876CA" w:rsidRDefault="00605B05" w:rsidP="008563BA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Kickstarter</w:t>
      </w:r>
      <w:proofErr w:type="spellEnd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берёт 5 % от привлечённых средств; </w:t>
      </w:r>
      <w:proofErr w:type="spellStart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Stripe</w:t>
      </w:r>
      <w:proofErr w:type="spellEnd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взимает дополнительные 3—5 %. В отличие от многих форумов по сбору средств или </w:t>
      </w:r>
      <w:hyperlink r:id="rId17" w:tooltip="Инвестиции" w:history="1">
        <w:r w:rsidRPr="003876CA">
          <w:rPr>
            <w:rFonts w:ascii="Times New Roman" w:hAnsi="Times New Roman" w:cs="Times New Roman"/>
            <w:color w:val="222222"/>
            <w:sz w:val="28"/>
            <w:szCs w:val="28"/>
          </w:rPr>
          <w:t>инвестиций</w:t>
        </w:r>
      </w:hyperlink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Kickstarter</w:t>
      </w:r>
      <w:proofErr w:type="spellEnd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претендует на право собственности на проекты и работы, которые они принимают к публикации на своем сайте, но имеют право использовать полученную от Вас интеллектуальную собственность в любых целях, не эксклюзивно. Тем не менее, проекты, осуществляемые на сайте, сохраняются и доступны для общественности. После того, как финансирование проектов завершается, загруженная информация и материалы не могут быть отредактированы или удалены с сайта.</w:t>
      </w:r>
    </w:p>
    <w:p w:rsidR="00605B05" w:rsidRPr="003876CA" w:rsidRDefault="00605B05" w:rsidP="008563BA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Существует программа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8563B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Kicking</w:t>
      </w:r>
      <w:proofErr w:type="spellEnd"/>
      <w:r w:rsidRPr="008563B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563B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It</w:t>
      </w:r>
      <w:proofErr w:type="spellEnd"/>
      <w:r w:rsidRPr="008563B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563B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Forward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которой к марту 2013 приняло участие 233 проекта (в том числе 31, находившийся на стадии сбора средств): их создатели дают обещание (не контролируемое каким-либо формальным договором) 5 % прибыли, полученной после их выпуска, потратить на финансирование других проектов на </w:t>
      </w:r>
      <w:proofErr w:type="spellStart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Kickstarter</w:t>
      </w:r>
      <w:proofErr w:type="spellEnd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’</w:t>
      </w: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e.</w:t>
      </w:r>
    </w:p>
    <w:p w:rsidR="00605B05" w:rsidRPr="003876CA" w:rsidRDefault="00605B05" w:rsidP="008563BA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Крупнейшие проекты по количеству привлеченных средств:</w:t>
      </w:r>
    </w:p>
    <w:p w:rsidR="00605B05" w:rsidRPr="003876CA" w:rsidRDefault="00605B05" w:rsidP="008563BA">
      <w:pPr>
        <w:spacing w:before="240" w:after="24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76C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Pebble Time</w:t>
      </w: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hyperlink r:id="rId18" w:tooltip="Умные часы" w:history="1">
        <w:r w:rsidRPr="003876CA">
          <w:rPr>
            <w:rFonts w:ascii="Times New Roman" w:hAnsi="Times New Roman" w:cs="Times New Roman"/>
            <w:color w:val="222222"/>
            <w:sz w:val="28"/>
            <w:szCs w:val="28"/>
            <w:shd w:val="clear" w:color="auto" w:fill="FFFFFF"/>
          </w:rPr>
          <w:t>у</w:t>
        </w:r>
        <w:r w:rsidRPr="003876CA">
          <w:rPr>
            <w:rFonts w:ascii="Times New Roman" w:hAnsi="Times New Roman" w:cs="Times New Roman"/>
            <w:color w:val="222222"/>
            <w:sz w:val="28"/>
            <w:szCs w:val="28"/>
            <w:shd w:val="clear" w:color="auto" w:fill="FFFFFF"/>
          </w:rPr>
          <w:t>мные часы</w:t>
        </w:r>
      </w:hyperlink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 цветным экраном E-</w:t>
      </w:r>
      <w:proofErr w:type="spellStart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Paper</w:t>
      </w:r>
      <w:proofErr w:type="spellEnd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 обновленная версия часов </w:t>
      </w:r>
      <w:hyperlink r:id="rId19" w:tooltip="Pebble" w:history="1">
        <w:proofErr w:type="spellStart"/>
        <w:r w:rsidRPr="003876CA">
          <w:rPr>
            <w:rFonts w:ascii="Times New Roman" w:hAnsi="Times New Roman" w:cs="Times New Roman"/>
            <w:color w:val="222222"/>
            <w:sz w:val="28"/>
            <w:szCs w:val="28"/>
            <w:shd w:val="clear" w:color="auto" w:fill="FFFFFF"/>
          </w:rPr>
          <w:t>Pebble</w:t>
        </w:r>
        <w:proofErr w:type="spellEnd"/>
      </w:hyperlink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Было собрано </w:t>
      </w: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20 338</w:t>
      </w: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986</w:t>
      </w: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$</w:t>
      </w:r>
    </w:p>
    <w:p w:rsidR="00605B05" w:rsidRPr="003876CA" w:rsidRDefault="00605B05" w:rsidP="008563BA">
      <w:pPr>
        <w:spacing w:before="240" w:after="24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76C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Coolest Cooler</w:t>
      </w: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м</w:t>
      </w: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ногофункциональный походный холодильник</w:t>
      </w: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Было собрано </w:t>
      </w: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13 285</w:t>
      </w: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226</w:t>
      </w: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$</w:t>
      </w:r>
    </w:p>
    <w:p w:rsidR="00605B05" w:rsidRPr="003876CA" w:rsidRDefault="008563BA" w:rsidP="008563BA">
      <w:pPr>
        <w:spacing w:before="240" w:after="24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0425" cy="34963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-sqcqVqJzrQUaIXCg0sZxeLZ537FysIZsCG0sWocpas6hVbX-BVtFgVbSaaHUhD8H4BfSb4MBfVrIiUJAtcZRyyfP63hbOlwKL844rYqiJC6y9Pwet3P876sNbGUd_85_l-0Op7OJ3Q3P5wkAcXi_pibFg7_zNktrpaVP7ckgXQCk-9IWKR6kBB1wbVBmHDjAV09Xx0gsveyMPiY9BJrFjrGedL1zzX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05" w:rsidRPr="003876CA" w:rsidRDefault="00605B05" w:rsidP="008563BA">
      <w:pPr>
        <w:spacing w:before="240" w:after="24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Каждый проект должен проходить </w:t>
      </w:r>
      <w:hyperlink r:id="rId21" w:tooltip="Модератор" w:history="1">
        <w:r w:rsidRPr="003876CA">
          <w:rPr>
            <w:rFonts w:ascii="Times New Roman" w:hAnsi="Times New Roman" w:cs="Times New Roman"/>
            <w:color w:val="222222"/>
            <w:sz w:val="28"/>
            <w:szCs w:val="28"/>
          </w:rPr>
          <w:t>модерацию</w:t>
        </w:r>
      </w:hyperlink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и наблюдается тенденция, что организаторы, в основном, отбирают только потенциально наиболее успешные проекты, к которым обязательно должно быть добавлено видео, обещающее инвесторам проекта награды, </w:t>
      </w:r>
      <w:proofErr w:type="spellStart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бенефиты</w:t>
      </w:r>
      <w:proofErr w:type="spellEnd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благодарности. Например, готовый экземпляр или несколько, игры, </w:t>
      </w:r>
      <w:hyperlink r:id="rId22" w:tooltip="Комикс" w:history="1">
        <w:r w:rsidRPr="003876CA">
          <w:rPr>
            <w:rFonts w:ascii="Times New Roman" w:hAnsi="Times New Roman" w:cs="Times New Roman"/>
            <w:color w:val="222222"/>
            <w:sz w:val="28"/>
            <w:szCs w:val="28"/>
          </w:rPr>
          <w:t>комикса</w:t>
        </w:r>
      </w:hyperlink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hyperlink r:id="rId23" w:tooltip="Книга" w:history="1">
        <w:r w:rsidRPr="003876CA">
          <w:rPr>
            <w:rFonts w:ascii="Times New Roman" w:hAnsi="Times New Roman" w:cs="Times New Roman"/>
            <w:color w:val="222222"/>
            <w:sz w:val="28"/>
            <w:szCs w:val="28"/>
          </w:rPr>
          <w:t>книги</w:t>
        </w:r>
      </w:hyperlink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гравировки имени инвесторов. К тому же на сайте очень трудно найти неуспешные проекты, которые не получили финансирования. Именно этим отчасти и объясняется огромный показатель успешно профинансированных проектов. По некоторым мнениям, сайт слишком сконцентрирован на успешности и слишком </w:t>
      </w:r>
      <w:proofErr w:type="spellStart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коммерциализирован</w:t>
      </w:r>
      <w:proofErr w:type="spellEnd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поэтому выступает скорее </w:t>
      </w:r>
      <w:hyperlink r:id="rId24" w:tooltip="Биржа" w:history="1">
        <w:r w:rsidRPr="003876CA">
          <w:rPr>
            <w:rFonts w:ascii="Times New Roman" w:hAnsi="Times New Roman" w:cs="Times New Roman"/>
            <w:color w:val="222222"/>
            <w:sz w:val="28"/>
            <w:szCs w:val="28"/>
          </w:rPr>
          <w:t>биржей</w:t>
        </w:r>
      </w:hyperlink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или магазином </w:t>
      </w:r>
      <w:hyperlink r:id="rId25" w:tooltip="Аванс" w:history="1">
        <w:r w:rsidRPr="003876CA">
          <w:rPr>
            <w:rFonts w:ascii="Times New Roman" w:hAnsi="Times New Roman" w:cs="Times New Roman"/>
            <w:color w:val="222222"/>
            <w:sz w:val="28"/>
            <w:szCs w:val="28"/>
          </w:rPr>
          <w:t>предоплаты</w:t>
        </w:r>
      </w:hyperlink>
      <w:r w:rsidR="003876CA"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продуктов искусства, которые понравились</w:t>
      </w:r>
      <w:r w:rsidR="003876CA"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3876CA" w:rsidRPr="003876CA" w:rsidRDefault="003876CA" w:rsidP="008563BA">
      <w:pPr>
        <w:spacing w:before="240" w:after="24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Создание проектов разрешено только для резидентов и компаний из США, Великобритании, Канады, Австралии, Новой Зеландии, Нидерландов, Швеции, Дании, Норвегии, Ирландии, Германии, Франции, Испании, Италии, Австрии, Бельгии, Люксембурга и Швейцарии; жертвователи же могут быть со всего мира.</w:t>
      </w: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3876CA" w:rsidRPr="003876CA" w:rsidRDefault="003876CA" w:rsidP="008563BA">
      <w:pPr>
        <w:pStyle w:val="4"/>
        <w:shd w:val="clear" w:color="auto" w:fill="FFFFFF"/>
        <w:spacing w:before="0" w:line="360" w:lineRule="auto"/>
        <w:rPr>
          <w:rFonts w:ascii="Times New Roman" w:eastAsiaTheme="minorHAnsi" w:hAnsi="Times New Roman" w:cs="Times New Roman"/>
          <w:b/>
          <w:bCs/>
          <w:i w:val="0"/>
          <w:iCs w:val="0"/>
          <w:color w:val="222222"/>
          <w:sz w:val="28"/>
          <w:szCs w:val="28"/>
          <w:shd w:val="clear" w:color="auto" w:fill="FFFFFF"/>
        </w:rPr>
      </w:pPr>
      <w:r w:rsidRPr="003876CA">
        <w:rPr>
          <w:rFonts w:ascii="Times New Roman" w:eastAsiaTheme="minorHAnsi" w:hAnsi="Times New Roman" w:cs="Times New Roman"/>
          <w:b/>
          <w:bCs/>
          <w:i w:val="0"/>
          <w:iCs w:val="0"/>
          <w:color w:val="222222"/>
          <w:sz w:val="28"/>
          <w:szCs w:val="28"/>
          <w:shd w:val="clear" w:color="auto" w:fill="FFFFFF"/>
        </w:rPr>
        <w:lastRenderedPageBreak/>
        <w:t>Примеры успешных проектов с </w:t>
      </w:r>
      <w:proofErr w:type="spellStart"/>
      <w:r w:rsidRPr="003876CA">
        <w:rPr>
          <w:rFonts w:ascii="Times New Roman" w:eastAsiaTheme="minorHAnsi" w:hAnsi="Times New Roman" w:cs="Times New Roman"/>
          <w:b/>
          <w:bCs/>
          <w:i w:val="0"/>
          <w:iCs w:val="0"/>
          <w:color w:val="222222"/>
          <w:sz w:val="28"/>
          <w:szCs w:val="28"/>
          <w:shd w:val="clear" w:color="auto" w:fill="FFFFFF"/>
        </w:rPr>
        <w:t>Kickstarter</w:t>
      </w:r>
      <w:proofErr w:type="spellEnd"/>
    </w:p>
    <w:p w:rsidR="003876CA" w:rsidRPr="003876CA" w:rsidRDefault="003876CA" w:rsidP="008563BA">
      <w:pPr>
        <w:pStyle w:val="a4"/>
        <w:shd w:val="clear" w:color="auto" w:fill="FFFFFF"/>
        <w:spacing w:before="240" w:beforeAutospacing="0" w:after="480" w:afterAutospacing="0" w:line="360" w:lineRule="auto"/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</w:pPr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К примеру, небольшая фирма </w:t>
      </w:r>
      <w:proofErr w:type="spell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Tiktok</w:t>
      </w:r>
      <w:proofErr w:type="spell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 воспользовалась услугами </w:t>
      </w:r>
      <w:proofErr w:type="spell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Kickstarter</w:t>
      </w:r>
      <w:proofErr w:type="spell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 и набрала 940 тысяч долларов для производства </w:t>
      </w:r>
      <w:hyperlink r:id="rId26" w:tgtFrame="_blank" w:tooltip="iPod Nano" w:history="1">
        <w:r w:rsidRPr="003876CA">
          <w:rPr>
            <w:rFonts w:eastAsiaTheme="minorHAnsi"/>
            <w:color w:val="222222"/>
            <w:sz w:val="28"/>
            <w:szCs w:val="28"/>
            <w:shd w:val="clear" w:color="auto" w:fill="FFFFFF"/>
            <w:lang w:eastAsia="en-US"/>
          </w:rPr>
          <w:t xml:space="preserve">многофункционального зажима для </w:t>
        </w:r>
        <w:proofErr w:type="spellStart"/>
        <w:r w:rsidRPr="003876CA">
          <w:rPr>
            <w:rFonts w:eastAsiaTheme="minorHAnsi"/>
            <w:color w:val="222222"/>
            <w:sz w:val="28"/>
            <w:szCs w:val="28"/>
            <w:shd w:val="clear" w:color="auto" w:fill="FFFFFF"/>
            <w:lang w:eastAsia="en-US"/>
          </w:rPr>
          <w:t>iPod</w:t>
        </w:r>
        <w:proofErr w:type="spellEnd"/>
        <w:r w:rsidRPr="003876CA">
          <w:rPr>
            <w:rFonts w:eastAsiaTheme="minorHAnsi"/>
            <w:color w:val="222222"/>
            <w:sz w:val="28"/>
            <w:szCs w:val="28"/>
            <w:shd w:val="clear" w:color="auto" w:fill="FFFFFF"/>
            <w:lang w:eastAsia="en-US"/>
          </w:rPr>
          <w:t xml:space="preserve"> </w:t>
        </w:r>
        <w:proofErr w:type="spellStart"/>
        <w:r w:rsidRPr="003876CA">
          <w:rPr>
            <w:rFonts w:eastAsiaTheme="minorHAnsi"/>
            <w:color w:val="222222"/>
            <w:sz w:val="28"/>
            <w:szCs w:val="28"/>
            <w:shd w:val="clear" w:color="auto" w:fill="FFFFFF"/>
            <w:lang w:eastAsia="en-US"/>
          </w:rPr>
          <w:t>Nano</w:t>
        </w:r>
        <w:proofErr w:type="spellEnd"/>
      </w:hyperlink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. Спонсорами стали 13500 человек и собрали почти миллион долларов. Разработчики же выставили бюджет проекта — 15 000 долларов. Все, кто переслал 500 и больше долларов, стали владельцами специальной модели с подписью создателя, плюс 5 обычных зажимов для подарков друзьям и знакомым.</w:t>
      </w:r>
    </w:p>
    <w:p w:rsidR="003876CA" w:rsidRPr="003876CA" w:rsidRDefault="003876CA" w:rsidP="008563BA">
      <w:pPr>
        <w:pStyle w:val="a4"/>
        <w:shd w:val="clear" w:color="auto" w:fill="FFFFFF"/>
        <w:spacing w:before="240" w:beforeAutospacing="0" w:after="480" w:afterAutospacing="0" w:line="360" w:lineRule="auto"/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</w:pPr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Такой же путь выбрали и дизайнеры из Нью - Йорка Том Джерард и Дэн Провост. Они посетили Kickstarter.com, предложив идею подставки-штатива для </w:t>
      </w:r>
      <w:proofErr w:type="spell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iPhone</w:t>
      </w:r>
      <w:proofErr w:type="spell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. Результат порадовал — инвестиции превысили начальную сумму в 50 раз. Чтобы данная «примочка» была выпущена, 5 тысяч человек собрали 125 тысяч долларов.</w:t>
      </w:r>
    </w:p>
    <w:p w:rsidR="003876CA" w:rsidRPr="003876CA" w:rsidRDefault="003876CA" w:rsidP="008563BA">
      <w:pPr>
        <w:pStyle w:val="a4"/>
        <w:shd w:val="clear" w:color="auto" w:fill="FFFFFF"/>
        <w:spacing w:before="240" w:beforeAutospacing="0" w:after="480" w:afterAutospacing="0" w:line="360" w:lineRule="auto"/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</w:pPr>
      <w:hyperlink r:id="rId27" w:tgtFrame="_blank" w:tooltip="The Loog Guitars" w:history="1">
        <w:r w:rsidRPr="003876CA">
          <w:rPr>
            <w:rFonts w:eastAsiaTheme="minorHAnsi"/>
            <w:color w:val="222222"/>
            <w:sz w:val="28"/>
            <w:szCs w:val="28"/>
            <w:shd w:val="clear" w:color="auto" w:fill="FFFFFF"/>
            <w:lang w:eastAsia="en-US"/>
          </w:rPr>
          <w:t xml:space="preserve">Проект </w:t>
        </w:r>
        <w:proofErr w:type="spellStart"/>
        <w:r w:rsidRPr="003876CA">
          <w:rPr>
            <w:rFonts w:eastAsiaTheme="minorHAnsi"/>
            <w:color w:val="222222"/>
            <w:sz w:val="28"/>
            <w:szCs w:val="28"/>
            <w:shd w:val="clear" w:color="auto" w:fill="FFFFFF"/>
            <w:lang w:eastAsia="en-US"/>
          </w:rPr>
          <w:t>The</w:t>
        </w:r>
        <w:proofErr w:type="spellEnd"/>
        <w:r w:rsidRPr="003876CA">
          <w:rPr>
            <w:rFonts w:eastAsiaTheme="minorHAnsi"/>
            <w:color w:val="222222"/>
            <w:sz w:val="28"/>
            <w:szCs w:val="28"/>
            <w:shd w:val="clear" w:color="auto" w:fill="FFFFFF"/>
            <w:lang w:eastAsia="en-US"/>
          </w:rPr>
          <w:t xml:space="preserve"> </w:t>
        </w:r>
        <w:proofErr w:type="spellStart"/>
        <w:r w:rsidRPr="003876CA">
          <w:rPr>
            <w:rFonts w:eastAsiaTheme="minorHAnsi"/>
            <w:color w:val="222222"/>
            <w:sz w:val="28"/>
            <w:szCs w:val="28"/>
            <w:shd w:val="clear" w:color="auto" w:fill="FFFFFF"/>
            <w:lang w:eastAsia="en-US"/>
          </w:rPr>
          <w:t>Loog</w:t>
        </w:r>
        <w:proofErr w:type="spellEnd"/>
        <w:r w:rsidRPr="003876CA">
          <w:rPr>
            <w:rFonts w:eastAsiaTheme="minorHAnsi"/>
            <w:color w:val="222222"/>
            <w:sz w:val="28"/>
            <w:szCs w:val="28"/>
            <w:shd w:val="clear" w:color="auto" w:fill="FFFFFF"/>
            <w:lang w:eastAsia="en-US"/>
          </w:rPr>
          <w:t xml:space="preserve"> </w:t>
        </w:r>
        <w:proofErr w:type="spellStart"/>
        <w:r w:rsidRPr="003876CA">
          <w:rPr>
            <w:rFonts w:eastAsiaTheme="minorHAnsi"/>
            <w:color w:val="222222"/>
            <w:sz w:val="28"/>
            <w:szCs w:val="28"/>
            <w:shd w:val="clear" w:color="auto" w:fill="FFFFFF"/>
            <w:lang w:eastAsia="en-US"/>
          </w:rPr>
          <w:t>Guitars</w:t>
        </w:r>
        <w:proofErr w:type="spellEnd"/>
      </w:hyperlink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 был представлял собой курсовую. В 2010 году Рафаэль </w:t>
      </w:r>
      <w:proofErr w:type="spell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Атияс</w:t>
      </w:r>
      <w:proofErr w:type="spell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 корпел над диссертацией магистра в университете Нью - Йорка. Данный пример способен объяснить особенности культуры компании. Основная цель состоит не в увеличении прибыли, а в реализации только тех продуктов, которые уникальны и хорошо продуманы.</w:t>
      </w:r>
    </w:p>
    <w:p w:rsidR="003876CA" w:rsidRPr="003876CA" w:rsidRDefault="003876CA" w:rsidP="008563BA">
      <w:pPr>
        <w:pStyle w:val="a4"/>
        <w:shd w:val="clear" w:color="auto" w:fill="FFFFFF"/>
        <w:spacing w:before="240" w:beforeAutospacing="0" w:after="480" w:afterAutospacing="0" w:line="360" w:lineRule="auto"/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</w:pPr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Старт проекта состоялся 30 марта, финишировал 22 апреля. Сам Рафаэль </w:t>
      </w:r>
      <w:proofErr w:type="spell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Атияс</w:t>
      </w:r>
      <w:proofErr w:type="spell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 рассказывает, что смог запустить проект </w:t>
      </w:r>
      <w:proofErr w:type="spell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The</w:t>
      </w:r>
      <w:proofErr w:type="spell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Loog</w:t>
      </w:r>
      <w:proofErr w:type="spell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Guitars</w:t>
      </w:r>
      <w:proofErr w:type="spell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 в марте 2011 только благодаря </w:t>
      </w:r>
      <w:proofErr w:type="spell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Kickstarter</w:t>
      </w:r>
      <w:proofErr w:type="spell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. Поставленная цель 15 тысяч долларов была превышена. Всего средств было собрано в 4 раза больше (65 618 $). Люди не просто перечислили деньги, но и хотят обеспечивать эту идею в жизнь.</w:t>
      </w:r>
    </w:p>
    <w:p w:rsidR="003876CA" w:rsidRPr="003876CA" w:rsidRDefault="003876CA" w:rsidP="008563BA">
      <w:pPr>
        <w:pStyle w:val="a4"/>
        <w:shd w:val="clear" w:color="auto" w:fill="FFFFFF"/>
        <w:spacing w:before="240" w:beforeAutospacing="0" w:after="480" w:afterAutospacing="0" w:line="360" w:lineRule="auto"/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</w:pPr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Проект американской футуристки и теоретика </w:t>
      </w:r>
      <w:proofErr w:type="spell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Венессы</w:t>
      </w:r>
      <w:proofErr w:type="spell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Миемис</w:t>
      </w:r>
      <w:proofErr w:type="spell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, занимающейся исследованиями влияния коммуникационных технологий на культуру и общество, требовал финансирования для покрытия расходов при </w:t>
      </w:r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lastRenderedPageBreak/>
        <w:t xml:space="preserve">анализе возможностей самой доминирующей социальной сети мира – </w:t>
      </w:r>
      <w:proofErr w:type="spell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Facebook</w:t>
      </w:r>
      <w:proofErr w:type="spell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. В планах было создать видеоролик о «будущем </w:t>
      </w:r>
      <w:proofErr w:type="spell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facebook</w:t>
      </w:r>
      <w:proofErr w:type="spell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» с использованием методологии </w:t>
      </w:r>
      <w:proofErr w:type="spell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steep</w:t>
      </w:r>
      <w:proofErr w:type="spell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-анализа и привлечением социальных медиа, венчурных фирм и известных блогеров.</w:t>
      </w:r>
    </w:p>
    <w:p w:rsidR="003876CA" w:rsidRDefault="003876CA" w:rsidP="008563BA">
      <w:pPr>
        <w:pStyle w:val="a4"/>
        <w:shd w:val="clear" w:color="auto" w:fill="FFFFFF"/>
        <w:spacing w:before="240" w:beforeAutospacing="0" w:after="480" w:afterAutospacing="0" w:line="360" w:lineRule="auto"/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</w:pPr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Старт проекта на </w:t>
      </w:r>
      <w:proofErr w:type="spellStart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Kickstarter</w:t>
      </w:r>
      <w:proofErr w:type="spellEnd"/>
      <w:r w:rsidRPr="003876CA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 произошел 1 марта. 6 апреля собралась сумма, превысившая ожидаемую (просили 5 тысяч долларов) на 37% (6,737$).</w:t>
      </w:r>
    </w:p>
    <w:p w:rsidR="003876CA" w:rsidRDefault="003876CA" w:rsidP="008563BA">
      <w:pPr>
        <w:pStyle w:val="a4"/>
        <w:shd w:val="clear" w:color="auto" w:fill="FFFFFF"/>
        <w:spacing w:before="240" w:beforeAutospacing="0" w:after="480" w:afterAutospacing="0" w:line="360" w:lineRule="auto"/>
        <w:rPr>
          <w:rFonts w:eastAsiaTheme="minorHAnsi"/>
          <w:color w:val="222222"/>
          <w:sz w:val="28"/>
          <w:szCs w:val="28"/>
          <w:shd w:val="clear" w:color="auto" w:fill="FFFFFF"/>
          <w:lang w:val="en-US" w:eastAsia="en-US"/>
        </w:rPr>
      </w:pPr>
      <w:r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Плюсы платформы</w:t>
      </w:r>
      <w:r>
        <w:rPr>
          <w:rFonts w:eastAsiaTheme="minorHAnsi"/>
          <w:color w:val="222222"/>
          <w:sz w:val="28"/>
          <w:szCs w:val="28"/>
          <w:shd w:val="clear" w:color="auto" w:fill="FFFFFF"/>
          <w:lang w:val="en-US" w:eastAsia="en-US"/>
        </w:rPr>
        <w:t>:</w:t>
      </w:r>
    </w:p>
    <w:p w:rsidR="003876CA" w:rsidRPr="003876CA" w:rsidRDefault="003876CA" w:rsidP="008563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если вы будете выбраны командой </w:t>
      </w:r>
      <w:proofErr w:type="spellStart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кикстартер</w:t>
      </w:r>
      <w:proofErr w:type="spellEnd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Project</w:t>
      </w:r>
      <w:proofErr w:type="spellEnd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of</w:t>
      </w:r>
      <w:proofErr w:type="spellEnd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</w:t>
      </w:r>
      <w:proofErr w:type="spellEnd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Day</w:t>
      </w:r>
      <w:proofErr w:type="spellEnd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или </w:t>
      </w:r>
      <w:proofErr w:type="spellStart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Staff</w:t>
      </w:r>
      <w:proofErr w:type="spellEnd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Pick</w:t>
      </w:r>
      <w:proofErr w:type="spellEnd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 это существенно увеличит приток людей на страницу вашего проекта, соответственно, ощутимо повысит шансы на сбор необходимой суммы</w:t>
      </w:r>
    </w:p>
    <w:p w:rsidR="003876CA" w:rsidRPr="003876CA" w:rsidRDefault="003876CA" w:rsidP="008563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нет необходимости думать о технической стороне вопроса сбора денег</w:t>
      </w:r>
    </w:p>
    <w:p w:rsidR="003876CA" w:rsidRPr="003876CA" w:rsidRDefault="003876CA" w:rsidP="008563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пользователям легче довериться и отдать деньги на </w:t>
      </w:r>
      <w:proofErr w:type="spellStart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кикстартере</w:t>
      </w:r>
      <w:proofErr w:type="spellEnd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нежели на вашем сайте, особенно если вы пока никому неизвестная маленькая команда</w:t>
      </w:r>
    </w:p>
    <w:p w:rsidR="003876CA" w:rsidRPr="003876CA" w:rsidRDefault="003876CA" w:rsidP="008563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мы получили несколько предложений от китайских производителей после размещения своего проекта на </w:t>
      </w:r>
      <w:proofErr w:type="spellStart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кикстартер</w:t>
      </w:r>
      <w:proofErr w:type="spellEnd"/>
      <w:r w:rsidRPr="00387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очевидно, они мониторят его на предмет возможного сотрудничества</w:t>
      </w:r>
    </w:p>
    <w:p w:rsidR="003876CA" w:rsidRDefault="008563BA" w:rsidP="008563BA">
      <w:pPr>
        <w:pStyle w:val="a4"/>
        <w:shd w:val="clear" w:color="auto" w:fill="FFFFFF"/>
        <w:spacing w:before="240" w:beforeAutospacing="0" w:after="480" w:afterAutospacing="0" w:line="360" w:lineRule="auto"/>
        <w:rPr>
          <w:rFonts w:eastAsiaTheme="minorHAnsi"/>
          <w:color w:val="222222"/>
          <w:sz w:val="28"/>
          <w:szCs w:val="28"/>
          <w:shd w:val="clear" w:color="auto" w:fill="FFFFFF"/>
          <w:lang w:val="en-US" w:eastAsia="en-US"/>
        </w:rPr>
      </w:pPr>
      <w:r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Минусы платформы</w:t>
      </w:r>
      <w:r>
        <w:rPr>
          <w:rFonts w:eastAsiaTheme="minorHAnsi"/>
          <w:color w:val="222222"/>
          <w:sz w:val="28"/>
          <w:szCs w:val="28"/>
          <w:shd w:val="clear" w:color="auto" w:fill="FFFFFF"/>
          <w:lang w:val="en-US" w:eastAsia="en-US"/>
        </w:rPr>
        <w:t>:</w:t>
      </w:r>
    </w:p>
    <w:p w:rsidR="008563BA" w:rsidRPr="008563BA" w:rsidRDefault="008563BA" w:rsidP="008563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необходимо быть резидентом или иметь знакомого в US/UK готового вам помочь, чтобы был счет в банке в одной из этих стран</w:t>
      </w:r>
    </w:p>
    <w:p w:rsidR="008563BA" w:rsidRPr="008563BA" w:rsidRDefault="008563BA" w:rsidP="008563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премодерация. Промо ролик и всю необходимую информацию вам все равно придется делать для потенциальных доноров, однако требования </w:t>
      </w:r>
      <w:proofErr w:type="spellStart"/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кикстартер</w:t>
      </w:r>
      <w:proofErr w:type="spellEnd"/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ужесточаются и далеко не всякий проект пройдет премодерацию: нет готового прототипа? Путь в </w:t>
      </w:r>
      <w:proofErr w:type="spellStart"/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tech</w:t>
      </w:r>
      <w:proofErr w:type="spellEnd"/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раздел вам закрыт. </w:t>
      </w:r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Ваш проект связан с благотворительностью? Путь закрыт. Также не каждый IT проект пройдет, если модератор посчитает его “недостаточно креативным”. Проект должен иметь четкую фазу завершения, то есть вы не получите деньги </w:t>
      </w:r>
      <w:proofErr w:type="gramStart"/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проект</w:t>
      </w:r>
      <w:proofErr w:type="gramEnd"/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имеющий какого-то продукта на выходе.</w:t>
      </w:r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Тем не менее, по их словам, порядка 75% проектов проходят премодерацию</w:t>
      </w:r>
    </w:p>
    <w:p w:rsidR="008563BA" w:rsidRPr="008563BA" w:rsidRDefault="008563BA" w:rsidP="008563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случае успешного сбора денег вы заплатите 5% </w:t>
      </w:r>
      <w:proofErr w:type="spellStart"/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Kickstarter</w:t>
      </w:r>
      <w:proofErr w:type="spellEnd"/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еще 3-5% </w:t>
      </w:r>
      <w:proofErr w:type="spellStart"/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Amazon</w:t>
      </w:r>
      <w:proofErr w:type="spellEnd"/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Payments</w:t>
      </w:r>
      <w:proofErr w:type="spellEnd"/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+ налоги в стране открытого счета</w:t>
      </w:r>
    </w:p>
    <w:p w:rsidR="008563BA" w:rsidRPr="008563BA" w:rsidRDefault="008563BA" w:rsidP="008563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не совсем однозначно минус, но нужно иметь ввиду, что финансирование на </w:t>
      </w:r>
      <w:proofErr w:type="spellStart"/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кикстартер</w:t>
      </w:r>
      <w:proofErr w:type="spellEnd"/>
      <w:r w:rsidRPr="008563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работает в ключе “все или ничего”, то есть если ваш проект не собрал полную сумму, то он не будет профинансирован вовсе</w:t>
      </w:r>
    </w:p>
    <w:p w:rsidR="003876CA" w:rsidRPr="00605B05" w:rsidRDefault="003876CA" w:rsidP="008563BA">
      <w:pPr>
        <w:spacing w:before="240" w:after="240" w:line="36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bookmarkStart w:id="0" w:name="_GoBack"/>
      <w:bookmarkEnd w:id="0"/>
    </w:p>
    <w:sectPr w:rsidR="003876CA" w:rsidRPr="00605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30A0F"/>
    <w:multiLevelType w:val="multilevel"/>
    <w:tmpl w:val="362A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8A48D7"/>
    <w:multiLevelType w:val="multilevel"/>
    <w:tmpl w:val="47D0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63"/>
    <w:rsid w:val="00001263"/>
    <w:rsid w:val="003876CA"/>
    <w:rsid w:val="00605B05"/>
    <w:rsid w:val="008563BA"/>
    <w:rsid w:val="00D1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13C0"/>
  <w15:chartTrackingRefBased/>
  <w15:docId w15:val="{99C9DD85-4021-4668-9716-1C541222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05B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76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12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5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5B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605B05"/>
  </w:style>
  <w:style w:type="character" w:customStyle="1" w:styleId="mw-editsection">
    <w:name w:val="mw-editsection"/>
    <w:basedOn w:val="a0"/>
    <w:rsid w:val="00605B05"/>
  </w:style>
  <w:style w:type="character" w:customStyle="1" w:styleId="mw-editsection-bracket">
    <w:name w:val="mw-editsection-bracket"/>
    <w:basedOn w:val="a0"/>
    <w:rsid w:val="00605B05"/>
  </w:style>
  <w:style w:type="character" w:customStyle="1" w:styleId="mw-editsection-divider">
    <w:name w:val="mw-editsection-divider"/>
    <w:basedOn w:val="a0"/>
    <w:rsid w:val="00605B05"/>
  </w:style>
  <w:style w:type="character" w:customStyle="1" w:styleId="40">
    <w:name w:val="Заголовок 4 Знак"/>
    <w:basedOn w:val="a0"/>
    <w:link w:val="4"/>
    <w:uiPriority w:val="9"/>
    <w:semiHidden/>
    <w:rsid w:val="003876C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1%82%D0%B0%D1%80%D1%82%D0%B0%D0%BF" TargetMode="External"/><Relationship Id="rId18" Type="http://schemas.openxmlformats.org/officeDocument/2006/relationships/hyperlink" Target="https://ru.wikipedia.org/wiki/%D0%A3%D0%BC%D0%BD%D1%8B%D0%B5_%D1%87%D0%B0%D1%81%D1%8B" TargetMode="External"/><Relationship Id="rId26" Type="http://schemas.openxmlformats.org/officeDocument/2006/relationships/hyperlink" Target="http://appleinsider.ru/ipod/kickstarter-syre-komu-bluetooth-v-ipod-nan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C%D0%BE%D0%B4%D0%B5%D1%80%D0%B0%D1%82%D0%BE%D1%80" TargetMode="External"/><Relationship Id="rId7" Type="http://schemas.openxmlformats.org/officeDocument/2006/relationships/hyperlink" Target="https://ru.wikipedia.org/wiki/%D0%92%D0%B8%D0%B4%D0%B5%D0%BE%D0%B8%D0%B3%D1%80%D0%B0" TargetMode="External"/><Relationship Id="rId12" Type="http://schemas.openxmlformats.org/officeDocument/2006/relationships/hyperlink" Target="https://ru.wikipedia.org/wiki/%D0%A0%D0%B5%D1%86%D0%B8%D0%BF%D0%B8%D0%B5%D0%BD%D1%82" TargetMode="External"/><Relationship Id="rId17" Type="http://schemas.openxmlformats.org/officeDocument/2006/relationships/hyperlink" Target="https://ru.wikipedia.org/wiki/%D0%98%D0%BD%D0%B2%D0%B5%D1%81%D1%82%D0%B8%D1%86%D0%B8%D0%B8" TargetMode="External"/><Relationship Id="rId25" Type="http://schemas.openxmlformats.org/officeDocument/2006/relationships/hyperlink" Target="https://ru.wikipedia.org/wiki/%D0%90%D0%B2%D0%B0%D0%BD%D1%81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8%D0%BA%D1%81%D1%8B" TargetMode="External"/><Relationship Id="rId11" Type="http://schemas.openxmlformats.org/officeDocument/2006/relationships/hyperlink" Target="https://ru.wikipedia.org/wiki/%D0%98%D0%BD%D1%82%D0%B5%D1%80%D0%BD%D0%B5%D1%82" TargetMode="External"/><Relationship Id="rId24" Type="http://schemas.openxmlformats.org/officeDocument/2006/relationships/hyperlink" Target="https://ru.wikipedia.org/wiki/%D0%91%D0%B8%D1%80%D0%B6%D0%B0" TargetMode="External"/><Relationship Id="rId5" Type="http://schemas.openxmlformats.org/officeDocument/2006/relationships/hyperlink" Target="https://ru.wikipedia.org/wiki/%D0%9D%D0%B5%D0%B7%D0%B0%D0%B2%D0%B8%D1%81%D0%B8%D0%BC%D1%8B%D0%B9_%D0%BA%D0%B8%D0%BD%D0%B5%D0%BC%D0%B0%D1%82%D0%BE%D0%B3%D1%80%D0%B0%D1%84_%D0%A1%D0%A8%D0%90" TargetMode="External"/><Relationship Id="rId15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23" Type="http://schemas.openxmlformats.org/officeDocument/2006/relationships/hyperlink" Target="https://ru.wikipedia.org/wiki/%D0%9A%D0%BD%D0%B8%D0%B3%D0%B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4%D0%BE%D0%BD%D0%BE%D1%80" TargetMode="External"/><Relationship Id="rId19" Type="http://schemas.openxmlformats.org/officeDocument/2006/relationships/hyperlink" Target="https://ru.wikipedia.org/wiki/Peb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1%80%D0%B0%D1%83%D0%B4%D1%84%D0%B0%D0%BD%D0%B4%D0%B8%D0%BD%D0%B3" TargetMode="External"/><Relationship Id="rId14" Type="http://schemas.openxmlformats.org/officeDocument/2006/relationships/hyperlink" Target="https://ru.wikipedia.org/wiki/%D0%9C%D0%B0%D0%BB%D0%BE%D0%B5_%D0%BF%D1%80%D0%B5%D0%B4%D0%BF%D1%80%D0%B8%D0%BD%D0%B8%D0%BC%D0%B0%D1%82%D0%B5%D0%BB%D1%8C%D1%81%D1%82%D0%B2%D0%BE" TargetMode="External"/><Relationship Id="rId22" Type="http://schemas.openxmlformats.org/officeDocument/2006/relationships/hyperlink" Target="https://ru.wikipedia.org/wiki/%D0%9A%D0%BE%D0%BC%D0%B8%D0%BA%D1%81" TargetMode="External"/><Relationship Id="rId27" Type="http://schemas.openxmlformats.org/officeDocument/2006/relationships/hyperlink" Target="http://loogguitar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ejwe</dc:creator>
  <cp:keywords/>
  <dc:description/>
  <cp:lastModifiedBy>ejwe</cp:lastModifiedBy>
  <cp:revision>1</cp:revision>
  <dcterms:created xsi:type="dcterms:W3CDTF">2019-07-09T14:44:00Z</dcterms:created>
  <dcterms:modified xsi:type="dcterms:W3CDTF">2019-07-09T15:39:00Z</dcterms:modified>
</cp:coreProperties>
</file>