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D814F" w14:textId="77777777" w:rsidR="00023006" w:rsidRDefault="00023006">
      <w:pPr>
        <w:spacing w:before="4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023006" w14:paraId="7BBC80AD" w14:textId="77777777">
        <w:tc>
          <w:tcPr>
            <w:tcW w:w="3360" w:type="dxa"/>
            <w:shd w:val="clear" w:color="auto" w:fill="1A2744"/>
          </w:tcPr>
          <w:p w14:paraId="11A6823A" w14:textId="77777777" w:rsidR="00023006" w:rsidRDefault="00000000">
            <w:r>
              <w:rPr>
                <w:color w:val="212529"/>
                <w:sz w:val="12"/>
                <w:szCs w:val="12"/>
              </w:rPr>
              <w:t xml:space="preserve"> </w:t>
            </w:r>
          </w:p>
        </w:tc>
        <w:tc>
          <w:tcPr>
            <w:tcW w:w="3360" w:type="dxa"/>
            <w:shd w:val="clear" w:color="auto" w:fill="D4A84B"/>
          </w:tcPr>
          <w:p w14:paraId="3BDEAC55" w14:textId="77777777" w:rsidR="00023006" w:rsidRDefault="00000000">
            <w:r>
              <w:rPr>
                <w:color w:val="212529"/>
                <w:sz w:val="12"/>
                <w:szCs w:val="12"/>
              </w:rPr>
              <w:t xml:space="preserve"> </w:t>
            </w:r>
          </w:p>
        </w:tc>
        <w:tc>
          <w:tcPr>
            <w:tcW w:w="3360" w:type="dxa"/>
            <w:shd w:val="clear" w:color="auto" w:fill="2E8B8B"/>
          </w:tcPr>
          <w:p w14:paraId="68861ABC" w14:textId="77777777" w:rsidR="00023006" w:rsidRDefault="00000000">
            <w:r>
              <w:rPr>
                <w:color w:val="212529"/>
                <w:sz w:val="12"/>
                <w:szCs w:val="12"/>
              </w:rPr>
              <w:t xml:space="preserve"> </w:t>
            </w:r>
          </w:p>
        </w:tc>
      </w:tr>
    </w:tbl>
    <w:p w14:paraId="09A159A6" w14:textId="77777777" w:rsidR="00023006" w:rsidRDefault="00023006">
      <w:pPr>
        <w:spacing w:before="800"/>
      </w:pPr>
    </w:p>
    <w:p w14:paraId="0DF8DEE5" w14:textId="77777777" w:rsidR="00023006" w:rsidRDefault="00000000">
      <w:pPr>
        <w:spacing w:after="200"/>
        <w:jc w:val="center"/>
      </w:pPr>
      <w:r>
        <w:rPr>
          <w:rFonts w:ascii="Calibri Light" w:eastAsia="Calibri Light" w:hAnsi="Calibri Light" w:cs="Calibri Light"/>
          <w:b/>
          <w:bCs/>
          <w:color w:val="1A2744"/>
          <w:sz w:val="72"/>
          <w:szCs w:val="72"/>
        </w:rPr>
        <w:t>BUAN 446</w:t>
      </w:r>
    </w:p>
    <w:p w14:paraId="1F8BA367" w14:textId="77777777" w:rsidR="00023006" w:rsidRDefault="00000000">
      <w:pPr>
        <w:spacing w:after="100"/>
        <w:jc w:val="center"/>
      </w:pPr>
      <w:r>
        <w:rPr>
          <w:rFonts w:ascii="Calibri Light" w:eastAsia="Calibri Light" w:hAnsi="Calibri Light" w:cs="Calibri Light"/>
          <w:color w:val="6C757D"/>
          <w:sz w:val="48"/>
          <w:szCs w:val="48"/>
        </w:rPr>
        <w:t>PYTHON FOR</w:t>
      </w:r>
    </w:p>
    <w:p w14:paraId="4B086056" w14:textId="77777777" w:rsidR="00023006" w:rsidRDefault="00000000">
      <w:pPr>
        <w:spacing w:after="300"/>
        <w:jc w:val="center"/>
      </w:pPr>
      <w:r>
        <w:rPr>
          <w:b/>
          <w:bCs/>
          <w:color w:val="D4A84B"/>
          <w:sz w:val="56"/>
          <w:szCs w:val="56"/>
        </w:rPr>
        <w:t>DATA ANALYSTS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3006" w14:paraId="0043C547" w14:textId="77777777">
        <w:tc>
          <w:tcPr>
            <w:tcW w:w="9360" w:type="dxa"/>
            <w:tcBorders>
              <w:bottom w:val="single" w:sz="12" w:space="0" w:color="D4A84B"/>
            </w:tcBorders>
          </w:tcPr>
          <w:p w14:paraId="1B64ACBE" w14:textId="77777777" w:rsidR="00023006" w:rsidRDefault="00023006"/>
        </w:tc>
      </w:tr>
    </w:tbl>
    <w:p w14:paraId="42F3D683" w14:textId="77777777" w:rsidR="00023006" w:rsidRDefault="00023006">
      <w:pPr>
        <w:spacing w:before="200"/>
      </w:pPr>
    </w:p>
    <w:p w14:paraId="1F792F64" w14:textId="77777777" w:rsidR="00023006" w:rsidRDefault="00000000">
      <w:pPr>
        <w:spacing w:after="600"/>
        <w:jc w:val="center"/>
      </w:pPr>
      <w:r>
        <w:rPr>
          <w:i/>
          <w:iCs/>
          <w:color w:val="2E8B8B"/>
          <w:sz w:val="28"/>
          <w:szCs w:val="28"/>
        </w:rPr>
        <w:t>Intensive 6-Week Graduate Course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23006" w14:paraId="20F0BA96" w14:textId="77777777">
        <w:tc>
          <w:tcPr>
            <w:tcW w:w="10080" w:type="dxa"/>
            <w:shd w:val="clear" w:color="auto" w:fill="1A2744"/>
            <w:tcMar>
              <w:top w:w="300" w:type="dxa"/>
              <w:left w:w="200" w:type="dxa"/>
              <w:bottom w:w="300" w:type="dxa"/>
              <w:right w:w="200" w:type="dxa"/>
            </w:tcMar>
          </w:tcPr>
          <w:p w14:paraId="071BE25A" w14:textId="77777777" w:rsidR="00023006" w:rsidRDefault="00000000">
            <w:pPr>
              <w:jc w:val="center"/>
            </w:pPr>
            <w:r>
              <w:rPr>
                <w:b/>
                <w:bCs/>
                <w:color w:val="D4A84B"/>
              </w:rPr>
              <w:t>CHAPTER 0</w:t>
            </w:r>
          </w:p>
          <w:p w14:paraId="53C75410" w14:textId="77777777" w:rsidR="00023006" w:rsidRDefault="00000000">
            <w:pPr>
              <w:spacing w:before="100"/>
              <w:jc w:val="center"/>
            </w:pPr>
            <w:r>
              <w:rPr>
                <w:b/>
                <w:bCs/>
                <w:color w:val="FFFFFF"/>
                <w:sz w:val="40"/>
                <w:szCs w:val="40"/>
              </w:rPr>
              <w:t>Course Introduction &amp; Setup</w:t>
            </w:r>
          </w:p>
        </w:tc>
      </w:tr>
    </w:tbl>
    <w:p w14:paraId="4E32DEFD" w14:textId="77777777" w:rsidR="00023006" w:rsidRDefault="00023006">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3006" w14:paraId="1B4E9D54" w14:textId="77777777">
        <w:tc>
          <w:tcPr>
            <w:tcW w:w="9360" w:type="dxa"/>
            <w:shd w:val="clear" w:color="auto" w:fill="2E8B8B"/>
            <w:tcMar>
              <w:top w:w="100" w:type="dxa"/>
              <w:left w:w="200" w:type="dxa"/>
              <w:bottom w:w="100" w:type="dxa"/>
              <w:right w:w="120" w:type="dxa"/>
            </w:tcMar>
          </w:tcPr>
          <w:p w14:paraId="10A1693A" w14:textId="77777777" w:rsidR="00023006" w:rsidRDefault="00000000">
            <w:r>
              <w:rPr>
                <w:b/>
                <w:bCs/>
                <w:color w:val="FFFFFF"/>
              </w:rPr>
              <w:t>WHAT YOU'LL LEARN IN THIS COURSE</w:t>
            </w:r>
          </w:p>
        </w:tc>
      </w:tr>
      <w:tr w:rsidR="00023006" w14:paraId="561C1AEE" w14:textId="77777777">
        <w:tc>
          <w:tcPr>
            <w:tcW w:w="9360" w:type="dxa"/>
            <w:tcBorders>
              <w:left w:val="single" w:sz="24" w:space="0" w:color="2E8B8B"/>
            </w:tcBorders>
            <w:shd w:val="clear" w:color="auto" w:fill="F8F9FA"/>
            <w:tcMar>
              <w:top w:w="60" w:type="dxa"/>
              <w:left w:w="200" w:type="dxa"/>
              <w:bottom w:w="60" w:type="dxa"/>
              <w:right w:w="120" w:type="dxa"/>
            </w:tcMar>
          </w:tcPr>
          <w:p w14:paraId="31F66F64" w14:textId="77777777" w:rsidR="00023006" w:rsidRDefault="00000000">
            <w:r>
              <w:rPr>
                <w:b/>
                <w:bCs/>
                <w:color w:val="2E8B8B"/>
                <w:sz w:val="22"/>
                <w:szCs w:val="22"/>
              </w:rPr>
              <w:t xml:space="preserve">✓ </w:t>
            </w:r>
            <w:r>
              <w:rPr>
                <w:color w:val="212529"/>
                <w:sz w:val="22"/>
                <w:szCs w:val="22"/>
              </w:rPr>
              <w:t>Master Python fundamentals and data structures</w:t>
            </w:r>
          </w:p>
        </w:tc>
      </w:tr>
      <w:tr w:rsidR="00023006" w14:paraId="72280768" w14:textId="77777777">
        <w:tc>
          <w:tcPr>
            <w:tcW w:w="9360" w:type="dxa"/>
            <w:tcBorders>
              <w:left w:val="single" w:sz="24" w:space="0" w:color="2E8B8B"/>
            </w:tcBorders>
            <w:shd w:val="clear" w:color="auto" w:fill="F8F9FA"/>
            <w:tcMar>
              <w:top w:w="60" w:type="dxa"/>
              <w:left w:w="200" w:type="dxa"/>
              <w:bottom w:w="60" w:type="dxa"/>
              <w:right w:w="120" w:type="dxa"/>
            </w:tcMar>
          </w:tcPr>
          <w:p w14:paraId="0F4200DE" w14:textId="77777777" w:rsidR="00023006" w:rsidRDefault="00000000">
            <w:r>
              <w:rPr>
                <w:b/>
                <w:bCs/>
                <w:color w:val="2E8B8B"/>
                <w:sz w:val="22"/>
                <w:szCs w:val="22"/>
              </w:rPr>
              <w:t xml:space="preserve">✓ </w:t>
            </w:r>
            <w:r>
              <w:rPr>
                <w:color w:val="212529"/>
                <w:sz w:val="22"/>
                <w:szCs w:val="22"/>
              </w:rPr>
              <w:t>Clean and analyze real-world messy datasets</w:t>
            </w:r>
          </w:p>
        </w:tc>
      </w:tr>
      <w:tr w:rsidR="00023006" w14:paraId="19625FB2" w14:textId="77777777">
        <w:tc>
          <w:tcPr>
            <w:tcW w:w="9360" w:type="dxa"/>
            <w:tcBorders>
              <w:left w:val="single" w:sz="24" w:space="0" w:color="2E8B8B"/>
            </w:tcBorders>
            <w:shd w:val="clear" w:color="auto" w:fill="F8F9FA"/>
            <w:tcMar>
              <w:top w:w="60" w:type="dxa"/>
              <w:left w:w="200" w:type="dxa"/>
              <w:bottom w:w="60" w:type="dxa"/>
              <w:right w:w="120" w:type="dxa"/>
            </w:tcMar>
          </w:tcPr>
          <w:p w14:paraId="04B11AEB" w14:textId="77777777" w:rsidR="00023006" w:rsidRDefault="00000000">
            <w:r>
              <w:rPr>
                <w:b/>
                <w:bCs/>
                <w:color w:val="2E8B8B"/>
                <w:sz w:val="22"/>
                <w:szCs w:val="22"/>
              </w:rPr>
              <w:t xml:space="preserve">✓ </w:t>
            </w:r>
            <w:r>
              <w:rPr>
                <w:color w:val="212529"/>
                <w:sz w:val="22"/>
                <w:szCs w:val="22"/>
              </w:rPr>
              <w:t>Use NumPy, pandas, and data visualization tools</w:t>
            </w:r>
          </w:p>
        </w:tc>
      </w:tr>
      <w:tr w:rsidR="00023006" w14:paraId="43F66019" w14:textId="77777777">
        <w:tc>
          <w:tcPr>
            <w:tcW w:w="9360" w:type="dxa"/>
            <w:tcBorders>
              <w:left w:val="single" w:sz="24" w:space="0" w:color="2E8B8B"/>
            </w:tcBorders>
            <w:shd w:val="clear" w:color="auto" w:fill="F8F9FA"/>
            <w:tcMar>
              <w:top w:w="60" w:type="dxa"/>
              <w:left w:w="200" w:type="dxa"/>
              <w:bottom w:w="60" w:type="dxa"/>
              <w:right w:w="120" w:type="dxa"/>
            </w:tcMar>
          </w:tcPr>
          <w:p w14:paraId="6DFDFD96" w14:textId="77777777" w:rsidR="00023006" w:rsidRDefault="00000000">
            <w:r>
              <w:rPr>
                <w:b/>
                <w:bCs/>
                <w:color w:val="2E8B8B"/>
                <w:sz w:val="22"/>
                <w:szCs w:val="22"/>
              </w:rPr>
              <w:t xml:space="preserve">✓ </w:t>
            </w:r>
            <w:r>
              <w:rPr>
                <w:color w:val="212529"/>
                <w:sz w:val="22"/>
                <w:szCs w:val="22"/>
              </w:rPr>
              <w:t>Leverage AI effectively through the CRAWL → WALK → RUN framework</w:t>
            </w:r>
          </w:p>
        </w:tc>
      </w:tr>
    </w:tbl>
    <w:p w14:paraId="5DD17B9E" w14:textId="77777777" w:rsidR="00023006" w:rsidRDefault="00000000">
      <w:r>
        <w:br w:type="page"/>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023006" w14:paraId="02FC3F83" w14:textId="77777777">
        <w:tc>
          <w:tcPr>
            <w:tcW w:w="720" w:type="dxa"/>
            <w:shd w:val="clear" w:color="auto" w:fill="D4A84B"/>
            <w:tcMar>
              <w:top w:w="100" w:type="dxa"/>
              <w:left w:w="100" w:type="dxa"/>
              <w:bottom w:w="100" w:type="dxa"/>
              <w:right w:w="100" w:type="dxa"/>
            </w:tcMar>
            <w:vAlign w:val="center"/>
          </w:tcPr>
          <w:p w14:paraId="488042C0" w14:textId="77777777" w:rsidR="00023006" w:rsidRDefault="00000000">
            <w:pPr>
              <w:jc w:val="center"/>
            </w:pPr>
            <w:r>
              <w:rPr>
                <w:b/>
                <w:bCs/>
                <w:color w:val="1A2744"/>
                <w:sz w:val="32"/>
                <w:szCs w:val="32"/>
              </w:rPr>
              <w:lastRenderedPageBreak/>
              <w:t>1</w:t>
            </w:r>
          </w:p>
        </w:tc>
        <w:tc>
          <w:tcPr>
            <w:tcW w:w="8640" w:type="dxa"/>
            <w:shd w:val="clear" w:color="auto" w:fill="1A2744"/>
            <w:tcMar>
              <w:top w:w="100" w:type="dxa"/>
              <w:left w:w="200" w:type="dxa"/>
              <w:bottom w:w="100" w:type="dxa"/>
              <w:right w:w="100" w:type="dxa"/>
            </w:tcMar>
            <w:vAlign w:val="center"/>
          </w:tcPr>
          <w:p w14:paraId="7B8D9E3B" w14:textId="77777777" w:rsidR="00023006" w:rsidRDefault="00000000">
            <w:r>
              <w:rPr>
                <w:b/>
                <w:bCs/>
                <w:color w:val="FFFFFF"/>
                <w:sz w:val="32"/>
                <w:szCs w:val="32"/>
              </w:rPr>
              <w:t>WELCOME TO BUAN 446</w:t>
            </w:r>
          </w:p>
        </w:tc>
      </w:tr>
    </w:tbl>
    <w:p w14:paraId="221D44A8" w14:textId="77777777" w:rsidR="00023006" w:rsidRDefault="00023006">
      <w:pPr>
        <w:spacing w:before="200"/>
      </w:pPr>
    </w:p>
    <w:p w14:paraId="57DFA01F" w14:textId="77777777" w:rsidR="00023006" w:rsidRDefault="00000000">
      <w:pPr>
        <w:spacing w:before="120" w:after="120" w:line="276" w:lineRule="auto"/>
        <w:jc w:val="both"/>
      </w:pPr>
      <w:r>
        <w:rPr>
          <w:color w:val="212529"/>
          <w:sz w:val="22"/>
          <w:szCs w:val="22"/>
        </w:rPr>
        <w:t>Welcome to BUAN 446, an intensive six-week graduate course that will transform you from someone who may have never written a line of code into a data analyst who can wrangle messy datasets, automate repetitive tasks, and extract meaningful insights using Python.</w:t>
      </w:r>
    </w:p>
    <w:p w14:paraId="390EB3DB" w14:textId="77777777" w:rsidR="00023006" w:rsidRDefault="00000000">
      <w:pPr>
        <w:pBdr>
          <w:bottom w:val="single" w:sz="6" w:space="0" w:color="2E8B8B"/>
        </w:pBdr>
        <w:spacing w:before="300" w:after="120"/>
      </w:pPr>
      <w:r>
        <w:rPr>
          <w:b/>
          <w:bCs/>
          <w:color w:val="1A2744"/>
          <w:sz w:val="26"/>
          <w:szCs w:val="26"/>
        </w:rPr>
        <w:t>What This Course Is (and Isn't)</w:t>
      </w:r>
    </w:p>
    <w:p w14:paraId="0416B64C" w14:textId="77777777" w:rsidR="00023006" w:rsidRDefault="00000000">
      <w:pPr>
        <w:spacing w:before="120" w:after="120" w:line="276" w:lineRule="auto"/>
        <w:jc w:val="both"/>
      </w:pPr>
      <w:r>
        <w:rPr>
          <w:color w:val="212529"/>
          <w:sz w:val="22"/>
          <w:szCs w:val="22"/>
        </w:rPr>
        <w:t>This course is designed to give you practical, job-ready skills for data analysis. You will learn Python fundamentals, data manipulation with pandas and NumPy, data visualization with matplotlib and seaborn, and most importantly, how to clean and prepare real-world messy data.</w:t>
      </w:r>
    </w:p>
    <w:p w14:paraId="765C3E00" w14:textId="77777777" w:rsidR="00023006" w:rsidRDefault="00000000">
      <w:pPr>
        <w:spacing w:before="120" w:after="120" w:line="276" w:lineRule="auto"/>
        <w:jc w:val="both"/>
      </w:pPr>
      <w:r>
        <w:rPr>
          <w:color w:val="212529"/>
          <w:sz w:val="22"/>
          <w:szCs w:val="22"/>
        </w:rPr>
        <w:t>This course is NOT a computer science degree compressed into six weeks. We will not cover advanced algorithms, software engineering principles, or theoretical computer science. Instead, we focus relentlessly on the skills you need as a data analyst: reading data from files, cleaning it, analyzing it, visualizing it, and communicating your findings.</w:t>
      </w:r>
    </w:p>
    <w:p w14:paraId="4BC36F46" w14:textId="77777777" w:rsidR="00023006" w:rsidRDefault="00000000">
      <w:pPr>
        <w:pBdr>
          <w:bottom w:val="single" w:sz="6" w:space="0" w:color="2E8B8B"/>
        </w:pBdr>
        <w:spacing w:before="300" w:after="120"/>
      </w:pPr>
      <w:r>
        <w:rPr>
          <w:b/>
          <w:bCs/>
          <w:color w:val="1A2744"/>
          <w:sz w:val="26"/>
          <w:szCs w:val="26"/>
        </w:rPr>
        <w:t>Why Python Matters for Data Analysts</w:t>
      </w:r>
    </w:p>
    <w:p w14:paraId="2390B237" w14:textId="77777777" w:rsidR="00023006" w:rsidRDefault="00000000">
      <w:pPr>
        <w:spacing w:before="120" w:after="120" w:line="276" w:lineRule="auto"/>
        <w:jc w:val="both"/>
      </w:pPr>
      <w:r>
        <w:rPr>
          <w:color w:val="212529"/>
          <w:sz w:val="22"/>
          <w:szCs w:val="22"/>
        </w:rPr>
        <w:t>Python has become the lingua franca of data analysis for good reasons:</w:t>
      </w:r>
    </w:p>
    <w:p w14:paraId="01119D09" w14:textId="77777777" w:rsidR="00023006" w:rsidRDefault="00000000">
      <w:pPr>
        <w:spacing w:before="60" w:after="60" w:line="276" w:lineRule="auto"/>
        <w:ind w:left="360"/>
      </w:pPr>
      <w:r>
        <w:rPr>
          <w:color w:val="2E8B8B"/>
          <w:sz w:val="22"/>
          <w:szCs w:val="22"/>
        </w:rPr>
        <w:t xml:space="preserve">• </w:t>
      </w:r>
      <w:r>
        <w:rPr>
          <w:color w:val="212529"/>
          <w:sz w:val="22"/>
          <w:szCs w:val="22"/>
        </w:rPr>
        <w:t>It has powerful libraries (pandas, NumPy, matplotlib) that make data manipulation intuitive</w:t>
      </w:r>
    </w:p>
    <w:p w14:paraId="1BC20676" w14:textId="77777777" w:rsidR="00023006" w:rsidRDefault="00000000">
      <w:pPr>
        <w:spacing w:before="60" w:after="60" w:line="276" w:lineRule="auto"/>
        <w:ind w:left="360"/>
      </w:pPr>
      <w:r>
        <w:rPr>
          <w:color w:val="2E8B8B"/>
          <w:sz w:val="22"/>
          <w:szCs w:val="22"/>
        </w:rPr>
        <w:t xml:space="preserve">• </w:t>
      </w:r>
      <w:r>
        <w:rPr>
          <w:color w:val="212529"/>
          <w:sz w:val="22"/>
          <w:szCs w:val="22"/>
        </w:rPr>
        <w:t>It is open source and free, unlike proprietary tools like SAS or SPSS</w:t>
      </w:r>
    </w:p>
    <w:p w14:paraId="7D7EAC70" w14:textId="77777777" w:rsidR="00023006" w:rsidRDefault="00000000">
      <w:pPr>
        <w:spacing w:before="60" w:after="60" w:line="276" w:lineRule="auto"/>
        <w:ind w:left="360"/>
      </w:pPr>
      <w:r>
        <w:rPr>
          <w:color w:val="2E8B8B"/>
          <w:sz w:val="22"/>
          <w:szCs w:val="22"/>
        </w:rPr>
        <w:t xml:space="preserve">• </w:t>
      </w:r>
      <w:r>
        <w:rPr>
          <w:color w:val="212529"/>
          <w:sz w:val="22"/>
          <w:szCs w:val="22"/>
        </w:rPr>
        <w:t>It is versatile enough to handle everything from simple data cleaning to complex machine learning</w:t>
      </w:r>
    </w:p>
    <w:p w14:paraId="7FAA4CA4" w14:textId="77777777" w:rsidR="00023006" w:rsidRDefault="00000000">
      <w:pPr>
        <w:spacing w:before="60" w:after="60" w:line="276" w:lineRule="auto"/>
        <w:ind w:left="360"/>
      </w:pPr>
      <w:r>
        <w:rPr>
          <w:color w:val="2E8B8B"/>
          <w:sz w:val="22"/>
          <w:szCs w:val="22"/>
        </w:rPr>
        <w:t xml:space="preserve">• </w:t>
      </w:r>
      <w:r>
        <w:rPr>
          <w:color w:val="212529"/>
          <w:sz w:val="22"/>
          <w:szCs w:val="22"/>
        </w:rPr>
        <w:t>It has a massive community, meaning you can find help and resources easily</w:t>
      </w:r>
    </w:p>
    <w:p w14:paraId="434B3314" w14:textId="77777777" w:rsidR="00023006" w:rsidRDefault="00000000">
      <w:pPr>
        <w:spacing w:before="60" w:after="60" w:line="276" w:lineRule="auto"/>
        <w:ind w:left="360"/>
      </w:pPr>
      <w:r>
        <w:rPr>
          <w:color w:val="2E8B8B"/>
          <w:sz w:val="22"/>
          <w:szCs w:val="22"/>
        </w:rPr>
        <w:t xml:space="preserve">• </w:t>
      </w:r>
      <w:r>
        <w:rPr>
          <w:color w:val="212529"/>
          <w:sz w:val="22"/>
          <w:szCs w:val="22"/>
        </w:rPr>
        <w:t>Employers increasingly expect data analysts to know Python</w:t>
      </w:r>
    </w:p>
    <w:p w14:paraId="36F357B7" w14:textId="77777777" w:rsidR="00023006" w:rsidRDefault="00000000">
      <w:pPr>
        <w:pBdr>
          <w:bottom w:val="single" w:sz="6" w:space="0" w:color="2E8B8B"/>
        </w:pBdr>
        <w:spacing w:before="300" w:after="120"/>
      </w:pPr>
      <w:r>
        <w:rPr>
          <w:b/>
          <w:bCs/>
          <w:color w:val="1A2744"/>
          <w:sz w:val="26"/>
          <w:szCs w:val="26"/>
        </w:rPr>
        <w:t>The Reality Check: Data Cleaning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3006" w14:paraId="25359D52" w14:textId="77777777">
        <w:tc>
          <w:tcPr>
            <w:tcW w:w="9360" w:type="dxa"/>
            <w:shd w:val="clear" w:color="auto" w:fill="D4A84B"/>
            <w:tcMar>
              <w:top w:w="120" w:type="dxa"/>
              <w:left w:w="200" w:type="dxa"/>
              <w:bottom w:w="60" w:type="dxa"/>
              <w:right w:w="200" w:type="dxa"/>
            </w:tcMar>
          </w:tcPr>
          <w:p w14:paraId="3078CBF7" w14:textId="77777777" w:rsidR="00023006" w:rsidRDefault="00000000">
            <w:r>
              <w:rPr>
                <w:color w:val="212529"/>
              </w:rPr>
              <w:t xml:space="preserve">★ </w:t>
            </w:r>
            <w:r>
              <w:rPr>
                <w:b/>
                <w:bCs/>
                <w:color w:val="FFFFFF"/>
              </w:rPr>
              <w:t>THE 60-80% RULE</w:t>
            </w:r>
          </w:p>
        </w:tc>
      </w:tr>
      <w:tr w:rsidR="00023006" w14:paraId="1B32686A" w14:textId="77777777">
        <w:tc>
          <w:tcPr>
            <w:tcW w:w="9360" w:type="dxa"/>
            <w:tcBorders>
              <w:bottom w:val="single" w:sz="12" w:space="0" w:color="D4A84B"/>
            </w:tcBorders>
            <w:shd w:val="clear" w:color="auto" w:fill="F8F9FA"/>
            <w:tcMar>
              <w:top w:w="120" w:type="dxa"/>
              <w:left w:w="200" w:type="dxa"/>
              <w:bottom w:w="120" w:type="dxa"/>
              <w:right w:w="200" w:type="dxa"/>
            </w:tcMar>
          </w:tcPr>
          <w:p w14:paraId="14E11D6C" w14:textId="77777777" w:rsidR="00023006" w:rsidRDefault="00000000">
            <w:r>
              <w:rPr>
                <w:color w:val="212529"/>
                <w:sz w:val="22"/>
                <w:szCs w:val="22"/>
              </w:rPr>
              <w:t>You will spend 60-80% of your time as a data analyst cleaning and preparing data, not analyzing it. Real-world data is messy. This course embraces that reality.</w:t>
            </w:r>
          </w:p>
        </w:tc>
      </w:tr>
    </w:tbl>
    <w:p w14:paraId="77DC7C7A" w14:textId="77777777" w:rsidR="00023006" w:rsidRDefault="00023006">
      <w:pPr>
        <w:spacing w:before="200"/>
      </w:pPr>
    </w:p>
    <w:p w14:paraId="60A04995" w14:textId="77777777" w:rsidR="00023006" w:rsidRDefault="00000000">
      <w:pPr>
        <w:spacing w:before="120" w:after="120" w:line="276" w:lineRule="auto"/>
        <w:jc w:val="both"/>
      </w:pPr>
      <w:r>
        <w:rPr>
          <w:color w:val="212529"/>
          <w:sz w:val="22"/>
          <w:szCs w:val="22"/>
        </w:rPr>
        <w:t>Real-world data has missing values, inconsistent formatting, duplicates, typos, invalid entries, and structural problems. We will work extensively with intentionally messy datasets so that when you encounter similar problems in your career, you will know exactly how to handle them. This is not busy work. This is the actual job.</w:t>
      </w:r>
    </w:p>
    <w:p w14:paraId="0033BD50" w14:textId="77777777" w:rsidR="00023006" w:rsidRDefault="00000000">
      <w:pPr>
        <w:pBdr>
          <w:bottom w:val="single" w:sz="6" w:space="0" w:color="2E8B8B"/>
        </w:pBdr>
        <w:spacing w:before="300" w:after="120"/>
      </w:pPr>
      <w:r>
        <w:rPr>
          <w:b/>
          <w:bCs/>
          <w:color w:val="1A2744"/>
          <w:sz w:val="26"/>
          <w:szCs w:val="26"/>
        </w:rPr>
        <w:t>Course Structure Overview</w:t>
      </w:r>
    </w:p>
    <w:p w14:paraId="5BF253EB" w14:textId="77777777" w:rsidR="00023006" w:rsidRDefault="00000000">
      <w:pPr>
        <w:spacing w:before="120" w:after="120" w:line="276" w:lineRule="auto"/>
        <w:jc w:val="both"/>
      </w:pPr>
      <w:r>
        <w:rPr>
          <w:color w:val="212529"/>
          <w:sz w:val="22"/>
          <w:szCs w:val="22"/>
        </w:rPr>
        <w:t>BUAN 446 meets four days per week (Monday through Thursday) for 1 hour and 45 minutes per session over six weeks. This is an intensive pace. You should expect to spend 8-12 hours per week outside of class on readings, DataCamp modules, assignments, and projects.</w:t>
      </w:r>
    </w:p>
    <w:p w14:paraId="7A8A3E81" w14:textId="03B25930" w:rsidR="00023006" w:rsidRDefault="00000000" w:rsidP="003E7AD8">
      <w:pPr>
        <w:pStyle w:val="ListParagraph"/>
        <w:numPr>
          <w:ilvl w:val="0"/>
          <w:numId w:val="3"/>
        </w:numPr>
        <w:spacing w:before="60" w:after="60" w:line="276" w:lineRule="auto"/>
      </w:pPr>
      <w:r>
        <w:rPr>
          <w:color w:val="212529"/>
          <w:sz w:val="22"/>
          <w:szCs w:val="22"/>
        </w:rPr>
        <w:lastRenderedPageBreak/>
        <w:t>Weeks 1-2: Python fundamentals (variables, control flow, functions)</w:t>
      </w:r>
    </w:p>
    <w:p w14:paraId="248CC4D0" w14:textId="1EFD2FC6" w:rsidR="00023006" w:rsidRDefault="00000000" w:rsidP="003E7AD8">
      <w:pPr>
        <w:pStyle w:val="ListParagraph"/>
        <w:numPr>
          <w:ilvl w:val="0"/>
          <w:numId w:val="3"/>
        </w:numPr>
        <w:spacing w:before="60" w:after="60" w:line="276" w:lineRule="auto"/>
      </w:pPr>
      <w:r>
        <w:rPr>
          <w:color w:val="212529"/>
          <w:sz w:val="22"/>
          <w:szCs w:val="22"/>
        </w:rPr>
        <w:t>Week 3: Data structures, file I/O, midterm exam</w:t>
      </w:r>
    </w:p>
    <w:p w14:paraId="34BA111A" w14:textId="77777777" w:rsidR="003E7AD8" w:rsidRDefault="00000000" w:rsidP="003E7AD8">
      <w:pPr>
        <w:pStyle w:val="ListParagraph"/>
        <w:numPr>
          <w:ilvl w:val="0"/>
          <w:numId w:val="3"/>
        </w:numPr>
        <w:spacing w:before="60" w:after="60" w:line="276" w:lineRule="auto"/>
        <w:rPr>
          <w:color w:val="2E8B8B"/>
          <w:sz w:val="22"/>
          <w:szCs w:val="22"/>
        </w:rPr>
      </w:pPr>
      <w:r>
        <w:rPr>
          <w:color w:val="212529"/>
          <w:sz w:val="22"/>
          <w:szCs w:val="22"/>
        </w:rPr>
        <w:t>Weeks 4-5: Data analysis libraries (NumPy, pandas)</w:t>
      </w:r>
      <w:r>
        <w:rPr>
          <w:color w:val="2E8B8B"/>
          <w:sz w:val="22"/>
          <w:szCs w:val="22"/>
        </w:rPr>
        <w:t xml:space="preserve"> </w:t>
      </w:r>
    </w:p>
    <w:p w14:paraId="1F8CBEB6" w14:textId="56D14111" w:rsidR="00023006" w:rsidRPr="003E7AD8" w:rsidRDefault="00000000" w:rsidP="003E7AD8">
      <w:pPr>
        <w:pStyle w:val="ListParagraph"/>
        <w:numPr>
          <w:ilvl w:val="0"/>
          <w:numId w:val="3"/>
        </w:numPr>
        <w:spacing w:before="60" w:after="60" w:line="276" w:lineRule="auto"/>
        <w:rPr>
          <w:color w:val="2E8B8B"/>
          <w:sz w:val="22"/>
          <w:szCs w:val="22"/>
        </w:rPr>
      </w:pPr>
      <w:r>
        <w:rPr>
          <w:color w:val="212529"/>
          <w:sz w:val="22"/>
          <w:szCs w:val="22"/>
        </w:rPr>
        <w:t>Week 6: Data visualization and final project</w:t>
      </w:r>
    </w:p>
    <w:p w14:paraId="5FCCA275" w14:textId="77777777" w:rsidR="003E7AD8" w:rsidRPr="003E7AD8" w:rsidRDefault="003E7AD8" w:rsidP="003E7AD8">
      <w:pPr>
        <w:spacing w:before="60" w:after="60" w:line="276" w:lineRule="auto"/>
        <w:rPr>
          <w:color w:val="2E8B8B"/>
          <w:sz w:val="22"/>
          <w:szCs w:val="22"/>
        </w:rPr>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023006" w14:paraId="40544F1B" w14:textId="77777777">
        <w:tc>
          <w:tcPr>
            <w:tcW w:w="720" w:type="dxa"/>
            <w:shd w:val="clear" w:color="auto" w:fill="D4A84B"/>
            <w:tcMar>
              <w:top w:w="100" w:type="dxa"/>
              <w:left w:w="100" w:type="dxa"/>
              <w:bottom w:w="100" w:type="dxa"/>
              <w:right w:w="100" w:type="dxa"/>
            </w:tcMar>
            <w:vAlign w:val="center"/>
          </w:tcPr>
          <w:p w14:paraId="757D21FB" w14:textId="77777777" w:rsidR="00023006" w:rsidRDefault="00000000">
            <w:pPr>
              <w:jc w:val="center"/>
            </w:pPr>
            <w:r>
              <w:rPr>
                <w:b/>
                <w:bCs/>
                <w:color w:val="1A2744"/>
                <w:sz w:val="32"/>
                <w:szCs w:val="32"/>
              </w:rPr>
              <w:t>2</w:t>
            </w:r>
          </w:p>
        </w:tc>
        <w:tc>
          <w:tcPr>
            <w:tcW w:w="8640" w:type="dxa"/>
            <w:shd w:val="clear" w:color="auto" w:fill="1A2744"/>
            <w:tcMar>
              <w:top w:w="100" w:type="dxa"/>
              <w:left w:w="200" w:type="dxa"/>
              <w:bottom w:w="100" w:type="dxa"/>
              <w:right w:w="100" w:type="dxa"/>
            </w:tcMar>
            <w:vAlign w:val="center"/>
          </w:tcPr>
          <w:p w14:paraId="5C8DA087" w14:textId="77777777" w:rsidR="00023006" w:rsidRDefault="00000000">
            <w:r>
              <w:rPr>
                <w:b/>
                <w:bCs/>
                <w:color w:val="FFFFFF"/>
                <w:sz w:val="32"/>
                <w:szCs w:val="32"/>
              </w:rPr>
              <w:t>THE CRAWL → WALK → RUN FRAMEWORK</w:t>
            </w:r>
          </w:p>
        </w:tc>
      </w:tr>
    </w:tbl>
    <w:p w14:paraId="25DFB20E" w14:textId="38433E98" w:rsidR="00023006" w:rsidRDefault="00000000">
      <w:pPr>
        <w:spacing w:before="120" w:after="120" w:line="276" w:lineRule="auto"/>
        <w:jc w:val="both"/>
      </w:pPr>
      <w:r>
        <w:rPr>
          <w:color w:val="212529"/>
          <w:sz w:val="22"/>
          <w:szCs w:val="22"/>
        </w:rPr>
        <w:t>This course takes a unique approach to artificial intelligence (AI) in education. Rather than banning AI tools like ChatGPT, Gemini, and Claude, or allowing unrestricted use, we use a structured three-phase framework that teaches you when and how to use AI effectively.</w:t>
      </w:r>
    </w:p>
    <w:p w14:paraId="11BE7B0F" w14:textId="65E55B22" w:rsidR="00023006" w:rsidRDefault="00000000">
      <w:pPr>
        <w:pBdr>
          <w:bottom w:val="single" w:sz="6" w:space="0" w:color="2E8B8B"/>
        </w:pBdr>
        <w:spacing w:before="300" w:after="120"/>
      </w:pPr>
      <w:r>
        <w:rPr>
          <w:b/>
          <w:bCs/>
          <w:color w:val="1A2744"/>
          <w:sz w:val="26"/>
          <w:szCs w:val="26"/>
        </w:rPr>
        <w:t>How AI Fits into Your Learning</w:t>
      </w:r>
    </w:p>
    <w:p w14:paraId="5383BC39" w14:textId="77777777" w:rsidR="00023006" w:rsidRDefault="00000000">
      <w:pPr>
        <w:spacing w:before="120" w:after="120" w:line="276" w:lineRule="auto"/>
        <w:jc w:val="both"/>
      </w:pPr>
      <w:r>
        <w:rPr>
          <w:color w:val="212529"/>
          <w:sz w:val="22"/>
          <w:szCs w:val="22"/>
        </w:rPr>
        <w:t>AI is a tool, not a replacement for learning. A carpenter does not hand their apprentice a power saw on day one. First, the apprentice learns to use hand tools, understands wood grain, and develops feel for the material. Only then do power tools make sense. The same principle applies here. You need to build foundational skills and mental models before AI becomes useful rather than a crutch that prevents learning.</w:t>
      </w:r>
    </w:p>
    <w:p w14:paraId="7FD8C55F" w14:textId="77777777" w:rsidR="00023006" w:rsidRDefault="00000000">
      <w:pPr>
        <w:pBdr>
          <w:bottom w:val="single" w:sz="6" w:space="0" w:color="2E8B8B"/>
        </w:pBdr>
        <w:spacing w:before="300" w:after="120"/>
      </w:pPr>
      <w:r>
        <w:rPr>
          <w:b/>
          <w:bCs/>
          <w:color w:val="1A2744"/>
          <w:sz w:val="26"/>
          <w:szCs w:val="26"/>
        </w:rPr>
        <w:t>CRAWL Phase: Building Your Foundation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3006" w14:paraId="66398466" w14:textId="77777777">
        <w:tc>
          <w:tcPr>
            <w:tcW w:w="9360" w:type="dxa"/>
            <w:shd w:val="clear" w:color="auto" w:fill="E07A5F"/>
            <w:tcMar>
              <w:top w:w="120" w:type="dxa"/>
              <w:left w:w="200" w:type="dxa"/>
              <w:bottom w:w="60" w:type="dxa"/>
              <w:right w:w="200" w:type="dxa"/>
            </w:tcMar>
          </w:tcPr>
          <w:p w14:paraId="3A18D894" w14:textId="77777777" w:rsidR="00023006" w:rsidRDefault="00000000">
            <w:r>
              <w:rPr>
                <w:color w:val="212529"/>
              </w:rPr>
              <w:t xml:space="preserve">⚠ </w:t>
            </w:r>
            <w:r>
              <w:rPr>
                <w:b/>
                <w:bCs/>
                <w:color w:val="FFFFFF"/>
              </w:rPr>
              <w:t>NO AI ASSISTANCE ALLOWED</w:t>
            </w:r>
          </w:p>
        </w:tc>
      </w:tr>
      <w:tr w:rsidR="00023006" w14:paraId="596EA593" w14:textId="77777777">
        <w:tc>
          <w:tcPr>
            <w:tcW w:w="9360" w:type="dxa"/>
            <w:tcBorders>
              <w:bottom w:val="single" w:sz="12" w:space="0" w:color="E07A5F"/>
            </w:tcBorders>
            <w:shd w:val="clear" w:color="auto" w:fill="F8F9FA"/>
            <w:tcMar>
              <w:top w:w="120" w:type="dxa"/>
              <w:left w:w="200" w:type="dxa"/>
              <w:bottom w:w="120" w:type="dxa"/>
              <w:right w:w="200" w:type="dxa"/>
            </w:tcMar>
          </w:tcPr>
          <w:p w14:paraId="479926B4" w14:textId="77777777" w:rsidR="00023006" w:rsidRDefault="00000000">
            <w:r>
              <w:rPr>
                <w:color w:val="212529"/>
                <w:sz w:val="22"/>
                <w:szCs w:val="22"/>
              </w:rPr>
              <w:t>In the CRAWL phase, you work independently without any AI help. This applies to chapter readings, DataCamp modules, basic practice problems, and all quizzes and exams.</w:t>
            </w:r>
          </w:p>
        </w:tc>
      </w:tr>
    </w:tbl>
    <w:p w14:paraId="04D2DE9C" w14:textId="77777777" w:rsidR="00023006" w:rsidRDefault="00023006">
      <w:pPr>
        <w:spacing w:before="200"/>
      </w:pPr>
    </w:p>
    <w:p w14:paraId="28B2B0DC" w14:textId="77777777" w:rsidR="00023006" w:rsidRDefault="00000000">
      <w:pPr>
        <w:spacing w:before="120" w:after="120" w:line="276" w:lineRule="auto"/>
        <w:jc w:val="both"/>
      </w:pPr>
      <w:r>
        <w:rPr>
          <w:color w:val="212529"/>
          <w:sz w:val="22"/>
          <w:szCs w:val="22"/>
        </w:rPr>
        <w:t>Why? Because you need to develop muscle memory. You need to struggle with syntax errors. You need to learn to read error messages. You need to build the mental models that make you an effective programmer. If AI writes the code for you at this stage, you learn nothing. Think of CRAWL work as going to the gym. You cannot hire someone to lift weights for you and expect to get stronger.</w:t>
      </w:r>
    </w:p>
    <w:p w14:paraId="6A37A583" w14:textId="77777777" w:rsidR="00023006" w:rsidRDefault="00000000">
      <w:pPr>
        <w:pBdr>
          <w:bottom w:val="single" w:sz="6" w:space="0" w:color="2E8B8B"/>
        </w:pBdr>
        <w:spacing w:before="300" w:after="120"/>
      </w:pPr>
      <w:r>
        <w:rPr>
          <w:b/>
          <w:bCs/>
          <w:color w:val="1A2744"/>
          <w:sz w:val="26"/>
          <w:szCs w:val="26"/>
        </w:rPr>
        <w:t>WALK Phase: AI as Your Tutor</w:t>
      </w:r>
    </w:p>
    <w:p w14:paraId="73D57844" w14:textId="77777777" w:rsidR="00023006" w:rsidRDefault="00000000">
      <w:pPr>
        <w:spacing w:before="120" w:after="120" w:line="276" w:lineRule="auto"/>
        <w:jc w:val="both"/>
      </w:pPr>
      <w:r>
        <w:rPr>
          <w:color w:val="212529"/>
          <w:sz w:val="22"/>
          <w:szCs w:val="22"/>
        </w:rPr>
        <w:t>Once you have completed the CRAWL work and built basic competency, you can use AI to deepen your understanding. In WALK phase, you may use AI to explain concepts you find confusing, help debug code you have already written, provide alternative explanations, and answer specific questions about syntax or behavior.</w:t>
      </w:r>
    </w:p>
    <w:p w14:paraId="5F73B533" w14:textId="77777777" w:rsidR="00023006" w:rsidRDefault="00000000">
      <w:pPr>
        <w:spacing w:before="120" w:after="120" w:line="276" w:lineRule="auto"/>
        <w:jc w:val="both"/>
      </w:pPr>
      <w:r>
        <w:rPr>
          <w:color w:val="212529"/>
          <w:sz w:val="22"/>
          <w:szCs w:val="22"/>
        </w:rPr>
        <w:t>You may NOT use AI to write assignment code for you, generate solutions you then submit, or complete exercises on your behalf. The distinction is critical. AI should help you understand, not do the work for you.</w:t>
      </w:r>
    </w:p>
    <w:p w14:paraId="74FB3FF6" w14:textId="77777777" w:rsidR="00023006" w:rsidRDefault="00000000">
      <w:pPr>
        <w:pBdr>
          <w:bottom w:val="single" w:sz="6" w:space="0" w:color="2E8B8B"/>
        </w:pBdr>
        <w:spacing w:before="300" w:after="120"/>
      </w:pPr>
      <w:r>
        <w:rPr>
          <w:b/>
          <w:bCs/>
          <w:color w:val="1A2744"/>
          <w:sz w:val="26"/>
          <w:szCs w:val="26"/>
        </w:rPr>
        <w:t>RUN Phase: Full AI Collaboration</w:t>
      </w:r>
    </w:p>
    <w:p w14:paraId="65D1C9C9" w14:textId="77777777" w:rsidR="00023006" w:rsidRDefault="00000000">
      <w:pPr>
        <w:spacing w:before="120" w:after="120" w:line="276" w:lineRule="auto"/>
        <w:jc w:val="both"/>
      </w:pPr>
      <w:r>
        <w:rPr>
          <w:color w:val="212529"/>
          <w:sz w:val="22"/>
          <w:szCs w:val="22"/>
        </w:rPr>
        <w:t>In the RUN phase, you work on substantial projects where full AI collaboration is not only allowed but encouraged. This mirrors real-world data analysis where professionals routinely use AI to generate boilerplate code faster, explore alternative approaches, debug complex issues, and optimize code.</w:t>
      </w:r>
    </w:p>
    <w:p w14:paraId="3C3702CE" w14:textId="77777777" w:rsidR="00023006" w:rsidRDefault="00000000">
      <w:pPr>
        <w:spacing w:before="120" w:after="120" w:line="276" w:lineRule="auto"/>
        <w:jc w:val="both"/>
      </w:pPr>
      <w:r>
        <w:rPr>
          <w:color w:val="212529"/>
          <w:sz w:val="22"/>
          <w:szCs w:val="22"/>
        </w:rPr>
        <w:lastRenderedPageBreak/>
        <w:t>However, even in RUN phase projects, you must understand every line of code you submit, document your AI usage, be able to explain your approach, and make strategic decisions about data cleaning and analysis.</w:t>
      </w:r>
    </w:p>
    <w:p w14:paraId="25736A0F" w14:textId="77777777" w:rsidR="00023006" w:rsidRDefault="00023006">
      <w:pPr>
        <w:spacing w:before="200"/>
      </w:pPr>
    </w:p>
    <w:p w14:paraId="57B89764" w14:textId="77777777" w:rsidR="00023006" w:rsidRDefault="00000000">
      <w:pPr>
        <w:spacing w:before="200" w:after="120"/>
        <w:jc w:val="center"/>
      </w:pPr>
      <w:r>
        <w:rPr>
          <w:b/>
          <w:bCs/>
          <w:color w:val="1A2744"/>
        </w:rPr>
        <w:t>QUICK REFERENCE: When Can I Use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23006" w14:paraId="43D1A07A" w14:textId="77777777">
        <w:tc>
          <w:tcPr>
            <w:tcW w:w="3120" w:type="dxa"/>
            <w:tcBorders>
              <w:right w:val="single" w:sz="1" w:space="0" w:color="2C3E5C"/>
            </w:tcBorders>
            <w:shd w:val="clear" w:color="auto" w:fill="1A2744"/>
            <w:tcMar>
              <w:top w:w="120" w:type="dxa"/>
              <w:left w:w="150" w:type="dxa"/>
              <w:bottom w:w="120" w:type="dxa"/>
              <w:right w:w="150" w:type="dxa"/>
            </w:tcMar>
          </w:tcPr>
          <w:p w14:paraId="5F94BE47" w14:textId="77777777" w:rsidR="00023006" w:rsidRDefault="00000000">
            <w:pPr>
              <w:spacing w:after="60"/>
              <w:jc w:val="center"/>
            </w:pPr>
            <w:r>
              <w:rPr>
                <w:b/>
                <w:bCs/>
                <w:color w:val="D4A84B"/>
                <w:sz w:val="22"/>
                <w:szCs w:val="22"/>
              </w:rPr>
              <w:t>CRAWL</w:t>
            </w:r>
          </w:p>
          <w:p w14:paraId="685499A9" w14:textId="77777777" w:rsidR="00023006" w:rsidRDefault="00000000">
            <w:pPr>
              <w:jc w:val="center"/>
            </w:pPr>
            <w:r>
              <w:rPr>
                <w:color w:val="FFFFFF"/>
                <w:sz w:val="18"/>
                <w:szCs w:val="18"/>
              </w:rPr>
              <w:t>Quizzes, Exams, DataCamp NO AI</w:t>
            </w:r>
          </w:p>
        </w:tc>
        <w:tc>
          <w:tcPr>
            <w:tcW w:w="3120" w:type="dxa"/>
            <w:tcBorders>
              <w:right w:val="single" w:sz="1" w:space="0" w:color="2C3E5C"/>
            </w:tcBorders>
            <w:shd w:val="clear" w:color="auto" w:fill="1A2744"/>
            <w:tcMar>
              <w:top w:w="120" w:type="dxa"/>
              <w:left w:w="150" w:type="dxa"/>
              <w:bottom w:w="120" w:type="dxa"/>
              <w:right w:w="150" w:type="dxa"/>
            </w:tcMar>
          </w:tcPr>
          <w:p w14:paraId="1097C981" w14:textId="77777777" w:rsidR="00023006" w:rsidRDefault="00000000">
            <w:pPr>
              <w:spacing w:after="60"/>
              <w:jc w:val="center"/>
            </w:pPr>
            <w:r>
              <w:rPr>
                <w:b/>
                <w:bCs/>
                <w:color w:val="D4A84B"/>
                <w:sz w:val="22"/>
                <w:szCs w:val="22"/>
              </w:rPr>
              <w:t>WALK</w:t>
            </w:r>
          </w:p>
          <w:p w14:paraId="2A1A1CED" w14:textId="77777777" w:rsidR="00023006" w:rsidRDefault="00000000">
            <w:pPr>
              <w:jc w:val="center"/>
            </w:pPr>
            <w:r>
              <w:rPr>
                <w:color w:val="FFFFFF"/>
                <w:sz w:val="18"/>
                <w:szCs w:val="18"/>
              </w:rPr>
              <w:t>Understanding concepts, Debugging your code AI FOR EXPLANATION</w:t>
            </w:r>
          </w:p>
        </w:tc>
        <w:tc>
          <w:tcPr>
            <w:tcW w:w="3120" w:type="dxa"/>
            <w:shd w:val="clear" w:color="auto" w:fill="1A2744"/>
            <w:tcMar>
              <w:top w:w="120" w:type="dxa"/>
              <w:left w:w="150" w:type="dxa"/>
              <w:bottom w:w="120" w:type="dxa"/>
              <w:right w:w="150" w:type="dxa"/>
            </w:tcMar>
          </w:tcPr>
          <w:p w14:paraId="46D47961" w14:textId="77777777" w:rsidR="00023006" w:rsidRDefault="00000000">
            <w:pPr>
              <w:spacing w:after="60"/>
              <w:jc w:val="center"/>
            </w:pPr>
            <w:r>
              <w:rPr>
                <w:b/>
                <w:bCs/>
                <w:color w:val="D4A84B"/>
                <w:sz w:val="22"/>
                <w:szCs w:val="22"/>
              </w:rPr>
              <w:t>RUN</w:t>
            </w:r>
          </w:p>
          <w:p w14:paraId="60414A70" w14:textId="77777777" w:rsidR="00023006" w:rsidRDefault="00000000">
            <w:pPr>
              <w:jc w:val="center"/>
            </w:pPr>
            <w:r>
              <w:rPr>
                <w:color w:val="FFFFFF"/>
                <w:sz w:val="18"/>
                <w:szCs w:val="18"/>
              </w:rPr>
              <w:t>Projects FULL AI COLLABORATION with documentation</w:t>
            </w:r>
          </w:p>
        </w:tc>
      </w:tr>
    </w:tbl>
    <w:p w14:paraId="5C06307A" w14:textId="77777777" w:rsidR="00023006" w:rsidRDefault="00000000">
      <w:r>
        <w:br w:type="page"/>
      </w:r>
    </w:p>
    <w:p w14:paraId="747E8F16" w14:textId="77777777" w:rsidR="00023006" w:rsidRDefault="00000000">
      <w:pPr>
        <w:pBdr>
          <w:bottom w:val="single" w:sz="6" w:space="0" w:color="2E8B8B"/>
        </w:pBdr>
        <w:spacing w:before="300" w:after="120"/>
      </w:pPr>
      <w:r>
        <w:rPr>
          <w:b/>
          <w:bCs/>
          <w:color w:val="1A2744"/>
          <w:sz w:val="26"/>
          <w:szCs w:val="26"/>
        </w:rPr>
        <w:lastRenderedPageBreak/>
        <w:t>Why We Restrict AI on Exams</w:t>
      </w:r>
    </w:p>
    <w:p w14:paraId="364425DF" w14:textId="77777777" w:rsidR="00023006" w:rsidRDefault="00000000">
      <w:pPr>
        <w:spacing w:before="120" w:after="120" w:line="276" w:lineRule="auto"/>
        <w:jc w:val="both"/>
      </w:pPr>
      <w:r>
        <w:rPr>
          <w:color w:val="212529"/>
          <w:sz w:val="22"/>
          <w:szCs w:val="22"/>
        </w:rPr>
        <w:t>All quizzes and exams in this course prohibit AI assistance. This is not arbitrary. There are two critical reasons:</w:t>
      </w:r>
    </w:p>
    <w:p w14:paraId="6F6D9E9F" w14:textId="77777777" w:rsidR="00023006" w:rsidRDefault="00000000">
      <w:pPr>
        <w:spacing w:before="120" w:after="120" w:line="276" w:lineRule="auto"/>
        <w:jc w:val="both"/>
      </w:pPr>
      <w:r>
        <w:rPr>
          <w:color w:val="212529"/>
          <w:sz w:val="22"/>
          <w:szCs w:val="22"/>
        </w:rPr>
        <w:t>First, you need independent competency. Not every workplace allows AI tools. Not every problem has internet access. You will face situations where you must solve problems with your own knowledge. If you cannot write basic Python without AI, you are not job-ready.</w:t>
      </w:r>
    </w:p>
    <w:p w14:paraId="5B6B25F5" w14:textId="77777777" w:rsidR="00023006" w:rsidRDefault="00000000">
      <w:pPr>
        <w:spacing w:before="120" w:after="120" w:line="276" w:lineRule="auto"/>
        <w:jc w:val="both"/>
      </w:pPr>
      <w:r>
        <w:rPr>
          <w:color w:val="212529"/>
          <w:sz w:val="22"/>
          <w:szCs w:val="22"/>
        </w:rPr>
        <w:t>Second, assessment integrity matters. Employers hiring Lehigh graduates trust that your transcript reflects your actual capabilities. If you use AI to inflate your performance, you devalue your degree and hurt future Lehigh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3006" w14:paraId="55A8FA00" w14:textId="77777777">
        <w:tc>
          <w:tcPr>
            <w:tcW w:w="9360" w:type="dxa"/>
            <w:shd w:val="clear" w:color="auto" w:fill="E07A5F"/>
            <w:tcMar>
              <w:top w:w="120" w:type="dxa"/>
              <w:left w:w="200" w:type="dxa"/>
              <w:bottom w:w="60" w:type="dxa"/>
              <w:right w:w="200" w:type="dxa"/>
            </w:tcMar>
          </w:tcPr>
          <w:p w14:paraId="389C0CEF" w14:textId="77777777" w:rsidR="00023006" w:rsidRDefault="00000000">
            <w:r>
              <w:rPr>
                <w:color w:val="212529"/>
              </w:rPr>
              <w:t xml:space="preserve">⚠ </w:t>
            </w:r>
            <w:r>
              <w:rPr>
                <w:b/>
                <w:bCs/>
                <w:color w:val="FFFFFF"/>
              </w:rPr>
              <w:t>STRICT ENFORCEMENT</w:t>
            </w:r>
          </w:p>
        </w:tc>
      </w:tr>
      <w:tr w:rsidR="00023006" w14:paraId="5FD062D4" w14:textId="77777777">
        <w:tc>
          <w:tcPr>
            <w:tcW w:w="9360" w:type="dxa"/>
            <w:tcBorders>
              <w:bottom w:val="single" w:sz="12" w:space="0" w:color="E07A5F"/>
            </w:tcBorders>
            <w:shd w:val="clear" w:color="auto" w:fill="F8F9FA"/>
            <w:tcMar>
              <w:top w:w="120" w:type="dxa"/>
              <w:left w:w="200" w:type="dxa"/>
              <w:bottom w:w="120" w:type="dxa"/>
              <w:right w:w="200" w:type="dxa"/>
            </w:tcMar>
          </w:tcPr>
          <w:p w14:paraId="4E8BAF49" w14:textId="77777777" w:rsidR="00023006" w:rsidRDefault="00000000">
            <w:r>
              <w:rPr>
                <w:color w:val="212529"/>
                <w:sz w:val="22"/>
                <w:szCs w:val="22"/>
              </w:rPr>
              <w:t>The no-AI policy on exams is strictly enforced. Violations will result in a zero on the assignment and potential referral to the Office of Student Conduct.</w:t>
            </w:r>
          </w:p>
        </w:tc>
      </w:tr>
    </w:tbl>
    <w:p w14:paraId="586C3AA7" w14:textId="06C51980" w:rsidR="00023006" w:rsidRDefault="00023006"/>
    <w:p w14:paraId="2BDE6C71" w14:textId="77777777" w:rsidR="00BA3323" w:rsidRDefault="00BA3323"/>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023006" w14:paraId="0C5DF4BF" w14:textId="77777777">
        <w:tc>
          <w:tcPr>
            <w:tcW w:w="720" w:type="dxa"/>
            <w:shd w:val="clear" w:color="auto" w:fill="D4A84B"/>
            <w:tcMar>
              <w:top w:w="100" w:type="dxa"/>
              <w:left w:w="100" w:type="dxa"/>
              <w:bottom w:w="100" w:type="dxa"/>
              <w:right w:w="100" w:type="dxa"/>
            </w:tcMar>
            <w:vAlign w:val="center"/>
          </w:tcPr>
          <w:p w14:paraId="4B12F820" w14:textId="77777777" w:rsidR="00023006" w:rsidRDefault="00000000">
            <w:pPr>
              <w:jc w:val="center"/>
            </w:pPr>
            <w:r>
              <w:rPr>
                <w:b/>
                <w:bCs/>
                <w:color w:val="1A2744"/>
                <w:sz w:val="32"/>
                <w:szCs w:val="32"/>
              </w:rPr>
              <w:t>3</w:t>
            </w:r>
          </w:p>
        </w:tc>
        <w:tc>
          <w:tcPr>
            <w:tcW w:w="8640" w:type="dxa"/>
            <w:shd w:val="clear" w:color="auto" w:fill="1A2744"/>
            <w:tcMar>
              <w:top w:w="100" w:type="dxa"/>
              <w:left w:w="200" w:type="dxa"/>
              <w:bottom w:w="100" w:type="dxa"/>
              <w:right w:w="100" w:type="dxa"/>
            </w:tcMar>
            <w:vAlign w:val="center"/>
          </w:tcPr>
          <w:p w14:paraId="31C5CD33" w14:textId="77777777" w:rsidR="00023006" w:rsidRDefault="00000000">
            <w:r>
              <w:rPr>
                <w:b/>
                <w:bCs/>
                <w:color w:val="FFFFFF"/>
                <w:sz w:val="32"/>
                <w:szCs w:val="32"/>
              </w:rPr>
              <w:t>THE LEHIGH STUDENT DATASET CASE STUDY</w:t>
            </w:r>
          </w:p>
        </w:tc>
      </w:tr>
    </w:tbl>
    <w:p w14:paraId="3CBDB181" w14:textId="77777777" w:rsidR="00023006" w:rsidRDefault="00000000">
      <w:pPr>
        <w:spacing w:before="120" w:after="120" w:line="276" w:lineRule="auto"/>
        <w:jc w:val="both"/>
      </w:pPr>
      <w:r>
        <w:rPr>
          <w:color w:val="212529"/>
          <w:sz w:val="22"/>
          <w:szCs w:val="22"/>
        </w:rPr>
        <w:t>Rather than jumping between disconnected datasets, this course uses a single comprehensive case study throughout all chapters: synthetic Lehigh University student enrollment data.</w:t>
      </w:r>
    </w:p>
    <w:p w14:paraId="544F8957" w14:textId="77777777" w:rsidR="00023006" w:rsidRDefault="00000000">
      <w:pPr>
        <w:pBdr>
          <w:bottom w:val="single" w:sz="6" w:space="0" w:color="2E8B8B"/>
        </w:pBdr>
        <w:spacing w:before="300" w:after="120"/>
      </w:pPr>
      <w:r>
        <w:rPr>
          <w:b/>
          <w:bCs/>
          <w:color w:val="1A2744"/>
          <w:sz w:val="26"/>
          <w:szCs w:val="26"/>
        </w:rPr>
        <w:t>What You Will Be Analyzing</w:t>
      </w:r>
    </w:p>
    <w:p w14:paraId="0A54A287" w14:textId="77777777" w:rsidR="00023006" w:rsidRDefault="00000000">
      <w:pPr>
        <w:spacing w:before="120" w:after="120" w:line="276" w:lineRule="auto"/>
        <w:jc w:val="both"/>
      </w:pPr>
      <w:r>
        <w:rPr>
          <w:color w:val="212529"/>
          <w:sz w:val="22"/>
          <w:szCs w:val="22"/>
        </w:rPr>
        <w:t>The Lehigh student dataset contains realistic enrollment and academic performance data for over 600 students. Each record includes:</w:t>
      </w:r>
    </w:p>
    <w:p w14:paraId="6BEBD94D" w14:textId="77777777" w:rsidR="00023006" w:rsidRDefault="00000000">
      <w:pPr>
        <w:spacing w:before="60" w:after="60" w:line="276" w:lineRule="auto"/>
        <w:ind w:left="360"/>
      </w:pPr>
      <w:r>
        <w:rPr>
          <w:color w:val="2E8B8B"/>
          <w:sz w:val="22"/>
          <w:szCs w:val="22"/>
        </w:rPr>
        <w:t xml:space="preserve">• </w:t>
      </w:r>
      <w:r>
        <w:rPr>
          <w:color w:val="212529"/>
          <w:sz w:val="22"/>
          <w:szCs w:val="22"/>
        </w:rPr>
        <w:t>Student_ID: Unique identifier for each student</w:t>
      </w:r>
    </w:p>
    <w:p w14:paraId="51FC4B05" w14:textId="77777777" w:rsidR="00023006" w:rsidRDefault="00000000">
      <w:pPr>
        <w:spacing w:before="60" w:after="60" w:line="276" w:lineRule="auto"/>
        <w:ind w:left="360"/>
      </w:pPr>
      <w:r>
        <w:rPr>
          <w:color w:val="2E8B8B"/>
          <w:sz w:val="22"/>
          <w:szCs w:val="22"/>
        </w:rPr>
        <w:t xml:space="preserve">• </w:t>
      </w:r>
      <w:r>
        <w:rPr>
          <w:color w:val="212529"/>
          <w:sz w:val="22"/>
          <w:szCs w:val="22"/>
        </w:rPr>
        <w:t>College: Academic college (Business, Engineering, Arts &amp; Sciences)</w:t>
      </w:r>
    </w:p>
    <w:p w14:paraId="56D6D5CF" w14:textId="77777777" w:rsidR="00023006" w:rsidRDefault="00000000">
      <w:pPr>
        <w:spacing w:before="60" w:after="60" w:line="276" w:lineRule="auto"/>
        <w:ind w:left="360"/>
      </w:pPr>
      <w:r>
        <w:rPr>
          <w:color w:val="2E8B8B"/>
          <w:sz w:val="22"/>
          <w:szCs w:val="22"/>
        </w:rPr>
        <w:t xml:space="preserve">• </w:t>
      </w:r>
      <w:r>
        <w:rPr>
          <w:color w:val="212529"/>
          <w:sz w:val="22"/>
          <w:szCs w:val="22"/>
        </w:rPr>
        <w:t>Major: Declared major within their college</w:t>
      </w:r>
    </w:p>
    <w:p w14:paraId="0AD53B9F" w14:textId="77777777" w:rsidR="00023006" w:rsidRDefault="00000000">
      <w:pPr>
        <w:spacing w:before="60" w:after="60" w:line="276" w:lineRule="auto"/>
        <w:ind w:left="360"/>
      </w:pPr>
      <w:r>
        <w:rPr>
          <w:color w:val="2E8B8B"/>
          <w:sz w:val="22"/>
          <w:szCs w:val="22"/>
        </w:rPr>
        <w:t xml:space="preserve">• </w:t>
      </w:r>
      <w:r>
        <w:rPr>
          <w:color w:val="212529"/>
          <w:sz w:val="22"/>
          <w:szCs w:val="22"/>
        </w:rPr>
        <w:t>Class_Year: Freshman, Sophomore, Junior, Senior, or Graduate</w:t>
      </w:r>
    </w:p>
    <w:p w14:paraId="315CF8F0" w14:textId="77777777" w:rsidR="00023006" w:rsidRDefault="00000000">
      <w:pPr>
        <w:spacing w:before="60" w:after="60" w:line="276" w:lineRule="auto"/>
        <w:ind w:left="360"/>
      </w:pPr>
      <w:r>
        <w:rPr>
          <w:color w:val="2E8B8B"/>
          <w:sz w:val="22"/>
          <w:szCs w:val="22"/>
        </w:rPr>
        <w:t xml:space="preserve">• </w:t>
      </w:r>
      <w:r>
        <w:rPr>
          <w:color w:val="212529"/>
          <w:sz w:val="22"/>
          <w:szCs w:val="22"/>
        </w:rPr>
        <w:t>GPA: Grade point average on a 4.0 scale</w:t>
      </w:r>
    </w:p>
    <w:p w14:paraId="56C6CF2D" w14:textId="77777777" w:rsidR="00023006" w:rsidRDefault="00000000">
      <w:pPr>
        <w:spacing w:before="60" w:after="60" w:line="276" w:lineRule="auto"/>
        <w:ind w:left="360"/>
      </w:pPr>
      <w:r>
        <w:rPr>
          <w:color w:val="2E8B8B"/>
          <w:sz w:val="22"/>
          <w:szCs w:val="22"/>
        </w:rPr>
        <w:t xml:space="preserve">• </w:t>
      </w:r>
      <w:r>
        <w:rPr>
          <w:color w:val="212529"/>
          <w:sz w:val="22"/>
          <w:szCs w:val="22"/>
        </w:rPr>
        <w:t>Credits_Attempted: Total number of credits attempted</w:t>
      </w:r>
    </w:p>
    <w:p w14:paraId="2406CFD6" w14:textId="77777777" w:rsidR="00023006" w:rsidRDefault="00000000">
      <w:pPr>
        <w:spacing w:before="60" w:after="60" w:line="276" w:lineRule="auto"/>
        <w:ind w:left="360"/>
      </w:pPr>
      <w:r>
        <w:rPr>
          <w:color w:val="2E8B8B"/>
          <w:sz w:val="22"/>
          <w:szCs w:val="22"/>
        </w:rPr>
        <w:t xml:space="preserve">• </w:t>
      </w:r>
      <w:r>
        <w:rPr>
          <w:color w:val="212529"/>
          <w:sz w:val="22"/>
          <w:szCs w:val="22"/>
        </w:rPr>
        <w:t>Credits_Earned: Total number of credits successfully earned</w:t>
      </w:r>
    </w:p>
    <w:p w14:paraId="345FFA18" w14:textId="77777777" w:rsidR="00023006" w:rsidRDefault="00000000">
      <w:pPr>
        <w:pBdr>
          <w:bottom w:val="single" w:sz="6" w:space="0" w:color="2E8B8B"/>
        </w:pBdr>
        <w:spacing w:before="300" w:after="120"/>
      </w:pPr>
      <w:r>
        <w:rPr>
          <w:b/>
          <w:bCs/>
          <w:color w:val="1A2744"/>
          <w:sz w:val="26"/>
          <w:szCs w:val="26"/>
        </w:rPr>
        <w:t>Clean Data vs. Messy Data</w:t>
      </w:r>
    </w:p>
    <w:p w14:paraId="610A2AC8" w14:textId="77777777" w:rsidR="00023006" w:rsidRDefault="00000000">
      <w:pPr>
        <w:spacing w:before="120" w:after="120" w:line="276" w:lineRule="auto"/>
        <w:jc w:val="both"/>
      </w:pPr>
      <w:r>
        <w:rPr>
          <w:color w:val="212529"/>
          <w:sz w:val="22"/>
          <w:szCs w:val="22"/>
        </w:rPr>
        <w:t>You will work with two versions of the Lehigh student dataset:</w:t>
      </w:r>
    </w:p>
    <w:p w14:paraId="5E18201C" w14:textId="77777777" w:rsidR="00023006" w:rsidRDefault="00000000">
      <w:pPr>
        <w:spacing w:before="160" w:after="80"/>
      </w:pPr>
      <w:r>
        <w:rPr>
          <w:b/>
          <w:bCs/>
          <w:color w:val="2E8B8B"/>
          <w:sz w:val="22"/>
          <w:szCs w:val="22"/>
        </w:rPr>
        <w:t>Clean Dataset (lehigh_students_clean.csv)</w:t>
      </w:r>
    </w:p>
    <w:p w14:paraId="5E94A9C3" w14:textId="77777777" w:rsidR="00023006" w:rsidRDefault="00000000">
      <w:pPr>
        <w:spacing w:before="120" w:after="120" w:line="276" w:lineRule="auto"/>
        <w:jc w:val="both"/>
      </w:pPr>
      <w:r>
        <w:rPr>
          <w:color w:val="212529"/>
          <w:sz w:val="22"/>
          <w:szCs w:val="22"/>
        </w:rPr>
        <w:t>This version contains 600 properly formatted records with no missing values, no duplicates, and consistent formatting. You will use this dataset early in the course when learning Python fundamentals.</w:t>
      </w:r>
    </w:p>
    <w:p w14:paraId="084184A5" w14:textId="77777777" w:rsidR="00023006" w:rsidRDefault="00000000">
      <w:pPr>
        <w:spacing w:before="160" w:after="80"/>
      </w:pPr>
      <w:r>
        <w:rPr>
          <w:b/>
          <w:bCs/>
          <w:color w:val="E07A5F"/>
          <w:sz w:val="22"/>
          <w:szCs w:val="22"/>
        </w:rPr>
        <w:t>Messy Dataset (lehigh_students_messy.csv)</w:t>
      </w:r>
    </w:p>
    <w:p w14:paraId="548A6982" w14:textId="77777777" w:rsidR="00023006" w:rsidRDefault="00000000">
      <w:pPr>
        <w:spacing w:before="120" w:after="120" w:line="276" w:lineRule="auto"/>
        <w:jc w:val="both"/>
      </w:pPr>
      <w:r>
        <w:rPr>
          <w:color w:val="212529"/>
          <w:sz w:val="22"/>
          <w:szCs w:val="22"/>
        </w:rPr>
        <w:lastRenderedPageBreak/>
        <w:t>This version contains 605 records with 28+ intentional data quality problems including missing values, inconsistent text formatting, duplicate records, invalid data (GPAs above 4.0, negative credits), type inconsistencies, structural issues, and logical inconsistencies.</w:t>
      </w:r>
    </w:p>
    <w:p w14:paraId="5CFE8993" w14:textId="77777777" w:rsidR="00023006" w:rsidRDefault="00000000">
      <w:pPr>
        <w:pBdr>
          <w:bottom w:val="single" w:sz="6" w:space="0" w:color="2E8B8B"/>
        </w:pBdr>
        <w:spacing w:before="300" w:after="120"/>
      </w:pPr>
      <w:r>
        <w:rPr>
          <w:b/>
          <w:bCs/>
          <w:color w:val="1A2744"/>
          <w:sz w:val="26"/>
          <w:szCs w:val="26"/>
        </w:rPr>
        <w:t>Why Messy Data Matters</w:t>
      </w:r>
    </w:p>
    <w:p w14:paraId="2BF0B514" w14:textId="77777777" w:rsidR="00023006" w:rsidRDefault="00000000">
      <w:pPr>
        <w:spacing w:before="120" w:after="120" w:line="276" w:lineRule="auto"/>
        <w:jc w:val="both"/>
      </w:pPr>
      <w:r>
        <w:rPr>
          <w:color w:val="212529"/>
          <w:sz w:val="22"/>
          <w:szCs w:val="22"/>
        </w:rPr>
        <w:t>Corporate and institutional data is almost never clean. According to industry surveys, data scientists and analysts spend 60-80% of their time on data preparation and cleaning. The messy dataset problems you will encounter in this course directly mirror issues you will face in practice: data exported from legacy systems, manual data entry errors, merged datasets with conflicting standards, and invalid entries from users bypassing validation rules.</w:t>
      </w:r>
    </w:p>
    <w:p w14:paraId="4C5F9097" w14:textId="77777777" w:rsidR="00023006" w:rsidRDefault="00000000">
      <w:pPr>
        <w:spacing w:before="120" w:after="120" w:line="276" w:lineRule="auto"/>
        <w:jc w:val="both"/>
      </w:pPr>
      <w:r>
        <w:rPr>
          <w:color w:val="212529"/>
          <w:sz w:val="22"/>
          <w:szCs w:val="22"/>
        </w:rPr>
        <w:t>Learning to identify, diagnose, and systematically resolve these issues is the most valuable skill you will develop in this course. Textbook examples using clean data teach you Python syntax. Working with messy data teaches you to be a data analyst.</w:t>
      </w:r>
    </w:p>
    <w:p w14:paraId="093ABFE9" w14:textId="0EF30232" w:rsidR="00023006" w:rsidRDefault="00023006"/>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023006" w14:paraId="007723E2" w14:textId="77777777">
        <w:tc>
          <w:tcPr>
            <w:tcW w:w="720" w:type="dxa"/>
            <w:shd w:val="clear" w:color="auto" w:fill="D4A84B"/>
            <w:tcMar>
              <w:top w:w="100" w:type="dxa"/>
              <w:left w:w="100" w:type="dxa"/>
              <w:bottom w:w="100" w:type="dxa"/>
              <w:right w:w="100" w:type="dxa"/>
            </w:tcMar>
            <w:vAlign w:val="center"/>
          </w:tcPr>
          <w:p w14:paraId="2DE0F2F6" w14:textId="77777777" w:rsidR="00023006" w:rsidRDefault="00000000">
            <w:pPr>
              <w:jc w:val="center"/>
            </w:pPr>
            <w:r>
              <w:rPr>
                <w:b/>
                <w:bCs/>
                <w:color w:val="1A2744"/>
                <w:sz w:val="32"/>
                <w:szCs w:val="32"/>
              </w:rPr>
              <w:t>4</w:t>
            </w:r>
          </w:p>
        </w:tc>
        <w:tc>
          <w:tcPr>
            <w:tcW w:w="8640" w:type="dxa"/>
            <w:shd w:val="clear" w:color="auto" w:fill="1A2744"/>
            <w:tcMar>
              <w:top w:w="100" w:type="dxa"/>
              <w:left w:w="200" w:type="dxa"/>
              <w:bottom w:w="100" w:type="dxa"/>
              <w:right w:w="100" w:type="dxa"/>
            </w:tcMar>
            <w:vAlign w:val="center"/>
          </w:tcPr>
          <w:p w14:paraId="29D58C61" w14:textId="77777777" w:rsidR="00023006" w:rsidRDefault="00000000">
            <w:r>
              <w:rPr>
                <w:b/>
                <w:bCs/>
                <w:color w:val="FFFFFF"/>
                <w:sz w:val="32"/>
                <w:szCs w:val="32"/>
              </w:rPr>
              <w:t>TECHNICAL SETUP</w:t>
            </w:r>
          </w:p>
        </w:tc>
      </w:tr>
    </w:tbl>
    <w:p w14:paraId="531AB144" w14:textId="0DD40059" w:rsidR="00023006" w:rsidRDefault="00000000">
      <w:pPr>
        <w:spacing w:before="120" w:after="120" w:line="276" w:lineRule="auto"/>
        <w:jc w:val="both"/>
      </w:pPr>
      <w:r>
        <w:rPr>
          <w:color w:val="212529"/>
          <w:sz w:val="22"/>
          <w:szCs w:val="22"/>
        </w:rPr>
        <w:t>Before our first-class session, you must have Python and Jupyter Notebook installed and working on your computer. Follow these steps carefully.</w:t>
      </w:r>
    </w:p>
    <w:p w14:paraId="420F68ED" w14:textId="77777777" w:rsidR="00023006" w:rsidRDefault="00000000">
      <w:pPr>
        <w:pBdr>
          <w:bottom w:val="single" w:sz="6" w:space="0" w:color="2E8B8B"/>
        </w:pBdr>
        <w:spacing w:before="300" w:after="120"/>
      </w:pPr>
      <w:r>
        <w:rPr>
          <w:b/>
          <w:bCs/>
          <w:color w:val="1A2744"/>
          <w:sz w:val="26"/>
          <w:szCs w:val="26"/>
        </w:rPr>
        <w:t>Installing Python via Anaconda</w:t>
      </w:r>
    </w:p>
    <w:p w14:paraId="6439232A" w14:textId="77777777" w:rsidR="00023006" w:rsidRDefault="00000000">
      <w:pPr>
        <w:spacing w:before="120" w:after="120" w:line="276" w:lineRule="auto"/>
        <w:jc w:val="both"/>
      </w:pPr>
      <w:r>
        <w:rPr>
          <w:color w:val="212529"/>
          <w:sz w:val="22"/>
          <w:szCs w:val="22"/>
        </w:rPr>
        <w:t>We will use the Anaconda distribution of Python, which includes Python itself plus all the scientific computing libraries we need (NumPy, pandas, matplotlib, etc.) in a single installer.</w:t>
      </w:r>
    </w:p>
    <w:p w14:paraId="7F06DEA4" w14:textId="77777777" w:rsidR="00023006" w:rsidRDefault="00000000">
      <w:pPr>
        <w:spacing w:before="160" w:after="80"/>
      </w:pPr>
      <w:r>
        <w:rPr>
          <w:b/>
          <w:bCs/>
          <w:color w:val="1A2744"/>
          <w:sz w:val="22"/>
          <w:szCs w:val="22"/>
        </w:rPr>
        <w:t>Step 1: Download Anaconda</w:t>
      </w:r>
    </w:p>
    <w:p w14:paraId="4598385B" w14:textId="77777777" w:rsidR="00023006" w:rsidRDefault="00000000">
      <w:pPr>
        <w:spacing w:before="60" w:after="60" w:line="276" w:lineRule="auto"/>
        <w:ind w:left="360"/>
      </w:pPr>
      <w:r>
        <w:rPr>
          <w:color w:val="2E8B8B"/>
          <w:sz w:val="22"/>
          <w:szCs w:val="22"/>
        </w:rPr>
        <w:t xml:space="preserve">• </w:t>
      </w:r>
      <w:r>
        <w:rPr>
          <w:color w:val="212529"/>
          <w:sz w:val="22"/>
          <w:szCs w:val="22"/>
        </w:rPr>
        <w:t>Visit https://www.anaconda.com/download</w:t>
      </w:r>
    </w:p>
    <w:p w14:paraId="7BB6E1C8" w14:textId="77777777" w:rsidR="00023006" w:rsidRDefault="00000000">
      <w:pPr>
        <w:spacing w:before="60" w:after="60" w:line="276" w:lineRule="auto"/>
        <w:ind w:left="360"/>
      </w:pPr>
      <w:r>
        <w:rPr>
          <w:color w:val="2E8B8B"/>
          <w:sz w:val="22"/>
          <w:szCs w:val="22"/>
        </w:rPr>
        <w:t xml:space="preserve">• </w:t>
      </w:r>
      <w:r>
        <w:rPr>
          <w:color w:val="212529"/>
          <w:sz w:val="22"/>
          <w:szCs w:val="22"/>
        </w:rPr>
        <w:t>Download the installer for your operating system (Windows, macOS, or Linux)</w:t>
      </w:r>
    </w:p>
    <w:p w14:paraId="3200B6FC" w14:textId="77777777" w:rsidR="00023006" w:rsidRDefault="00000000">
      <w:pPr>
        <w:spacing w:before="60" w:after="60" w:line="276" w:lineRule="auto"/>
        <w:ind w:left="360"/>
      </w:pPr>
      <w:r>
        <w:rPr>
          <w:color w:val="2E8B8B"/>
          <w:sz w:val="22"/>
          <w:szCs w:val="22"/>
        </w:rPr>
        <w:t xml:space="preserve">• </w:t>
      </w:r>
      <w:r>
        <w:rPr>
          <w:color w:val="212529"/>
          <w:sz w:val="22"/>
          <w:szCs w:val="22"/>
        </w:rPr>
        <w:t>Choose the version with Python 3.11 or higher</w:t>
      </w:r>
    </w:p>
    <w:p w14:paraId="6078A8A7" w14:textId="77777777" w:rsidR="00023006" w:rsidRDefault="00000000">
      <w:pPr>
        <w:spacing w:before="160" w:after="80"/>
      </w:pPr>
      <w:r>
        <w:rPr>
          <w:b/>
          <w:bCs/>
          <w:color w:val="1A2744"/>
          <w:sz w:val="22"/>
          <w:szCs w:val="22"/>
        </w:rPr>
        <w:t>Step 2: Run the Installer</w:t>
      </w:r>
    </w:p>
    <w:p w14:paraId="0FEAF6F9" w14:textId="77777777" w:rsidR="00023006" w:rsidRDefault="00000000">
      <w:pPr>
        <w:spacing w:before="60" w:after="60" w:line="276" w:lineRule="auto"/>
        <w:ind w:left="360"/>
      </w:pPr>
      <w:r>
        <w:rPr>
          <w:color w:val="2E8B8B"/>
          <w:sz w:val="22"/>
          <w:szCs w:val="22"/>
        </w:rPr>
        <w:t xml:space="preserve">• </w:t>
      </w:r>
      <w:r>
        <w:rPr>
          <w:color w:val="212529"/>
          <w:sz w:val="22"/>
          <w:szCs w:val="22"/>
        </w:rPr>
        <w:t>Run the downloaded installer and accept the license agreement</w:t>
      </w:r>
    </w:p>
    <w:p w14:paraId="44115BF0" w14:textId="77777777" w:rsidR="00023006" w:rsidRDefault="00000000">
      <w:pPr>
        <w:spacing w:before="60" w:after="60" w:line="276" w:lineRule="auto"/>
        <w:ind w:left="360"/>
      </w:pPr>
      <w:r>
        <w:rPr>
          <w:color w:val="2E8B8B"/>
          <w:sz w:val="22"/>
          <w:szCs w:val="22"/>
        </w:rPr>
        <w:t xml:space="preserve">• </w:t>
      </w:r>
      <w:r>
        <w:rPr>
          <w:color w:val="212529"/>
          <w:sz w:val="22"/>
          <w:szCs w:val="22"/>
        </w:rPr>
        <w:t>Install for "Just Me" (recommended)</w:t>
      </w:r>
    </w:p>
    <w:p w14:paraId="6900E9D7" w14:textId="77777777" w:rsidR="00023006" w:rsidRDefault="00000000">
      <w:pPr>
        <w:spacing w:before="60" w:after="60" w:line="276" w:lineRule="auto"/>
        <w:ind w:left="360"/>
      </w:pPr>
      <w:r>
        <w:rPr>
          <w:color w:val="2E8B8B"/>
          <w:sz w:val="22"/>
          <w:szCs w:val="22"/>
        </w:rPr>
        <w:t xml:space="preserve">• </w:t>
      </w:r>
      <w:r>
        <w:rPr>
          <w:color w:val="212529"/>
          <w:sz w:val="22"/>
          <w:szCs w:val="22"/>
        </w:rPr>
        <w:t>Use the default installation location</w:t>
      </w:r>
    </w:p>
    <w:p w14:paraId="6317CD45" w14:textId="77777777" w:rsidR="00023006" w:rsidRDefault="00000000">
      <w:pPr>
        <w:spacing w:before="60" w:after="60" w:line="276" w:lineRule="auto"/>
        <w:ind w:left="360"/>
      </w:pPr>
      <w:r>
        <w:rPr>
          <w:color w:val="2E8B8B"/>
          <w:sz w:val="22"/>
          <w:szCs w:val="22"/>
        </w:rPr>
        <w:t xml:space="preserve">• </w:t>
      </w:r>
      <w:r>
        <w:rPr>
          <w:color w:val="212529"/>
          <w:sz w:val="22"/>
          <w:szCs w:val="22"/>
        </w:rPr>
        <w:t>IMPORTANT: Check the box to "Add Anaconda to my PATH environment variable" (Windows only)</w:t>
      </w:r>
    </w:p>
    <w:p w14:paraId="232ACD0D" w14:textId="77777777" w:rsidR="00023006" w:rsidRDefault="00000000">
      <w:pPr>
        <w:spacing w:before="160" w:after="80"/>
      </w:pPr>
      <w:r>
        <w:rPr>
          <w:b/>
          <w:bCs/>
          <w:color w:val="1A2744"/>
          <w:sz w:val="22"/>
          <w:szCs w:val="22"/>
        </w:rPr>
        <w:t>Step 3: Verify Installation</w:t>
      </w:r>
    </w:p>
    <w:p w14:paraId="3C091E4D" w14:textId="77777777" w:rsidR="00023006" w:rsidRDefault="00000000">
      <w:pPr>
        <w:spacing w:before="120" w:after="120" w:line="276" w:lineRule="auto"/>
        <w:jc w:val="both"/>
      </w:pPr>
      <w:r>
        <w:rPr>
          <w:color w:val="212529"/>
          <w:sz w:val="22"/>
          <w:szCs w:val="22"/>
        </w:rPr>
        <w:t xml:space="preserve">Open a terminal or command prompt and type: </w:t>
      </w:r>
      <w:r>
        <w:rPr>
          <w:rFonts w:ascii="Courier New" w:hAnsi="Courier New" w:cs="Courier New"/>
          <w:color w:val="212529"/>
          <w:sz w:val="22"/>
          <w:szCs w:val="22"/>
        </w:rPr>
        <w:t>python --version</w:t>
      </w:r>
    </w:p>
    <w:p w14:paraId="44DC3AC0" w14:textId="77777777" w:rsidR="00023006" w:rsidRDefault="00000000">
      <w:pPr>
        <w:spacing w:before="120" w:after="120" w:line="276" w:lineRule="auto"/>
        <w:jc w:val="both"/>
      </w:pPr>
      <w:r>
        <w:rPr>
          <w:color w:val="212529"/>
          <w:sz w:val="22"/>
          <w:szCs w:val="22"/>
        </w:rPr>
        <w:t>You should see output like "Python 3.11.5" or similar. If you get an error, the installation may have failed or PATH was not configured correctly.</w:t>
      </w:r>
    </w:p>
    <w:p w14:paraId="4FC6BC3A" w14:textId="77777777" w:rsidR="00023006" w:rsidRDefault="00000000">
      <w:pPr>
        <w:pBdr>
          <w:bottom w:val="single" w:sz="6" w:space="0" w:color="2E8B8B"/>
        </w:pBdr>
        <w:spacing w:before="300" w:after="120"/>
      </w:pPr>
      <w:r>
        <w:rPr>
          <w:b/>
          <w:bCs/>
          <w:color w:val="1A2744"/>
          <w:sz w:val="26"/>
          <w:szCs w:val="26"/>
        </w:rPr>
        <w:t>Installing and Launching Jupyter Notebook</w:t>
      </w:r>
    </w:p>
    <w:p w14:paraId="162FED2A" w14:textId="77777777" w:rsidR="00023006" w:rsidRDefault="00000000">
      <w:pPr>
        <w:spacing w:before="120" w:after="120" w:line="276" w:lineRule="auto"/>
        <w:jc w:val="both"/>
      </w:pPr>
      <w:r>
        <w:rPr>
          <w:color w:val="212529"/>
          <w:sz w:val="22"/>
          <w:szCs w:val="22"/>
        </w:rPr>
        <w:t>Jupyter Notebook is included with Anaconda, so you should already have it installed. You can launch it via Anaconda Navigator or by typing "jupyter notebook" in your terminal.</w:t>
      </w:r>
    </w:p>
    <w:p w14:paraId="47AA33E8" w14:textId="77777777" w:rsidR="00023006" w:rsidRDefault="00000000">
      <w:pPr>
        <w:pBdr>
          <w:bottom w:val="single" w:sz="6" w:space="0" w:color="2E8B8B"/>
        </w:pBdr>
        <w:spacing w:before="300" w:after="120"/>
      </w:pPr>
      <w:r>
        <w:rPr>
          <w:b/>
          <w:bCs/>
          <w:color w:val="1A2744"/>
          <w:sz w:val="26"/>
          <w:szCs w:val="26"/>
        </w:rPr>
        <w:lastRenderedPageBreak/>
        <w:t>Installing GitHub Desktop</w:t>
      </w:r>
    </w:p>
    <w:p w14:paraId="67962857" w14:textId="77777777" w:rsidR="00023006" w:rsidRDefault="00000000">
      <w:pPr>
        <w:spacing w:before="120" w:after="120" w:line="276" w:lineRule="auto"/>
        <w:jc w:val="both"/>
      </w:pPr>
      <w:r>
        <w:rPr>
          <w:color w:val="212529"/>
          <w:sz w:val="22"/>
          <w:szCs w:val="22"/>
        </w:rPr>
        <w:t>We use GitHub to distribute course materials. Visit https://desktop.github.com to download GitHub Desktop. After installation, you will clone the course repository to get all course materials.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3006" w14:paraId="57145E83" w14:textId="77777777">
        <w:tc>
          <w:tcPr>
            <w:tcW w:w="9360" w:type="dxa"/>
            <w:shd w:val="clear" w:color="auto" w:fill="E07A5F"/>
            <w:tcMar>
              <w:top w:w="120" w:type="dxa"/>
              <w:left w:w="200" w:type="dxa"/>
              <w:bottom w:w="60" w:type="dxa"/>
              <w:right w:w="200" w:type="dxa"/>
            </w:tcMar>
          </w:tcPr>
          <w:p w14:paraId="06968260" w14:textId="77777777" w:rsidR="00023006" w:rsidRDefault="00000000">
            <w:r>
              <w:rPr>
                <w:color w:val="212529"/>
              </w:rPr>
              <w:t xml:space="preserve">⚠ </w:t>
            </w:r>
            <w:r>
              <w:rPr>
                <w:b/>
                <w:bCs/>
                <w:color w:val="FFFFFF"/>
              </w:rPr>
              <w:t>IMPORTANT: WORKING WITH FILES</w:t>
            </w:r>
          </w:p>
        </w:tc>
      </w:tr>
      <w:tr w:rsidR="00023006" w14:paraId="533C42DF" w14:textId="77777777">
        <w:tc>
          <w:tcPr>
            <w:tcW w:w="9360" w:type="dxa"/>
            <w:tcBorders>
              <w:bottom w:val="single" w:sz="12" w:space="0" w:color="E07A5F"/>
            </w:tcBorders>
            <w:shd w:val="clear" w:color="auto" w:fill="F8F9FA"/>
            <w:tcMar>
              <w:top w:w="120" w:type="dxa"/>
              <w:left w:w="200" w:type="dxa"/>
              <w:bottom w:w="120" w:type="dxa"/>
              <w:right w:w="200" w:type="dxa"/>
            </w:tcMar>
          </w:tcPr>
          <w:p w14:paraId="437AA5ED" w14:textId="77777777" w:rsidR="00023006" w:rsidRDefault="00000000">
            <w:r>
              <w:rPr>
                <w:color w:val="212529"/>
                <w:sz w:val="22"/>
                <w:szCs w:val="22"/>
              </w:rPr>
              <w:t>The course repository contains templates. Always make a copy of assignment notebooks before you start working. This prevents conflicts when you pull updates from GitHub.</w:t>
            </w:r>
          </w:p>
        </w:tc>
      </w:tr>
    </w:tbl>
    <w:p w14:paraId="49DE53AE" w14:textId="0110BCF4" w:rsidR="00023006" w:rsidRDefault="00023006"/>
    <w:p w14:paraId="31B20015" w14:textId="77777777" w:rsidR="00BA3323" w:rsidRDefault="00BA3323"/>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023006" w14:paraId="032BDE4E" w14:textId="77777777">
        <w:tc>
          <w:tcPr>
            <w:tcW w:w="720" w:type="dxa"/>
            <w:shd w:val="clear" w:color="auto" w:fill="D4A84B"/>
            <w:tcMar>
              <w:top w:w="100" w:type="dxa"/>
              <w:left w:w="100" w:type="dxa"/>
              <w:bottom w:w="100" w:type="dxa"/>
              <w:right w:w="100" w:type="dxa"/>
            </w:tcMar>
            <w:vAlign w:val="center"/>
          </w:tcPr>
          <w:p w14:paraId="713D1EE9" w14:textId="77777777" w:rsidR="00023006" w:rsidRDefault="00000000">
            <w:pPr>
              <w:jc w:val="center"/>
            </w:pPr>
            <w:r>
              <w:rPr>
                <w:b/>
                <w:bCs/>
                <w:color w:val="1A2744"/>
                <w:sz w:val="32"/>
                <w:szCs w:val="32"/>
              </w:rPr>
              <w:t>5</w:t>
            </w:r>
          </w:p>
        </w:tc>
        <w:tc>
          <w:tcPr>
            <w:tcW w:w="8640" w:type="dxa"/>
            <w:shd w:val="clear" w:color="auto" w:fill="1A2744"/>
            <w:tcMar>
              <w:top w:w="100" w:type="dxa"/>
              <w:left w:w="200" w:type="dxa"/>
              <w:bottom w:w="100" w:type="dxa"/>
              <w:right w:w="100" w:type="dxa"/>
            </w:tcMar>
            <w:vAlign w:val="center"/>
          </w:tcPr>
          <w:p w14:paraId="50D7D5A4" w14:textId="77777777" w:rsidR="00023006" w:rsidRDefault="00000000">
            <w:r>
              <w:rPr>
                <w:b/>
                <w:bCs/>
                <w:color w:val="FFFFFF"/>
                <w:sz w:val="32"/>
                <w:szCs w:val="32"/>
              </w:rPr>
              <w:t>DATACAMP ACCOUNT SETUP</w:t>
            </w:r>
          </w:p>
        </w:tc>
      </w:tr>
    </w:tbl>
    <w:p w14:paraId="15C34EB6" w14:textId="77777777" w:rsidR="00023006" w:rsidRDefault="00000000">
      <w:pPr>
        <w:spacing w:before="120" w:after="120" w:line="276" w:lineRule="auto"/>
        <w:jc w:val="both"/>
      </w:pPr>
      <w:r>
        <w:rPr>
          <w:color w:val="212529"/>
          <w:sz w:val="22"/>
          <w:szCs w:val="22"/>
        </w:rPr>
        <w:t>DataCamp is an online learning platform with interactive Python courses. Lehigh provides free access to DataCamp for all students in this course.</w:t>
      </w:r>
    </w:p>
    <w:p w14:paraId="00AF5DAF" w14:textId="77777777" w:rsidR="00023006" w:rsidRDefault="00000000">
      <w:pPr>
        <w:pBdr>
          <w:bottom w:val="single" w:sz="6" w:space="0" w:color="2E8B8B"/>
        </w:pBdr>
        <w:spacing w:before="300" w:after="120"/>
      </w:pPr>
      <w:r>
        <w:rPr>
          <w:b/>
          <w:bCs/>
          <w:color w:val="1A2744"/>
          <w:sz w:val="26"/>
          <w:szCs w:val="26"/>
        </w:rPr>
        <w:t>Creating Your Account</w:t>
      </w:r>
    </w:p>
    <w:p w14:paraId="62A9B393" w14:textId="77777777" w:rsidR="00023006" w:rsidRDefault="00000000">
      <w:pPr>
        <w:spacing w:before="120" w:after="120" w:line="276" w:lineRule="auto"/>
        <w:jc w:val="both"/>
      </w:pPr>
      <w:r>
        <w:rPr>
          <w:color w:val="212529"/>
          <w:sz w:val="22"/>
          <w:szCs w:val="22"/>
        </w:rPr>
        <w:t>You will receive an email invitation to join the BUAN 446 DataCamp group. Follow the link in the email to create your account using your Lehigh email address.</w:t>
      </w:r>
    </w:p>
    <w:p w14:paraId="235B06AA" w14:textId="77777777" w:rsidR="00023006" w:rsidRDefault="00000000">
      <w:pPr>
        <w:pBdr>
          <w:bottom w:val="single" w:sz="6" w:space="0" w:color="2E8B8B"/>
        </w:pBdr>
        <w:spacing w:before="300" w:after="120"/>
      </w:pPr>
      <w:r>
        <w:rPr>
          <w:b/>
          <w:bCs/>
          <w:color w:val="1A2744"/>
          <w:sz w:val="26"/>
          <w:szCs w:val="26"/>
        </w:rPr>
        <w:t>How DataCamp Fits Into CRAWL Phase Learning</w:t>
      </w:r>
    </w:p>
    <w:p w14:paraId="761B7B26" w14:textId="77777777" w:rsidR="00023006" w:rsidRDefault="00000000">
      <w:pPr>
        <w:spacing w:before="120" w:after="120" w:line="276" w:lineRule="auto"/>
        <w:jc w:val="both"/>
      </w:pPr>
      <w:r>
        <w:rPr>
          <w:color w:val="212529"/>
          <w:sz w:val="22"/>
          <w:szCs w:val="22"/>
        </w:rPr>
        <w:t>DataCamp exercises are considered CRAWL phase work. You must complete them independently without AI assistance. The platform provides immediate feedback, which helps you learn from mistakes, but you must write the code yourself. DataCamp modules complement but do not replace chapter readings and in-class work.</w:t>
      </w:r>
    </w:p>
    <w:p w14:paraId="17506761" w14:textId="1BA7F529" w:rsidR="00023006" w:rsidRDefault="00023006"/>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023006" w14:paraId="3B8551E1" w14:textId="77777777">
        <w:tc>
          <w:tcPr>
            <w:tcW w:w="720" w:type="dxa"/>
            <w:shd w:val="clear" w:color="auto" w:fill="D4A84B"/>
            <w:tcMar>
              <w:top w:w="100" w:type="dxa"/>
              <w:left w:w="100" w:type="dxa"/>
              <w:bottom w:w="100" w:type="dxa"/>
              <w:right w:w="100" w:type="dxa"/>
            </w:tcMar>
            <w:vAlign w:val="center"/>
          </w:tcPr>
          <w:p w14:paraId="029AB069" w14:textId="77777777" w:rsidR="00023006" w:rsidRDefault="00000000">
            <w:pPr>
              <w:jc w:val="center"/>
            </w:pPr>
            <w:r>
              <w:rPr>
                <w:b/>
                <w:bCs/>
                <w:color w:val="1A2744"/>
                <w:sz w:val="32"/>
                <w:szCs w:val="32"/>
              </w:rPr>
              <w:t>6</w:t>
            </w:r>
          </w:p>
        </w:tc>
        <w:tc>
          <w:tcPr>
            <w:tcW w:w="8640" w:type="dxa"/>
            <w:shd w:val="clear" w:color="auto" w:fill="1A2744"/>
            <w:tcMar>
              <w:top w:w="100" w:type="dxa"/>
              <w:left w:w="200" w:type="dxa"/>
              <w:bottom w:w="100" w:type="dxa"/>
              <w:right w:w="100" w:type="dxa"/>
            </w:tcMar>
            <w:vAlign w:val="center"/>
          </w:tcPr>
          <w:p w14:paraId="036E5A28" w14:textId="77777777" w:rsidR="00023006" w:rsidRDefault="00000000">
            <w:r>
              <w:rPr>
                <w:b/>
                <w:bCs/>
                <w:color w:val="FFFFFF"/>
                <w:sz w:val="32"/>
                <w:szCs w:val="32"/>
              </w:rPr>
              <w:t>COURSE POLICIES &amp; EXPECTATIONS</w:t>
            </w:r>
          </w:p>
        </w:tc>
      </w:tr>
    </w:tbl>
    <w:p w14:paraId="78C5BD31" w14:textId="77777777" w:rsidR="00023006" w:rsidRDefault="00000000">
      <w:pPr>
        <w:pBdr>
          <w:bottom w:val="single" w:sz="6" w:space="0" w:color="2E8B8B"/>
        </w:pBdr>
        <w:spacing w:before="300" w:after="120"/>
      </w:pPr>
      <w:r>
        <w:rPr>
          <w:b/>
          <w:bCs/>
          <w:color w:val="1A2744"/>
          <w:sz w:val="26"/>
          <w:szCs w:val="26"/>
        </w:rPr>
        <w:t>Attendance Requirements</w:t>
      </w:r>
    </w:p>
    <w:p w14:paraId="54F7FA69" w14:textId="77777777" w:rsidR="00023006" w:rsidRDefault="00000000">
      <w:pPr>
        <w:spacing w:before="120" w:after="120" w:line="276" w:lineRule="auto"/>
        <w:jc w:val="both"/>
      </w:pPr>
      <w:r>
        <w:rPr>
          <w:color w:val="212529"/>
          <w:sz w:val="22"/>
          <w:szCs w:val="22"/>
        </w:rPr>
        <w:t>This is a six-week intensive course. Missing even one class session means you fall significantly behind. Regular attendance is expected and required. Excessive absences (more than two sessions) will negatively impact your grade and may result in failure of the course.</w:t>
      </w:r>
    </w:p>
    <w:p w14:paraId="484E607E" w14:textId="77777777" w:rsidR="00023006" w:rsidRDefault="00000000">
      <w:pPr>
        <w:pBdr>
          <w:bottom w:val="single" w:sz="6" w:space="0" w:color="2E8B8B"/>
        </w:pBdr>
        <w:spacing w:before="300" w:after="120"/>
      </w:pPr>
      <w:r>
        <w:rPr>
          <w:b/>
          <w:bCs/>
          <w:color w:val="1A2744"/>
          <w:sz w:val="26"/>
          <w:szCs w:val="26"/>
        </w:rPr>
        <w:t>Assignment Submission</w:t>
      </w:r>
    </w:p>
    <w:p w14:paraId="01D88D28" w14:textId="77777777" w:rsidR="00023006" w:rsidRDefault="00000000">
      <w:pPr>
        <w:spacing w:before="120" w:after="120" w:line="276" w:lineRule="auto"/>
        <w:jc w:val="both"/>
      </w:pPr>
      <w:r>
        <w:rPr>
          <w:color w:val="212529"/>
          <w:sz w:val="22"/>
          <w:szCs w:val="22"/>
        </w:rPr>
        <w:t>All assignments must be submitted through Moodle by 11:59 PM on their due date. Late submissions will be penalized 20% per day unless you have made prior arrangements with the instructor. For Jupyter notebook assignments, ensure your notebook runs completely from top to bottom without errors before submission.</w:t>
      </w:r>
    </w:p>
    <w:p w14:paraId="6BABE0AA" w14:textId="77777777" w:rsidR="00023006" w:rsidRDefault="00000000">
      <w:pPr>
        <w:pBdr>
          <w:bottom w:val="single" w:sz="6" w:space="0" w:color="2E8B8B"/>
        </w:pBdr>
        <w:spacing w:before="300" w:after="120"/>
      </w:pPr>
      <w:r>
        <w:rPr>
          <w:b/>
          <w:bCs/>
          <w:color w:val="1A2744"/>
          <w:sz w:val="26"/>
          <w:szCs w:val="26"/>
        </w:rPr>
        <w:t>Quiz and Exam Policies</w:t>
      </w:r>
    </w:p>
    <w:p w14:paraId="3BD6CF40" w14:textId="77777777" w:rsidR="00023006" w:rsidRDefault="00000000">
      <w:pPr>
        <w:spacing w:before="120" w:after="120" w:line="276" w:lineRule="auto"/>
        <w:jc w:val="both"/>
      </w:pPr>
      <w:r>
        <w:rPr>
          <w:color w:val="212529"/>
          <w:sz w:val="22"/>
          <w:szCs w:val="22"/>
        </w:rPr>
        <w:t>All quizzes and exams are closed-book and no-AI. You may not use textbooks, notes, external resources, AI tools, or communicate with other students during exams.</w:t>
      </w:r>
    </w:p>
    <w:p w14:paraId="3AD98D76" w14:textId="77777777" w:rsidR="00023006" w:rsidRDefault="00000000">
      <w:pPr>
        <w:pBdr>
          <w:bottom w:val="single" w:sz="6" w:space="0" w:color="2E8B8B"/>
        </w:pBdr>
        <w:spacing w:before="300" w:after="120"/>
      </w:pPr>
      <w:r>
        <w:rPr>
          <w:b/>
          <w:bCs/>
          <w:color w:val="1A2744"/>
          <w:sz w:val="26"/>
          <w:szCs w:val="26"/>
        </w:rPr>
        <w:lastRenderedPageBreak/>
        <w:t>Academic Integrity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3006" w14:paraId="01F372F5" w14:textId="77777777">
        <w:tc>
          <w:tcPr>
            <w:tcW w:w="9360" w:type="dxa"/>
            <w:shd w:val="clear" w:color="auto" w:fill="E07A5F"/>
            <w:tcMar>
              <w:top w:w="120" w:type="dxa"/>
              <w:left w:w="200" w:type="dxa"/>
              <w:bottom w:w="60" w:type="dxa"/>
              <w:right w:w="200" w:type="dxa"/>
            </w:tcMar>
          </w:tcPr>
          <w:p w14:paraId="4714BF15" w14:textId="77777777" w:rsidR="00023006" w:rsidRDefault="00000000">
            <w:r>
              <w:rPr>
                <w:color w:val="212529"/>
              </w:rPr>
              <w:t xml:space="preserve">⚠ </w:t>
            </w:r>
            <w:r>
              <w:rPr>
                <w:b/>
                <w:bCs/>
                <w:color w:val="FFFFFF"/>
              </w:rPr>
              <w:t>DO NOT POST SOLUTIONS TO PUBLIC GITHUB</w:t>
            </w:r>
          </w:p>
        </w:tc>
      </w:tr>
      <w:tr w:rsidR="00023006" w14:paraId="21AA750B" w14:textId="77777777">
        <w:tc>
          <w:tcPr>
            <w:tcW w:w="9360" w:type="dxa"/>
            <w:tcBorders>
              <w:bottom w:val="single" w:sz="12" w:space="0" w:color="E07A5F"/>
            </w:tcBorders>
            <w:shd w:val="clear" w:color="auto" w:fill="F8F9FA"/>
            <w:tcMar>
              <w:top w:w="120" w:type="dxa"/>
              <w:left w:w="200" w:type="dxa"/>
              <w:bottom w:w="120" w:type="dxa"/>
              <w:right w:w="200" w:type="dxa"/>
            </w:tcMar>
          </w:tcPr>
          <w:p w14:paraId="738DCAD0" w14:textId="77777777" w:rsidR="00023006" w:rsidRDefault="00000000">
            <w:r>
              <w:rPr>
                <w:color w:val="212529"/>
                <w:sz w:val="22"/>
                <w:szCs w:val="22"/>
              </w:rPr>
              <w:t>Posting your assignment solutions publicly violates academic integrity and enables future cheating. Build original projects for your portfolio instead.</w:t>
            </w:r>
          </w:p>
        </w:tc>
      </w:tr>
    </w:tbl>
    <w:p w14:paraId="2358EB8F" w14:textId="77777777" w:rsidR="00023006" w:rsidRDefault="00023006">
      <w:pPr>
        <w:spacing w:before="200"/>
      </w:pPr>
    </w:p>
    <w:p w14:paraId="25518825" w14:textId="77777777" w:rsidR="00023006" w:rsidRDefault="00000000">
      <w:pPr>
        <w:spacing w:before="120" w:after="120" w:line="276" w:lineRule="auto"/>
        <w:jc w:val="both"/>
      </w:pPr>
      <w:r>
        <w:rPr>
          <w:color w:val="212529"/>
          <w:sz w:val="22"/>
          <w:szCs w:val="22"/>
        </w:rPr>
        <w:t>Academic integrity remains paramount even when AI tools are available. Follow the CRAWL → WALK → RUN guidelines for each assignment, never use AI on quizzes or exams, never submit work you do not understand, and never share your code with other students.</w:t>
      </w:r>
    </w:p>
    <w:p w14:paraId="43E0B9F3" w14:textId="77777777" w:rsidR="00023006" w:rsidRDefault="00000000">
      <w:pPr>
        <w:pBdr>
          <w:bottom w:val="single" w:sz="6" w:space="0" w:color="2E8B8B"/>
        </w:pBdr>
        <w:spacing w:before="300" w:after="120"/>
      </w:pPr>
      <w:r>
        <w:rPr>
          <w:b/>
          <w:bCs/>
          <w:color w:val="1A2744"/>
          <w:sz w:val="26"/>
          <w:szCs w:val="26"/>
        </w:rPr>
        <w:t>Grading Breakdown</w:t>
      </w:r>
    </w:p>
    <w:p w14:paraId="1F4A7632" w14:textId="77777777" w:rsidR="00023006" w:rsidRDefault="00023006">
      <w:pPr>
        <w:spacing w:before="1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500"/>
      </w:tblGrid>
      <w:tr w:rsidR="00023006" w14:paraId="5C5AD147" w14:textId="77777777">
        <w:tc>
          <w:tcPr>
            <w:tcW w:w="4500" w:type="dxa"/>
            <w:tcBorders>
              <w:top w:val="single" w:sz="1" w:space="0" w:color="E9ECEF"/>
              <w:left w:val="single" w:sz="1" w:space="0" w:color="E9ECEF"/>
              <w:bottom w:val="single" w:sz="1" w:space="0" w:color="E9ECEF"/>
              <w:right w:val="single" w:sz="1" w:space="0" w:color="E9ECEF"/>
            </w:tcBorders>
            <w:shd w:val="clear" w:color="auto" w:fill="1A2744"/>
            <w:tcMar>
              <w:top w:w="80" w:type="dxa"/>
              <w:left w:w="120" w:type="dxa"/>
              <w:bottom w:w="80" w:type="dxa"/>
              <w:right w:w="120" w:type="dxa"/>
            </w:tcMar>
          </w:tcPr>
          <w:p w14:paraId="06A52A9E" w14:textId="77777777" w:rsidR="00023006" w:rsidRDefault="00000000">
            <w:r>
              <w:rPr>
                <w:b/>
                <w:bCs/>
                <w:color w:val="FFFFFF"/>
                <w:sz w:val="22"/>
                <w:szCs w:val="22"/>
              </w:rPr>
              <w:t>Assessment Component</w:t>
            </w:r>
          </w:p>
        </w:tc>
        <w:tc>
          <w:tcPr>
            <w:tcW w:w="1500" w:type="dxa"/>
            <w:tcBorders>
              <w:top w:val="single" w:sz="1" w:space="0" w:color="E9ECEF"/>
              <w:left w:val="single" w:sz="1" w:space="0" w:color="E9ECEF"/>
              <w:bottom w:val="single" w:sz="1" w:space="0" w:color="E9ECEF"/>
              <w:right w:val="single" w:sz="1" w:space="0" w:color="E9ECEF"/>
            </w:tcBorders>
            <w:shd w:val="clear" w:color="auto" w:fill="1A2744"/>
            <w:tcMar>
              <w:top w:w="80" w:type="dxa"/>
              <w:left w:w="120" w:type="dxa"/>
              <w:bottom w:w="80" w:type="dxa"/>
              <w:right w:w="120" w:type="dxa"/>
            </w:tcMar>
          </w:tcPr>
          <w:p w14:paraId="0960A9B2" w14:textId="77777777" w:rsidR="00023006" w:rsidRDefault="00000000">
            <w:pPr>
              <w:jc w:val="center"/>
            </w:pPr>
            <w:r>
              <w:rPr>
                <w:b/>
                <w:bCs/>
                <w:color w:val="FFFFFF"/>
                <w:sz w:val="22"/>
                <w:szCs w:val="22"/>
              </w:rPr>
              <w:t>Weight</w:t>
            </w:r>
          </w:p>
        </w:tc>
      </w:tr>
      <w:tr w:rsidR="00023006" w14:paraId="50EDF627" w14:textId="77777777">
        <w:tc>
          <w:tcPr>
            <w:tcW w:w="450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231B72CD" w14:textId="77777777" w:rsidR="00023006" w:rsidRDefault="00000000">
            <w:r>
              <w:rPr>
                <w:color w:val="212529"/>
                <w:sz w:val="22"/>
                <w:szCs w:val="22"/>
              </w:rPr>
              <w:t>Weekly Quizzes (5 total)</w:t>
            </w:r>
          </w:p>
        </w:tc>
        <w:tc>
          <w:tcPr>
            <w:tcW w:w="150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6F0FEC6D" w14:textId="77777777" w:rsidR="00023006" w:rsidRDefault="00000000">
            <w:pPr>
              <w:jc w:val="center"/>
            </w:pPr>
            <w:r>
              <w:rPr>
                <w:b/>
                <w:bCs/>
                <w:color w:val="D4A84B"/>
                <w:sz w:val="22"/>
                <w:szCs w:val="22"/>
              </w:rPr>
              <w:t>15%</w:t>
            </w:r>
          </w:p>
        </w:tc>
      </w:tr>
      <w:tr w:rsidR="00023006" w14:paraId="6FB321C8" w14:textId="77777777">
        <w:tc>
          <w:tcPr>
            <w:tcW w:w="4500"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540906DD" w14:textId="77777777" w:rsidR="00023006" w:rsidRDefault="00000000">
            <w:r>
              <w:rPr>
                <w:color w:val="212529"/>
                <w:sz w:val="22"/>
                <w:szCs w:val="22"/>
              </w:rPr>
              <w:t>DataCamp Modules</w:t>
            </w:r>
          </w:p>
        </w:tc>
        <w:tc>
          <w:tcPr>
            <w:tcW w:w="1500"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79593E2C" w14:textId="77777777" w:rsidR="00023006" w:rsidRDefault="00000000">
            <w:pPr>
              <w:jc w:val="center"/>
            </w:pPr>
            <w:r>
              <w:rPr>
                <w:b/>
                <w:bCs/>
                <w:color w:val="D4A84B"/>
                <w:sz w:val="22"/>
                <w:szCs w:val="22"/>
              </w:rPr>
              <w:t>10%</w:t>
            </w:r>
          </w:p>
        </w:tc>
      </w:tr>
      <w:tr w:rsidR="00023006" w14:paraId="226AA609" w14:textId="77777777">
        <w:tc>
          <w:tcPr>
            <w:tcW w:w="450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4623E2FA" w14:textId="77777777" w:rsidR="00023006" w:rsidRDefault="00000000">
            <w:r>
              <w:rPr>
                <w:color w:val="212529"/>
                <w:sz w:val="22"/>
                <w:szCs w:val="22"/>
              </w:rPr>
              <w:t>Assignments (Weekly)</w:t>
            </w:r>
          </w:p>
        </w:tc>
        <w:tc>
          <w:tcPr>
            <w:tcW w:w="150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69C76B42" w14:textId="77777777" w:rsidR="00023006" w:rsidRDefault="00000000">
            <w:pPr>
              <w:jc w:val="center"/>
            </w:pPr>
            <w:r>
              <w:rPr>
                <w:b/>
                <w:bCs/>
                <w:color w:val="D4A84B"/>
                <w:sz w:val="22"/>
                <w:szCs w:val="22"/>
              </w:rPr>
              <w:t>25%</w:t>
            </w:r>
          </w:p>
        </w:tc>
      </w:tr>
      <w:tr w:rsidR="00023006" w14:paraId="6EB31C9F" w14:textId="77777777">
        <w:tc>
          <w:tcPr>
            <w:tcW w:w="4500"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70705FB0" w14:textId="77777777" w:rsidR="00023006" w:rsidRDefault="00000000">
            <w:r>
              <w:rPr>
                <w:color w:val="212529"/>
                <w:sz w:val="22"/>
                <w:szCs w:val="22"/>
              </w:rPr>
              <w:t>Midterm Exam</w:t>
            </w:r>
          </w:p>
        </w:tc>
        <w:tc>
          <w:tcPr>
            <w:tcW w:w="1500"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2213DA86" w14:textId="77777777" w:rsidR="00023006" w:rsidRDefault="00000000">
            <w:pPr>
              <w:jc w:val="center"/>
            </w:pPr>
            <w:r>
              <w:rPr>
                <w:b/>
                <w:bCs/>
                <w:color w:val="D4A84B"/>
                <w:sz w:val="22"/>
                <w:szCs w:val="22"/>
              </w:rPr>
              <w:t>20%</w:t>
            </w:r>
          </w:p>
        </w:tc>
      </w:tr>
      <w:tr w:rsidR="00023006" w14:paraId="4F337BA7" w14:textId="77777777">
        <w:tc>
          <w:tcPr>
            <w:tcW w:w="450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685DE6B6" w14:textId="77777777" w:rsidR="00023006" w:rsidRDefault="00000000">
            <w:r>
              <w:rPr>
                <w:color w:val="212529"/>
                <w:sz w:val="22"/>
                <w:szCs w:val="22"/>
              </w:rPr>
              <w:t>Final Project</w:t>
            </w:r>
          </w:p>
        </w:tc>
        <w:tc>
          <w:tcPr>
            <w:tcW w:w="1500" w:type="dxa"/>
            <w:tcBorders>
              <w:top w:val="single" w:sz="1" w:space="0" w:color="E9ECEF"/>
              <w:left w:val="single" w:sz="1" w:space="0" w:color="E9ECEF"/>
              <w:bottom w:val="single" w:sz="1" w:space="0" w:color="E9ECEF"/>
              <w:right w:val="single" w:sz="1" w:space="0" w:color="E9ECEF"/>
            </w:tcBorders>
            <w:shd w:val="clear" w:color="auto" w:fill="FFFFFF"/>
            <w:tcMar>
              <w:top w:w="80" w:type="dxa"/>
              <w:left w:w="120" w:type="dxa"/>
              <w:bottom w:w="80" w:type="dxa"/>
              <w:right w:w="120" w:type="dxa"/>
            </w:tcMar>
          </w:tcPr>
          <w:p w14:paraId="7568C3FB" w14:textId="77777777" w:rsidR="00023006" w:rsidRDefault="00000000">
            <w:pPr>
              <w:jc w:val="center"/>
            </w:pPr>
            <w:r>
              <w:rPr>
                <w:b/>
                <w:bCs/>
                <w:color w:val="D4A84B"/>
                <w:sz w:val="22"/>
                <w:szCs w:val="22"/>
              </w:rPr>
              <w:t>20%</w:t>
            </w:r>
          </w:p>
        </w:tc>
      </w:tr>
      <w:tr w:rsidR="00023006" w14:paraId="669F3D33" w14:textId="77777777">
        <w:tc>
          <w:tcPr>
            <w:tcW w:w="4500"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051B9F19" w14:textId="77777777" w:rsidR="00023006" w:rsidRDefault="00000000">
            <w:r>
              <w:rPr>
                <w:color w:val="212529"/>
                <w:sz w:val="22"/>
                <w:szCs w:val="22"/>
              </w:rPr>
              <w:t>Final Exam</w:t>
            </w:r>
          </w:p>
        </w:tc>
        <w:tc>
          <w:tcPr>
            <w:tcW w:w="1500" w:type="dxa"/>
            <w:tcBorders>
              <w:top w:val="single" w:sz="1" w:space="0" w:color="E9ECEF"/>
              <w:left w:val="single" w:sz="1" w:space="0" w:color="E9ECEF"/>
              <w:bottom w:val="single" w:sz="1" w:space="0" w:color="E9ECEF"/>
              <w:right w:val="single" w:sz="1" w:space="0" w:color="E9ECEF"/>
            </w:tcBorders>
            <w:shd w:val="clear" w:color="auto" w:fill="F8F9FA"/>
            <w:tcMar>
              <w:top w:w="80" w:type="dxa"/>
              <w:left w:w="120" w:type="dxa"/>
              <w:bottom w:w="80" w:type="dxa"/>
              <w:right w:w="120" w:type="dxa"/>
            </w:tcMar>
          </w:tcPr>
          <w:p w14:paraId="0FB32500" w14:textId="77777777" w:rsidR="00023006" w:rsidRDefault="00000000">
            <w:pPr>
              <w:jc w:val="center"/>
            </w:pPr>
            <w:r>
              <w:rPr>
                <w:b/>
                <w:bCs/>
                <w:color w:val="D4A84B"/>
                <w:sz w:val="22"/>
                <w:szCs w:val="22"/>
              </w:rPr>
              <w:t>10%</w:t>
            </w:r>
          </w:p>
        </w:tc>
      </w:tr>
    </w:tbl>
    <w:p w14:paraId="05FBC352" w14:textId="77777777" w:rsidR="00023006" w:rsidRDefault="00023006">
      <w:pPr>
        <w:spacing w:before="160"/>
      </w:pPr>
    </w:p>
    <w:p w14:paraId="2680C295" w14:textId="77777777" w:rsidR="00023006" w:rsidRDefault="00000000">
      <w:pPr>
        <w:spacing w:before="120" w:after="120" w:line="276" w:lineRule="auto"/>
        <w:jc w:val="both"/>
      </w:pPr>
      <w:r>
        <w:rPr>
          <w:color w:val="212529"/>
          <w:sz w:val="22"/>
          <w:szCs w:val="22"/>
        </w:rPr>
        <w:t>Letter grades follow standard Lehigh University scale: A (93-100), A- (90-92), B+ (87-89), B (83-86), B- (80-82), C+ (77-79), C (73-76), C- (70-72), D+ (67-69), D (60-66), F (below 60).</w:t>
      </w:r>
    </w:p>
    <w:p w14:paraId="34B5A4E6" w14:textId="1574D3D4" w:rsidR="00023006" w:rsidRDefault="00023006"/>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023006" w14:paraId="53226B21" w14:textId="77777777">
        <w:tc>
          <w:tcPr>
            <w:tcW w:w="720" w:type="dxa"/>
            <w:shd w:val="clear" w:color="auto" w:fill="D4A84B"/>
            <w:tcMar>
              <w:top w:w="100" w:type="dxa"/>
              <w:left w:w="100" w:type="dxa"/>
              <w:bottom w:w="100" w:type="dxa"/>
              <w:right w:w="100" w:type="dxa"/>
            </w:tcMar>
            <w:vAlign w:val="center"/>
          </w:tcPr>
          <w:p w14:paraId="3783CC12" w14:textId="77777777" w:rsidR="00023006" w:rsidRDefault="00000000">
            <w:pPr>
              <w:jc w:val="center"/>
            </w:pPr>
            <w:r>
              <w:rPr>
                <w:b/>
                <w:bCs/>
                <w:color w:val="1A2744"/>
                <w:sz w:val="32"/>
                <w:szCs w:val="32"/>
              </w:rPr>
              <w:t>7</w:t>
            </w:r>
          </w:p>
        </w:tc>
        <w:tc>
          <w:tcPr>
            <w:tcW w:w="8640" w:type="dxa"/>
            <w:shd w:val="clear" w:color="auto" w:fill="1A2744"/>
            <w:tcMar>
              <w:top w:w="100" w:type="dxa"/>
              <w:left w:w="200" w:type="dxa"/>
              <w:bottom w:w="100" w:type="dxa"/>
              <w:right w:w="100" w:type="dxa"/>
            </w:tcMar>
            <w:vAlign w:val="center"/>
          </w:tcPr>
          <w:p w14:paraId="56389113" w14:textId="77777777" w:rsidR="00023006" w:rsidRDefault="00000000">
            <w:r>
              <w:rPr>
                <w:b/>
                <w:bCs/>
                <w:color w:val="FFFFFF"/>
                <w:sz w:val="32"/>
                <w:szCs w:val="32"/>
              </w:rPr>
              <w:t>WEEKLY SCHEDULE OVERVIEW</w:t>
            </w:r>
          </w:p>
        </w:tc>
      </w:tr>
    </w:tbl>
    <w:p w14:paraId="1B11DE70" w14:textId="77777777" w:rsidR="00023006" w:rsidRDefault="00000000">
      <w:pPr>
        <w:spacing w:before="160" w:after="80"/>
      </w:pPr>
      <w:r>
        <w:rPr>
          <w:b/>
          <w:bCs/>
          <w:color w:val="2E8B8B"/>
        </w:rPr>
        <w:t>Week 1: Python Fundamentals</w:t>
      </w:r>
    </w:p>
    <w:p w14:paraId="178F2922" w14:textId="77777777" w:rsidR="00023006" w:rsidRDefault="00000000">
      <w:pPr>
        <w:spacing w:before="120" w:after="120" w:line="276" w:lineRule="auto"/>
        <w:jc w:val="both"/>
      </w:pPr>
      <w:r>
        <w:rPr>
          <w:color w:val="212529"/>
          <w:sz w:val="22"/>
          <w:szCs w:val="22"/>
        </w:rPr>
        <w:t>Topics: Variables, data types, operators, expressions, basic input/output. Assessment: Quiz 1 (Friday). DataCamp: Introduction to Python (Chapters 1-2).</w:t>
      </w:r>
    </w:p>
    <w:p w14:paraId="6A29CAE6" w14:textId="77777777" w:rsidR="00023006" w:rsidRDefault="00000000">
      <w:pPr>
        <w:spacing w:before="160" w:after="80"/>
      </w:pPr>
      <w:r>
        <w:rPr>
          <w:b/>
          <w:bCs/>
          <w:color w:val="2E8B8B"/>
        </w:rPr>
        <w:t>Week 2: Control Flow &amp; Functions</w:t>
      </w:r>
    </w:p>
    <w:p w14:paraId="6059D9AE" w14:textId="77777777" w:rsidR="00023006" w:rsidRDefault="00000000">
      <w:pPr>
        <w:spacing w:before="120" w:after="120" w:line="276" w:lineRule="auto"/>
        <w:jc w:val="both"/>
      </w:pPr>
      <w:r>
        <w:rPr>
          <w:color w:val="212529"/>
          <w:sz w:val="22"/>
          <w:szCs w:val="22"/>
        </w:rPr>
        <w:t>Topics: If statements, loops, function definition and calling, scope. Assessment: Quiz 2 (Monday), Quiz 3 (Thursday). DataCamp: Python Functions &amp; Logic.</w:t>
      </w:r>
    </w:p>
    <w:p w14:paraId="7200D946" w14:textId="77777777" w:rsidR="00023006" w:rsidRDefault="00000000">
      <w:pPr>
        <w:spacing w:before="160" w:after="80"/>
      </w:pPr>
      <w:r>
        <w:rPr>
          <w:b/>
          <w:bCs/>
          <w:color w:val="2E8B8B"/>
        </w:rPr>
        <w:t>Week 3: Data Structures &amp; File I/O</w:t>
      </w:r>
    </w:p>
    <w:p w14:paraId="259C564E" w14:textId="77777777" w:rsidR="00023006" w:rsidRDefault="00000000">
      <w:pPr>
        <w:spacing w:before="120" w:after="120" w:line="276" w:lineRule="auto"/>
        <w:jc w:val="both"/>
      </w:pPr>
      <w:r>
        <w:rPr>
          <w:color w:val="212529"/>
          <w:sz w:val="22"/>
          <w:szCs w:val="22"/>
        </w:rPr>
        <w:t>Topics: Lists, tuples, dictionaries, sets, file reading/writing, exception handling. Assessment: Quiz 4 (Monday), Data Cleaning Assignment (due Thursday), Midterm Exam (Friday). DataCamp: Python Data Structures.</w:t>
      </w:r>
    </w:p>
    <w:p w14:paraId="79A7BC2F" w14:textId="77777777" w:rsidR="00023006" w:rsidRDefault="00000000">
      <w:pPr>
        <w:spacing w:before="160" w:after="80"/>
      </w:pPr>
      <w:r>
        <w:rPr>
          <w:b/>
          <w:bCs/>
          <w:color w:val="2E8B8B"/>
        </w:rPr>
        <w:t>Week 4: NumPy &amp; Pandas Basics</w:t>
      </w:r>
    </w:p>
    <w:p w14:paraId="32EB4CB6" w14:textId="77777777" w:rsidR="00023006" w:rsidRDefault="00000000">
      <w:pPr>
        <w:spacing w:before="120" w:after="120" w:line="276" w:lineRule="auto"/>
        <w:jc w:val="both"/>
      </w:pPr>
      <w:r>
        <w:rPr>
          <w:color w:val="212529"/>
          <w:sz w:val="22"/>
          <w:szCs w:val="22"/>
        </w:rPr>
        <w:lastRenderedPageBreak/>
        <w:t>Topics: NumPy arrays, array operations, pandas DataFrames, reading CSV files. Assessment: Quiz 5 (Thursday), Weekly Assignment. DataCamp: NumPy &amp; Pandas Fundamentals.</w:t>
      </w:r>
    </w:p>
    <w:p w14:paraId="07EAC2B4" w14:textId="77777777" w:rsidR="00023006" w:rsidRDefault="00000000">
      <w:pPr>
        <w:spacing w:before="160" w:after="80"/>
      </w:pPr>
      <w:r>
        <w:rPr>
          <w:b/>
          <w:bCs/>
          <w:color w:val="2E8B8B"/>
        </w:rPr>
        <w:t>Week 5: Advanced Pandas &amp; Visualization</w:t>
      </w:r>
    </w:p>
    <w:p w14:paraId="543C2C09" w14:textId="77777777" w:rsidR="00023006" w:rsidRDefault="00000000">
      <w:pPr>
        <w:spacing w:before="120" w:after="120" w:line="276" w:lineRule="auto"/>
        <w:jc w:val="both"/>
      </w:pPr>
      <w:r>
        <w:rPr>
          <w:color w:val="212529"/>
          <w:sz w:val="22"/>
          <w:szCs w:val="22"/>
        </w:rPr>
        <w:t>Topics: GroupBy operations, merging datasets, pivot tables, matplotlib, seaborn. Assessment: Weekly Assignment. DataCamp: Data Visualization with Python.</w:t>
      </w:r>
    </w:p>
    <w:p w14:paraId="23723B66" w14:textId="77777777" w:rsidR="00023006" w:rsidRDefault="00000000">
      <w:pPr>
        <w:spacing w:before="160" w:after="80"/>
      </w:pPr>
      <w:r>
        <w:rPr>
          <w:b/>
          <w:bCs/>
          <w:color w:val="2E8B8B"/>
        </w:rPr>
        <w:t>Week 6: Complete Workflow &amp; Final Project</w:t>
      </w:r>
    </w:p>
    <w:p w14:paraId="4E430BED" w14:textId="3DEF2CC1" w:rsidR="00023006" w:rsidRDefault="00000000">
      <w:r>
        <w:rPr>
          <w:color w:val="212529"/>
          <w:sz w:val="22"/>
          <w:szCs w:val="22"/>
        </w:rPr>
        <w:t>Topics: End-to-end data analysis workflow, best practices, project work. Assessment: Final Project (due Wednesday), Final Exam (Friday). DataCamp: Optional enrichment modules.</w:t>
      </w:r>
    </w:p>
    <w:p w14:paraId="34858374" w14:textId="77777777" w:rsidR="00BA3323" w:rsidRDefault="00BA3323"/>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023006" w14:paraId="797B6878" w14:textId="77777777">
        <w:tc>
          <w:tcPr>
            <w:tcW w:w="720" w:type="dxa"/>
            <w:shd w:val="clear" w:color="auto" w:fill="D4A84B"/>
            <w:tcMar>
              <w:top w:w="100" w:type="dxa"/>
              <w:left w:w="100" w:type="dxa"/>
              <w:bottom w:w="100" w:type="dxa"/>
              <w:right w:w="100" w:type="dxa"/>
            </w:tcMar>
            <w:vAlign w:val="center"/>
          </w:tcPr>
          <w:p w14:paraId="7D2D6879" w14:textId="77777777" w:rsidR="00023006" w:rsidRDefault="00000000">
            <w:pPr>
              <w:jc w:val="center"/>
            </w:pPr>
            <w:r>
              <w:rPr>
                <w:b/>
                <w:bCs/>
                <w:color w:val="1A2744"/>
                <w:sz w:val="32"/>
                <w:szCs w:val="32"/>
              </w:rPr>
              <w:t>8</w:t>
            </w:r>
          </w:p>
        </w:tc>
        <w:tc>
          <w:tcPr>
            <w:tcW w:w="8640" w:type="dxa"/>
            <w:shd w:val="clear" w:color="auto" w:fill="1A2744"/>
            <w:tcMar>
              <w:top w:w="100" w:type="dxa"/>
              <w:left w:w="200" w:type="dxa"/>
              <w:bottom w:w="100" w:type="dxa"/>
              <w:right w:w="100" w:type="dxa"/>
            </w:tcMar>
            <w:vAlign w:val="center"/>
          </w:tcPr>
          <w:p w14:paraId="520DE0F1" w14:textId="77777777" w:rsidR="00023006" w:rsidRDefault="00000000">
            <w:r>
              <w:rPr>
                <w:b/>
                <w:bCs/>
                <w:color w:val="FFFFFF"/>
                <w:sz w:val="32"/>
                <w:szCs w:val="32"/>
              </w:rPr>
              <w:t>YOUR FIRST WEEK CHECKLIST</w:t>
            </w:r>
          </w:p>
        </w:tc>
      </w:tr>
    </w:tbl>
    <w:p w14:paraId="0E63CB84" w14:textId="77777777" w:rsidR="00023006" w:rsidRDefault="0002300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3006" w14:paraId="393F7EC9" w14:textId="77777777">
        <w:tc>
          <w:tcPr>
            <w:tcW w:w="9360" w:type="dxa"/>
            <w:shd w:val="clear" w:color="auto" w:fill="D4A84B"/>
            <w:tcMar>
              <w:top w:w="100" w:type="dxa"/>
              <w:left w:w="200" w:type="dxa"/>
              <w:bottom w:w="100" w:type="dxa"/>
              <w:right w:w="120" w:type="dxa"/>
            </w:tcMar>
          </w:tcPr>
          <w:p w14:paraId="25834D76" w14:textId="77777777" w:rsidR="00023006" w:rsidRDefault="00000000">
            <w:r>
              <w:rPr>
                <w:b/>
                <w:bCs/>
                <w:color w:val="FFFFFF"/>
              </w:rPr>
              <w:t>COMPLETE BEFORE END OF WEEK 1</w:t>
            </w:r>
          </w:p>
        </w:tc>
      </w:tr>
      <w:tr w:rsidR="00023006" w14:paraId="2DC4E341" w14:textId="77777777">
        <w:tc>
          <w:tcPr>
            <w:tcW w:w="9360" w:type="dxa"/>
            <w:tcBorders>
              <w:left w:val="single" w:sz="24" w:space="0" w:color="D4A84B"/>
            </w:tcBorders>
            <w:shd w:val="clear" w:color="auto" w:fill="F8F9FA"/>
            <w:tcMar>
              <w:top w:w="60" w:type="dxa"/>
              <w:left w:w="200" w:type="dxa"/>
              <w:bottom w:w="60" w:type="dxa"/>
              <w:right w:w="120" w:type="dxa"/>
            </w:tcMar>
          </w:tcPr>
          <w:p w14:paraId="53EFB378" w14:textId="77777777" w:rsidR="00023006" w:rsidRDefault="00000000">
            <w:r>
              <w:rPr>
                <w:b/>
                <w:bCs/>
                <w:color w:val="D4A84B"/>
                <w:sz w:val="22"/>
                <w:szCs w:val="22"/>
              </w:rPr>
              <w:t xml:space="preserve">✓ </w:t>
            </w:r>
            <w:r>
              <w:rPr>
                <w:color w:val="212529"/>
                <w:sz w:val="22"/>
                <w:szCs w:val="22"/>
              </w:rPr>
              <w:t>Install Anaconda and verify Python works</w:t>
            </w:r>
          </w:p>
        </w:tc>
      </w:tr>
      <w:tr w:rsidR="00023006" w14:paraId="70FC3713" w14:textId="77777777">
        <w:tc>
          <w:tcPr>
            <w:tcW w:w="9360" w:type="dxa"/>
            <w:tcBorders>
              <w:left w:val="single" w:sz="24" w:space="0" w:color="D4A84B"/>
            </w:tcBorders>
            <w:shd w:val="clear" w:color="auto" w:fill="F8F9FA"/>
            <w:tcMar>
              <w:top w:w="60" w:type="dxa"/>
              <w:left w:w="200" w:type="dxa"/>
              <w:bottom w:w="60" w:type="dxa"/>
              <w:right w:w="120" w:type="dxa"/>
            </w:tcMar>
          </w:tcPr>
          <w:p w14:paraId="754EF439" w14:textId="77777777" w:rsidR="00023006" w:rsidRDefault="00000000">
            <w:r>
              <w:rPr>
                <w:b/>
                <w:bCs/>
                <w:color w:val="D4A84B"/>
                <w:sz w:val="22"/>
                <w:szCs w:val="22"/>
              </w:rPr>
              <w:t xml:space="preserve">✓ </w:t>
            </w:r>
            <w:r>
              <w:rPr>
                <w:color w:val="212529"/>
                <w:sz w:val="22"/>
                <w:szCs w:val="22"/>
              </w:rPr>
              <w:t>Launch Jupyter Notebook successfully and run a test cell</w:t>
            </w:r>
          </w:p>
        </w:tc>
      </w:tr>
      <w:tr w:rsidR="00023006" w14:paraId="3B497CF9" w14:textId="77777777">
        <w:tc>
          <w:tcPr>
            <w:tcW w:w="9360" w:type="dxa"/>
            <w:tcBorders>
              <w:left w:val="single" w:sz="24" w:space="0" w:color="D4A84B"/>
            </w:tcBorders>
            <w:shd w:val="clear" w:color="auto" w:fill="F8F9FA"/>
            <w:tcMar>
              <w:top w:w="60" w:type="dxa"/>
              <w:left w:w="200" w:type="dxa"/>
              <w:bottom w:w="60" w:type="dxa"/>
              <w:right w:w="120" w:type="dxa"/>
            </w:tcMar>
          </w:tcPr>
          <w:p w14:paraId="16D9C439" w14:textId="77777777" w:rsidR="00023006" w:rsidRDefault="00000000">
            <w:r>
              <w:rPr>
                <w:b/>
                <w:bCs/>
                <w:color w:val="D4A84B"/>
                <w:sz w:val="22"/>
                <w:szCs w:val="22"/>
              </w:rPr>
              <w:t xml:space="preserve">✓ </w:t>
            </w:r>
            <w:r>
              <w:rPr>
                <w:color w:val="212529"/>
                <w:sz w:val="22"/>
                <w:szCs w:val="22"/>
              </w:rPr>
              <w:t>Install GitHub Desktop and clone the course repository</w:t>
            </w:r>
          </w:p>
        </w:tc>
      </w:tr>
      <w:tr w:rsidR="00023006" w14:paraId="3F787708" w14:textId="77777777">
        <w:tc>
          <w:tcPr>
            <w:tcW w:w="9360" w:type="dxa"/>
            <w:tcBorders>
              <w:left w:val="single" w:sz="24" w:space="0" w:color="D4A84B"/>
            </w:tcBorders>
            <w:shd w:val="clear" w:color="auto" w:fill="F8F9FA"/>
            <w:tcMar>
              <w:top w:w="60" w:type="dxa"/>
              <w:left w:w="200" w:type="dxa"/>
              <w:bottom w:w="60" w:type="dxa"/>
              <w:right w:w="120" w:type="dxa"/>
            </w:tcMar>
          </w:tcPr>
          <w:p w14:paraId="0D4C3420" w14:textId="77777777" w:rsidR="00023006" w:rsidRDefault="00000000">
            <w:r>
              <w:rPr>
                <w:b/>
                <w:bCs/>
                <w:color w:val="D4A84B"/>
                <w:sz w:val="22"/>
                <w:szCs w:val="22"/>
              </w:rPr>
              <w:t xml:space="preserve">✓ </w:t>
            </w:r>
            <w:r>
              <w:rPr>
                <w:color w:val="212529"/>
                <w:sz w:val="22"/>
                <w:szCs w:val="22"/>
              </w:rPr>
              <w:t>Verify you have Chapter 1 notebook and clean dataset</w:t>
            </w:r>
          </w:p>
        </w:tc>
      </w:tr>
      <w:tr w:rsidR="00023006" w14:paraId="14149535" w14:textId="77777777">
        <w:tc>
          <w:tcPr>
            <w:tcW w:w="9360" w:type="dxa"/>
            <w:tcBorders>
              <w:left w:val="single" w:sz="24" w:space="0" w:color="D4A84B"/>
            </w:tcBorders>
            <w:shd w:val="clear" w:color="auto" w:fill="F8F9FA"/>
            <w:tcMar>
              <w:top w:w="60" w:type="dxa"/>
              <w:left w:w="200" w:type="dxa"/>
              <w:bottom w:w="60" w:type="dxa"/>
              <w:right w:w="120" w:type="dxa"/>
            </w:tcMar>
          </w:tcPr>
          <w:p w14:paraId="0B7B4BB8" w14:textId="77777777" w:rsidR="00023006" w:rsidRDefault="00000000">
            <w:r>
              <w:rPr>
                <w:b/>
                <w:bCs/>
                <w:color w:val="D4A84B"/>
                <w:sz w:val="22"/>
                <w:szCs w:val="22"/>
              </w:rPr>
              <w:t xml:space="preserve">✓ </w:t>
            </w:r>
            <w:r>
              <w:rPr>
                <w:color w:val="212529"/>
                <w:sz w:val="22"/>
                <w:szCs w:val="22"/>
              </w:rPr>
              <w:t>Activate your DataCamp account and complete the first assigned module</w:t>
            </w:r>
          </w:p>
        </w:tc>
      </w:tr>
      <w:tr w:rsidR="00023006" w14:paraId="24DC7514" w14:textId="77777777">
        <w:tc>
          <w:tcPr>
            <w:tcW w:w="9360" w:type="dxa"/>
            <w:tcBorders>
              <w:left w:val="single" w:sz="24" w:space="0" w:color="D4A84B"/>
            </w:tcBorders>
            <w:shd w:val="clear" w:color="auto" w:fill="F8F9FA"/>
            <w:tcMar>
              <w:top w:w="60" w:type="dxa"/>
              <w:left w:w="200" w:type="dxa"/>
              <w:bottom w:w="60" w:type="dxa"/>
              <w:right w:w="120" w:type="dxa"/>
            </w:tcMar>
          </w:tcPr>
          <w:p w14:paraId="74ACD10A" w14:textId="77777777" w:rsidR="00023006" w:rsidRDefault="00000000">
            <w:r>
              <w:rPr>
                <w:b/>
                <w:bCs/>
                <w:color w:val="D4A84B"/>
                <w:sz w:val="22"/>
                <w:szCs w:val="22"/>
              </w:rPr>
              <w:t xml:space="preserve">✓ </w:t>
            </w:r>
            <w:r>
              <w:rPr>
                <w:color w:val="212529"/>
                <w:sz w:val="22"/>
                <w:szCs w:val="22"/>
              </w:rPr>
              <w:t>Read Chapter 1 materials before Class 2</w:t>
            </w:r>
          </w:p>
        </w:tc>
      </w:tr>
      <w:tr w:rsidR="00023006" w14:paraId="472E5EBE" w14:textId="77777777">
        <w:tc>
          <w:tcPr>
            <w:tcW w:w="9360" w:type="dxa"/>
            <w:tcBorders>
              <w:left w:val="single" w:sz="24" w:space="0" w:color="D4A84B"/>
            </w:tcBorders>
            <w:shd w:val="clear" w:color="auto" w:fill="F8F9FA"/>
            <w:tcMar>
              <w:top w:w="60" w:type="dxa"/>
              <w:left w:w="200" w:type="dxa"/>
              <w:bottom w:w="60" w:type="dxa"/>
              <w:right w:w="120" w:type="dxa"/>
            </w:tcMar>
          </w:tcPr>
          <w:p w14:paraId="38845144" w14:textId="77777777" w:rsidR="00023006" w:rsidRDefault="00000000">
            <w:r>
              <w:rPr>
                <w:b/>
                <w:bCs/>
                <w:color w:val="D4A84B"/>
                <w:sz w:val="22"/>
                <w:szCs w:val="22"/>
              </w:rPr>
              <w:t xml:space="preserve">✓ </w:t>
            </w:r>
            <w:r>
              <w:rPr>
                <w:color w:val="212529"/>
                <w:sz w:val="22"/>
                <w:szCs w:val="22"/>
              </w:rPr>
              <w:t>Take Quiz 1 on Friday (covers Chapter 1 material)</w:t>
            </w:r>
          </w:p>
        </w:tc>
      </w:tr>
    </w:tbl>
    <w:p w14:paraId="58F56BF9" w14:textId="77777777" w:rsidR="00023006" w:rsidRDefault="00023006">
      <w:pPr>
        <w:spacing w:before="200"/>
      </w:pPr>
    </w:p>
    <w:p w14:paraId="5A3C1E33" w14:textId="77777777" w:rsidR="00023006" w:rsidRDefault="00000000">
      <w:pPr>
        <w:spacing w:before="120" w:after="120" w:line="276" w:lineRule="auto"/>
        <w:jc w:val="both"/>
      </w:pPr>
      <w:r>
        <w:rPr>
          <w:color w:val="212529"/>
          <w:sz w:val="22"/>
          <w:szCs w:val="22"/>
        </w:rPr>
        <w:t>If you encounter any technical problems during setup, contact the instructor immediately. Do not wait until class starts.</w:t>
      </w:r>
    </w:p>
    <w:p w14:paraId="4F5F7633" w14:textId="77777777" w:rsidR="00023006" w:rsidRDefault="00000000">
      <w:r>
        <w:br w:type="page"/>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023006" w14:paraId="1BE031B2" w14:textId="77777777">
        <w:tc>
          <w:tcPr>
            <w:tcW w:w="720" w:type="dxa"/>
            <w:shd w:val="clear" w:color="auto" w:fill="D4A84B"/>
            <w:tcMar>
              <w:top w:w="100" w:type="dxa"/>
              <w:left w:w="100" w:type="dxa"/>
              <w:bottom w:w="100" w:type="dxa"/>
              <w:right w:w="100" w:type="dxa"/>
            </w:tcMar>
            <w:vAlign w:val="center"/>
          </w:tcPr>
          <w:p w14:paraId="1C465D0B" w14:textId="77777777" w:rsidR="00023006" w:rsidRDefault="00000000">
            <w:pPr>
              <w:jc w:val="center"/>
            </w:pPr>
            <w:r>
              <w:rPr>
                <w:b/>
                <w:bCs/>
                <w:color w:val="1A2744"/>
                <w:sz w:val="32"/>
                <w:szCs w:val="32"/>
              </w:rPr>
              <w:lastRenderedPageBreak/>
              <w:t>9</w:t>
            </w:r>
          </w:p>
        </w:tc>
        <w:tc>
          <w:tcPr>
            <w:tcW w:w="8640" w:type="dxa"/>
            <w:shd w:val="clear" w:color="auto" w:fill="1A2744"/>
            <w:tcMar>
              <w:top w:w="100" w:type="dxa"/>
              <w:left w:w="200" w:type="dxa"/>
              <w:bottom w:w="100" w:type="dxa"/>
              <w:right w:w="100" w:type="dxa"/>
            </w:tcMar>
            <w:vAlign w:val="center"/>
          </w:tcPr>
          <w:p w14:paraId="526C32A8" w14:textId="77777777" w:rsidR="00023006" w:rsidRDefault="00000000">
            <w:r>
              <w:rPr>
                <w:b/>
                <w:bCs/>
                <w:color w:val="FFFFFF"/>
                <w:sz w:val="32"/>
                <w:szCs w:val="32"/>
              </w:rPr>
              <w:t>GETTING HELP</w:t>
            </w:r>
          </w:p>
        </w:tc>
      </w:tr>
    </w:tbl>
    <w:p w14:paraId="02DF4B44" w14:textId="77777777" w:rsidR="00023006" w:rsidRDefault="00023006">
      <w:pPr>
        <w:spacing w:before="200"/>
      </w:pPr>
    </w:p>
    <w:p w14:paraId="4B571BC3" w14:textId="77777777" w:rsidR="00023006" w:rsidRDefault="00000000">
      <w:pPr>
        <w:spacing w:before="120" w:after="120" w:line="276" w:lineRule="auto"/>
        <w:jc w:val="both"/>
      </w:pPr>
      <w:r>
        <w:rPr>
          <w:color w:val="212529"/>
          <w:sz w:val="22"/>
          <w:szCs w:val="22"/>
        </w:rPr>
        <w:t>You will get stuck. Everyone does. Here is how to get unstuck.</w:t>
      </w:r>
    </w:p>
    <w:p w14:paraId="67D0DA30" w14:textId="77777777" w:rsidR="00023006" w:rsidRDefault="00000000">
      <w:pPr>
        <w:pBdr>
          <w:bottom w:val="single" w:sz="6" w:space="0" w:color="2E8B8B"/>
        </w:pBdr>
        <w:spacing w:before="300" w:after="120"/>
      </w:pPr>
      <w:r>
        <w:rPr>
          <w:b/>
          <w:bCs/>
          <w:color w:val="1A2744"/>
          <w:sz w:val="26"/>
          <w:szCs w:val="26"/>
        </w:rPr>
        <w:t>Office Hours</w:t>
      </w:r>
    </w:p>
    <w:p w14:paraId="524F45D1" w14:textId="77777777" w:rsidR="00023006" w:rsidRDefault="00000000">
      <w:pPr>
        <w:spacing w:before="120" w:after="120" w:line="276" w:lineRule="auto"/>
        <w:jc w:val="both"/>
      </w:pPr>
      <w:r>
        <w:rPr>
          <w:color w:val="212529"/>
          <w:sz w:val="22"/>
          <w:szCs w:val="22"/>
        </w:rPr>
        <w:t>Office hours are listed on the syllabus and Moodle. Come prepared with specific questions. Bring your laptop and show me what is not working. Do not just say "I don't get it." Tell me what you tried and where you got stuck.</w:t>
      </w:r>
    </w:p>
    <w:p w14:paraId="46364FB9" w14:textId="77777777" w:rsidR="00023006" w:rsidRDefault="00000000">
      <w:pPr>
        <w:pBdr>
          <w:bottom w:val="single" w:sz="6" w:space="0" w:color="2E8B8B"/>
        </w:pBdr>
        <w:spacing w:before="300" w:after="120"/>
      </w:pPr>
      <w:r>
        <w:rPr>
          <w:b/>
          <w:bCs/>
          <w:color w:val="1A2744"/>
          <w:sz w:val="26"/>
          <w:szCs w:val="26"/>
        </w:rPr>
        <w:t>Course Communication</w:t>
      </w:r>
    </w:p>
    <w:p w14:paraId="2C9D3C28" w14:textId="77777777" w:rsidR="00023006" w:rsidRDefault="00000000">
      <w:pPr>
        <w:spacing w:before="120" w:after="120" w:line="276" w:lineRule="auto"/>
        <w:jc w:val="both"/>
      </w:pPr>
      <w:r>
        <w:rPr>
          <w:color w:val="212529"/>
          <w:sz w:val="22"/>
          <w:szCs w:val="22"/>
        </w:rPr>
        <w:t>All course announcements will be posted in Moodle. Check Moodle daily. For questions that benefit the entire class, post in the Moodle discussion forum. For private matters, email the instructor directly.</w:t>
      </w:r>
    </w:p>
    <w:p w14:paraId="27199D1B" w14:textId="77777777" w:rsidR="00023006" w:rsidRDefault="00000000">
      <w:pPr>
        <w:pBdr>
          <w:bottom w:val="single" w:sz="6" w:space="0" w:color="2E8B8B"/>
        </w:pBdr>
        <w:spacing w:before="300" w:after="120"/>
      </w:pPr>
      <w:r>
        <w:rPr>
          <w:b/>
          <w:bCs/>
          <w:color w:val="1A2744"/>
          <w:sz w:val="26"/>
          <w:szCs w:val="26"/>
        </w:rPr>
        <w:t>When to Use AI vs. Ask the Instructor</w:t>
      </w:r>
    </w:p>
    <w:p w14:paraId="1CACCEBB" w14:textId="77777777" w:rsidR="00023006" w:rsidRDefault="00000000">
      <w:pPr>
        <w:spacing w:before="120" w:after="120" w:line="276" w:lineRule="auto"/>
        <w:jc w:val="both"/>
      </w:pPr>
      <w:r>
        <w:rPr>
          <w:color w:val="212529"/>
          <w:sz w:val="22"/>
          <w:szCs w:val="22"/>
        </w:rPr>
        <w:t>Follow the CRAWL → WALK → RUN framework. During CRAWL phase work, do not use AI. During WALK phase, you may use AI to explain concepts, but if you are still confused after getting an AI explanation, come to office hours. For assignment clarifications, grading questions, or course policy questions, always ask the instructor directly.</w:t>
      </w:r>
    </w:p>
    <w:p w14:paraId="2C839F12" w14:textId="77777777" w:rsidR="00023006" w:rsidRDefault="00000000">
      <w:pPr>
        <w:pBdr>
          <w:bottom w:val="single" w:sz="6" w:space="0" w:color="2E8B8B"/>
        </w:pBdr>
        <w:spacing w:before="300" w:after="120"/>
      </w:pPr>
      <w:r>
        <w:rPr>
          <w:b/>
          <w:bCs/>
          <w:color w:val="1A2744"/>
          <w:sz w:val="26"/>
          <w:szCs w:val="26"/>
        </w:rPr>
        <w:t>Peer Collaboration Guidelines</w:t>
      </w:r>
    </w:p>
    <w:p w14:paraId="507A45C9" w14:textId="77777777" w:rsidR="00023006" w:rsidRDefault="00000000">
      <w:pPr>
        <w:spacing w:before="120" w:after="120" w:line="276" w:lineRule="auto"/>
        <w:jc w:val="both"/>
      </w:pPr>
      <w:r>
        <w:rPr>
          <w:color w:val="212529"/>
          <w:sz w:val="22"/>
          <w:szCs w:val="22"/>
        </w:rPr>
        <w:t>You are encouraged to discuss concepts and approaches with classmates. You may help each other debug errors and explain topics to each other. You may NOT share code, look at another student's solution, or divide up assignment work. The line is simple: discussing strategy is fine, sharing implementations is cheating.</w:t>
      </w:r>
    </w:p>
    <w:p w14:paraId="7DD41E76" w14:textId="77777777" w:rsidR="00023006" w:rsidRDefault="00023006">
      <w:pPr>
        <w:spacing w:before="40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3006" w14:paraId="495F769E" w14:textId="77777777">
        <w:tc>
          <w:tcPr>
            <w:tcW w:w="9360" w:type="dxa"/>
            <w:tcBorders>
              <w:bottom w:val="single" w:sz="12" w:space="0" w:color="D4A84B"/>
            </w:tcBorders>
          </w:tcPr>
          <w:p w14:paraId="4DA18B07" w14:textId="77777777" w:rsidR="00023006" w:rsidRDefault="00023006"/>
        </w:tc>
      </w:tr>
    </w:tbl>
    <w:p w14:paraId="6E565487" w14:textId="77777777" w:rsidR="00023006" w:rsidRDefault="00023006">
      <w:pPr>
        <w:spacing w:before="300"/>
      </w:pPr>
    </w:p>
    <w:p w14:paraId="00F5A3AD" w14:textId="77777777" w:rsidR="00023006" w:rsidRDefault="00000000">
      <w:pPr>
        <w:spacing w:after="200"/>
        <w:jc w:val="center"/>
      </w:pPr>
      <w:r>
        <w:rPr>
          <w:b/>
          <w:bCs/>
          <w:color w:val="1A2744"/>
          <w:sz w:val="28"/>
          <w:szCs w:val="28"/>
        </w:rPr>
        <w:t>CLOSING THOUGHTS</w:t>
      </w:r>
    </w:p>
    <w:p w14:paraId="6A94D539" w14:textId="77777777" w:rsidR="00023006" w:rsidRDefault="00000000">
      <w:pPr>
        <w:spacing w:before="120" w:after="120" w:line="276" w:lineRule="auto"/>
        <w:jc w:val="both"/>
      </w:pPr>
      <w:r>
        <w:rPr>
          <w:color w:val="212529"/>
          <w:sz w:val="22"/>
          <w:szCs w:val="22"/>
        </w:rPr>
        <w:t>BUAN 446 is challenging. The pace is fast, and the workload is significant. You will feel frustrated at times. Your code will not work on the first try, or the second, or sometimes the tenth. This is normal and expected.</w:t>
      </w:r>
    </w:p>
    <w:p w14:paraId="6AC4E072" w14:textId="77777777" w:rsidR="00023006" w:rsidRDefault="00000000">
      <w:pPr>
        <w:spacing w:before="120" w:after="120" w:line="276" w:lineRule="auto"/>
        <w:jc w:val="both"/>
      </w:pPr>
      <w:r>
        <w:rPr>
          <w:color w:val="212529"/>
          <w:sz w:val="22"/>
          <w:szCs w:val="22"/>
        </w:rPr>
        <w:t>Programming is a skill that improves with deliberate practice. The students who succeed in this course are not necessarily the ones with the most natural aptitude. They are the ones who show up consistently, put in the effort, ask for help when stuck, and persist through frustration.</w:t>
      </w:r>
    </w:p>
    <w:p w14:paraId="1DE35A92" w14:textId="77777777" w:rsidR="00023006" w:rsidRDefault="00000000">
      <w:pPr>
        <w:spacing w:before="120" w:after="120" w:line="276" w:lineRule="auto"/>
        <w:jc w:val="both"/>
      </w:pPr>
      <w:r>
        <w:rPr>
          <w:color w:val="212529"/>
          <w:sz w:val="22"/>
          <w:szCs w:val="22"/>
        </w:rPr>
        <w:t>By the end of this course, you will have a marketable skill that employers value. You will be able to clean messy datasets, perform sophisticated analyses, and communicate insights effectively. That is worth the struggle.</w:t>
      </w:r>
    </w:p>
    <w:p w14:paraId="36164EC2" w14:textId="77777777" w:rsidR="00023006" w:rsidRDefault="00000000">
      <w:pPr>
        <w:spacing w:before="300"/>
        <w:jc w:val="center"/>
      </w:pPr>
      <w:r>
        <w:rPr>
          <w:b/>
          <w:bCs/>
          <w:color w:val="1A2744"/>
          <w:sz w:val="26"/>
          <w:szCs w:val="26"/>
        </w:rPr>
        <w:t xml:space="preserve">Welcome to BUAN 446. </w:t>
      </w:r>
      <w:r>
        <w:rPr>
          <w:b/>
          <w:bCs/>
          <w:i/>
          <w:iCs/>
          <w:color w:val="D4A84B"/>
          <w:sz w:val="26"/>
          <w:szCs w:val="26"/>
        </w:rPr>
        <w:t>Let's get started.</w:t>
      </w:r>
    </w:p>
    <w:sectPr w:rsidR="0002300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10D85" w14:textId="77777777" w:rsidR="00B50C43" w:rsidRDefault="00B50C43">
      <w:r>
        <w:separator/>
      </w:r>
    </w:p>
  </w:endnote>
  <w:endnote w:type="continuationSeparator" w:id="0">
    <w:p w14:paraId="1A8736FA" w14:textId="77777777" w:rsidR="00B50C43" w:rsidRDefault="00B50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6CF4E" w14:textId="77777777" w:rsidR="00023006" w:rsidRDefault="00000000">
    <w:pPr>
      <w:jc w:val="center"/>
    </w:pPr>
    <w:r>
      <w:rPr>
        <w:color w:val="D4A84B"/>
        <w:sz w:val="18"/>
        <w:szCs w:val="18"/>
      </w:rPr>
      <w:t xml:space="preserve">—  </w:t>
    </w:r>
    <w:r>
      <w:rPr>
        <w:color w:val="1A2744"/>
        <w:sz w:val="18"/>
        <w:szCs w:val="18"/>
      </w:rPr>
      <w:fldChar w:fldCharType="begin"/>
    </w:r>
    <w:r>
      <w:rPr>
        <w:color w:val="1A2744"/>
        <w:sz w:val="18"/>
        <w:szCs w:val="18"/>
      </w:rPr>
      <w:instrText>PAGE</w:instrText>
    </w:r>
    <w:r>
      <w:rPr>
        <w:color w:val="1A2744"/>
        <w:sz w:val="18"/>
        <w:szCs w:val="18"/>
      </w:rPr>
      <w:fldChar w:fldCharType="separate"/>
    </w:r>
    <w:r w:rsidR="003E7AD8">
      <w:rPr>
        <w:noProof/>
        <w:color w:val="1A2744"/>
        <w:sz w:val="18"/>
        <w:szCs w:val="18"/>
      </w:rPr>
      <w:t>1</w:t>
    </w:r>
    <w:r>
      <w:rPr>
        <w:color w:val="1A2744"/>
        <w:sz w:val="18"/>
        <w:szCs w:val="18"/>
      </w:rPr>
      <w:fldChar w:fldCharType="end"/>
    </w:r>
    <w:r>
      <w:rPr>
        <w:color w:val="D4A84B"/>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11350" w14:textId="77777777" w:rsidR="00B50C43" w:rsidRDefault="00B50C43">
      <w:r>
        <w:separator/>
      </w:r>
    </w:p>
  </w:footnote>
  <w:footnote w:type="continuationSeparator" w:id="0">
    <w:p w14:paraId="2B1E1465" w14:textId="77777777" w:rsidR="00B50C43" w:rsidRDefault="00B50C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5C1A7" w14:textId="77777777" w:rsidR="00023006" w:rsidRDefault="00000000">
    <w:pPr>
      <w:jc w:val="right"/>
    </w:pPr>
    <w:r>
      <w:rPr>
        <w:color w:val="6C757D"/>
        <w:sz w:val="18"/>
        <w:szCs w:val="18"/>
      </w:rPr>
      <w:t xml:space="preserve">BUAN </w:t>
    </w:r>
    <w:proofErr w:type="gramStart"/>
    <w:r>
      <w:rPr>
        <w:color w:val="6C757D"/>
        <w:sz w:val="18"/>
        <w:szCs w:val="18"/>
      </w:rPr>
      <w:t>446</w:t>
    </w:r>
    <w:r>
      <w:rPr>
        <w:color w:val="E9ECEF"/>
        <w:sz w:val="18"/>
        <w:szCs w:val="18"/>
      </w:rPr>
      <w:t xml:space="preserve">  |</w:t>
    </w:r>
    <w:proofErr w:type="gramEnd"/>
    <w:r>
      <w:rPr>
        <w:color w:val="E9ECEF"/>
        <w:sz w:val="18"/>
        <w:szCs w:val="18"/>
      </w:rPr>
      <w:t xml:space="preserve">  </w:t>
    </w:r>
    <w:r>
      <w:rPr>
        <w:i/>
        <w:iCs/>
        <w:color w:val="6C757D"/>
        <w:sz w:val="18"/>
        <w:szCs w:val="18"/>
      </w:rPr>
      <w:t>Python for Data Analysts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377ED"/>
    <w:multiLevelType w:val="hybridMultilevel"/>
    <w:tmpl w:val="2550D78A"/>
    <w:lvl w:ilvl="0" w:tplc="EF38011C">
      <w:numFmt w:val="bullet"/>
      <w:lvlText w:val="•"/>
      <w:lvlJc w:val="left"/>
      <w:pPr>
        <w:ind w:left="720" w:hanging="360"/>
      </w:pPr>
      <w:rPr>
        <w:rFonts w:ascii="Calibri" w:eastAsia="Calibri" w:hAnsi="Calibri" w:cs="Calibri" w:hint="default"/>
        <w:color w:val="2E8B8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1C02FD"/>
    <w:multiLevelType w:val="hybridMultilevel"/>
    <w:tmpl w:val="FABEFD9C"/>
    <w:lvl w:ilvl="0" w:tplc="EF38011C">
      <w:numFmt w:val="bullet"/>
      <w:lvlText w:val="•"/>
      <w:lvlJc w:val="left"/>
      <w:pPr>
        <w:ind w:left="720" w:hanging="360"/>
      </w:pPr>
      <w:rPr>
        <w:rFonts w:ascii="Calibri" w:eastAsia="Calibri" w:hAnsi="Calibri" w:cs="Calibri" w:hint="default"/>
        <w:color w:val="2E8B8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557830"/>
    <w:multiLevelType w:val="hybridMultilevel"/>
    <w:tmpl w:val="13DE7D22"/>
    <w:lvl w:ilvl="0" w:tplc="0C4E4960">
      <w:start w:val="1"/>
      <w:numFmt w:val="bullet"/>
      <w:lvlText w:val="●"/>
      <w:lvlJc w:val="left"/>
      <w:pPr>
        <w:ind w:left="720" w:hanging="360"/>
      </w:pPr>
    </w:lvl>
    <w:lvl w:ilvl="1" w:tplc="6E449FC2">
      <w:start w:val="1"/>
      <w:numFmt w:val="bullet"/>
      <w:lvlText w:val="○"/>
      <w:lvlJc w:val="left"/>
      <w:pPr>
        <w:ind w:left="1440" w:hanging="360"/>
      </w:pPr>
    </w:lvl>
    <w:lvl w:ilvl="2" w:tplc="791C9FF0">
      <w:start w:val="1"/>
      <w:numFmt w:val="bullet"/>
      <w:lvlText w:val="■"/>
      <w:lvlJc w:val="left"/>
      <w:pPr>
        <w:ind w:left="2160" w:hanging="360"/>
      </w:pPr>
    </w:lvl>
    <w:lvl w:ilvl="3" w:tplc="2C6C8EC0">
      <w:start w:val="1"/>
      <w:numFmt w:val="bullet"/>
      <w:lvlText w:val="●"/>
      <w:lvlJc w:val="left"/>
      <w:pPr>
        <w:ind w:left="2880" w:hanging="360"/>
      </w:pPr>
    </w:lvl>
    <w:lvl w:ilvl="4" w:tplc="036823E8">
      <w:start w:val="1"/>
      <w:numFmt w:val="bullet"/>
      <w:lvlText w:val="○"/>
      <w:lvlJc w:val="left"/>
      <w:pPr>
        <w:ind w:left="3600" w:hanging="360"/>
      </w:pPr>
    </w:lvl>
    <w:lvl w:ilvl="5" w:tplc="D29C397C">
      <w:start w:val="1"/>
      <w:numFmt w:val="bullet"/>
      <w:lvlText w:val="■"/>
      <w:lvlJc w:val="left"/>
      <w:pPr>
        <w:ind w:left="4320" w:hanging="360"/>
      </w:pPr>
    </w:lvl>
    <w:lvl w:ilvl="6" w:tplc="A0AC8290">
      <w:start w:val="1"/>
      <w:numFmt w:val="bullet"/>
      <w:lvlText w:val="●"/>
      <w:lvlJc w:val="left"/>
      <w:pPr>
        <w:ind w:left="5040" w:hanging="360"/>
      </w:pPr>
    </w:lvl>
    <w:lvl w:ilvl="7" w:tplc="645466AE">
      <w:start w:val="1"/>
      <w:numFmt w:val="bullet"/>
      <w:lvlText w:val="●"/>
      <w:lvlJc w:val="left"/>
      <w:pPr>
        <w:ind w:left="5760" w:hanging="360"/>
      </w:pPr>
    </w:lvl>
    <w:lvl w:ilvl="8" w:tplc="A36E2666">
      <w:start w:val="1"/>
      <w:numFmt w:val="bullet"/>
      <w:lvlText w:val="●"/>
      <w:lvlJc w:val="left"/>
      <w:pPr>
        <w:ind w:left="6480" w:hanging="360"/>
      </w:pPr>
    </w:lvl>
  </w:abstractNum>
  <w:abstractNum w:abstractNumId="3" w15:restartNumberingAfterBreak="0">
    <w:nsid w:val="4AE92119"/>
    <w:multiLevelType w:val="hybridMultilevel"/>
    <w:tmpl w:val="F5127AEC"/>
    <w:lvl w:ilvl="0" w:tplc="EF38011C">
      <w:numFmt w:val="bullet"/>
      <w:lvlText w:val="•"/>
      <w:lvlJc w:val="left"/>
      <w:pPr>
        <w:ind w:left="720" w:hanging="360"/>
      </w:pPr>
      <w:rPr>
        <w:rFonts w:ascii="Calibri" w:eastAsia="Calibri" w:hAnsi="Calibri" w:cs="Calibri" w:hint="default"/>
        <w:color w:val="2E8B8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3B3D01"/>
    <w:multiLevelType w:val="hybridMultilevel"/>
    <w:tmpl w:val="3D08D7DE"/>
    <w:lvl w:ilvl="0" w:tplc="EF38011C">
      <w:numFmt w:val="bullet"/>
      <w:lvlText w:val="•"/>
      <w:lvlJc w:val="left"/>
      <w:pPr>
        <w:ind w:left="720" w:hanging="360"/>
      </w:pPr>
      <w:rPr>
        <w:rFonts w:ascii="Calibri" w:eastAsia="Calibri" w:hAnsi="Calibri" w:cs="Calibri" w:hint="default"/>
        <w:color w:val="2E8B8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786FF4"/>
    <w:multiLevelType w:val="hybridMultilevel"/>
    <w:tmpl w:val="5CDA7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C15E22"/>
    <w:multiLevelType w:val="hybridMultilevel"/>
    <w:tmpl w:val="F60CB3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30687727">
    <w:abstractNumId w:val="2"/>
    <w:lvlOverride w:ilvl="0">
      <w:startOverride w:val="1"/>
    </w:lvlOverride>
  </w:num>
  <w:num w:numId="2" w16cid:durableId="1721516893">
    <w:abstractNumId w:val="6"/>
  </w:num>
  <w:num w:numId="3" w16cid:durableId="790173496">
    <w:abstractNumId w:val="1"/>
  </w:num>
  <w:num w:numId="4" w16cid:durableId="1194154732">
    <w:abstractNumId w:val="5"/>
  </w:num>
  <w:num w:numId="5" w16cid:durableId="1109861803">
    <w:abstractNumId w:val="3"/>
  </w:num>
  <w:num w:numId="6" w16cid:durableId="1078744295">
    <w:abstractNumId w:val="4"/>
  </w:num>
  <w:num w:numId="7" w16cid:durableId="124853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006"/>
    <w:rsid w:val="00023006"/>
    <w:rsid w:val="001A3D2C"/>
    <w:rsid w:val="003E7AD8"/>
    <w:rsid w:val="00417FD2"/>
    <w:rsid w:val="00431FA3"/>
    <w:rsid w:val="007F3C40"/>
    <w:rsid w:val="008C7A2F"/>
    <w:rsid w:val="00A14C6C"/>
    <w:rsid w:val="00B50C43"/>
    <w:rsid w:val="00BA3323"/>
    <w:rsid w:val="00C13F32"/>
    <w:rsid w:val="00E41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878996"/>
  <w15:docId w15:val="{1C936C67-5794-0044-85B2-FEDAA4864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431F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2530</Words>
  <Characters>13966</Characters>
  <Application>Microsoft Office Word</Application>
  <DocSecurity>0</DocSecurity>
  <Lines>290</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Zematis</cp:lastModifiedBy>
  <cp:revision>3</cp:revision>
  <dcterms:created xsi:type="dcterms:W3CDTF">2026-02-06T11:48:00Z</dcterms:created>
  <dcterms:modified xsi:type="dcterms:W3CDTF">2026-02-17T03:10:00Z</dcterms:modified>
</cp:coreProperties>
</file>