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245359"/>
          <w:spacing w:val="60"/>
          <w:sz w:val="20"/>
          <w:szCs w:val="20"/>
        </w:rPr>
        <w:t xml:space="preserve">WEBSITE CHANGE LIST</w:t>
      </w:r>
    </w:p>
    <w:p>
      <w:pPr>
        <w:spacing w:after="100" w:before="100"/>
      </w:pPr>
      <w:r>
        <w:rPr>
          <w:b/>
          <w:bCs/>
          <w:color w:val="1F2937"/>
          <w:sz w:val="48"/>
          <w:szCs w:val="48"/>
        </w:rPr>
        <w:t xml:space="preserve">Life Transitions Counseling &amp; Therapy</w:t>
      </w:r>
    </w:p>
    <w:p>
      <w:pPr>
        <w:spacing w:after="60"/>
      </w:pPr>
      <w:r>
        <w:rPr>
          <w:color w:val="6B7280"/>
          <w:sz w:val="22"/>
          <w:szCs w:val="22"/>
        </w:rPr>
        <w:t xml:space="preserve">Alice Kim, LICSW  ·  alicekimlicsw.com</w:t>
      </w:r>
    </w:p>
    <w:p>
      <w:pPr>
        <w:pBdr>
          <w:bottom w:val="single" w:color="D8DEE4" w:sz="6" w:space="4"/>
        </w:pBdr>
        <w:spacing w:after="400" w:before="200"/>
      </w:pPr>
    </w:p>
    <w:p>
      <w:pPr>
        <w:spacing w:after="160" w:line="300"/>
      </w:pPr>
      <w:r>
        <w:rPr>
          <w:color w:val="1F2937"/>
          <w:sz w:val="21"/>
          <w:szCs w:val="21"/>
        </w:rPr>
        <w:t xml:space="preserve">This is a reorganized version of your notes document "Life Transitions Counseling and Therapy Website." Every change it asked for has been sorted by the page it lands on and written out as add, remove, or replace, with the exact current site text alongside the exact new text.</w:t>
      </w:r>
    </w:p>
    <w:p>
      <w:pPr>
        <w:spacing w:after="160" w:line="300"/>
      </w:pPr>
      <w:r>
        <w:rPr>
          <w:b/>
          <w:bCs/>
          <w:color w:val="1F2937"/>
          <w:sz w:val="21"/>
          <w:szCs w:val="21"/>
        </w:rPr>
        <w:t xml:space="preserve">No wording has been changed or invented. </w:t>
      </w:r>
      <w:r>
        <w:rPr>
          <w:color w:val="1F2937"/>
          <w:sz w:val="21"/>
          <w:szCs w:val="21"/>
        </w:rPr>
        <w:t xml:space="preserve">Every quoted passage is copied verbatim either from your notes document or from the live site files (index.html, about.html, services.html, faq.html, blog.html and posts.json). Where your notes were ambiguous, nothing was guessed — those items are collected at the end under Open Questions.</w:t>
      </w:r>
    </w:p>
    <w:p>
      <w:pPr>
        <w:spacing w:after="160" w:line="300"/>
      </w:pPr>
      <w:r>
        <w:rPr>
          <w:color w:val="1F2937"/>
          <w:sz w:val="21"/>
          <w:szCs w:val="21"/>
        </w:rPr>
        <w:t xml:space="preserve">One theme runs through the whole document: the practice is being repositioned from coaching to counseling and therapy. Most individual edits are an expression of that.</w:t>
      </w:r>
    </w:p>
    <w:p>
      <w:pPr>
        <w:pBdr>
          <w:bottom w:val="single" w:color="D8DEE4" w:sz="6" w:space="4"/>
        </w:pBdr>
        <w:spacing w:after="300" w:before="200"/>
      </w:pPr>
    </w:p>
    <w:p>
      <w:pPr>
        <w:spacing w:after="40"/>
      </w:pPr>
      <w:r>
        <w:rPr>
          <w:color w:val="6B7280"/>
          <w:sz w:val="18"/>
          <w:szCs w:val="18"/>
        </w:rPr>
        <w:t xml:space="preserve">Prepared 4 August 2026</w:t>
      </w:r>
    </w:p>
    <w:p>
      <w:r>
        <w:rPr>
          <w:color w:val="6B7280"/>
          <w:sz w:val="18"/>
          <w:szCs w:val="18"/>
        </w:rPr>
        <w:t xml:space="preserve">65 items across 5 pages and 3 blog posts (38 replace, 12 add, 10 remove, 3 confirmed no-change, 2 needing a decision), plus 16 open questions</w:t>
      </w:r>
    </w:p>
    <w:p>
      <w:pPr>
        <w:pStyle w:val="Heading1"/>
        <w:pageBreakBefore/>
        <w:spacing w:after="60" w:before="0"/>
      </w:pPr>
      <w:r>
        <w:rPr>
          <w:b/>
          <w:bCs/>
          <w:color w:val="245359"/>
          <w:sz w:val="32"/>
          <w:szCs w:val="32"/>
        </w:rPr>
        <w:t xml:space="preserve">How to read this document</w:t>
      </w:r>
    </w:p>
    <w:p>
      <w:pPr>
        <w:pBdr>
          <w:bottom w:val="single" w:color="D8DEE4" w:sz="6" w:space="4"/>
        </w:pBdr>
        <w:spacing w:after="160" w:before="0"/>
      </w:pPr>
    </w:p>
    <w:p>
      <w:pPr>
        <w:spacing w:after="140" w:line="288"/>
      </w:pPr>
      <w:r>
        <w:rPr>
          <w:color w:val="1F2937"/>
          <w:sz w:val="20"/>
          <w:szCs w:val="20"/>
        </w:rPr>
        <w:t xml:space="preserve">Every change is numbered so you can refer to it by ID (HOME-3, FAQ-11, and so on). Each one tells you where on the site it lands, the exact text to take out, and the exact text to put in.</w:t>
      </w:r>
    </w:p>
    <w:p>
      <w:pPr>
        <w:spacing w:after="60"/>
      </w:pPr>
    </w:p>
    <w:tbl>
      <w:tblPr>
        <w:tblW w:type="dxa" w:w="9360"/>
        <w:tblBorders>
          <w:top w:val="single" w:color="D8DEE4" w:sz="4"/>
          <w:left w:val="none" w:color="FFFFFF" w:sz="0"/>
          <w:bottom w:val="single" w:color="D8DEE4" w:sz="4"/>
          <w:right w:val="none" w:color="FFFFFF" w:sz="0"/>
          <w:insideH w:val="single" w:color="D8DEE4" w:sz="4"/>
          <w:insideV w:val="none" w:color="FFFFFF" w:sz="0"/>
        </w:tblBorders>
      </w:tblPr>
      <w:tblGrid>
        <w:gridCol w:w="2000"/>
        <w:gridCol w:w="7360"/>
      </w:tblGrid>
      <w:tr>
        <w:tc>
          <w:tcPr>
            <w:tcW w:type="dxa" w:w="2000"/>
            <w:tcMar>
              <w:top w:type="dxa" w:w="90"/>
              <w:left w:type="dxa" w:w="140"/>
              <w:bottom w:type="dxa" w:w="90"/>
              <w:right w:type="dxa" w:w="140"/>
            </w:tcMar>
          </w:tcPr>
          <w:p>
            <w:r>
              <w:rPr>
                <w:b/>
                <w:bCs/>
                <w:caps/>
                <w:color w:val="8A5A00"/>
                <w:sz w:val="18"/>
                <w:szCs w:val="18"/>
              </w:rPr>
              <w:t xml:space="preserve">Replace</w:t>
            </w:r>
          </w:p>
        </w:tc>
        <w:tc>
          <w:tcPr>
            <w:tcW w:type="dxa" w:w="7360"/>
            <w:tcMar>
              <w:top w:type="dxa" w:w="90"/>
              <w:left w:type="dxa" w:w="140"/>
              <w:bottom w:type="dxa" w:w="90"/>
              <w:right w:type="dxa" w:w="140"/>
            </w:tcMar>
          </w:tcPr>
          <w:p>
            <w:r>
              <w:rPr>
                <w:color w:val="1F2937"/>
                <w:sz w:val="19"/>
                <w:szCs w:val="19"/>
              </w:rPr>
              <w:t xml:space="preserve">Text on the site comes out, new text goes in its place. Both are shown in full.</w:t>
            </w:r>
          </w:p>
        </w:tc>
      </w:tr>
      <w:tr>
        <w:tc>
          <w:tcPr>
            <w:tcW w:type="dxa" w:w="2000"/>
            <w:tcMar>
              <w:top w:type="dxa" w:w="90"/>
              <w:left w:type="dxa" w:w="140"/>
              <w:bottom w:type="dxa" w:w="90"/>
              <w:right w:type="dxa" w:w="140"/>
            </w:tcMar>
          </w:tcPr>
          <w:p>
            <w:r>
              <w:rPr>
                <w:b/>
                <w:bCs/>
                <w:caps/>
                <w:color w:val="1E6F42"/>
                <w:sz w:val="18"/>
                <w:szCs w:val="18"/>
              </w:rPr>
              <w:t xml:space="preserve">Add</w:t>
            </w:r>
          </w:p>
        </w:tc>
        <w:tc>
          <w:tcPr>
            <w:tcW w:type="dxa" w:w="7360"/>
            <w:tcMar>
              <w:top w:type="dxa" w:w="90"/>
              <w:left w:type="dxa" w:w="140"/>
              <w:bottom w:type="dxa" w:w="90"/>
              <w:right w:type="dxa" w:w="140"/>
            </w:tcMar>
          </w:tcPr>
          <w:p>
            <w:r>
              <w:rPr>
                <w:color w:val="1F2937"/>
                <w:sz w:val="19"/>
                <w:szCs w:val="19"/>
              </w:rPr>
              <w:t xml:space="preserve">Brand new text. Nothing is removed.</w:t>
            </w:r>
          </w:p>
        </w:tc>
      </w:tr>
      <w:tr>
        <w:tc>
          <w:tcPr>
            <w:tcW w:type="dxa" w:w="2000"/>
            <w:tcMar>
              <w:top w:type="dxa" w:w="90"/>
              <w:left w:type="dxa" w:w="140"/>
              <w:bottom w:type="dxa" w:w="90"/>
              <w:right w:type="dxa" w:w="140"/>
            </w:tcMar>
          </w:tcPr>
          <w:p>
            <w:r>
              <w:rPr>
                <w:b/>
                <w:bCs/>
                <w:caps/>
                <w:color w:val="B03A2E"/>
                <w:sz w:val="18"/>
                <w:szCs w:val="18"/>
              </w:rPr>
              <w:t xml:space="preserve">Remove</w:t>
            </w:r>
          </w:p>
        </w:tc>
        <w:tc>
          <w:tcPr>
            <w:tcW w:type="dxa" w:w="7360"/>
            <w:tcMar>
              <w:top w:type="dxa" w:w="90"/>
              <w:left w:type="dxa" w:w="140"/>
              <w:bottom w:type="dxa" w:w="90"/>
              <w:right w:type="dxa" w:w="140"/>
            </w:tcMar>
          </w:tcPr>
          <w:p>
            <w:r>
              <w:rPr>
                <w:color w:val="1F2937"/>
                <w:sz w:val="19"/>
                <w:szCs w:val="19"/>
              </w:rPr>
              <w:t xml:space="preserve">Text comes off the site with nothing replacing it.</w:t>
            </w:r>
          </w:p>
        </w:tc>
      </w:tr>
      <w:tr>
        <w:tc>
          <w:tcPr>
            <w:tcW w:type="dxa" w:w="2000"/>
            <w:tcMar>
              <w:top w:type="dxa" w:w="90"/>
              <w:left w:type="dxa" w:w="140"/>
              <w:bottom w:type="dxa" w:w="90"/>
              <w:right w:type="dxa" w:w="140"/>
            </w:tcMar>
          </w:tcPr>
          <w:p>
            <w:r>
              <w:rPr>
                <w:b/>
                <w:bCs/>
                <w:caps/>
                <w:color w:val="6B7280"/>
                <w:sz w:val="18"/>
                <w:szCs w:val="18"/>
              </w:rPr>
              <w:t xml:space="preserve">No change</w:t>
            </w:r>
          </w:p>
        </w:tc>
        <w:tc>
          <w:tcPr>
            <w:tcW w:type="dxa" w:w="7360"/>
            <w:tcMar>
              <w:top w:type="dxa" w:w="90"/>
              <w:left w:type="dxa" w:w="140"/>
              <w:bottom w:type="dxa" w:w="90"/>
              <w:right w:type="dxa" w:w="140"/>
            </w:tcMar>
          </w:tcPr>
          <w:p>
            <w:r>
              <w:rPr>
                <w:color w:val="1F2937"/>
                <w:sz w:val="19"/>
                <w:szCs w:val="19"/>
              </w:rPr>
              <w:t xml:space="preserve">Listed in your doc but confirmed as staying exactly as-is. Included so nothing looks overlooked.</w:t>
            </w:r>
          </w:p>
        </w:tc>
      </w:tr>
      <w:tr>
        <w:tc>
          <w:tcPr>
            <w:tcW w:type="dxa" w:w="2000"/>
            <w:tcMar>
              <w:top w:type="dxa" w:w="90"/>
              <w:left w:type="dxa" w:w="140"/>
              <w:bottom w:type="dxa" w:w="90"/>
              <w:right w:type="dxa" w:w="140"/>
            </w:tcMar>
          </w:tcPr>
          <w:p>
            <w:r>
              <w:rPr>
                <w:b/>
                <w:bCs/>
                <w:caps/>
                <w:color w:val="9A6700"/>
                <w:sz w:val="18"/>
                <w:szCs w:val="18"/>
              </w:rPr>
              <w:t xml:space="preserve">Decision needed</w:t>
            </w:r>
          </w:p>
        </w:tc>
        <w:tc>
          <w:tcPr>
            <w:tcW w:type="dxa" w:w="7360"/>
            <w:tcMar>
              <w:top w:type="dxa" w:w="90"/>
              <w:left w:type="dxa" w:w="140"/>
              <w:bottom w:type="dxa" w:w="90"/>
              <w:right w:type="dxa" w:w="140"/>
            </w:tcMar>
          </w:tcPr>
          <w:p>
            <w:r>
              <w:rPr>
                <w:color w:val="1F2937"/>
                <w:sz w:val="19"/>
                <w:szCs w:val="19"/>
              </w:rPr>
              <w:t xml:space="preserve">Your doc asks for something but does not say what the wording should be.</w:t>
            </w:r>
          </w:p>
        </w:tc>
      </w:tr>
    </w:tbl>
    <w:p>
      <w:pPr>
        <w:spacing w:after="200"/>
      </w:pPr>
    </w:p>
    <w:p>
      <w:pPr>
        <w:pStyle w:val="Heading2"/>
        <w:spacing w:after="60" w:before="360"/>
      </w:pPr>
      <w:r>
        <w:rPr>
          <w:b/>
          <w:bCs/>
          <w:color w:val="1F2937"/>
          <w:sz w:val="25"/>
          <w:szCs w:val="25"/>
        </w:rPr>
        <w:t xml:space="preserve">About the colours in your original document</w:t>
      </w:r>
    </w:p>
    <w:p>
      <w:pPr>
        <w:spacing w:after="120" w:line="288"/>
      </w:pPr>
      <w:r>
        <w:rPr>
          <w:b/>
          <w:bCs/>
          <w:color w:val="B03A2E"/>
          <w:sz w:val="20"/>
          <w:szCs w:val="20"/>
        </w:rPr>
        <w:t xml:space="preserve">Red </w:t>
      </w:r>
      <w:r>
        <w:rPr>
          <w:color w:val="1F2937"/>
          <w:sz w:val="20"/>
          <w:szCs w:val="20"/>
        </w:rPr>
        <w:t xml:space="preserve">is defined in your legend as delete, and that is how it has been read throughout.</w:t>
      </w:r>
    </w:p>
    <w:p>
      <w:pPr>
        <w:spacing w:after="120" w:line="288"/>
      </w:pPr>
      <w:r>
        <w:rPr>
          <w:b/>
          <w:bCs/>
          <w:color w:val="8A5A00"/>
          <w:sz w:val="20"/>
          <w:szCs w:val="20"/>
        </w:rPr>
        <w:t xml:space="preserve">Yellow and gold </w:t>
      </w:r>
      <w:r>
        <w:rPr>
          <w:color w:val="1F2937"/>
          <w:sz w:val="20"/>
          <w:szCs w:val="20"/>
        </w:rPr>
        <w:t xml:space="preserve">have been read as new or replacement wording. Your legend line for yellow was left blank, so this is an inference from how it is used — flagged in Open Questions.</w:t>
      </w:r>
    </w:p>
    <w:p>
      <w:pPr>
        <w:spacing w:after="120" w:line="288"/>
      </w:pPr>
      <w:r>
        <w:rPr>
          <w:b/>
          <w:bCs/>
          <w:color w:val="245359"/>
          <w:sz w:val="20"/>
          <w:szCs w:val="20"/>
        </w:rPr>
        <w:t xml:space="preserve">Teal and dark grey </w:t>
      </w:r>
      <w:r>
        <w:rPr>
          <w:color w:val="1F2937"/>
          <w:sz w:val="20"/>
          <w:szCs w:val="20"/>
        </w:rPr>
        <w:t xml:space="preserve">mark text already live on the site, pasted in for context. Those passages are treated as staying unless something else in the doc changes them.</w:t>
      </w:r>
    </w:p>
    <w:p>
      <w:pPr>
        <w:spacing w:after="120" w:line="288"/>
      </w:pPr>
      <w:r>
        <w:rPr>
          <w:b/>
          <w:bCs/>
          <w:color w:val="C77700"/>
          <w:sz w:val="20"/>
          <w:szCs w:val="20"/>
        </w:rPr>
        <w:t xml:space="preserve">Orange </w:t>
      </w:r>
      <w:r>
        <w:rPr>
          <w:color w:val="1F2937"/>
          <w:sz w:val="20"/>
          <w:szCs w:val="20"/>
        </w:rPr>
        <w:t xml:space="preserve">is used both for the page banners and for some list items, so its meaning is not consistent — also flagged in Open Questions.</w:t>
      </w:r>
    </w:p>
    <w:p>
      <w:pPr>
        <w:pStyle w:val="Heading2"/>
        <w:spacing w:after="60" w:before="360"/>
      </w:pPr>
      <w:r>
        <w:rPr>
          <w:b/>
          <w:bCs/>
          <w:color w:val="1F2937"/>
          <w:sz w:val="25"/>
          <w:szCs w:val="25"/>
        </w:rPr>
        <w:t xml:space="preserve">One thing worth knowing before you start</w:t>
      </w:r>
    </w:p>
    <w:p>
      <w:pPr>
        <w:spacing w:after="120" w:line="288"/>
      </w:pPr>
      <w:r>
        <w:rPr>
          <w:color w:val="1F2937"/>
          <w:sz w:val="20"/>
          <w:szCs w:val="20"/>
        </w:rPr>
        <w:t xml:space="preserve">Your notes document grouped content under five page banners, but in a handful of places the text filed under one banner actually lives on a different page of the site. The clearest case is a block filed under SERVICES PAGE whose wording is, word for word, the two cards in the "How We Can Work Together" section of the home page.</w:t>
      </w:r>
    </w:p>
    <w:p>
      <w:pPr>
        <w:spacing w:after="120" w:line="288"/>
      </w:pPr>
      <w:r>
        <w:rPr>
          <w:color w:val="1F2937"/>
          <w:sz w:val="20"/>
          <w:szCs w:val="20"/>
        </w:rPr>
        <w:t xml:space="preserve">This document files each change under the page where the edit actually has to be made, and notes where it appeared in your original. That is likely a large part of why the source was hard to follow.</w:t>
      </w:r>
    </w:p>
    <w:p>
      <w:pPr>
        <w:pStyle w:val="Heading1"/>
        <w:pageBreakBefore/>
        <w:spacing w:after="60" w:before="0"/>
      </w:pPr>
      <w:r>
        <w:rPr>
          <w:b/>
          <w:bCs/>
          <w:color w:val="245359"/>
          <w:sz w:val="32"/>
          <w:szCs w:val="32"/>
        </w:rPr>
        <w:t xml:space="preserve">Site-wide</w:t>
      </w:r>
    </w:p>
    <w:p>
      <w:pPr>
        <w:spacing w:after="120"/>
      </w:pPr>
      <w:r>
        <w:rPr>
          <w:i/>
          <w:iCs/>
          <w:color w:val="6B7280"/>
          <w:sz w:val="19"/>
          <w:szCs w:val="19"/>
        </w:rPr>
        <w:t xml:space="preserve">Branding and details that appear on every page.</w:t>
      </w:r>
    </w:p>
    <w:p>
      <w:pPr>
        <w:pBdr>
          <w:bottom w:val="single" w:color="D8DEE4" w:sz="6" w:space="4"/>
        </w:pBdr>
        <w:spacing w:after="160" w:before="0"/>
      </w:pPr>
    </w:p>
    <w:p>
      <w:pPr>
        <w:keepNext/>
        <w:spacing w:after="90" w:before="300"/>
      </w:pPr>
      <w:r>
        <w:rPr>
          <w:b/>
          <w:bCs/>
          <w:color w:val="6B7280"/>
          <w:sz w:val="21"/>
          <w:szCs w:val="21"/>
        </w:rPr>
        <w:t xml:space="preserve">SITE-1  </w:t>
      </w:r>
      <w:r>
        <w:rPr>
          <w:b/>
          <w:bCs/>
          <w:caps/>
          <w:color w:val="8A5A00"/>
          <w:sz w:val="21"/>
          <w:szCs w:val="21"/>
        </w:rPr>
        <w:t xml:space="preserve">REPLACE</w:t>
      </w:r>
      <w:r>
        <w:rPr>
          <w:b/>
          <w:bCs/>
          <w:color w:val="1F2937"/>
          <w:sz w:val="23"/>
          <w:szCs w:val="23"/>
        </w:rPr>
        <w:t xml:space="preserve">   Logo and brand name</w:t>
      </w:r>
    </w:p>
    <w:p>
      <w:pPr>
        <w:spacing w:after="40" w:before="60"/>
        <w:ind w:left="200"/>
      </w:pPr>
      <w:r>
        <w:rPr>
          <w:b/>
          <w:bCs/>
          <w:caps/>
          <w:color w:val="245359"/>
          <w:sz w:val="18"/>
          <w:szCs w:val="18"/>
        </w:rPr>
        <w:t xml:space="preserve">Where  </w:t>
      </w:r>
      <w:r>
        <w:rPr>
          <w:color w:val="1F2937"/>
          <w:sz w:val="19"/>
          <w:szCs w:val="19"/>
        </w:rPr>
        <w:t xml:space="preserve">All pages — navigation logo image (Assets/AliceKimCoaching&amp;Counseling.png), its alt text, and the favicon file.</w:t>
      </w:r>
    </w:p>
    <w:p>
      <w:pPr>
        <w:spacing w:after="40" w:before="60"/>
        <w:ind w:left="200"/>
      </w:pPr>
      <w:r>
        <w:rPr>
          <w:b/>
          <w:bCs/>
          <w:caps/>
          <w:color w:val="6B7280"/>
          <w:sz w:val="18"/>
          <w:szCs w:val="18"/>
        </w:rPr>
        <w:t xml:space="preserve">In your doc  </w:t>
      </w:r>
      <w:r>
        <w:rPr>
          <w:color w:val="1F2937"/>
          <w:sz w:val="19"/>
          <w:szCs w:val="19"/>
        </w:rPr>
        <w:t xml:space="preserve">Top of your doc, under "Homepage:" — "Logo:"</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b/>
          <w:bCs/>
          <w:color w:val="1F2937"/>
          <w:sz w:val="19"/>
          <w:szCs w:val="19"/>
        </w:rPr>
        <w:t xml:space="preserve">Logo image file:</w:t>
      </w:r>
      <w:r>
        <w:rPr>
          <w:color w:val="1F2937"/>
          <w:sz w:val="19"/>
          <w:szCs w:val="19"/>
        </w:rPr>
        <w:t xml:space="preserve"> AliceKimCoaching&amp;Counseling.png</w:t>
      </w:r>
    </w:p>
    <w:p>
      <w:pPr>
        <w:pBdr>
          <w:left w:val="single" w:color="B03A2E" w:sz="12" w:space="10"/>
        </w:pBdr>
        <w:spacing w:after="40" w:before="40" w:line="264"/>
        <w:ind w:left="420"/>
      </w:pPr>
      <w:r>
        <w:rPr>
          <w:b/>
          <w:bCs/>
          <w:color w:val="1F2937"/>
          <w:sz w:val="19"/>
          <w:szCs w:val="19"/>
        </w:rPr>
        <w:t xml:space="preserve">Alt text:</w:t>
      </w:r>
      <w:r>
        <w:rPr>
          <w:color w:val="1F2937"/>
          <w:sz w:val="19"/>
          <w:szCs w:val="19"/>
        </w:rPr>
        <w:t xml:space="preserve"> "Alice Kim LICSW Coaching &amp; Counseling"</w:t>
      </w:r>
    </w:p>
    <w:p>
      <w:pPr>
        <w:pBdr>
          <w:left w:val="single" w:color="B03A2E" w:sz="12" w:space="10"/>
        </w:pBdr>
        <w:spacing w:after="40" w:before="40" w:line="264"/>
        <w:ind w:left="420"/>
      </w:pPr>
      <w:r>
        <w:rPr>
          <w:b/>
          <w:bCs/>
          <w:color w:val="1F2937"/>
          <w:sz w:val="19"/>
          <w:szCs w:val="19"/>
        </w:rPr>
        <w:t xml:space="preserve">Favicon file:</w:t>
      </w:r>
      <w:r>
        <w:rPr>
          <w:color w:val="1F2937"/>
          <w:sz w:val="19"/>
          <w:szCs w:val="19"/>
        </w:rPr>
        <w:t xml:space="preserve"> AliceKimCoaching&amp;CounselingIcon.png</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Alice Kim LICSW</w:t>
      </w:r>
    </w:p>
    <w:p>
      <w:pPr>
        <w:pBdr>
          <w:left w:val="single" w:color="1E6F42" w:sz="12" w:space="10"/>
        </w:pBdr>
        <w:spacing w:after="40" w:before="40" w:line="264"/>
        <w:ind w:left="420"/>
      </w:pPr>
      <w:r>
        <w:rPr>
          <w:color w:val="1F2937"/>
          <w:sz w:val="19"/>
          <w:szCs w:val="19"/>
        </w:rPr>
        <w:t xml:space="preserve">Life Transition Counseling &amp; Therapy</w:t>
      </w:r>
    </w:p>
    <w:p>
      <w:pPr>
        <w:spacing w:after="60" w:before="100"/>
        <w:ind w:left="200"/>
      </w:pPr>
      <w:r>
        <w:rPr>
          <w:b/>
          <w:bCs/>
          <w:caps/>
          <w:color w:val="6B7280"/>
          <w:sz w:val="17"/>
          <w:szCs w:val="17"/>
        </w:rPr>
        <w:t xml:space="preserve">Note   </w:t>
      </w:r>
      <w:r>
        <w:rPr>
          <w:i/>
          <w:iCs/>
          <w:color w:val="6B7280"/>
          <w:sz w:val="18"/>
          <w:szCs w:val="18"/>
        </w:rPr>
        <w:t xml:space="preserve">The logo is an image file, so this needs a new graphic, not a text edit. The file names themselves also contain "Coaching".</w:t>
      </w:r>
    </w:p>
    <w:p>
      <w:pPr>
        <w:keepNext/>
        <w:spacing w:after="90" w:before="300"/>
      </w:pPr>
      <w:r>
        <w:rPr>
          <w:b/>
          <w:bCs/>
          <w:color w:val="6B7280"/>
          <w:sz w:val="21"/>
          <w:szCs w:val="21"/>
        </w:rPr>
        <w:t xml:space="preserve">SITE-2  </w:t>
      </w:r>
      <w:r>
        <w:rPr>
          <w:b/>
          <w:bCs/>
          <w:caps/>
          <w:color w:val="1E6F42"/>
          <w:sz w:val="21"/>
          <w:szCs w:val="21"/>
        </w:rPr>
        <w:t xml:space="preserve">ADD</w:t>
      </w:r>
      <w:r>
        <w:rPr>
          <w:b/>
          <w:bCs/>
          <w:color w:val="1F2937"/>
          <w:sz w:val="23"/>
          <w:szCs w:val="23"/>
        </w:rPr>
        <w:t xml:space="preserve">   Full licensure line</w:t>
      </w:r>
    </w:p>
    <w:p>
      <w:pPr>
        <w:spacing w:after="40" w:before="60"/>
        <w:ind w:left="200"/>
      </w:pPr>
      <w:r>
        <w:rPr>
          <w:b/>
          <w:bCs/>
          <w:caps/>
          <w:color w:val="245359"/>
          <w:sz w:val="18"/>
          <w:szCs w:val="18"/>
        </w:rPr>
        <w:t xml:space="preserve">Where  </w:t>
      </w:r>
      <w:r>
        <w:rPr>
          <w:color w:val="1F2937"/>
          <w:sz w:val="19"/>
          <w:szCs w:val="19"/>
        </w:rPr>
        <w:t xml:space="preserve">Not currently anywhere on the site. Placement not specified in your doc — see Open Questions.</w:t>
      </w:r>
    </w:p>
    <w:p>
      <w:pPr>
        <w:spacing w:after="40" w:before="60"/>
        <w:ind w:left="200"/>
      </w:pPr>
      <w:r>
        <w:rPr>
          <w:b/>
          <w:bCs/>
          <w:caps/>
          <w:color w:val="6B7280"/>
          <w:sz w:val="18"/>
          <w:szCs w:val="18"/>
        </w:rPr>
        <w:t xml:space="preserve">In your doc  </w:t>
      </w:r>
      <w:r>
        <w:rPr>
          <w:color w:val="1F2937"/>
          <w:sz w:val="19"/>
          <w:szCs w:val="19"/>
        </w:rPr>
        <w:t xml:space="preserve">Top of your doc, under the states list</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Massachusetts, LICSW #111412, Connecticut, LCSW #03-997225, Maine, CSW #21368, New Hampshire, LSW # 2840, Maine, CSW #21368, Vermont, LICSW# 089.0134873, Washington DC, LICSW# LC200001980</w:t>
      </w:r>
    </w:p>
    <w:p>
      <w:pPr>
        <w:spacing w:after="60" w:before="100"/>
        <w:ind w:left="200"/>
      </w:pPr>
      <w:r>
        <w:rPr>
          <w:b/>
          <w:bCs/>
          <w:caps/>
          <w:color w:val="6B7280"/>
          <w:sz w:val="17"/>
          <w:szCs w:val="17"/>
        </w:rPr>
        <w:t xml:space="preserve">Note   </w:t>
      </w:r>
      <w:r>
        <w:rPr>
          <w:i/>
          <w:iCs/>
          <w:color w:val="6B7280"/>
          <w:sz w:val="18"/>
          <w:szCs w:val="18"/>
        </w:rPr>
        <w:t xml:space="preserve">Maine appears twice in this line, with the same license number both times (CSW #21368). Likely a duplication to remove.</w:t>
      </w:r>
    </w:p>
    <w:p>
      <w:pPr>
        <w:keepNext/>
        <w:spacing w:after="90" w:before="300"/>
      </w:pPr>
      <w:r>
        <w:rPr>
          <w:b/>
          <w:bCs/>
          <w:color w:val="6B7280"/>
          <w:sz w:val="21"/>
          <w:szCs w:val="21"/>
        </w:rPr>
        <w:t xml:space="preserve">SITE-3  </w:t>
      </w:r>
      <w:r>
        <w:rPr>
          <w:b/>
          <w:bCs/>
          <w:caps/>
          <w:color w:val="6B7280"/>
          <w:sz w:val="21"/>
          <w:szCs w:val="21"/>
        </w:rPr>
        <w:t xml:space="preserve">NO CHANGE</w:t>
      </w:r>
      <w:r>
        <w:rPr>
          <w:b/>
          <w:bCs/>
          <w:color w:val="1F2937"/>
          <w:sz w:val="23"/>
          <w:szCs w:val="23"/>
        </w:rPr>
        <w:t xml:space="preserve">   Licensed states — reference list</w:t>
      </w:r>
    </w:p>
    <w:p>
      <w:pPr>
        <w:spacing w:after="40" w:before="60"/>
        <w:ind w:left="200"/>
      </w:pPr>
      <w:r>
        <w:rPr>
          <w:b/>
          <w:bCs/>
          <w:caps/>
          <w:color w:val="245359"/>
          <w:sz w:val="18"/>
          <w:szCs w:val="18"/>
        </w:rPr>
        <w:t xml:space="preserve">Where  </w:t>
      </w:r>
      <w:r>
        <w:rPr>
          <w:color w:val="1F2937"/>
          <w:sz w:val="19"/>
          <w:szCs w:val="19"/>
        </w:rPr>
        <w:t xml:space="preserve">Appears on About ("MA · NH · VT · ME · CT · DC"), Services, and FAQ.</w:t>
      </w:r>
    </w:p>
    <w:p>
      <w:pPr>
        <w:spacing w:after="40" w:before="60"/>
        <w:ind w:left="200"/>
      </w:pPr>
      <w:r>
        <w:rPr>
          <w:b/>
          <w:bCs/>
          <w:caps/>
          <w:color w:val="6B7280"/>
          <w:sz w:val="18"/>
          <w:szCs w:val="18"/>
        </w:rPr>
        <w:t xml:space="preserve">In your doc  </w:t>
      </w:r>
      <w:r>
        <w:rPr>
          <w:color w:val="1F2937"/>
          <w:sz w:val="19"/>
          <w:szCs w:val="19"/>
        </w:rPr>
        <w:t xml:space="preserve">Top of your doc, under "Homepage:"</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Massachusetts (MA)</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Connecticut (CT)</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Maine (ME)</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New Hampshire (NH)</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Vermont (VT)</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District of Columbia (DC)</w:t>
      </w:r>
    </w:p>
    <w:p>
      <w:pPr>
        <w:spacing w:after="60" w:before="100"/>
        <w:ind w:left="200"/>
      </w:pPr>
      <w:r>
        <w:rPr>
          <w:b/>
          <w:bCs/>
          <w:caps/>
          <w:color w:val="6B7280"/>
          <w:sz w:val="17"/>
          <w:szCs w:val="17"/>
        </w:rPr>
        <w:t xml:space="preserve">Note   </w:t>
      </w:r>
      <w:r>
        <w:rPr>
          <w:i/>
          <w:iCs/>
          <w:color w:val="6B7280"/>
          <w:sz w:val="18"/>
          <w:szCs w:val="18"/>
        </w:rPr>
        <w:t xml:space="preserve">Same six states already on the site. Listed here as the reference order your doc uses. The site currently lists them in three different orders on three different pages — worth standardizing while you are in there.</w:t>
      </w:r>
    </w:p>
    <w:p>
      <w:pPr>
        <w:keepNext/>
        <w:spacing w:after="90" w:before="300"/>
      </w:pPr>
      <w:r>
        <w:rPr>
          <w:b/>
          <w:bCs/>
          <w:color w:val="6B7280"/>
          <w:sz w:val="21"/>
          <w:szCs w:val="21"/>
        </w:rPr>
        <w:t xml:space="preserve">SITE-4  </w:t>
      </w:r>
      <w:r>
        <w:rPr>
          <w:b/>
          <w:bCs/>
          <w:caps/>
          <w:color w:val="B03A2E"/>
          <w:sz w:val="21"/>
          <w:szCs w:val="21"/>
        </w:rPr>
        <w:t xml:space="preserve">REMOVE</w:t>
      </w:r>
      <w:r>
        <w:rPr>
          <w:b/>
          <w:bCs/>
          <w:color w:val="1F2937"/>
          <w:sz w:val="23"/>
          <w:szCs w:val="23"/>
        </w:rPr>
        <w:t xml:space="preserve">   Old positioning tagline</w:t>
      </w:r>
    </w:p>
    <w:p>
      <w:pPr>
        <w:spacing w:after="40" w:before="60"/>
        <w:ind w:left="200"/>
      </w:pPr>
      <w:r>
        <w:rPr>
          <w:b/>
          <w:bCs/>
          <w:caps/>
          <w:color w:val="245359"/>
          <w:sz w:val="18"/>
          <w:szCs w:val="18"/>
        </w:rPr>
        <w:t xml:space="preserve">Where  </w:t>
      </w:r>
      <w:r>
        <w:rPr>
          <w:color w:val="1F2937"/>
          <w:sz w:val="19"/>
          <w:szCs w:val="19"/>
        </w:rPr>
        <w:t xml:space="preserve">Not found in the site HTML. It may live inside the logo image, in your email signature, or in off-site marketing profiles.</w:t>
      </w:r>
    </w:p>
    <w:p>
      <w:pPr>
        <w:spacing w:after="40" w:before="60"/>
        <w:ind w:left="200"/>
      </w:pPr>
      <w:r>
        <w:rPr>
          <w:b/>
          <w:bCs/>
          <w:caps/>
          <w:color w:val="6B7280"/>
          <w:sz w:val="18"/>
          <w:szCs w:val="18"/>
        </w:rPr>
        <w:t xml:space="preserve">In your doc  </w:t>
      </w:r>
      <w:r>
        <w:rPr>
          <w:color w:val="1F2937"/>
          <w:sz w:val="19"/>
          <w:szCs w:val="19"/>
        </w:rPr>
        <w:t xml:space="preserve">"Trash can" section at the end of your doc</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Alice Kim| Navigating Life Transition &amp; Transitional Intelligence (TQ) Certified Coach</w:t>
      </w:r>
    </w:p>
    <w:p>
      <w:pPr>
        <w:spacing w:after="60" w:before="100"/>
        <w:ind w:left="200"/>
      </w:pPr>
      <w:r>
        <w:rPr>
          <w:b/>
          <w:bCs/>
          <w:caps/>
          <w:color w:val="6B7280"/>
          <w:sz w:val="17"/>
          <w:szCs w:val="17"/>
        </w:rPr>
        <w:t xml:space="preserve">Note   </w:t>
      </w:r>
      <w:r>
        <w:rPr>
          <w:i/>
          <w:iCs/>
          <w:color w:val="6B7280"/>
          <w:sz w:val="18"/>
          <w:szCs w:val="18"/>
        </w:rPr>
        <w:t xml:space="preserve">Your doc filed this under "Trash can," which reads as retire this line everywhere it appears.</w:t>
      </w:r>
    </w:p>
    <w:p>
      <w:pPr>
        <w:pStyle w:val="Heading1"/>
        <w:pageBreakBefore/>
        <w:spacing w:after="60" w:before="0"/>
      </w:pPr>
      <w:r>
        <w:rPr>
          <w:b/>
          <w:bCs/>
          <w:color w:val="245359"/>
          <w:sz w:val="32"/>
          <w:szCs w:val="32"/>
        </w:rPr>
        <w:t xml:space="preserve">Home page</w:t>
      </w:r>
    </w:p>
    <w:p>
      <w:pPr>
        <w:spacing w:after="120"/>
      </w:pPr>
      <w:r>
        <w:rPr>
          <w:i/>
          <w:iCs/>
          <w:color w:val="6B7280"/>
          <w:sz w:val="19"/>
          <w:szCs w:val="19"/>
        </w:rPr>
        <w:t xml:space="preserve">index.html</w:t>
      </w:r>
    </w:p>
    <w:p>
      <w:pPr>
        <w:pBdr>
          <w:bottom w:val="single" w:color="D8DEE4" w:sz="6" w:space="4"/>
        </w:pBdr>
        <w:spacing w:after="160" w:before="0"/>
      </w:pPr>
    </w:p>
    <w:p>
      <w:pPr>
        <w:keepNext/>
        <w:spacing w:after="90" w:before="300"/>
      </w:pPr>
      <w:r>
        <w:rPr>
          <w:b/>
          <w:bCs/>
          <w:color w:val="6B7280"/>
          <w:sz w:val="21"/>
          <w:szCs w:val="21"/>
        </w:rPr>
        <w:t xml:space="preserve">HOME-1  </w:t>
      </w:r>
      <w:r>
        <w:rPr>
          <w:b/>
          <w:bCs/>
          <w:caps/>
          <w:color w:val="8A5A00"/>
          <w:sz w:val="21"/>
          <w:szCs w:val="21"/>
        </w:rPr>
        <w:t xml:space="preserve">REPLACE</w:t>
      </w:r>
      <w:r>
        <w:rPr>
          <w:b/>
          <w:bCs/>
          <w:color w:val="1F2937"/>
          <w:sz w:val="23"/>
          <w:szCs w:val="23"/>
        </w:rPr>
        <w:t xml:space="preserve">   Hero headline (H1)</w:t>
      </w:r>
    </w:p>
    <w:p>
      <w:pPr>
        <w:spacing w:after="40" w:before="60"/>
        <w:ind w:left="200"/>
      </w:pPr>
      <w:r>
        <w:rPr>
          <w:b/>
          <w:bCs/>
          <w:caps/>
          <w:color w:val="245359"/>
          <w:sz w:val="18"/>
          <w:szCs w:val="18"/>
        </w:rPr>
        <w:t xml:space="preserve">Where  </w:t>
      </w:r>
      <w:r>
        <w:rPr>
          <w:color w:val="1F2937"/>
          <w:sz w:val="19"/>
          <w:szCs w:val="19"/>
        </w:rPr>
        <w:t xml:space="preserve">Home page — top hero banner, main headline.</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Life Transition Coaching &amp; Counseling</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Life Transition Counseling &amp; Therapy</w:t>
      </w:r>
    </w:p>
    <w:p>
      <w:pPr>
        <w:keepNext/>
        <w:spacing w:after="90" w:before="300"/>
      </w:pPr>
      <w:r>
        <w:rPr>
          <w:b/>
          <w:bCs/>
          <w:color w:val="6B7280"/>
          <w:sz w:val="21"/>
          <w:szCs w:val="21"/>
        </w:rPr>
        <w:t xml:space="preserve">HOME-2  </w:t>
      </w:r>
      <w:r>
        <w:rPr>
          <w:b/>
          <w:bCs/>
          <w:caps/>
          <w:color w:val="8A5A00"/>
          <w:sz w:val="21"/>
          <w:szCs w:val="21"/>
        </w:rPr>
        <w:t xml:space="preserve">REPLACE</w:t>
      </w:r>
      <w:r>
        <w:rPr>
          <w:b/>
          <w:bCs/>
          <w:color w:val="1F2937"/>
          <w:sz w:val="23"/>
          <w:szCs w:val="23"/>
        </w:rPr>
        <w:t xml:space="preserve">   Hero subheading paragraph</w:t>
      </w:r>
    </w:p>
    <w:p>
      <w:pPr>
        <w:spacing w:after="40" w:before="60"/>
        <w:ind w:left="200"/>
      </w:pPr>
      <w:r>
        <w:rPr>
          <w:b/>
          <w:bCs/>
          <w:caps/>
          <w:color w:val="245359"/>
          <w:sz w:val="18"/>
          <w:szCs w:val="18"/>
        </w:rPr>
        <w:t xml:space="preserve">Where  </w:t>
      </w:r>
      <w:r>
        <w:rPr>
          <w:color w:val="1F2937"/>
          <w:sz w:val="19"/>
          <w:szCs w:val="19"/>
        </w:rPr>
        <w:t xml:space="preserve">Home page — hero banner, paragraph directly under the headline.</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Experience that meets you where you are, with 25+ years of clinical expertise. Compassionate, evidence-based care to turn uncertainty into growth. Life transition coaching available virtually worldwide. Counseling available in-person in Brookline, MA and virtually for clients in MA · NH · VT · ME · CT · DC.</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25+ years of clinical experience to meet you where you are and help turn uncertainty into growth. Compassionate support to move beyond stress, anxiety, burnout, and grief.</w:t>
      </w:r>
    </w:p>
    <w:p>
      <w:pPr>
        <w:spacing w:after="60" w:before="100"/>
        <w:ind w:left="200"/>
      </w:pPr>
      <w:r>
        <w:rPr>
          <w:b/>
          <w:bCs/>
          <w:caps/>
          <w:color w:val="6B7280"/>
          <w:sz w:val="17"/>
          <w:szCs w:val="17"/>
        </w:rPr>
        <w:t xml:space="preserve">Note   </w:t>
      </w:r>
      <w:r>
        <w:rPr>
          <w:i/>
          <w:iCs/>
          <w:color w:val="6B7280"/>
          <w:sz w:val="18"/>
          <w:szCs w:val="18"/>
        </w:rPr>
        <w:t xml:space="preserve">The location detail that is being cut from this paragraph moves down below the buttons — see HOME-3.</w:t>
      </w:r>
    </w:p>
    <w:p>
      <w:pPr>
        <w:keepNext/>
        <w:spacing w:after="90" w:before="300"/>
      </w:pPr>
      <w:r>
        <w:rPr>
          <w:b/>
          <w:bCs/>
          <w:color w:val="6B7280"/>
          <w:sz w:val="21"/>
          <w:szCs w:val="21"/>
        </w:rPr>
        <w:t xml:space="preserve">HOME-3  </w:t>
      </w:r>
      <w:r>
        <w:rPr>
          <w:b/>
          <w:bCs/>
          <w:caps/>
          <w:color w:val="1E6F42"/>
          <w:sz w:val="21"/>
          <w:szCs w:val="21"/>
        </w:rPr>
        <w:t xml:space="preserve">ADD</w:t>
      </w:r>
      <w:r>
        <w:rPr>
          <w:b/>
          <w:bCs/>
          <w:color w:val="1F2937"/>
          <w:sz w:val="23"/>
          <w:szCs w:val="23"/>
        </w:rPr>
        <w:t xml:space="preserve">   Location line under the hero buttons</w:t>
      </w:r>
    </w:p>
    <w:p>
      <w:pPr>
        <w:spacing w:after="40" w:before="60"/>
        <w:ind w:left="200"/>
      </w:pPr>
      <w:r>
        <w:rPr>
          <w:b/>
          <w:bCs/>
          <w:caps/>
          <w:color w:val="245359"/>
          <w:sz w:val="18"/>
          <w:szCs w:val="18"/>
        </w:rPr>
        <w:t xml:space="preserve">Where  </w:t>
      </w:r>
      <w:r>
        <w:rPr>
          <w:color w:val="1F2937"/>
          <w:sz w:val="19"/>
          <w:szCs w:val="19"/>
        </w:rPr>
        <w:t xml:space="preserve">Home page — directly beneath the "Schedule a Free 15 Minute Consultation" and "Learn More" buttons.</w:t>
      </w:r>
    </w:p>
    <w:p>
      <w:pPr>
        <w:spacing w:after="40" w:before="60"/>
        <w:ind w:left="200"/>
      </w:pPr>
      <w:r>
        <w:rPr>
          <w:b/>
          <w:bCs/>
          <w:caps/>
          <w:color w:val="6B7280"/>
          <w:sz w:val="18"/>
          <w:szCs w:val="18"/>
        </w:rPr>
        <w:t xml:space="preserve">In your doc  </w:t>
      </w:r>
      <w:r>
        <w:rPr>
          <w:color w:val="1F2937"/>
          <w:sz w:val="19"/>
          <w:szCs w:val="19"/>
        </w:rPr>
        <w:t xml:space="preserve">Your doc marks this in blue: "Under scheduling and learn more buttons:"</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In-person sessions available in Brookline, MA, and online (telehealth) for clients in Massachusetts, Connecticut, Maine, New Hampshire, Vermont, and Washington, DC.</w:t>
      </w:r>
    </w:p>
    <w:p>
      <w:pPr>
        <w:spacing w:after="60" w:before="100"/>
        <w:ind w:left="200"/>
      </w:pPr>
      <w:r>
        <w:rPr>
          <w:b/>
          <w:bCs/>
          <w:caps/>
          <w:color w:val="6B7280"/>
          <w:sz w:val="17"/>
          <w:szCs w:val="17"/>
        </w:rPr>
        <w:t xml:space="preserve">Note   </w:t>
      </w:r>
      <w:r>
        <w:rPr>
          <w:i/>
          <w:iCs/>
          <w:color w:val="6B7280"/>
          <w:sz w:val="18"/>
          <w:szCs w:val="18"/>
        </w:rPr>
        <w:t xml:space="preserve">Shown in italics in your doc.</w:t>
      </w:r>
    </w:p>
    <w:p>
      <w:pPr>
        <w:keepNext/>
        <w:spacing w:after="90" w:before="300"/>
      </w:pPr>
      <w:r>
        <w:rPr>
          <w:b/>
          <w:bCs/>
          <w:color w:val="6B7280"/>
          <w:sz w:val="21"/>
          <w:szCs w:val="21"/>
        </w:rPr>
        <w:t xml:space="preserve">HOME-4  </w:t>
      </w:r>
      <w:r>
        <w:rPr>
          <w:b/>
          <w:bCs/>
          <w:caps/>
          <w:color w:val="8A5A00"/>
          <w:sz w:val="21"/>
          <w:szCs w:val="21"/>
        </w:rPr>
        <w:t xml:space="preserve">REPLACE</w:t>
      </w:r>
      <w:r>
        <w:rPr>
          <w:b/>
          <w:bCs/>
          <w:color w:val="1F2937"/>
          <w:sz w:val="23"/>
          <w:szCs w:val="23"/>
        </w:rPr>
        <w:t xml:space="preserve">   "Hi, I'm Alice." section heading</w:t>
      </w:r>
    </w:p>
    <w:p>
      <w:pPr>
        <w:spacing w:after="40" w:before="60"/>
        <w:ind w:left="200"/>
      </w:pPr>
      <w:r>
        <w:rPr>
          <w:b/>
          <w:bCs/>
          <w:caps/>
          <w:color w:val="245359"/>
          <w:sz w:val="18"/>
          <w:szCs w:val="18"/>
        </w:rPr>
        <w:t xml:space="preserve">Where  </w:t>
      </w:r>
      <w:r>
        <w:rPr>
          <w:color w:val="1F2937"/>
          <w:sz w:val="19"/>
          <w:szCs w:val="19"/>
        </w:rPr>
        <w:t xml:space="preserve">Home page — second section (the dark band with your credentials).</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Hi, I'm Alice.</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How Can I Help?</w:t>
      </w:r>
    </w:p>
    <w:p>
      <w:pPr>
        <w:keepNext/>
        <w:spacing w:after="90" w:before="300"/>
      </w:pPr>
      <w:r>
        <w:rPr>
          <w:b/>
          <w:bCs/>
          <w:color w:val="6B7280"/>
          <w:sz w:val="21"/>
          <w:szCs w:val="21"/>
        </w:rPr>
        <w:t xml:space="preserve">HOME-5  </w:t>
      </w:r>
      <w:r>
        <w:rPr>
          <w:b/>
          <w:bCs/>
          <w:caps/>
          <w:color w:val="8A5A00"/>
          <w:sz w:val="21"/>
          <w:szCs w:val="21"/>
        </w:rPr>
        <w:t xml:space="preserve">REPLACE</w:t>
      </w:r>
      <w:r>
        <w:rPr>
          <w:b/>
          <w:bCs/>
          <w:color w:val="1F2937"/>
          <w:sz w:val="23"/>
          <w:szCs w:val="23"/>
        </w:rPr>
        <w:t xml:space="preserve">   Credential line — final item only</w:t>
      </w:r>
    </w:p>
    <w:p>
      <w:pPr>
        <w:spacing w:after="40" w:before="60"/>
        <w:ind w:left="200"/>
      </w:pPr>
      <w:r>
        <w:rPr>
          <w:b/>
          <w:bCs/>
          <w:caps/>
          <w:color w:val="245359"/>
          <w:sz w:val="18"/>
          <w:szCs w:val="18"/>
        </w:rPr>
        <w:t xml:space="preserve">Where  </w:t>
      </w:r>
      <w:r>
        <w:rPr>
          <w:color w:val="1F2937"/>
          <w:sz w:val="19"/>
          <w:szCs w:val="19"/>
        </w:rPr>
        <w:t xml:space="preserve">Home page — the pipe-separated credential line in that same section.</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Life Transitions Coach</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Transitional Intelligence (TQ) Certified</w:t>
      </w:r>
    </w:p>
    <w:p>
      <w:pPr>
        <w:spacing w:after="60" w:before="100"/>
        <w:ind w:left="200"/>
      </w:pPr>
      <w:r>
        <w:rPr>
          <w:b/>
          <w:bCs/>
          <w:caps/>
          <w:color w:val="6B7280"/>
          <w:sz w:val="17"/>
          <w:szCs w:val="17"/>
        </w:rPr>
        <w:t xml:space="preserve">Note   </w:t>
      </w:r>
      <w:r>
        <w:rPr>
          <w:i/>
          <w:iCs/>
          <w:color w:val="6B7280"/>
          <w:sz w:val="18"/>
          <w:szCs w:val="18"/>
        </w:rPr>
        <w:t xml:space="preserve">The full line becomes: 25+ Years Experience | Asian American Psychotherapist, LICSW | Adjunct Professor at Boston College | Transitional Intelligence (TQ) Certified</w:t>
      </w:r>
    </w:p>
    <w:p>
      <w:pPr>
        <w:keepNext/>
        <w:spacing w:after="90" w:before="300"/>
      </w:pPr>
      <w:r>
        <w:rPr>
          <w:b/>
          <w:bCs/>
          <w:color w:val="6B7280"/>
          <w:sz w:val="21"/>
          <w:szCs w:val="21"/>
        </w:rPr>
        <w:t xml:space="preserve">HOME-6  </w:t>
      </w:r>
      <w:r>
        <w:rPr>
          <w:b/>
          <w:bCs/>
          <w:caps/>
          <w:color w:val="8A5A00"/>
          <w:sz w:val="21"/>
          <w:szCs w:val="21"/>
        </w:rPr>
        <w:t xml:space="preserve">REPLACE</w:t>
      </w:r>
      <w:r>
        <w:rPr>
          <w:b/>
          <w:bCs/>
          <w:color w:val="1F2937"/>
          <w:sz w:val="23"/>
          <w:szCs w:val="23"/>
        </w:rPr>
        <w:t xml:space="preserve">   Both paragraphs in the credentials section</w:t>
      </w:r>
    </w:p>
    <w:p>
      <w:pPr>
        <w:spacing w:after="40" w:before="60"/>
        <w:ind w:left="200"/>
      </w:pPr>
      <w:r>
        <w:rPr>
          <w:b/>
          <w:bCs/>
          <w:caps/>
          <w:color w:val="245359"/>
          <w:sz w:val="18"/>
          <w:szCs w:val="18"/>
        </w:rPr>
        <w:t xml:space="preserve">Where  </w:t>
      </w:r>
      <w:r>
        <w:rPr>
          <w:color w:val="1F2937"/>
          <w:sz w:val="19"/>
          <w:szCs w:val="19"/>
        </w:rPr>
        <w:t xml:space="preserve">Home page — the two paragraphs under the credential line, plus the "Learn More About My Approach" button area.</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I am a Licensed Independent Clinical Social Worker and TQ (Transitional Intelligence) Certified Coach. I help individuals navigate the internal psychological shifts of transitions—turning pivotal seasons into opportunities for deep, authentic growth.</w:t>
      </w:r>
    </w:p>
    <w:p>
      <w:pPr>
        <w:pBdr>
          <w:left w:val="single" w:color="B03A2E" w:sz="12" w:space="10"/>
        </w:pBdr>
        <w:spacing w:after="40" w:before="40" w:line="264"/>
        <w:ind w:left="420"/>
      </w:pPr>
      <w:r>
        <w:rPr>
          <w:color w:val="1F2937"/>
          <w:sz w:val="19"/>
          <w:szCs w:val="19"/>
        </w:rPr>
        <w:t xml:space="preserve">I've spent over two decades supporting individuals from diverse cultures and backgrounds across a wide range of environments, including healthcare, higher education, Big Tech, and Fortune 500 companies. I bring a unique blend of clinical insight and coaching to help you navigate change and step into your next chapter with greater confidence.</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With over 25 years of clinical experience, I can help you move from feeling stuck to finding a way forward. I combine clinical insight with practical tools to:</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Reduce anxiety:</w:t>
      </w:r>
      <w:r>
        <w:rPr>
          <w:color w:val="1F2937"/>
          <w:sz w:val="19"/>
          <w:szCs w:val="19"/>
        </w:rPr>
        <w:t xml:space="preserve"> Learn to navigate the uncertainty of change without being overwhelmed.</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Manage stress and burnout:</w:t>
      </w:r>
      <w:r>
        <w:rPr>
          <w:color w:val="1F2937"/>
          <w:sz w:val="19"/>
          <w:szCs w:val="19"/>
        </w:rPr>
        <w:t xml:space="preserve"> Identify the root causes of your exhaustion and build healthy, sustainable boundaries.</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Relate to your emotions:</w:t>
      </w:r>
      <w:r>
        <w:rPr>
          <w:color w:val="1F2937"/>
          <w:sz w:val="19"/>
          <w:szCs w:val="19"/>
        </w:rPr>
        <w:t xml:space="preserve"> Learn to listen to your feelings instead of ignoring or fighting them.</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Understand your values:</w:t>
      </w:r>
      <w:r>
        <w:rPr>
          <w:color w:val="1F2937"/>
          <w:sz w:val="19"/>
          <w:szCs w:val="19"/>
        </w:rPr>
        <w:t xml:space="preserve"> Identify what truly matters to you so you can make decisions that feel authentic, not just "expected."</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Build confidence:</w:t>
      </w:r>
      <w:r>
        <w:rPr>
          <w:color w:val="1F2937"/>
          <w:sz w:val="19"/>
          <w:szCs w:val="19"/>
        </w:rPr>
        <w:t xml:space="preserve"> Gain the inner-strength and resilience to step forward into action.</w:t>
      </w:r>
    </w:p>
    <w:p>
      <w:pPr>
        <w:spacing w:after="60" w:before="100"/>
        <w:ind w:left="200"/>
      </w:pPr>
      <w:r>
        <w:rPr>
          <w:b/>
          <w:bCs/>
          <w:caps/>
          <w:color w:val="6B7280"/>
          <w:sz w:val="17"/>
          <w:szCs w:val="17"/>
        </w:rPr>
        <w:t xml:space="preserve">Note   </w:t>
      </w:r>
      <w:r>
        <w:rPr>
          <w:i/>
          <w:iCs/>
          <w:color w:val="6B7280"/>
          <w:sz w:val="18"/>
          <w:szCs w:val="18"/>
        </w:rPr>
        <w:t xml:space="preserve">In your doc the phrase before each colon is bolded.</w:t>
      </w:r>
    </w:p>
    <w:p>
      <w:pPr>
        <w:keepNext/>
        <w:spacing w:after="90" w:before="300"/>
      </w:pPr>
      <w:r>
        <w:rPr>
          <w:b/>
          <w:bCs/>
          <w:color w:val="6B7280"/>
          <w:sz w:val="21"/>
          <w:szCs w:val="21"/>
        </w:rPr>
        <w:t xml:space="preserve">HOME-7  </w:t>
      </w:r>
      <w:r>
        <w:rPr>
          <w:b/>
          <w:bCs/>
          <w:caps/>
          <w:color w:val="8A5A00"/>
          <w:sz w:val="21"/>
          <w:szCs w:val="21"/>
        </w:rPr>
        <w:t xml:space="preserve">REPLACE</w:t>
      </w:r>
      <w:r>
        <w:rPr>
          <w:b/>
          <w:bCs/>
          <w:color w:val="1F2937"/>
          <w:sz w:val="23"/>
          <w:szCs w:val="23"/>
        </w:rPr>
        <w:t xml:space="preserve">   "Change is Inevitable" section heading</w:t>
      </w:r>
    </w:p>
    <w:p>
      <w:pPr>
        <w:spacing w:after="40" w:before="60"/>
        <w:ind w:left="200"/>
      </w:pPr>
      <w:r>
        <w:rPr>
          <w:b/>
          <w:bCs/>
          <w:caps/>
          <w:color w:val="245359"/>
          <w:sz w:val="18"/>
          <w:szCs w:val="18"/>
        </w:rPr>
        <w:t xml:space="preserve">Where  </w:t>
      </w:r>
      <w:r>
        <w:rPr>
          <w:color w:val="1F2937"/>
          <w:sz w:val="19"/>
          <w:szCs w:val="19"/>
        </w:rPr>
        <w:t xml:space="preserve">Home page — third section heading.</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b/>
          <w:bCs/>
          <w:color w:val="1F2937"/>
          <w:sz w:val="19"/>
          <w:szCs w:val="19"/>
        </w:rPr>
        <w:t xml:space="preserve">Life Transition Coaching &amp; Counseling:</w:t>
      </w:r>
      <w:r>
        <w:rPr>
          <w:color w:val="1F2937"/>
          <w:sz w:val="19"/>
          <w:szCs w:val="19"/>
        </w:rPr>
        <w:t xml:space="preserve"> Change is Inevitable, Growth is a Choice</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Change is inevitable — growth is optional.</w:t>
      </w:r>
    </w:p>
    <w:p>
      <w:pPr>
        <w:keepNext/>
        <w:spacing w:after="90" w:before="300"/>
      </w:pPr>
      <w:r>
        <w:rPr>
          <w:b/>
          <w:bCs/>
          <w:color w:val="6B7280"/>
          <w:sz w:val="21"/>
          <w:szCs w:val="21"/>
        </w:rPr>
        <w:t xml:space="preserve">HOME-8  </w:t>
      </w:r>
      <w:r>
        <w:rPr>
          <w:b/>
          <w:bCs/>
          <w:caps/>
          <w:color w:val="8A5A00"/>
          <w:sz w:val="21"/>
          <w:szCs w:val="21"/>
        </w:rPr>
        <w:t xml:space="preserve">REPLACE</w:t>
      </w:r>
      <w:r>
        <w:rPr>
          <w:b/>
          <w:bCs/>
          <w:color w:val="1F2937"/>
          <w:sz w:val="23"/>
          <w:szCs w:val="23"/>
        </w:rPr>
        <w:t xml:space="preserve">   Entire body of the "Change is Inevitable" section</w:t>
      </w:r>
    </w:p>
    <w:p>
      <w:pPr>
        <w:spacing w:after="40" w:before="60"/>
        <w:ind w:left="200"/>
      </w:pPr>
      <w:r>
        <w:rPr>
          <w:b/>
          <w:bCs/>
          <w:caps/>
          <w:color w:val="245359"/>
          <w:sz w:val="18"/>
          <w:szCs w:val="18"/>
        </w:rPr>
        <w:t xml:space="preserve">Where  </w:t>
      </w:r>
      <w:r>
        <w:rPr>
          <w:color w:val="1F2937"/>
          <w:sz w:val="19"/>
          <w:szCs w:val="19"/>
        </w:rPr>
        <w:t xml:space="preserve">Home page — all five paragraphs in that section.</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Life is full of change. We may encounter personal and relational challenges, career changes, and health concerns, as well as major life events—from graduation and marriage to divorce, parenting, and retirement. These transitions can bring a complex mix of emotions. We may feel hopeful and excited one day, and uncertain or overwhelmed the next.</w:t>
      </w:r>
    </w:p>
    <w:p>
      <w:pPr>
        <w:pBdr>
          <w:left w:val="single" w:color="B03A2E" w:sz="12" w:space="10"/>
        </w:pBdr>
        <w:spacing w:after="40" w:before="40" w:line="264"/>
        <w:ind w:left="420"/>
      </w:pPr>
      <w:r>
        <w:rPr>
          <w:color w:val="1F2937"/>
          <w:sz w:val="19"/>
          <w:szCs w:val="19"/>
        </w:rPr>
        <w:t xml:space="preserve">Life transitions are more than just events that happen to us. They can also be a psychological process that changes us from within, reshaping how we see ourselves and our place in the world. As we grow and evolve, we may find ourselves asking new questions about who we are becoming—and how that process is affecting the relationships and communities that matter to us.</w:t>
      </w:r>
    </w:p>
    <w:p>
      <w:pPr>
        <w:pBdr>
          <w:left w:val="single" w:color="B03A2E" w:sz="12" w:space="10"/>
        </w:pBdr>
        <w:spacing w:after="40" w:before="40" w:line="264"/>
        <w:ind w:left="420"/>
      </w:pPr>
      <w:r>
        <w:rPr>
          <w:color w:val="1F2937"/>
          <w:sz w:val="19"/>
          <w:szCs w:val="19"/>
        </w:rPr>
        <w:t xml:space="preserve">These seasons can feel disorienting. You may be grieving what you're leaving behind while also trying to make sense of what comes next. But in the midst of uncertainty, transitions can become powerful turning points — opportunities to grow, reconnect with yourself, and rediscover your wisdom and sense of purpose.</w:t>
      </w:r>
    </w:p>
    <w:p>
      <w:pPr>
        <w:pBdr>
          <w:left w:val="single" w:color="B03A2E" w:sz="12" w:space="10"/>
        </w:pBdr>
        <w:spacing w:after="40" w:before="40" w:line="264"/>
        <w:ind w:left="420"/>
      </w:pPr>
      <w:r>
        <w:rPr>
          <w:color w:val="1F2937"/>
          <w:sz w:val="19"/>
          <w:szCs w:val="19"/>
        </w:rPr>
        <w:t xml:space="preserve">You don't have to navigate any of this alone. Together, we can create space to slow down, listen more deeply to what you're experiencing, and make sense of the changes unfolding in your life. Rather than simply trying to "get through" a transition, we can explore what this season might be inviting you to discover about yourself, your relationships, and the life you want to build.</w:t>
      </w:r>
    </w:p>
    <w:p>
      <w:pPr>
        <w:pBdr>
          <w:left w:val="single" w:color="B03A2E" w:sz="12" w:space="10"/>
        </w:pBdr>
        <w:spacing w:after="40" w:before="40" w:line="264"/>
        <w:ind w:left="420"/>
      </w:pPr>
      <w:r>
        <w:rPr>
          <w:color w:val="1F2937"/>
          <w:sz w:val="19"/>
          <w:szCs w:val="19"/>
        </w:rPr>
        <w:t xml:space="preserve">With the support of a trained professional by your side, you can step into what's next with greater clarity, confidence, and hope.</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Life is full of change. We all encounter seasons when we find ourselves questioning who we are, what matters, and where we're headed. These transitions can bring a mix of emotions—hope and excitement one day, uncertainty and overwhelm the next—leaving us unsure of what comes next.</w:t>
      </w:r>
    </w:p>
    <w:p>
      <w:pPr>
        <w:pBdr>
          <w:left w:val="single" w:color="1E6F42" w:sz="12" w:space="10"/>
        </w:pBdr>
        <w:spacing w:after="40" w:before="40" w:line="264"/>
        <w:ind w:left="420"/>
      </w:pPr>
      <w:r>
        <w:rPr>
          <w:color w:val="1F2937"/>
          <w:sz w:val="19"/>
          <w:szCs w:val="19"/>
        </w:rPr>
        <w:t xml:space="preserve">You don't have to navigate these transitions on your own. I help people move through uncertainty with greater trust and confidence, and to take steps toward personal growth and resilience. I can help you navigate:</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Professional Transitions:</w:t>
      </w:r>
      <w:r>
        <w:rPr>
          <w:color w:val="1F2937"/>
          <w:sz w:val="19"/>
          <w:szCs w:val="19"/>
        </w:rPr>
        <w:t xml:space="preserve"> You are facing burnout or questioning if your work still aligns with your values.</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"How do I choose a next step when the path ahead feels uncertain? How do I know if I'm making the right choice?"</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Relationship and Family Transitions:</w:t>
      </w:r>
      <w:r>
        <w:rPr>
          <w:color w:val="1F2937"/>
          <w:sz w:val="19"/>
          <w:szCs w:val="19"/>
        </w:rPr>
        <w:t xml:space="preserve"> Shifts in intimacy or evolving family roles are creating relational challenges.</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"Can I navigate this change without losing myself in the process? How do I prioritize my own needs and still stay connected to the relationships that are meaningful to me?"</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Lifestage and Identity Transitions:</w:t>
      </w:r>
      <w:r>
        <w:rPr>
          <w:color w:val="1F2937"/>
          <w:sz w:val="19"/>
          <w:szCs w:val="19"/>
        </w:rPr>
        <w:t xml:space="preserve"> Milestones like young adulthood, parenthood, or retirement force a confrontation with your sense of self.</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"Is this the life I want, or the life I'm supposed to be living? Who am I and who do I want to become? How do I build trust in my own judgment?"</w:t>
      </w:r>
    </w:p>
    <w:p>
      <w:pPr>
        <w:pBdr>
          <w:left w:val="single" w:color="1E6F42" w:sz="12" w:space="10"/>
        </w:pBdr>
        <w:spacing w:after="40" w:before="40" w:line="264"/>
        <w:ind w:left="420"/>
      </w:pPr>
      <w:r>
        <w:rPr>
          <w:color w:val="1F2937"/>
          <w:sz w:val="19"/>
          <w:szCs w:val="19"/>
        </w:rPr>
        <w:t xml:space="preserve">Together, we can create the space to:</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Slow down and listen to what your experience is telling you</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Address any stress, anxiety, depression, or burnout you may be experiencing</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Make sense of the confusion, grief, or excitement you are feeling</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Build the confidence and resilience needed to take the next step</w:t>
      </w:r>
    </w:p>
    <w:p>
      <w:pPr>
        <w:pBdr>
          <w:left w:val="single" w:color="1E6F42" w:sz="12" w:space="10"/>
        </w:pBdr>
        <w:spacing w:after="40" w:before="40" w:line="264"/>
        <w:ind w:left="420"/>
      </w:pPr>
      <w:r>
        <w:rPr>
          <w:color w:val="1F2937"/>
          <w:sz w:val="19"/>
          <w:szCs w:val="19"/>
        </w:rPr>
        <w:t xml:space="preserve">With the support of a trained professional, change can be a golden opportunity to grow, reconnect with ourselves, and rediscover our wisdom and sense of purpose. Schedule a free 15 minute consultation to get started.</w:t>
      </w:r>
    </w:p>
    <w:p>
      <w:pPr>
        <w:spacing w:after="60" w:before="100"/>
        <w:ind w:left="200"/>
      </w:pPr>
      <w:r>
        <w:rPr>
          <w:b/>
          <w:bCs/>
          <w:caps/>
          <w:color w:val="6B7280"/>
          <w:sz w:val="17"/>
          <w:szCs w:val="17"/>
        </w:rPr>
        <w:t xml:space="preserve">Note   </w:t>
      </w:r>
      <w:r>
        <w:rPr>
          <w:i/>
          <w:iCs/>
          <w:color w:val="6B7280"/>
          <w:sz w:val="18"/>
          <w:szCs w:val="18"/>
        </w:rPr>
        <w:t xml:space="preserve">Each of the three transition types is followed by a client-question quote. In your doc the transition type names are bolded and the quotes are on their own line.</w:t>
      </w:r>
    </w:p>
    <w:p>
      <w:pPr>
        <w:pStyle w:val="Heading2"/>
        <w:spacing w:after="60" w:before="360"/>
      </w:pPr>
      <w:r>
        <w:rPr>
          <w:b/>
          <w:bCs/>
          <w:color w:val="1F2937"/>
          <w:sz w:val="25"/>
          <w:szCs w:val="25"/>
        </w:rPr>
        <w:t xml:space="preserve">"How We Can Work Together" — the two service cards</w:t>
      </w:r>
    </w:p>
    <w:p>
      <w:pPr>
        <w:spacing w:after="100"/>
      </w:pPr>
      <w:r>
        <w:rPr>
          <w:i/>
          <w:iCs/>
          <w:color w:val="6B7280"/>
          <w:sz w:val="18"/>
          <w:szCs w:val="18"/>
        </w:rPr>
        <w:t xml:space="preserve">These five items appear under the SERVICES PAGE banner in your notes, but the text being replaced currently lives here on the home page.</w:t>
      </w:r>
    </w:p>
    <w:p>
      <w:pPr>
        <w:keepNext/>
        <w:spacing w:after="90" w:before="300"/>
      </w:pPr>
      <w:r>
        <w:rPr>
          <w:b/>
          <w:bCs/>
          <w:color w:val="6B7280"/>
          <w:sz w:val="21"/>
          <w:szCs w:val="21"/>
        </w:rPr>
        <w:t xml:space="preserve">HOME-9  </w:t>
      </w:r>
      <w:r>
        <w:rPr>
          <w:b/>
          <w:bCs/>
          <w:caps/>
          <w:color w:val="8A5A00"/>
          <w:sz w:val="21"/>
          <w:szCs w:val="21"/>
        </w:rPr>
        <w:t xml:space="preserve">REPLACE</w:t>
      </w:r>
      <w:r>
        <w:rPr>
          <w:b/>
          <w:bCs/>
          <w:color w:val="1F2937"/>
          <w:sz w:val="23"/>
          <w:szCs w:val="23"/>
        </w:rPr>
        <w:t xml:space="preserve">   Card 1 heading</w:t>
      </w:r>
    </w:p>
    <w:p>
      <w:pPr>
        <w:spacing w:after="40" w:before="60"/>
        <w:ind w:left="200"/>
      </w:pPr>
      <w:r>
        <w:rPr>
          <w:b/>
          <w:bCs/>
          <w:caps/>
          <w:color w:val="245359"/>
          <w:sz w:val="18"/>
          <w:szCs w:val="18"/>
        </w:rPr>
        <w:t xml:space="preserve">Where  </w:t>
      </w:r>
      <w:r>
        <w:rPr>
          <w:color w:val="1F2937"/>
          <w:sz w:val="19"/>
          <w:szCs w:val="19"/>
        </w:rPr>
        <w:t xml:space="preserve">Home page — "How We Can Work Together" section, left card heading.</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Life Transition Coaching</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Life Transition Counseling</w:t>
      </w:r>
    </w:p>
    <w:p>
      <w:pPr>
        <w:keepNext/>
        <w:spacing w:after="90" w:before="300"/>
      </w:pPr>
      <w:r>
        <w:rPr>
          <w:b/>
          <w:bCs/>
          <w:color w:val="6B7280"/>
          <w:sz w:val="21"/>
          <w:szCs w:val="21"/>
        </w:rPr>
        <w:t xml:space="preserve">HOME-10  </w:t>
      </w:r>
      <w:r>
        <w:rPr>
          <w:b/>
          <w:bCs/>
          <w:caps/>
          <w:color w:val="8A5A00"/>
          <w:sz w:val="21"/>
          <w:szCs w:val="21"/>
        </w:rPr>
        <w:t xml:space="preserve">REPLACE</w:t>
      </w:r>
      <w:r>
        <w:rPr>
          <w:b/>
          <w:bCs/>
          <w:color w:val="1F2937"/>
          <w:sz w:val="23"/>
          <w:szCs w:val="23"/>
        </w:rPr>
        <w:t xml:space="preserve">   Card 1 body copy</w:t>
      </w:r>
    </w:p>
    <w:p>
      <w:pPr>
        <w:spacing w:after="40" w:before="60"/>
        <w:ind w:left="200"/>
      </w:pPr>
      <w:r>
        <w:rPr>
          <w:b/>
          <w:bCs/>
          <w:caps/>
          <w:color w:val="245359"/>
          <w:sz w:val="18"/>
          <w:szCs w:val="18"/>
        </w:rPr>
        <w:t xml:space="preserve">Where  </w:t>
      </w:r>
      <w:r>
        <w:rPr>
          <w:color w:val="1F2937"/>
          <w:sz w:val="19"/>
          <w:szCs w:val="19"/>
        </w:rPr>
        <w:t xml:space="preserve">Home page — "How We Can Work Together", left card, both paragraphs.</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Sometimes, life feels "fine"—manageable, even good—but there's a quiet voice inside wondering: Could it be more?</w:t>
      </w:r>
    </w:p>
    <w:p>
      <w:pPr>
        <w:pBdr>
          <w:left w:val="single" w:color="B03A2E" w:sz="12" w:space="10"/>
        </w:pBdr>
        <w:spacing w:after="40" w:before="40" w:line="264"/>
        <w:ind w:left="420"/>
      </w:pPr>
      <w:r>
        <w:rPr>
          <w:color w:val="1F2937"/>
          <w:sz w:val="19"/>
          <w:szCs w:val="19"/>
        </w:rPr>
        <w:t xml:space="preserve">Psychology-informed coaching offers a space to explore this question and start building a life that feels more expansive, fulfilling, and aligned. I help high-achieving adults navigate the complex, messy realities of life transitions by bridging the gap between deep behavioral insights and purposeful growth using the Transitional Intelligence (TQ) framework. If you are ready to take purposeful steps forward, we will move from uncertainty to clarity, honoring your history while designing the path forward.</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Whether you are struggling to adjust to a major shift or simply feeling the need for growth and clarity, you don't have to navigate this space alone.</w:t>
      </w:r>
    </w:p>
    <w:p>
      <w:pPr>
        <w:pBdr>
          <w:left w:val="single" w:color="1E6F42" w:sz="12" w:space="10"/>
        </w:pBdr>
        <w:spacing w:after="40" w:before="40" w:line="264"/>
        <w:ind w:left="420"/>
      </w:pPr>
      <w:r>
        <w:rPr>
          <w:color w:val="1F2937"/>
          <w:sz w:val="19"/>
          <w:szCs w:val="19"/>
        </w:rPr>
        <w:t xml:space="preserve">Transitions are periods of flux. They can disrupt your routine, challenge your sense of self, and create a sense of being "stuck." My practice offers a space to process these changes in two ways:</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Support for the Struggle:</w:t>
      </w:r>
      <w:r>
        <w:rPr>
          <w:color w:val="1F2937"/>
          <w:sz w:val="19"/>
          <w:szCs w:val="19"/>
        </w:rPr>
        <w:t xml:space="preserve"> If a recent change has left you feeling overwhelmed, anxious, or unable to function as you normally would, we can work to stabilize your mood, manage your stress, and help you find your footing again.</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Support for the Shift:</w:t>
      </w:r>
      <w:r>
        <w:rPr>
          <w:color w:val="1F2937"/>
          <w:sz w:val="19"/>
          <w:szCs w:val="19"/>
        </w:rPr>
        <w:t xml:space="preserve"> If you are in a period of change and feel that you are ready for more—wanting to live more intentionally, deepen your self-awareness, or align your daily life with your core values—we can use this time of transition as a catalyst for meaningful growth.</w:t>
      </w:r>
    </w:p>
    <w:p>
      <w:pPr>
        <w:keepNext/>
        <w:spacing w:after="90" w:before="300"/>
      </w:pPr>
      <w:r>
        <w:rPr>
          <w:b/>
          <w:bCs/>
          <w:color w:val="6B7280"/>
          <w:sz w:val="21"/>
          <w:szCs w:val="21"/>
        </w:rPr>
        <w:t xml:space="preserve">HOME-11  </w:t>
      </w:r>
      <w:r>
        <w:rPr>
          <w:b/>
          <w:bCs/>
          <w:caps/>
          <w:color w:val="1E6F42"/>
          <w:sz w:val="21"/>
          <w:szCs w:val="21"/>
        </w:rPr>
        <w:t xml:space="preserve">ADD</w:t>
      </w:r>
      <w:r>
        <w:rPr>
          <w:b/>
          <w:bCs/>
          <w:color w:val="1F2937"/>
          <w:sz w:val="23"/>
          <w:szCs w:val="23"/>
        </w:rPr>
        <w:t xml:space="preserve">   "What We Will Explore" block</w:t>
      </w:r>
    </w:p>
    <w:p>
      <w:pPr>
        <w:spacing w:after="40" w:before="60"/>
        <w:ind w:left="200"/>
      </w:pPr>
      <w:r>
        <w:rPr>
          <w:b/>
          <w:bCs/>
          <w:caps/>
          <w:color w:val="245359"/>
          <w:sz w:val="18"/>
          <w:szCs w:val="18"/>
        </w:rPr>
        <w:t xml:space="preserve">Where  </w:t>
      </w:r>
      <w:r>
        <w:rPr>
          <w:color w:val="1F2937"/>
          <w:sz w:val="19"/>
          <w:szCs w:val="19"/>
        </w:rPr>
        <w:t xml:space="preserve">Placement not specified. Your doc places it immediately after the Card 1 copy above.</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What We Will Explore</w:t>
      </w:r>
    </w:p>
    <w:p>
      <w:pPr>
        <w:pBdr>
          <w:left w:val="single" w:color="1E6F42" w:sz="12" w:space="10"/>
        </w:pBdr>
        <w:spacing w:after="40" w:before="40" w:line="264"/>
        <w:ind w:left="420"/>
      </w:pPr>
      <w:r>
        <w:rPr>
          <w:color w:val="1F2937"/>
          <w:sz w:val="19"/>
          <w:szCs w:val="19"/>
        </w:rPr>
        <w:t xml:space="preserve">I help high-achieving adults navigate the complex, messy realities of life transitions. We move through the messy middle of change by bridging the gap between deep self-understanding and practical action. We will focus on:</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Regaining Balance:</w:t>
      </w:r>
      <w:r>
        <w:rPr>
          <w:color w:val="1F2937"/>
          <w:sz w:val="19"/>
          <w:szCs w:val="19"/>
        </w:rPr>
        <w:t xml:space="preserve"> Identifying the barriers and building the tools to manage daily stress.</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Building Clarity:</w:t>
      </w:r>
      <w:r>
        <w:rPr>
          <w:color w:val="1F2937"/>
          <w:sz w:val="19"/>
          <w:szCs w:val="19"/>
        </w:rPr>
        <w:t xml:space="preserve"> Understanding how your past and your current circumstances shape your reactions.</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Designing Your Path:</w:t>
      </w:r>
      <w:r>
        <w:rPr>
          <w:color w:val="1F2937"/>
          <w:sz w:val="19"/>
          <w:szCs w:val="19"/>
        </w:rPr>
        <w:t xml:space="preserve"> Moving from uncertainty to purposeful action, whether that means healing from a transition or evolving into your next stage of life.</w:t>
      </w:r>
    </w:p>
    <w:p>
      <w:pPr>
        <w:spacing w:after="60" w:before="100"/>
        <w:ind w:left="200"/>
      </w:pPr>
      <w:r>
        <w:rPr>
          <w:b/>
          <w:bCs/>
          <w:caps/>
          <w:color w:val="6B7280"/>
          <w:sz w:val="17"/>
          <w:szCs w:val="17"/>
        </w:rPr>
        <w:t xml:space="preserve">Note   </w:t>
      </w:r>
      <w:r>
        <w:rPr>
          <w:i/>
          <w:iCs/>
          <w:color w:val="6B7280"/>
          <w:sz w:val="18"/>
          <w:szCs w:val="18"/>
        </w:rPr>
        <w:t xml:space="preserve">"What We Will Explore" is a heading in your doc. This block may be too long for the home page card — it may belong on the Services page instead. See Open Questions.</w:t>
      </w:r>
    </w:p>
    <w:p>
      <w:pPr>
        <w:keepNext/>
        <w:spacing w:after="90" w:before="300"/>
      </w:pPr>
      <w:r>
        <w:rPr>
          <w:b/>
          <w:bCs/>
          <w:color w:val="6B7280"/>
          <w:sz w:val="21"/>
          <w:szCs w:val="21"/>
        </w:rPr>
        <w:t xml:space="preserve">HOME-12  </w:t>
      </w:r>
      <w:r>
        <w:rPr>
          <w:b/>
          <w:bCs/>
          <w:caps/>
          <w:color w:val="8A5A00"/>
          <w:sz w:val="21"/>
          <w:szCs w:val="21"/>
        </w:rPr>
        <w:t xml:space="preserve">REPLACE</w:t>
      </w:r>
      <w:r>
        <w:rPr>
          <w:b/>
          <w:bCs/>
          <w:color w:val="1F2937"/>
          <w:sz w:val="23"/>
          <w:szCs w:val="23"/>
        </w:rPr>
        <w:t xml:space="preserve">   Card 2 heading</w:t>
      </w:r>
    </w:p>
    <w:p>
      <w:pPr>
        <w:spacing w:after="40" w:before="60"/>
        <w:ind w:left="200"/>
      </w:pPr>
      <w:r>
        <w:rPr>
          <w:b/>
          <w:bCs/>
          <w:caps/>
          <w:color w:val="245359"/>
          <w:sz w:val="18"/>
          <w:szCs w:val="18"/>
        </w:rPr>
        <w:t xml:space="preserve">Where  </w:t>
      </w:r>
      <w:r>
        <w:rPr>
          <w:color w:val="1F2937"/>
          <w:sz w:val="19"/>
          <w:szCs w:val="19"/>
        </w:rPr>
        <w:t xml:space="preserve">Home page — "How We Can Work Together" section, right card heading.</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Counseling</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Therapy</w:t>
      </w:r>
    </w:p>
    <w:p>
      <w:pPr>
        <w:keepNext/>
        <w:spacing w:after="90" w:before="300"/>
      </w:pPr>
      <w:r>
        <w:rPr>
          <w:b/>
          <w:bCs/>
          <w:color w:val="6B7280"/>
          <w:sz w:val="21"/>
          <w:szCs w:val="21"/>
        </w:rPr>
        <w:t xml:space="preserve">HOME-13  </w:t>
      </w:r>
      <w:r>
        <w:rPr>
          <w:b/>
          <w:bCs/>
          <w:caps/>
          <w:color w:val="8A5A00"/>
          <w:sz w:val="21"/>
          <w:szCs w:val="21"/>
        </w:rPr>
        <w:t xml:space="preserve">REPLACE</w:t>
      </w:r>
      <w:r>
        <w:rPr>
          <w:b/>
          <w:bCs/>
          <w:color w:val="1F2937"/>
          <w:sz w:val="23"/>
          <w:szCs w:val="23"/>
        </w:rPr>
        <w:t xml:space="preserve">   Card 2 body copy</w:t>
      </w:r>
    </w:p>
    <w:p>
      <w:pPr>
        <w:spacing w:after="40" w:before="60"/>
        <w:ind w:left="200"/>
      </w:pPr>
      <w:r>
        <w:rPr>
          <w:b/>
          <w:bCs/>
          <w:caps/>
          <w:color w:val="245359"/>
          <w:sz w:val="18"/>
          <w:szCs w:val="18"/>
        </w:rPr>
        <w:t xml:space="preserve">Where  </w:t>
      </w:r>
      <w:r>
        <w:rPr>
          <w:color w:val="1F2937"/>
          <w:sz w:val="19"/>
          <w:szCs w:val="19"/>
        </w:rPr>
        <w:t xml:space="preserve">Home page — "How We Can Work Together", right card, both paragraphs.</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Life can be complex, and sometimes challenges run deeper or feel more persistent. You might notice you're not feeling like yourself, or sense that your usual ways of coping aren't serving you anymore. Maybe you're overwhelmed, emotionally stuck, or weighed down by stress, anxiety, or patterns that feel hard to break.</w:t>
      </w:r>
    </w:p>
    <w:p>
      <w:pPr>
        <w:pBdr>
          <w:left w:val="single" w:color="B03A2E" w:sz="12" w:space="10"/>
        </w:pBdr>
        <w:spacing w:after="40" w:before="40" w:line="264"/>
        <w:ind w:left="420"/>
      </w:pPr>
      <w:r>
        <w:rPr>
          <w:color w:val="1F2937"/>
          <w:sz w:val="19"/>
          <w:szCs w:val="19"/>
        </w:rPr>
        <w:t xml:space="preserve">Counseling offers a compassionate, nonjudgmental space to explore these experiences with curiosity and care. Together, we'll uncover what's beneath the surface, reduce symptoms that hold you back, and develop healthier ways to manage your emotions, thoughts, and behaviors.</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Life can be complex, and sometimes challenges run deeper or feel more persistent. You might notice you're not feeling like yourself, or sense that your usual ways of coping aren't serving you anymore. Maybe you're overwhelmed, emotionally stuck, or weighed down by patterns that feel hard to break.</w:t>
      </w:r>
    </w:p>
    <w:p>
      <w:pPr>
        <w:pBdr>
          <w:left w:val="single" w:color="1E6F42" w:sz="12" w:space="10"/>
        </w:pBdr>
        <w:spacing w:after="40" w:before="40" w:line="264"/>
        <w:ind w:left="420"/>
      </w:pPr>
      <w:r>
        <w:rPr>
          <w:color w:val="1F2937"/>
          <w:sz w:val="19"/>
          <w:szCs w:val="19"/>
        </w:rPr>
        <w:t xml:space="preserve">Therapy offers a compassionate, nonjudgmental space to explore these experiences with curiosity and care. Together, we'll uncover what's beneath the surface, reduce symptoms that hold you back, and develop healthier ways to manage your emotions, thoughts, and behaviors. This is a supportive space to address topics such as stress management, relationship challenges, caregiver burnout, health concerns, grief and loss, and mental health conditions that include anxiety, depression, panic, ADHD, and trauma.</w:t>
      </w:r>
    </w:p>
    <w:p>
      <w:pPr>
        <w:spacing w:after="60" w:before="100"/>
        <w:ind w:left="200"/>
      </w:pPr>
      <w:r>
        <w:rPr>
          <w:b/>
          <w:bCs/>
          <w:caps/>
          <w:color w:val="6B7280"/>
          <w:sz w:val="17"/>
          <w:szCs w:val="17"/>
        </w:rPr>
        <w:t xml:space="preserve">Note   </w:t>
      </w:r>
      <w:r>
        <w:rPr>
          <w:i/>
          <w:iCs/>
          <w:color w:val="6B7280"/>
          <w:sz w:val="18"/>
          <w:szCs w:val="18"/>
        </w:rPr>
        <w:t xml:space="preserve">Two changes in paragraph 1: "stress, anxiety, or patterns" becomes just "patterns." In paragraph 2: "Counseling" becomes "Therapy," and a new closing sentence listing the topics is added.</w:t>
      </w:r>
    </w:p>
    <w:p>
      <w:pPr>
        <w:keepNext/>
        <w:spacing w:after="90" w:before="300"/>
      </w:pPr>
      <w:r>
        <w:rPr>
          <w:b/>
          <w:bCs/>
          <w:color w:val="6B7280"/>
          <w:sz w:val="21"/>
          <w:szCs w:val="21"/>
        </w:rPr>
        <w:t xml:space="preserve">HOME-14  </w:t>
      </w:r>
      <w:r>
        <w:rPr>
          <w:b/>
          <w:bCs/>
          <w:caps/>
          <w:color w:val="9A6700"/>
          <w:sz w:val="21"/>
          <w:szCs w:val="21"/>
        </w:rPr>
        <w:t xml:space="preserve">DECISION NEEDED</w:t>
      </w:r>
      <w:r>
        <w:rPr>
          <w:b/>
          <w:bCs/>
          <w:color w:val="1F2937"/>
          <w:sz w:val="23"/>
          <w:szCs w:val="23"/>
        </w:rPr>
        <w:t xml:space="preserve">   Card buttons still say "Coaching"</w:t>
      </w:r>
    </w:p>
    <w:p>
      <w:pPr>
        <w:spacing w:after="40" w:before="60"/>
        <w:ind w:left="200"/>
      </w:pPr>
      <w:r>
        <w:rPr>
          <w:b/>
          <w:bCs/>
          <w:caps/>
          <w:color w:val="245359"/>
          <w:sz w:val="18"/>
          <w:szCs w:val="18"/>
        </w:rPr>
        <w:t xml:space="preserve">Where  </w:t>
      </w:r>
      <w:r>
        <w:rPr>
          <w:color w:val="1F2937"/>
          <w:sz w:val="19"/>
          <w:szCs w:val="19"/>
        </w:rPr>
        <w:t xml:space="preserve">Home page — "How We Can Work Together", both cards.</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View Coaching Packages</w:t>
      </w:r>
    </w:p>
    <w:p>
      <w:pPr>
        <w:pBdr>
          <w:left w:val="single" w:color="B03A2E" w:sz="12" w:space="10"/>
        </w:pBdr>
        <w:spacing w:after="40" w:before="40" w:line="264"/>
        <w:ind w:left="420"/>
      </w:pPr>
      <w:r>
        <w:rPr>
          <w:color w:val="1F2937"/>
          <w:sz w:val="19"/>
          <w:szCs w:val="19"/>
        </w:rPr>
        <w:t xml:space="preserve">Learn More About Coaching</w:t>
      </w:r>
    </w:p>
    <w:p>
      <w:pPr>
        <w:pBdr>
          <w:left w:val="single" w:color="B03A2E" w:sz="12" w:space="10"/>
        </w:pBdr>
        <w:spacing w:after="40" w:before="40" w:line="264"/>
        <w:ind w:left="420"/>
      </w:pPr>
      <w:r>
        <w:rPr>
          <w:color w:val="1F2937"/>
          <w:sz w:val="19"/>
          <w:szCs w:val="19"/>
        </w:rPr>
        <w:t xml:space="preserve">View Counseling Services</w:t>
      </w:r>
    </w:p>
    <w:p>
      <w:pPr>
        <w:pBdr>
          <w:left w:val="single" w:color="B03A2E" w:sz="12" w:space="10"/>
        </w:pBdr>
        <w:spacing w:after="40" w:before="40" w:line="264"/>
        <w:ind w:left="420"/>
      </w:pPr>
      <w:r>
        <w:rPr>
          <w:color w:val="1F2937"/>
          <w:sz w:val="19"/>
          <w:szCs w:val="19"/>
        </w:rPr>
        <w:t xml:space="preserve">Learn More About Counseling</w:t>
      </w:r>
    </w:p>
    <w:p>
      <w:pPr>
        <w:spacing w:after="60" w:before="100"/>
        <w:ind w:left="200"/>
      </w:pPr>
      <w:r>
        <w:rPr>
          <w:b/>
          <w:bCs/>
          <w:caps/>
          <w:color w:val="6B7280"/>
          <w:sz w:val="17"/>
          <w:szCs w:val="17"/>
        </w:rPr>
        <w:t xml:space="preserve">Note   </w:t>
      </w:r>
      <w:r>
        <w:rPr>
          <w:i/>
          <w:iCs/>
          <w:color w:val="6B7280"/>
          <w:sz w:val="18"/>
          <w:szCs w:val="18"/>
        </w:rPr>
        <w:t xml:space="preserve">Your doc does not address these four button labels, but the "coaching packages" link is marked for deletion in the blog section (see BLOG-9). Decide what these should say and where they should point.</w:t>
      </w:r>
    </w:p>
    <w:p>
      <w:pPr>
        <w:pStyle w:val="Heading1"/>
        <w:pageBreakBefore/>
        <w:spacing w:after="60" w:before="0"/>
      </w:pPr>
      <w:r>
        <w:rPr>
          <w:b/>
          <w:bCs/>
          <w:color w:val="245359"/>
          <w:sz w:val="32"/>
          <w:szCs w:val="32"/>
        </w:rPr>
        <w:t xml:space="preserve">About page</w:t>
      </w:r>
    </w:p>
    <w:p>
      <w:pPr>
        <w:spacing w:after="120"/>
      </w:pPr>
      <w:r>
        <w:rPr>
          <w:i/>
          <w:iCs/>
          <w:color w:val="6B7280"/>
          <w:sz w:val="19"/>
          <w:szCs w:val="19"/>
        </w:rPr>
        <w:t xml:space="preserve">about.html</w:t>
      </w:r>
    </w:p>
    <w:p>
      <w:pPr>
        <w:pBdr>
          <w:bottom w:val="single" w:color="D8DEE4" w:sz="6" w:space="4"/>
        </w:pBdr>
        <w:spacing w:after="160" w:before="0"/>
      </w:pPr>
    </w:p>
    <w:p>
      <w:pPr>
        <w:keepNext/>
        <w:spacing w:after="90" w:before="300"/>
      </w:pPr>
      <w:r>
        <w:rPr>
          <w:b/>
          <w:bCs/>
          <w:color w:val="6B7280"/>
          <w:sz w:val="21"/>
          <w:szCs w:val="21"/>
        </w:rPr>
        <w:t xml:space="preserve">ABOUT-1  </w:t>
      </w:r>
      <w:r>
        <w:rPr>
          <w:b/>
          <w:bCs/>
          <w:caps/>
          <w:color w:val="8A5A00"/>
          <w:sz w:val="21"/>
          <w:szCs w:val="21"/>
        </w:rPr>
        <w:t xml:space="preserve">REPLACE</w:t>
      </w:r>
      <w:r>
        <w:rPr>
          <w:b/>
          <w:bCs/>
          <w:color w:val="1F2937"/>
          <w:sz w:val="23"/>
          <w:szCs w:val="23"/>
        </w:rPr>
        <w:t xml:space="preserve">   Page headline (H1)</w:t>
      </w:r>
    </w:p>
    <w:p>
      <w:pPr>
        <w:spacing w:after="40" w:before="60"/>
        <w:ind w:left="200"/>
      </w:pPr>
      <w:r>
        <w:rPr>
          <w:b/>
          <w:bCs/>
          <w:caps/>
          <w:color w:val="245359"/>
          <w:sz w:val="18"/>
          <w:szCs w:val="18"/>
        </w:rPr>
        <w:t xml:space="preserve">Where  </w:t>
      </w:r>
      <w:r>
        <w:rPr>
          <w:color w:val="1F2937"/>
          <w:sz w:val="19"/>
          <w:szCs w:val="19"/>
        </w:rPr>
        <w:t xml:space="preserve">About page — main headline at the top.</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Therapist, Adjunct Professor &amp; Psychology Informed Coach with 25+ Years Experience</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Therapist specializing in Life Transitions with 25+ years of experience</w:t>
      </w:r>
    </w:p>
    <w:p>
      <w:pPr>
        <w:spacing w:after="60" w:before="100"/>
        <w:ind w:left="200"/>
      </w:pPr>
      <w:r>
        <w:rPr>
          <w:b/>
          <w:bCs/>
          <w:caps/>
          <w:color w:val="6B7280"/>
          <w:sz w:val="17"/>
          <w:szCs w:val="17"/>
        </w:rPr>
        <w:t xml:space="preserve">Note   </w:t>
      </w:r>
      <w:r>
        <w:rPr>
          <w:i/>
          <w:iCs/>
          <w:color w:val="6B7280"/>
          <w:sz w:val="18"/>
          <w:szCs w:val="18"/>
        </w:rPr>
        <w:t xml:space="preserve">Shown bold and italic in your doc.</w:t>
      </w:r>
    </w:p>
    <w:p>
      <w:pPr>
        <w:keepNext/>
        <w:spacing w:after="90" w:before="300"/>
      </w:pPr>
      <w:r>
        <w:rPr>
          <w:b/>
          <w:bCs/>
          <w:color w:val="6B7280"/>
          <w:sz w:val="21"/>
          <w:szCs w:val="21"/>
        </w:rPr>
        <w:t xml:space="preserve">ABOUT-2  </w:t>
      </w:r>
      <w:r>
        <w:rPr>
          <w:b/>
          <w:bCs/>
          <w:caps/>
          <w:color w:val="1E6F42"/>
          <w:sz w:val="21"/>
          <w:szCs w:val="21"/>
        </w:rPr>
        <w:t xml:space="preserve">ADD</w:t>
      </w:r>
      <w:r>
        <w:rPr>
          <w:b/>
          <w:bCs/>
          <w:color w:val="1F2937"/>
          <w:sz w:val="23"/>
          <w:szCs w:val="23"/>
        </w:rPr>
        <w:t xml:space="preserve">   "NICE TO MEET YOU" label</w:t>
      </w:r>
    </w:p>
    <w:p>
      <w:pPr>
        <w:spacing w:after="40" w:before="60"/>
        <w:ind w:left="200"/>
      </w:pPr>
      <w:r>
        <w:rPr>
          <w:b/>
          <w:bCs/>
          <w:caps/>
          <w:color w:val="245359"/>
          <w:sz w:val="18"/>
          <w:szCs w:val="18"/>
        </w:rPr>
        <w:t xml:space="preserve">Where  </w:t>
      </w:r>
      <w:r>
        <w:rPr>
          <w:color w:val="1F2937"/>
          <w:sz w:val="19"/>
          <w:szCs w:val="19"/>
        </w:rPr>
        <w:t xml:space="preserve">About page — directly above "Hello, I'm Alice."</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NICE TO MEET YOU</w:t>
      </w:r>
    </w:p>
    <w:p>
      <w:pPr>
        <w:spacing w:after="60" w:before="100"/>
        <w:ind w:left="200"/>
      </w:pPr>
      <w:r>
        <w:rPr>
          <w:b/>
          <w:bCs/>
          <w:caps/>
          <w:color w:val="6B7280"/>
          <w:sz w:val="17"/>
          <w:szCs w:val="17"/>
        </w:rPr>
        <w:t xml:space="preserve">Note   </w:t>
      </w:r>
      <w:r>
        <w:rPr>
          <w:i/>
          <w:iCs/>
          <w:color w:val="6B7280"/>
          <w:sz w:val="18"/>
          <w:szCs w:val="18"/>
        </w:rPr>
        <w:t xml:space="preserve">A small section label above the existing heading. Your doc also writes the heading as "Hello, I'm Alice!" with an exclamation mark; the site currently uses a period.</w:t>
      </w:r>
    </w:p>
    <w:p>
      <w:pPr>
        <w:keepNext/>
        <w:spacing w:after="90" w:before="300"/>
      </w:pPr>
      <w:r>
        <w:rPr>
          <w:b/>
          <w:bCs/>
          <w:color w:val="6B7280"/>
          <w:sz w:val="21"/>
          <w:szCs w:val="21"/>
        </w:rPr>
        <w:t xml:space="preserve">ABOUT-3  </w:t>
      </w:r>
      <w:r>
        <w:rPr>
          <w:b/>
          <w:bCs/>
          <w:caps/>
          <w:color w:val="8A5A00"/>
          <w:sz w:val="21"/>
          <w:szCs w:val="21"/>
        </w:rPr>
        <w:t xml:space="preserve">REPLACE</w:t>
      </w:r>
      <w:r>
        <w:rPr>
          <w:b/>
          <w:bCs/>
          <w:color w:val="1F2937"/>
          <w:sz w:val="23"/>
          <w:szCs w:val="23"/>
        </w:rPr>
        <w:t xml:space="preserve">   Opening biography paragraph</w:t>
      </w:r>
    </w:p>
    <w:p>
      <w:pPr>
        <w:spacing w:after="40" w:before="60"/>
        <w:ind w:left="200"/>
      </w:pPr>
      <w:r>
        <w:rPr>
          <w:b/>
          <w:bCs/>
          <w:caps/>
          <w:color w:val="245359"/>
          <w:sz w:val="18"/>
          <w:szCs w:val="18"/>
        </w:rPr>
        <w:t xml:space="preserve">Where  </w:t>
      </w:r>
      <w:r>
        <w:rPr>
          <w:color w:val="1F2937"/>
          <w:sz w:val="19"/>
          <w:szCs w:val="19"/>
        </w:rPr>
        <w:t xml:space="preserve">About page — the paragraph under "Hello, I'm Alice."</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I am a Licensed Independent Clinical Social Worker (LICSW) with over 25 years of experience helping individuals navigate life's complex transitions. My career has spanned more than two decades in diverse environments—including hospitals, community mental health, digital health platforms, higher education, Big Tech, and Fortune 500 companies. Beyond my clinical practice, I am an adjunct professor at Boston College, where I educate and mentor the next generation of clinicians.</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I am a Licensed Independent Clinical Social Worker (LICSW) with over two decades of experience helping individuals navigate life's complex transitions. I've supported people from diverse cultures and backgrounds across a wide range of environments—including hospitals, community mental health, digital health platforms, higher education, Big Tech, and Fortune 500 companies. Beyond my clinical practice, I am an adjunct professor at Boston College, where I help educate and mentor the next generation.</w:t>
      </w:r>
    </w:p>
    <w:p>
      <w:pPr>
        <w:spacing w:after="60" w:before="100"/>
        <w:ind w:left="200"/>
      </w:pPr>
      <w:r>
        <w:rPr>
          <w:b/>
          <w:bCs/>
          <w:caps/>
          <w:color w:val="6B7280"/>
          <w:sz w:val="17"/>
          <w:szCs w:val="17"/>
        </w:rPr>
        <w:t xml:space="preserve">Note   </w:t>
      </w:r>
      <w:r>
        <w:rPr>
          <w:i/>
          <w:iCs/>
          <w:color w:val="6B7280"/>
          <w:sz w:val="18"/>
          <w:szCs w:val="18"/>
        </w:rPr>
        <w:t xml:space="preserve">Note the new version says "over two decades" where the current site says "over 25 years," and drops "of clinicians" from the final phrase. Worth confirming that is intentional.</w:t>
      </w:r>
    </w:p>
    <w:p>
      <w:pPr>
        <w:keepNext/>
        <w:spacing w:after="90" w:before="300"/>
      </w:pPr>
      <w:r>
        <w:rPr>
          <w:b/>
          <w:bCs/>
          <w:color w:val="6B7280"/>
          <w:sz w:val="21"/>
          <w:szCs w:val="21"/>
        </w:rPr>
        <w:t xml:space="preserve">ABOUT-4  </w:t>
      </w:r>
      <w:r>
        <w:rPr>
          <w:b/>
          <w:bCs/>
          <w:caps/>
          <w:color w:val="8A5A00"/>
          <w:sz w:val="21"/>
          <w:szCs w:val="21"/>
        </w:rPr>
        <w:t xml:space="preserve">REPLACE</w:t>
      </w:r>
      <w:r>
        <w:rPr>
          <w:b/>
          <w:bCs/>
          <w:color w:val="1F2937"/>
          <w:sz w:val="23"/>
          <w:szCs w:val="23"/>
        </w:rPr>
        <w:t xml:space="preserve">   "Philosophy &amp; Focus" section heading</w:t>
      </w:r>
    </w:p>
    <w:p>
      <w:pPr>
        <w:spacing w:after="40" w:before="60"/>
        <w:ind w:left="200"/>
      </w:pPr>
      <w:r>
        <w:rPr>
          <w:b/>
          <w:bCs/>
          <w:caps/>
          <w:color w:val="245359"/>
          <w:sz w:val="18"/>
          <w:szCs w:val="18"/>
        </w:rPr>
        <w:t xml:space="preserve">Where  </w:t>
      </w:r>
      <w:r>
        <w:rPr>
          <w:color w:val="1F2937"/>
          <w:sz w:val="19"/>
          <w:szCs w:val="19"/>
        </w:rPr>
        <w:t xml:space="preserve">About page — second section heading.</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Philosophy &amp; Focus</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HOW I WORK</w:t>
      </w:r>
    </w:p>
    <w:p>
      <w:pPr>
        <w:pBdr>
          <w:left w:val="single" w:color="1E6F42" w:sz="12" w:space="10"/>
        </w:pBdr>
        <w:spacing w:after="40" w:before="40" w:line="264"/>
        <w:ind w:left="420"/>
      </w:pPr>
      <w:r>
        <w:rPr>
          <w:color w:val="1F2937"/>
          <w:sz w:val="19"/>
          <w:szCs w:val="19"/>
        </w:rPr>
        <w:t xml:space="preserve">Philosophy &amp; Approach</w:t>
      </w:r>
    </w:p>
    <w:p>
      <w:pPr>
        <w:spacing w:after="60" w:before="100"/>
        <w:ind w:left="200"/>
      </w:pPr>
      <w:r>
        <w:rPr>
          <w:b/>
          <w:bCs/>
          <w:caps/>
          <w:color w:val="6B7280"/>
          <w:sz w:val="17"/>
          <w:szCs w:val="17"/>
        </w:rPr>
        <w:t xml:space="preserve">Note   </w:t>
      </w:r>
      <w:r>
        <w:rPr>
          <w:i/>
          <w:iCs/>
          <w:color w:val="6B7280"/>
          <w:sz w:val="18"/>
          <w:szCs w:val="18"/>
        </w:rPr>
        <w:t xml:space="preserve">Your doc shows these as two lines — a label above a heading.</w:t>
      </w:r>
    </w:p>
    <w:p>
      <w:pPr>
        <w:keepNext/>
        <w:spacing w:after="90" w:before="300"/>
      </w:pPr>
      <w:r>
        <w:rPr>
          <w:b/>
          <w:bCs/>
          <w:color w:val="6B7280"/>
          <w:sz w:val="21"/>
          <w:szCs w:val="21"/>
        </w:rPr>
        <w:t xml:space="preserve">ABOUT-5  </w:t>
      </w:r>
      <w:r>
        <w:rPr>
          <w:b/>
          <w:bCs/>
          <w:caps/>
          <w:color w:val="8A5A00"/>
          <w:sz w:val="21"/>
          <w:szCs w:val="21"/>
        </w:rPr>
        <w:t xml:space="preserve">REPLACE</w:t>
      </w:r>
      <w:r>
        <w:rPr>
          <w:b/>
          <w:bCs/>
          <w:color w:val="1F2937"/>
          <w:sz w:val="23"/>
          <w:szCs w:val="23"/>
        </w:rPr>
        <w:t xml:space="preserve">   Philosophy paragraphs 1 and 2</w:t>
      </w:r>
    </w:p>
    <w:p>
      <w:pPr>
        <w:spacing w:after="40" w:before="60"/>
        <w:ind w:left="200"/>
      </w:pPr>
      <w:r>
        <w:rPr>
          <w:b/>
          <w:bCs/>
          <w:caps/>
          <w:color w:val="245359"/>
          <w:sz w:val="18"/>
          <w:szCs w:val="18"/>
        </w:rPr>
        <w:t xml:space="preserve">Where  </w:t>
      </w:r>
      <w:r>
        <w:rPr>
          <w:color w:val="1F2937"/>
          <w:sz w:val="19"/>
          <w:szCs w:val="19"/>
        </w:rPr>
        <w:t xml:space="preserve">About page — first two paragraphs of the Philosophy section.</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As a Taiwanese American, I deeply understand that your cultural background, family values, and personal history are not just 'part' of your story; they are the core of your unique experience. I hold space for your full identity, ensuring that our work together honors every facet of who you are.</w:t>
      </w:r>
    </w:p>
    <w:p>
      <w:pPr>
        <w:pBdr>
          <w:left w:val="single" w:color="B03A2E" w:sz="12" w:space="10"/>
        </w:pBdr>
        <w:spacing w:after="40" w:before="40" w:line="264"/>
        <w:ind w:left="420"/>
      </w:pPr>
      <w:r>
        <w:rPr>
          <w:color w:val="1F2937"/>
          <w:sz w:val="19"/>
          <w:szCs w:val="19"/>
        </w:rPr>
        <w:t xml:space="preserve">Drawing on my professional expertise and lived experiences, I bring a blend of warmth, empathy, and practical insight to our sessions. I bridge the gap between evidence-based practice and culturally responsive care tailored specifically to your values and individual needs.</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As a Taiwanese American daughter of immigrants, I deeply understand that our cultural background, family values, and personal history are not just 'part' of our story; they are the core of your unique experience. I hold space for your full identity, ensuring that our work together honors every facet of who you are.</w:t>
      </w:r>
    </w:p>
    <w:p>
      <w:pPr>
        <w:pBdr>
          <w:left w:val="single" w:color="1E6F42" w:sz="12" w:space="10"/>
        </w:pBdr>
        <w:spacing w:after="40" w:before="40" w:line="264"/>
        <w:ind w:left="420"/>
      </w:pPr>
      <w:r>
        <w:rPr>
          <w:color w:val="1F2937"/>
          <w:sz w:val="19"/>
          <w:szCs w:val="19"/>
        </w:rPr>
        <w:t xml:space="preserve">Drawing on my lived experience and professional expertise, I bring a blend of warmth, empathy, and practical insight to our work together. My approach combines evidence-based practices, culturally responsive care, and the Transitional Intelligence (TQ) framework, all tailored to your unique values, strengths, and needs. Together, we'll make sense of where you are, identify what you need, and develop practical skills to navigate the season you're in with greater clarity and confidence.</w:t>
      </w:r>
    </w:p>
    <w:p>
      <w:pPr>
        <w:keepNext/>
        <w:spacing w:after="90" w:before="300"/>
      </w:pPr>
      <w:r>
        <w:rPr>
          <w:b/>
          <w:bCs/>
          <w:color w:val="6B7280"/>
          <w:sz w:val="21"/>
          <w:szCs w:val="21"/>
        </w:rPr>
        <w:t xml:space="preserve">ABOUT-6  </w:t>
      </w:r>
      <w:r>
        <w:rPr>
          <w:b/>
          <w:bCs/>
          <w:caps/>
          <w:color w:val="B03A2E"/>
          <w:sz w:val="21"/>
          <w:szCs w:val="21"/>
        </w:rPr>
        <w:t xml:space="preserve">REMOVE</w:t>
      </w:r>
      <w:r>
        <w:rPr>
          <w:b/>
          <w:bCs/>
          <w:color w:val="1F2937"/>
          <w:sz w:val="23"/>
          <w:szCs w:val="23"/>
        </w:rPr>
        <w:t xml:space="preserve">   Third philosophy paragraph (the coaching paragraph)</w:t>
      </w:r>
    </w:p>
    <w:p>
      <w:pPr>
        <w:spacing w:after="40" w:before="60"/>
        <w:ind w:left="200"/>
      </w:pPr>
      <w:r>
        <w:rPr>
          <w:b/>
          <w:bCs/>
          <w:caps/>
          <w:color w:val="245359"/>
          <w:sz w:val="18"/>
          <w:szCs w:val="18"/>
        </w:rPr>
        <w:t xml:space="preserve">Where  </w:t>
      </w:r>
      <w:r>
        <w:rPr>
          <w:color w:val="1F2937"/>
          <w:sz w:val="19"/>
          <w:szCs w:val="19"/>
        </w:rPr>
        <w:t xml:space="preserve">About page — the last paragraph of the Philosophy section, ending in "I address the following areas:"</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As a psychology informed coach, I utilize the Transitional Intelligence (TQ) framework to help you navigate internal shifts by identifying your current stage of transition and building the skills to manage it. In addition to coaching, I maintain a clinical practice and provide counseling services. My approach is strengths based and integrates evidence based approaches. I address the following areas:</w:t>
      </w:r>
    </w:p>
    <w:p>
      <w:pPr>
        <w:spacing w:after="60" w:before="100"/>
        <w:ind w:left="200"/>
      </w:pPr>
      <w:r>
        <w:rPr>
          <w:b/>
          <w:bCs/>
          <w:caps/>
          <w:color w:val="6B7280"/>
          <w:sz w:val="17"/>
          <w:szCs w:val="17"/>
        </w:rPr>
        <w:t xml:space="preserve">Note   </w:t>
      </w:r>
      <w:r>
        <w:rPr>
          <w:i/>
          <w:iCs/>
          <w:color w:val="6B7280"/>
          <w:sz w:val="18"/>
          <w:szCs w:val="18"/>
        </w:rPr>
        <w:t xml:space="preserve">Delete the whole paragraph. The TQ framework is now covered in the replacement text in ABOUT-5.</w:t>
      </w:r>
    </w:p>
    <w:p>
      <w:pPr>
        <w:keepNext/>
        <w:spacing w:after="90" w:before="300"/>
      </w:pPr>
      <w:r>
        <w:rPr>
          <w:b/>
          <w:bCs/>
          <w:color w:val="6B7280"/>
          <w:sz w:val="21"/>
          <w:szCs w:val="21"/>
        </w:rPr>
        <w:t xml:space="preserve">ABOUT-7  </w:t>
      </w:r>
      <w:r>
        <w:rPr>
          <w:b/>
          <w:bCs/>
          <w:caps/>
          <w:color w:val="8A5A00"/>
          <w:sz w:val="21"/>
          <w:szCs w:val="21"/>
        </w:rPr>
        <w:t xml:space="preserve">REPLACE</w:t>
      </w:r>
      <w:r>
        <w:rPr>
          <w:b/>
          <w:bCs/>
          <w:color w:val="1F2937"/>
          <w:sz w:val="23"/>
          <w:szCs w:val="23"/>
        </w:rPr>
        <w:t xml:space="preserve">   "Clinical Focus" heading and list</w:t>
      </w:r>
    </w:p>
    <w:p>
      <w:pPr>
        <w:spacing w:after="40" w:before="60"/>
        <w:ind w:left="200"/>
      </w:pPr>
      <w:r>
        <w:rPr>
          <w:b/>
          <w:bCs/>
          <w:caps/>
          <w:color w:val="245359"/>
          <w:sz w:val="18"/>
          <w:szCs w:val="18"/>
        </w:rPr>
        <w:t xml:space="preserve">Where  </w:t>
      </w:r>
      <w:r>
        <w:rPr>
          <w:color w:val="1F2937"/>
          <w:sz w:val="19"/>
          <w:szCs w:val="19"/>
        </w:rPr>
        <w:t xml:space="preserve">About page — the tag list under the Philosophy section.</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b/>
          <w:bCs/>
          <w:color w:val="1F2937"/>
          <w:sz w:val="19"/>
          <w:szCs w:val="19"/>
        </w:rPr>
        <w:t xml:space="preserve">Heading:</w:t>
      </w:r>
      <w:r>
        <w:rPr>
          <w:color w:val="1F2937"/>
          <w:sz w:val="19"/>
          <w:szCs w:val="19"/>
        </w:rPr>
        <w:t xml:space="preserve"> "Clinical Focus"</w:t>
      </w:r>
    </w:p>
    <w:p>
      <w:pPr>
        <w:pBdr>
          <w:left w:val="single" w:color="B03A2E" w:sz="12" w:space="10"/>
        </w:pBdr>
        <w:spacing w:after="40" w:before="40" w:line="264"/>
        <w:ind w:left="420"/>
      </w:pPr>
      <w:r>
        <w:rPr>
          <w:b/>
          <w:bCs/>
          <w:color w:val="1F2937"/>
          <w:sz w:val="19"/>
          <w:szCs w:val="19"/>
        </w:rPr>
        <w:t xml:space="preserve">List item:</w:t>
      </w:r>
      <w:r>
        <w:rPr>
          <w:color w:val="1F2937"/>
          <w:sz w:val="19"/>
          <w:szCs w:val="19"/>
        </w:rPr>
        <w:t xml:space="preserve"> "Interpersonal Relationships"</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b/>
          <w:bCs/>
          <w:color w:val="1F2937"/>
          <w:sz w:val="19"/>
          <w:szCs w:val="19"/>
        </w:rPr>
        <w:t xml:space="preserve">Heading:</w:t>
      </w:r>
      <w:r>
        <w:rPr>
          <w:color w:val="1F2937"/>
          <w:sz w:val="19"/>
          <w:szCs w:val="19"/>
        </w:rPr>
        <w:t xml:space="preserve"> "Clinical Interests"</w:t>
      </w:r>
    </w:p>
    <w:p>
      <w:pPr>
        <w:pBdr>
          <w:left w:val="single" w:color="1E6F42" w:sz="12" w:space="10"/>
        </w:pBdr>
        <w:spacing w:after="40" w:before="40" w:line="264"/>
        <w:ind w:left="420"/>
      </w:pPr>
      <w:r>
        <w:rPr>
          <w:color w:val="1F2937"/>
          <w:sz w:val="19"/>
          <w:szCs w:val="19"/>
        </w:rPr>
        <w:t xml:space="preserve">Full list, in this order:</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Life Transitions</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Anxiety &amp; Depression</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Stress Management</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Grief</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Relationship Challenges</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Caregiver Stress</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ADHD</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Spirituality</w:t>
      </w:r>
    </w:p>
    <w:p>
      <w:pPr>
        <w:spacing w:after="60" w:before="100"/>
        <w:ind w:left="200"/>
      </w:pPr>
      <w:r>
        <w:rPr>
          <w:b/>
          <w:bCs/>
          <w:caps/>
          <w:color w:val="6B7280"/>
          <w:sz w:val="17"/>
          <w:szCs w:val="17"/>
        </w:rPr>
        <w:t xml:space="preserve">Note   </w:t>
      </w:r>
      <w:r>
        <w:rPr>
          <w:i/>
          <w:iCs/>
          <w:color w:val="6B7280"/>
          <w:sz w:val="18"/>
          <w:szCs w:val="18"/>
        </w:rPr>
        <w:t xml:space="preserve">Net effect: rename the heading, swap "Interpersonal Relationships" for "Relationship Challenges," and add "Caregiver Stress" and "ADHD." Life Transitions, Anxiety &amp; Depression, Stress Management, Grief and Spirituality all stay.</w:t>
      </w:r>
    </w:p>
    <w:p>
      <w:pPr>
        <w:keepNext/>
        <w:spacing w:after="90" w:before="300"/>
      </w:pPr>
      <w:r>
        <w:rPr>
          <w:b/>
          <w:bCs/>
          <w:color w:val="6B7280"/>
          <w:sz w:val="21"/>
          <w:szCs w:val="21"/>
        </w:rPr>
        <w:t xml:space="preserve">ABOUT-8  </w:t>
      </w:r>
      <w:r>
        <w:rPr>
          <w:b/>
          <w:bCs/>
          <w:caps/>
          <w:color w:val="8A5A00"/>
          <w:sz w:val="21"/>
          <w:szCs w:val="21"/>
        </w:rPr>
        <w:t xml:space="preserve">REPLACE</w:t>
      </w:r>
      <w:r>
        <w:rPr>
          <w:b/>
          <w:bCs/>
          <w:color w:val="1F2937"/>
          <w:sz w:val="23"/>
          <w:szCs w:val="23"/>
        </w:rPr>
        <w:t xml:space="preserve">   "Therapeutic Approach" heading and list</w:t>
      </w:r>
    </w:p>
    <w:p>
      <w:pPr>
        <w:spacing w:after="40" w:before="60"/>
        <w:ind w:left="200"/>
      </w:pPr>
      <w:r>
        <w:rPr>
          <w:b/>
          <w:bCs/>
          <w:caps/>
          <w:color w:val="245359"/>
          <w:sz w:val="18"/>
          <w:szCs w:val="18"/>
        </w:rPr>
        <w:t xml:space="preserve">Where  </w:t>
      </w:r>
      <w:r>
        <w:rPr>
          <w:color w:val="1F2937"/>
          <w:sz w:val="19"/>
          <w:szCs w:val="19"/>
        </w:rPr>
        <w:t xml:space="preserve">About page — the second tag list.</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b/>
          <w:bCs/>
          <w:color w:val="1F2937"/>
          <w:sz w:val="19"/>
          <w:szCs w:val="19"/>
        </w:rPr>
        <w:t xml:space="preserve">Heading:</w:t>
      </w:r>
      <w:r>
        <w:rPr>
          <w:color w:val="1F2937"/>
          <w:sz w:val="19"/>
          <w:szCs w:val="19"/>
        </w:rPr>
        <w:t xml:space="preserve"> "Therapeutic Approach"</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b/>
          <w:bCs/>
          <w:color w:val="1F2937"/>
          <w:sz w:val="19"/>
          <w:szCs w:val="19"/>
        </w:rPr>
        <w:t xml:space="preserve">Heading:</w:t>
      </w:r>
      <w:r>
        <w:rPr>
          <w:color w:val="1F2937"/>
          <w:sz w:val="19"/>
          <w:szCs w:val="19"/>
        </w:rPr>
        <w:t xml:space="preserve"> "Therapeutic Approaches"</w:t>
      </w:r>
    </w:p>
    <w:p>
      <w:pPr>
        <w:pBdr>
          <w:left w:val="single" w:color="1E6F42" w:sz="12" w:space="10"/>
        </w:pBdr>
        <w:spacing w:after="40" w:before="40" w:line="264"/>
        <w:ind w:left="420"/>
      </w:pPr>
      <w:r>
        <w:rPr>
          <w:color w:val="1F2937"/>
          <w:sz w:val="19"/>
          <w:szCs w:val="19"/>
        </w:rPr>
        <w:t xml:space="preserve">Full list, in this order:</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Acceptance and Commitment Therapy (ACT)</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Cognitive Behavioral Therapy (CBT)</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Dialectical Behavioral Therapy (DBT)</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Mindfulness Practices</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Motivational Interviewing</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Psychodynamic</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Relational Therapy</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Solution-Focused Therapy (SFT)</w:t>
      </w:r>
    </w:p>
    <w:p>
      <w:pPr>
        <w:spacing w:after="60" w:before="100"/>
        <w:ind w:left="200"/>
      </w:pPr>
      <w:r>
        <w:rPr>
          <w:b/>
          <w:bCs/>
          <w:caps/>
          <w:color w:val="6B7280"/>
          <w:sz w:val="17"/>
          <w:szCs w:val="17"/>
        </w:rPr>
        <w:t xml:space="preserve">Note   </w:t>
      </w:r>
      <w:r>
        <w:rPr>
          <w:i/>
          <w:iCs/>
          <w:color w:val="6B7280"/>
          <w:sz w:val="18"/>
          <w:szCs w:val="18"/>
        </w:rPr>
        <w:t xml:space="preserve">Net effect: make the heading plural, add "Psychodynamic" and "Relational Therapy," and reorder. Nothing is removed — all six current approaches stay.</w:t>
      </w:r>
    </w:p>
    <w:p>
      <w:pPr>
        <w:pStyle w:val="Heading1"/>
        <w:pageBreakBefore/>
        <w:spacing w:after="60" w:before="0"/>
      </w:pPr>
      <w:r>
        <w:rPr>
          <w:b/>
          <w:bCs/>
          <w:color w:val="245359"/>
          <w:sz w:val="32"/>
          <w:szCs w:val="32"/>
        </w:rPr>
        <w:t xml:space="preserve">Services page</w:t>
      </w:r>
    </w:p>
    <w:p>
      <w:pPr>
        <w:spacing w:after="120"/>
      </w:pPr>
      <w:r>
        <w:rPr>
          <w:i/>
          <w:iCs/>
          <w:color w:val="6B7280"/>
          <w:sz w:val="19"/>
          <w:szCs w:val="19"/>
        </w:rPr>
        <w:t xml:space="preserve">services.html</w:t>
      </w:r>
    </w:p>
    <w:p>
      <w:pPr>
        <w:pBdr>
          <w:bottom w:val="single" w:color="D8DEE4" w:sz="6" w:space="4"/>
        </w:pBdr>
        <w:spacing w:after="160" w:before="0"/>
      </w:pPr>
    </w:p>
    <w:p>
      <w:pPr>
        <w:keepNext/>
        <w:spacing w:after="90" w:before="300"/>
      </w:pPr>
      <w:r>
        <w:rPr>
          <w:b/>
          <w:bCs/>
          <w:color w:val="6B7280"/>
          <w:sz w:val="21"/>
          <w:szCs w:val="21"/>
        </w:rPr>
        <w:t xml:space="preserve">SERV-1  </w:t>
      </w:r>
      <w:r>
        <w:rPr>
          <w:b/>
          <w:bCs/>
          <w:caps/>
          <w:color w:val="8A5A00"/>
          <w:sz w:val="21"/>
          <w:szCs w:val="21"/>
        </w:rPr>
        <w:t xml:space="preserve">REPLACE</w:t>
      </w:r>
      <w:r>
        <w:rPr>
          <w:b/>
          <w:bCs/>
          <w:color w:val="1F2937"/>
          <w:sz w:val="23"/>
          <w:szCs w:val="23"/>
        </w:rPr>
        <w:t xml:space="preserve">   Page headline (H1)</w:t>
      </w:r>
    </w:p>
    <w:p>
      <w:pPr>
        <w:spacing w:after="40" w:before="60"/>
        <w:ind w:left="200"/>
      </w:pPr>
      <w:r>
        <w:rPr>
          <w:b/>
          <w:bCs/>
          <w:caps/>
          <w:color w:val="245359"/>
          <w:sz w:val="18"/>
          <w:szCs w:val="18"/>
        </w:rPr>
        <w:t xml:space="preserve">Where  </w:t>
      </w:r>
      <w:r>
        <w:rPr>
          <w:color w:val="1F2937"/>
          <w:sz w:val="19"/>
          <w:szCs w:val="19"/>
        </w:rPr>
        <w:t xml:space="preserve">Services page — main headline.</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Life Transition Coaching &amp; Evidence-Based Therapy</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Life Transition Counseling &amp; Evidence-Based Therapy</w:t>
      </w:r>
    </w:p>
    <w:p>
      <w:pPr>
        <w:spacing w:after="60" w:before="100"/>
        <w:ind w:left="200"/>
      </w:pPr>
      <w:r>
        <w:rPr>
          <w:b/>
          <w:bCs/>
          <w:caps/>
          <w:color w:val="6B7280"/>
          <w:sz w:val="17"/>
          <w:szCs w:val="17"/>
        </w:rPr>
        <w:t xml:space="preserve">Note   </w:t>
      </w:r>
      <w:r>
        <w:rPr>
          <w:i/>
          <w:iCs/>
          <w:color w:val="6B7280"/>
          <w:sz w:val="18"/>
          <w:szCs w:val="18"/>
        </w:rPr>
        <w:t xml:space="preserve">Single word change: Coaching becomes Counseling.</w:t>
      </w:r>
    </w:p>
    <w:p>
      <w:pPr>
        <w:keepNext/>
        <w:spacing w:after="90" w:before="300"/>
      </w:pPr>
      <w:r>
        <w:rPr>
          <w:b/>
          <w:bCs/>
          <w:color w:val="6B7280"/>
          <w:sz w:val="21"/>
          <w:szCs w:val="21"/>
        </w:rPr>
        <w:t xml:space="preserve">SERV-2  </w:t>
      </w:r>
      <w:r>
        <w:rPr>
          <w:b/>
          <w:bCs/>
          <w:caps/>
          <w:color w:val="8A5A00"/>
          <w:sz w:val="21"/>
          <w:szCs w:val="21"/>
        </w:rPr>
        <w:t xml:space="preserve">REPLACE</w:t>
      </w:r>
      <w:r>
        <w:rPr>
          <w:b/>
          <w:bCs/>
          <w:color w:val="1F2937"/>
          <w:sz w:val="23"/>
          <w:szCs w:val="23"/>
        </w:rPr>
        <w:t xml:space="preserve">   First section heading</w:t>
      </w:r>
    </w:p>
    <w:p>
      <w:pPr>
        <w:spacing w:after="40" w:before="60"/>
        <w:ind w:left="200"/>
      </w:pPr>
      <w:r>
        <w:rPr>
          <w:b/>
          <w:bCs/>
          <w:caps/>
          <w:color w:val="245359"/>
          <w:sz w:val="18"/>
          <w:szCs w:val="18"/>
        </w:rPr>
        <w:t xml:space="preserve">Where  </w:t>
      </w:r>
      <w:r>
        <w:rPr>
          <w:color w:val="1F2937"/>
          <w:sz w:val="19"/>
          <w:szCs w:val="19"/>
        </w:rPr>
        <w:t xml:space="preserve">Services page — first section heading, above the session packages.</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Life Transitions Coaching</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Life Transitions Counseling</w:t>
      </w:r>
    </w:p>
    <w:p>
      <w:pPr>
        <w:keepNext/>
        <w:spacing w:after="90" w:before="300"/>
      </w:pPr>
      <w:r>
        <w:rPr>
          <w:b/>
          <w:bCs/>
          <w:color w:val="6B7280"/>
          <w:sz w:val="21"/>
          <w:szCs w:val="21"/>
        </w:rPr>
        <w:t xml:space="preserve">SERV-3  </w:t>
      </w:r>
      <w:r>
        <w:rPr>
          <w:b/>
          <w:bCs/>
          <w:caps/>
          <w:color w:val="B03A2E"/>
          <w:sz w:val="21"/>
          <w:szCs w:val="21"/>
        </w:rPr>
        <w:t xml:space="preserve">REMOVE</w:t>
      </w:r>
      <w:r>
        <w:rPr>
          <w:b/>
          <w:bCs/>
          <w:color w:val="1F2937"/>
          <w:sz w:val="23"/>
          <w:szCs w:val="23"/>
        </w:rPr>
        <w:t xml:space="preserve">   Intro line under that heading</w:t>
      </w:r>
    </w:p>
    <w:p>
      <w:pPr>
        <w:spacing w:after="40" w:before="60"/>
        <w:ind w:left="200"/>
      </w:pPr>
      <w:r>
        <w:rPr>
          <w:b/>
          <w:bCs/>
          <w:caps/>
          <w:color w:val="245359"/>
          <w:sz w:val="18"/>
          <w:szCs w:val="18"/>
        </w:rPr>
        <w:t xml:space="preserve">Where  </w:t>
      </w:r>
      <w:r>
        <w:rPr>
          <w:color w:val="1F2937"/>
          <w:sz w:val="19"/>
          <w:szCs w:val="19"/>
        </w:rPr>
        <w:t xml:space="preserve">Services page — the single line directly under the section heading.</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Psychology-informed support using the Transitional Intelligence (TQ) framework.</w:t>
      </w:r>
    </w:p>
    <w:p>
      <w:pPr>
        <w:keepNext/>
        <w:spacing w:after="90" w:before="300"/>
      </w:pPr>
      <w:r>
        <w:rPr>
          <w:b/>
          <w:bCs/>
          <w:color w:val="6B7280"/>
          <w:sz w:val="21"/>
          <w:szCs w:val="21"/>
        </w:rPr>
        <w:t xml:space="preserve">SERV-4  </w:t>
      </w:r>
      <w:r>
        <w:rPr>
          <w:b/>
          <w:bCs/>
          <w:caps/>
          <w:color w:val="1E6F42"/>
          <w:sz w:val="21"/>
          <w:szCs w:val="21"/>
        </w:rPr>
        <w:t xml:space="preserve">ADD</w:t>
      </w:r>
      <w:r>
        <w:rPr>
          <w:b/>
          <w:bCs/>
          <w:color w:val="1F2937"/>
          <w:sz w:val="23"/>
          <w:szCs w:val="23"/>
        </w:rPr>
        <w:t xml:space="preserve">   New "Clinical Focus Areas" block</w:t>
      </w:r>
    </w:p>
    <w:p>
      <w:pPr>
        <w:spacing w:after="40" w:before="60"/>
        <w:ind w:left="200"/>
      </w:pPr>
      <w:r>
        <w:rPr>
          <w:b/>
          <w:bCs/>
          <w:caps/>
          <w:color w:val="245359"/>
          <w:sz w:val="18"/>
          <w:szCs w:val="18"/>
        </w:rPr>
        <w:t xml:space="preserve">Where  </w:t>
      </w:r>
      <w:r>
        <w:rPr>
          <w:color w:val="1F2937"/>
          <w:sz w:val="19"/>
          <w:szCs w:val="19"/>
        </w:rPr>
        <w:t xml:space="preserve">Services page — your doc says: Add "Clinical Focus Areas" to section above, meaning the Life Transitions Counseling section.</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Professional Transitions</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Career Pivot &amp; Burnout Recovery:</w:t>
      </w:r>
      <w:r>
        <w:rPr>
          <w:color w:val="1F2937"/>
          <w:sz w:val="19"/>
          <w:szCs w:val="19"/>
        </w:rPr>
        <w:t xml:space="preserve"> Burnout often signals that your work no longer matches your values. I help you understand the root of your burnout and manage the anxiety that comes with adjusting your career path.</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Executive &amp; High-Performer Transitions:</w:t>
      </w:r>
      <w:r>
        <w:rPr>
          <w:color w:val="1F2937"/>
          <w:sz w:val="19"/>
          <w:szCs w:val="19"/>
        </w:rPr>
        <w:t xml:space="preserve"> Changing roles or taking on new leadership can be stressful. I provide clinical expertise for high performers and a private space for you to process the pressure and uncertainty of high-stakes career changes.</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Retirement Readiness:</w:t>
      </w:r>
      <w:r>
        <w:rPr>
          <w:color w:val="1F2937"/>
          <w:sz w:val="19"/>
          <w:szCs w:val="19"/>
        </w:rPr>
        <w:t xml:space="preserve"> Retirement is more than a financial change—it is a shift in your identity. I help you navigate the "in-between" stage so you can find a meaningful, generative, and healthy next chapter.</w:t>
      </w:r>
    </w:p>
    <w:p>
      <w:pPr>
        <w:pBdr>
          <w:left w:val="single" w:color="1E6F42" w:sz="12" w:space="10"/>
        </w:pBdr>
        <w:spacing w:after="40" w:before="40" w:line="264"/>
        <w:ind w:left="420"/>
      </w:pPr>
      <w:r>
        <w:rPr>
          <w:color w:val="1F2937"/>
          <w:sz w:val="19"/>
          <w:szCs w:val="19"/>
        </w:rPr>
        <w:t xml:space="preserve">Relationship &amp; Family Transitions</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Partnership &amp; Parenting Adjustments:</w:t>
      </w:r>
      <w:r>
        <w:rPr>
          <w:color w:val="1F2937"/>
          <w:sz w:val="19"/>
          <w:szCs w:val="19"/>
        </w:rPr>
        <w:t xml:space="preserve"> Committing to a partner or starting a family changes how we see ourselves and our time. I help you manage these transitions so you can maintain your sense of self while deepening your connections.</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Breakup &amp; Separation Recovery:</w:t>
      </w:r>
      <w:r>
        <w:rPr>
          <w:color w:val="1F2937"/>
          <w:sz w:val="19"/>
          <w:szCs w:val="19"/>
        </w:rPr>
        <w:t xml:space="preserve"> Ending a partnership is a major transition that carries deep emotional complexity. I provide a supportive space for you to heal from the emotional impact and rebuild your identity.</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Empty Nest &amp; New Beginnings:</w:t>
      </w:r>
      <w:r>
        <w:rPr>
          <w:color w:val="1F2937"/>
          <w:sz w:val="19"/>
          <w:szCs w:val="19"/>
        </w:rPr>
        <w:t xml:space="preserve"> As children grow and leave home, your role as a parent shifts. I help you process this loss and rediscover who you are in this next chapter of life.</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Caregiving for Loved Ones:</w:t>
      </w:r>
      <w:r>
        <w:rPr>
          <w:color w:val="1F2937"/>
          <w:sz w:val="19"/>
          <w:szCs w:val="19"/>
        </w:rPr>
        <w:t xml:space="preserve"> Supporting an aging or ill family member is a difficult and often lonely transition. I help you manage the complex grief, stress, and identity shifts that come with taking on a caregiver role.</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Adult Children &amp; Parent Dynamics:</w:t>
      </w:r>
      <w:r>
        <w:rPr>
          <w:color w:val="1F2937"/>
          <w:sz w:val="19"/>
          <w:szCs w:val="19"/>
        </w:rPr>
        <w:t xml:space="preserve"> If you have grown but your family's old patterns have not, it can cause constant tension. I help you set clear boundaries and improve communication, even when family dynamics feel stuck.</w:t>
      </w:r>
    </w:p>
    <w:p>
      <w:pPr>
        <w:pBdr>
          <w:left w:val="single" w:color="1E6F42" w:sz="12" w:space="10"/>
        </w:pBdr>
        <w:spacing w:after="40" w:before="40" w:line="264"/>
        <w:ind w:left="420"/>
      </w:pPr>
      <w:r>
        <w:rPr>
          <w:color w:val="1F2937"/>
          <w:sz w:val="19"/>
          <w:szCs w:val="19"/>
        </w:rPr>
        <w:t xml:space="preserve">Lifestage &amp; Identity Transitions</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Young Adulthood &amp; Independence:</w:t>
      </w:r>
      <w:r>
        <w:rPr>
          <w:color w:val="1F2937"/>
          <w:sz w:val="19"/>
          <w:szCs w:val="19"/>
        </w:rPr>
        <w:t xml:space="preserve"> Stepping into full adulthood and navigating new levels of independence is a significant adjustment. I help you manage the uncertainty of "finding your way" while building a stable foundation for your future.</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Mid-Life Realignment:</w:t>
      </w:r>
      <w:r>
        <w:rPr>
          <w:color w:val="1F2937"/>
          <w:sz w:val="19"/>
          <w:szCs w:val="19"/>
        </w:rPr>
        <w:t xml:space="preserve"> Mid-life often feels like a paradox: you have built the life you were "supposed" to want, yet you feel restless or disconnected. I help you peel back the layers of outdated expectations to ensure your future is built on who you are today.</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Older Adulthood &amp; Vitality:</w:t>
      </w:r>
      <w:r>
        <w:rPr>
          <w:color w:val="1F2937"/>
          <w:sz w:val="19"/>
          <w:szCs w:val="19"/>
        </w:rPr>
        <w:t xml:space="preserve"> Aging brings new perspectives and unique challenges. I provide a space to help you find purpose, maintain mental well-being, and navigate the changes that come with this stage of life.</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Relocation &amp; Geographic Shifts:</w:t>
      </w:r>
      <w:r>
        <w:rPr>
          <w:color w:val="1F2937"/>
          <w:sz w:val="19"/>
          <w:szCs w:val="19"/>
        </w:rPr>
        <w:t xml:space="preserve"> Moving to a new city means losing your routine and support system. I help you process the impact of these changes and guide you in rebuilding a sense of belonging in your new environment.</w:t>
      </w:r>
    </w:p>
    <w:p>
      <w:pPr>
        <w:spacing w:after="60" w:before="100"/>
        <w:ind w:left="200"/>
      </w:pPr>
      <w:r>
        <w:rPr>
          <w:b/>
          <w:bCs/>
          <w:caps/>
          <w:color w:val="6B7280"/>
          <w:sz w:val="17"/>
          <w:szCs w:val="17"/>
        </w:rPr>
        <w:t xml:space="preserve">Note   </w:t>
      </w:r>
      <w:r>
        <w:rPr>
          <w:i/>
          <w:iCs/>
          <w:color w:val="6B7280"/>
          <w:sz w:val="18"/>
          <w:szCs w:val="18"/>
        </w:rPr>
        <w:t xml:space="preserve">Three sub-groups with twelve entries total. Your doc does not say whether this sits alongside the existing 6 Session / 12 Session / Retirement Focus package cards or replaces them — see Open Questions.</w:t>
      </w:r>
    </w:p>
    <w:p>
      <w:pPr>
        <w:keepNext/>
        <w:spacing w:after="90" w:before="300"/>
      </w:pPr>
      <w:r>
        <w:rPr>
          <w:b/>
          <w:bCs/>
          <w:color w:val="6B7280"/>
          <w:sz w:val="21"/>
          <w:szCs w:val="21"/>
        </w:rPr>
        <w:t xml:space="preserve">SERV-5  </w:t>
      </w:r>
      <w:r>
        <w:rPr>
          <w:b/>
          <w:bCs/>
          <w:caps/>
          <w:color w:val="8A5A00"/>
          <w:sz w:val="21"/>
          <w:szCs w:val="21"/>
        </w:rPr>
        <w:t xml:space="preserve">REPLACE</w:t>
      </w:r>
      <w:r>
        <w:rPr>
          <w:b/>
          <w:bCs/>
          <w:color w:val="1F2937"/>
          <w:sz w:val="23"/>
          <w:szCs w:val="23"/>
        </w:rPr>
        <w:t xml:space="preserve">   "Counseling Services" section heading</w:t>
      </w:r>
    </w:p>
    <w:p>
      <w:pPr>
        <w:spacing w:after="40" w:before="60"/>
        <w:ind w:left="200"/>
      </w:pPr>
      <w:r>
        <w:rPr>
          <w:b/>
          <w:bCs/>
          <w:caps/>
          <w:color w:val="245359"/>
          <w:sz w:val="18"/>
          <w:szCs w:val="18"/>
        </w:rPr>
        <w:t xml:space="preserve">Where  </w:t>
      </w:r>
      <w:r>
        <w:rPr>
          <w:color w:val="1F2937"/>
          <w:sz w:val="19"/>
          <w:szCs w:val="19"/>
        </w:rPr>
        <w:t xml:space="preserve">Services page — second major section heading.</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Counseling Services</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Therapy Services</w:t>
      </w:r>
    </w:p>
    <w:p>
      <w:pPr>
        <w:keepNext/>
        <w:spacing w:after="90" w:before="300"/>
      </w:pPr>
      <w:r>
        <w:rPr>
          <w:b/>
          <w:bCs/>
          <w:color w:val="6B7280"/>
          <w:sz w:val="21"/>
          <w:szCs w:val="21"/>
        </w:rPr>
        <w:t xml:space="preserve">SERV-6  </w:t>
      </w:r>
      <w:r>
        <w:rPr>
          <w:b/>
          <w:bCs/>
          <w:caps/>
          <w:color w:val="8A5A00"/>
          <w:sz w:val="21"/>
          <w:szCs w:val="21"/>
        </w:rPr>
        <w:t xml:space="preserve">REPLACE</w:t>
      </w:r>
      <w:r>
        <w:rPr>
          <w:b/>
          <w:bCs/>
          <w:color w:val="1F2937"/>
          <w:sz w:val="23"/>
          <w:szCs w:val="23"/>
        </w:rPr>
        <w:t xml:space="preserve">   One word in the intro paragraph</w:t>
      </w:r>
    </w:p>
    <w:p>
      <w:pPr>
        <w:spacing w:after="40" w:before="60"/>
        <w:ind w:left="200"/>
      </w:pPr>
      <w:r>
        <w:rPr>
          <w:b/>
          <w:bCs/>
          <w:caps/>
          <w:color w:val="245359"/>
          <w:sz w:val="18"/>
          <w:szCs w:val="18"/>
        </w:rPr>
        <w:t xml:space="preserve">Where  </w:t>
      </w:r>
      <w:r>
        <w:rPr>
          <w:color w:val="1F2937"/>
          <w:sz w:val="19"/>
          <w:szCs w:val="19"/>
        </w:rPr>
        <w:t xml:space="preserve">Services page — the paragraph under the Therapy Services heading.</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We all experience seasons where we feel overwhelmed, uncertain, or in need of space to process what's unfolding. I offer counseling for individuals who want to focus on a specific area of healing, adjustment, or emotional growth.</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We all experience seasons where we feel overwhelmed, uncertain, or in need of space to process what's unfolding. I offer therapy for individuals who want to focus on a specific area of healing, adjustment, or emotional growth.</w:t>
      </w:r>
    </w:p>
    <w:p>
      <w:pPr>
        <w:spacing w:after="60" w:before="100"/>
        <w:ind w:left="200"/>
      </w:pPr>
      <w:r>
        <w:rPr>
          <w:b/>
          <w:bCs/>
          <w:caps/>
          <w:color w:val="6B7280"/>
          <w:sz w:val="17"/>
          <w:szCs w:val="17"/>
        </w:rPr>
        <w:t xml:space="preserve">Note   </w:t>
      </w:r>
      <w:r>
        <w:rPr>
          <w:i/>
          <w:iCs/>
          <w:color w:val="6B7280"/>
          <w:sz w:val="18"/>
          <w:szCs w:val="18"/>
        </w:rPr>
        <w:t xml:space="preserve">Only "counseling" changes to "therapy." Everything else is identical.</w:t>
      </w:r>
    </w:p>
    <w:p>
      <w:pPr>
        <w:keepNext/>
        <w:spacing w:after="90" w:before="300"/>
      </w:pPr>
      <w:r>
        <w:rPr>
          <w:b/>
          <w:bCs/>
          <w:color w:val="6B7280"/>
          <w:sz w:val="21"/>
          <w:szCs w:val="21"/>
        </w:rPr>
        <w:t xml:space="preserve">SERV-7  </w:t>
      </w:r>
      <w:r>
        <w:rPr>
          <w:b/>
          <w:bCs/>
          <w:caps/>
          <w:color w:val="1E6F42"/>
          <w:sz w:val="21"/>
          <w:szCs w:val="21"/>
        </w:rPr>
        <w:t xml:space="preserve">ADD</w:t>
      </w:r>
      <w:r>
        <w:rPr>
          <w:b/>
          <w:bCs/>
          <w:color w:val="1F2937"/>
          <w:sz w:val="23"/>
          <w:szCs w:val="23"/>
        </w:rPr>
        <w:t xml:space="preserve">   New sentence listing what is addressed</w:t>
      </w:r>
    </w:p>
    <w:p>
      <w:pPr>
        <w:spacing w:after="40" w:before="60"/>
        <w:ind w:left="200"/>
      </w:pPr>
      <w:r>
        <w:rPr>
          <w:b/>
          <w:bCs/>
          <w:caps/>
          <w:color w:val="245359"/>
          <w:sz w:val="18"/>
          <w:szCs w:val="18"/>
        </w:rPr>
        <w:t xml:space="preserve">Where  </w:t>
      </w:r>
      <w:r>
        <w:rPr>
          <w:color w:val="1F2937"/>
          <w:sz w:val="19"/>
          <w:szCs w:val="19"/>
        </w:rPr>
        <w:t xml:space="preserve">Services page — directly after the paragraph in SERV-6.</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This is a supportive space to address topics such as stress management, relationship challenges, caregiver burnout, health concerns, grief and loss, and mental health conditions that include anxiety, depression, panic, ADHD, and trauma.</w:t>
      </w:r>
    </w:p>
    <w:p>
      <w:pPr>
        <w:keepNext/>
        <w:spacing w:after="90" w:before="300"/>
      </w:pPr>
      <w:r>
        <w:rPr>
          <w:b/>
          <w:bCs/>
          <w:color w:val="6B7280"/>
          <w:sz w:val="21"/>
          <w:szCs w:val="21"/>
        </w:rPr>
        <w:t xml:space="preserve">SERV-8  </w:t>
      </w:r>
      <w:r>
        <w:rPr>
          <w:b/>
          <w:bCs/>
          <w:caps/>
          <w:color w:val="8A5A00"/>
          <w:sz w:val="21"/>
          <w:szCs w:val="21"/>
        </w:rPr>
        <w:t xml:space="preserve">REPLACE</w:t>
      </w:r>
      <w:r>
        <w:rPr>
          <w:b/>
          <w:bCs/>
          <w:color w:val="1F2937"/>
          <w:sz w:val="23"/>
          <w:szCs w:val="23"/>
        </w:rPr>
        <w:t xml:space="preserve">   Telehealth availability line</w:t>
      </w:r>
    </w:p>
    <w:p>
      <w:pPr>
        <w:spacing w:after="40" w:before="60"/>
        <w:ind w:left="200"/>
      </w:pPr>
      <w:r>
        <w:rPr>
          <w:b/>
          <w:bCs/>
          <w:caps/>
          <w:color w:val="245359"/>
          <w:sz w:val="18"/>
          <w:szCs w:val="18"/>
        </w:rPr>
        <w:t xml:space="preserve">Where  </w:t>
      </w:r>
      <w:r>
        <w:rPr>
          <w:color w:val="1F2937"/>
          <w:sz w:val="19"/>
          <w:szCs w:val="19"/>
        </w:rPr>
        <w:t xml:space="preserve">Services page — the availability line in the Therapy Services section.</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Counseling is currently available to clients located in CT, MA, ME, NH, VT, and Washington, DC via secure telehealth.</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Counseling and Therapy is available via telehealth to clients located in Massachusetts, Connecticut, Maine, New Hampshire, Vermont, Washington, DC</w:t>
      </w:r>
    </w:p>
    <w:p>
      <w:pPr>
        <w:spacing w:after="60" w:before="100"/>
        <w:ind w:left="200"/>
      </w:pPr>
      <w:r>
        <w:rPr>
          <w:b/>
          <w:bCs/>
          <w:caps/>
          <w:color w:val="6B7280"/>
          <w:sz w:val="17"/>
          <w:szCs w:val="17"/>
        </w:rPr>
        <w:t xml:space="preserve">Note   </w:t>
      </w:r>
      <w:r>
        <w:rPr>
          <w:i/>
          <w:iCs/>
          <w:color w:val="6B7280"/>
          <w:sz w:val="18"/>
          <w:szCs w:val="18"/>
        </w:rPr>
        <w:t xml:space="preserve">State names spelled out rather than abbreviated, and the order changes.</w:t>
      </w:r>
    </w:p>
    <w:p>
      <w:pPr>
        <w:keepNext/>
        <w:spacing w:after="90" w:before="300"/>
      </w:pPr>
      <w:r>
        <w:rPr>
          <w:b/>
          <w:bCs/>
          <w:color w:val="6B7280"/>
          <w:sz w:val="21"/>
          <w:szCs w:val="21"/>
        </w:rPr>
        <w:t xml:space="preserve">SERV-9  </w:t>
      </w:r>
      <w:r>
        <w:rPr>
          <w:b/>
          <w:bCs/>
          <w:caps/>
          <w:color w:val="8A5A00"/>
          <w:sz w:val="21"/>
          <w:szCs w:val="21"/>
        </w:rPr>
        <w:t xml:space="preserve">REPLACE</w:t>
      </w:r>
      <w:r>
        <w:rPr>
          <w:b/>
          <w:bCs/>
          <w:color w:val="1F2937"/>
          <w:sz w:val="23"/>
          <w:szCs w:val="23"/>
        </w:rPr>
        <w:t xml:space="preserve">   "Individual Session" card heading</w:t>
      </w:r>
    </w:p>
    <w:p>
      <w:pPr>
        <w:spacing w:after="40" w:before="60"/>
        <w:ind w:left="200"/>
      </w:pPr>
      <w:r>
        <w:rPr>
          <w:b/>
          <w:bCs/>
          <w:caps/>
          <w:color w:val="245359"/>
          <w:sz w:val="18"/>
          <w:szCs w:val="18"/>
        </w:rPr>
        <w:t xml:space="preserve">Where  </w:t>
      </w:r>
      <w:r>
        <w:rPr>
          <w:color w:val="1F2937"/>
          <w:sz w:val="19"/>
          <w:szCs w:val="19"/>
        </w:rPr>
        <w:t xml:space="preserve">Services page — the first of the two service cards.</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Individual Session</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Individual Counseling and Therapy Session</w:t>
      </w:r>
    </w:p>
    <w:p>
      <w:pPr>
        <w:keepNext/>
        <w:spacing w:after="90" w:before="300"/>
      </w:pPr>
      <w:r>
        <w:rPr>
          <w:b/>
          <w:bCs/>
          <w:color w:val="6B7280"/>
          <w:sz w:val="21"/>
          <w:szCs w:val="21"/>
        </w:rPr>
        <w:t xml:space="preserve">SERV-10  </w:t>
      </w:r>
      <w:r>
        <w:rPr>
          <w:b/>
          <w:bCs/>
          <w:caps/>
          <w:color w:val="9A6700"/>
          <w:sz w:val="21"/>
          <w:szCs w:val="21"/>
        </w:rPr>
        <w:t xml:space="preserve">DECISION NEEDED</w:t>
      </w:r>
      <w:r>
        <w:rPr>
          <w:b/>
          <w:bCs/>
          <w:color w:val="1F2937"/>
          <w:sz w:val="23"/>
          <w:szCs w:val="23"/>
        </w:rPr>
        <w:t xml:space="preserve">   Add a call-to-action at the bottom</w:t>
      </w:r>
    </w:p>
    <w:p>
      <w:pPr>
        <w:spacing w:after="40" w:before="60"/>
        <w:ind w:left="200"/>
      </w:pPr>
      <w:r>
        <w:rPr>
          <w:b/>
          <w:bCs/>
          <w:caps/>
          <w:color w:val="245359"/>
          <w:sz w:val="18"/>
          <w:szCs w:val="18"/>
        </w:rPr>
        <w:t xml:space="preserve">Where  </w:t>
      </w:r>
      <w:r>
        <w:rPr>
          <w:color w:val="1F2937"/>
          <w:sz w:val="19"/>
          <w:szCs w:val="19"/>
        </w:rPr>
        <w:t xml:space="preserve">Services page — bottom of the Therapy Services section.</w:t>
      </w:r>
    </w:p>
    <w:p>
      <w:pPr>
        <w:spacing w:after="40" w:before="60"/>
        <w:ind w:left="200"/>
      </w:pPr>
      <w:r>
        <w:rPr>
          <w:b/>
          <w:bCs/>
          <w:caps/>
          <w:color w:val="6B7280"/>
          <w:sz w:val="18"/>
          <w:szCs w:val="18"/>
        </w:rPr>
        <w:t xml:space="preserve">In your doc  </w:t>
      </w:r>
      <w:r>
        <w:rPr>
          <w:color w:val="1F2937"/>
          <w:sz w:val="19"/>
          <w:szCs w:val="19"/>
        </w:rPr>
        <w:t xml:space="preserve">Your doc says only: "Add CTA on the bottom"</w:t>
      </w:r>
    </w:p>
    <w:p>
      <w:pPr>
        <w:spacing w:after="60" w:before="100"/>
        <w:ind w:left="200"/>
      </w:pPr>
      <w:r>
        <w:rPr>
          <w:b/>
          <w:bCs/>
          <w:caps/>
          <w:color w:val="6B7280"/>
          <w:sz w:val="17"/>
          <w:szCs w:val="17"/>
        </w:rPr>
        <w:t xml:space="preserve">Note   </w:t>
      </w:r>
      <w:r>
        <w:rPr>
          <w:i/>
          <w:iCs/>
          <w:color w:val="6B7280"/>
          <w:sz w:val="18"/>
          <w:szCs w:val="18"/>
        </w:rPr>
        <w:t xml:space="preserve">No wording was supplied. The page already ends with a "Ready to get started?" section and a "Schedule a Free 15 Minute Consultation" button, so this may mean a second CTA higher up. See Open Questions.</w:t>
      </w:r>
    </w:p>
    <w:p>
      <w:pPr>
        <w:keepNext/>
        <w:spacing w:after="90" w:before="300"/>
      </w:pPr>
      <w:r>
        <w:rPr>
          <w:b/>
          <w:bCs/>
          <w:color w:val="6B7280"/>
          <w:sz w:val="21"/>
          <w:szCs w:val="21"/>
        </w:rPr>
        <w:t xml:space="preserve">SERV-11  </w:t>
      </w:r>
      <w:r>
        <w:rPr>
          <w:b/>
          <w:bCs/>
          <w:caps/>
          <w:color w:val="6B7280"/>
          <w:sz w:val="21"/>
          <w:szCs w:val="21"/>
        </w:rPr>
        <w:t xml:space="preserve">NO CHANGE</w:t>
      </w:r>
      <w:r>
        <w:rPr>
          <w:b/>
          <w:bCs/>
          <w:color w:val="1F2937"/>
          <w:sz w:val="23"/>
          <w:szCs w:val="23"/>
        </w:rPr>
        <w:t xml:space="preserve">   Consulting &amp; Workshops section</w:t>
      </w:r>
    </w:p>
    <w:p>
      <w:pPr>
        <w:spacing w:after="40" w:before="60"/>
        <w:ind w:left="200"/>
      </w:pPr>
      <w:r>
        <w:rPr>
          <w:b/>
          <w:bCs/>
          <w:caps/>
          <w:color w:val="245359"/>
          <w:sz w:val="18"/>
          <w:szCs w:val="18"/>
        </w:rPr>
        <w:t xml:space="preserve">Where  </w:t>
      </w:r>
      <w:r>
        <w:rPr>
          <w:color w:val="1F2937"/>
          <w:sz w:val="19"/>
          <w:szCs w:val="19"/>
        </w:rPr>
        <w:t xml:space="preserve">Services page — "Consulting &amp; Workshops" and the "Corporate Workshops" card.</w:t>
      </w:r>
    </w:p>
    <w:p>
      <w:pPr>
        <w:spacing w:after="40" w:before="60"/>
        <w:ind w:left="200"/>
      </w:pPr>
      <w:r>
        <w:rPr>
          <w:b/>
          <w:bCs/>
          <w:caps/>
          <w:color w:val="6B7280"/>
          <w:sz w:val="18"/>
          <w:szCs w:val="18"/>
        </w:rPr>
        <w:t xml:space="preserve">In your doc  </w:t>
      </w:r>
      <w:r>
        <w:rPr>
          <w:color w:val="1F2937"/>
          <w:sz w:val="19"/>
          <w:szCs w:val="19"/>
        </w:rPr>
        <w:t xml:space="preserve">Your doc notes: "Leave Organization:"</w:t>
      </w:r>
    </w:p>
    <w:p>
      <w:pPr>
        <w:spacing w:after="60" w:before="100"/>
        <w:ind w:left="200"/>
      </w:pPr>
      <w:r>
        <w:rPr>
          <w:b/>
          <w:bCs/>
          <w:caps/>
          <w:color w:val="6B7280"/>
          <w:sz w:val="17"/>
          <w:szCs w:val="17"/>
        </w:rPr>
        <w:t xml:space="preserve">Note   </w:t>
      </w:r>
      <w:r>
        <w:rPr>
          <w:i/>
          <w:iCs/>
          <w:color w:val="6B7280"/>
          <w:sz w:val="18"/>
          <w:szCs w:val="18"/>
        </w:rPr>
        <w:t xml:space="preserve">Read as: leave the organizational / corporate offering exactly as it is. No edits needed.</w:t>
      </w:r>
    </w:p>
    <w:p>
      <w:pPr>
        <w:pStyle w:val="Heading1"/>
        <w:pageBreakBefore/>
        <w:spacing w:after="60" w:before="0"/>
      </w:pPr>
      <w:r>
        <w:rPr>
          <w:b/>
          <w:bCs/>
          <w:color w:val="245359"/>
          <w:sz w:val="32"/>
          <w:szCs w:val="32"/>
        </w:rPr>
        <w:t xml:space="preserve">FAQ page</w:t>
      </w:r>
    </w:p>
    <w:p>
      <w:pPr>
        <w:spacing w:after="120"/>
      </w:pPr>
      <w:r>
        <w:rPr>
          <w:i/>
          <w:iCs/>
          <w:color w:val="6B7280"/>
          <w:sz w:val="19"/>
          <w:szCs w:val="19"/>
        </w:rPr>
        <w:t xml:space="preserve">faq.html</w:t>
      </w:r>
    </w:p>
    <w:p>
      <w:pPr>
        <w:pBdr>
          <w:bottom w:val="single" w:color="D8DEE4" w:sz="6" w:space="4"/>
        </w:pBdr>
        <w:spacing w:after="160" w:before="0"/>
      </w:pPr>
    </w:p>
    <w:p>
      <w:pPr>
        <w:keepNext/>
        <w:spacing w:after="90" w:before="300"/>
      </w:pPr>
      <w:r>
        <w:rPr>
          <w:b/>
          <w:bCs/>
          <w:color w:val="6B7280"/>
          <w:sz w:val="21"/>
          <w:szCs w:val="21"/>
        </w:rPr>
        <w:t xml:space="preserve">FAQ-1  </w:t>
      </w:r>
      <w:r>
        <w:rPr>
          <w:b/>
          <w:bCs/>
          <w:caps/>
          <w:color w:val="8A5A00"/>
          <w:sz w:val="21"/>
          <w:szCs w:val="21"/>
        </w:rPr>
        <w:t xml:space="preserve">REPLACE</w:t>
      </w:r>
      <w:r>
        <w:rPr>
          <w:b/>
          <w:bCs/>
          <w:color w:val="1F2937"/>
          <w:sz w:val="23"/>
          <w:szCs w:val="23"/>
        </w:rPr>
        <w:t xml:space="preserve">   Page headline (H1)</w:t>
      </w:r>
    </w:p>
    <w:p>
      <w:pPr>
        <w:spacing w:after="40" w:before="60"/>
        <w:ind w:left="200"/>
      </w:pPr>
      <w:r>
        <w:rPr>
          <w:b/>
          <w:bCs/>
          <w:caps/>
          <w:color w:val="245359"/>
          <w:sz w:val="18"/>
          <w:szCs w:val="18"/>
        </w:rPr>
        <w:t xml:space="preserve">Where  </w:t>
      </w:r>
      <w:r>
        <w:rPr>
          <w:color w:val="1F2937"/>
          <w:sz w:val="19"/>
          <w:szCs w:val="19"/>
        </w:rPr>
        <w:t xml:space="preserve">FAQ page — main headline.</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b/>
          <w:bCs/>
          <w:color w:val="1F2937"/>
          <w:sz w:val="19"/>
          <w:szCs w:val="19"/>
        </w:rPr>
        <w:t xml:space="preserve">Frequently Asked Questions:</w:t>
      </w:r>
      <w:r>
        <w:rPr>
          <w:color w:val="1F2937"/>
          <w:sz w:val="19"/>
          <w:szCs w:val="19"/>
        </w:rPr>
        <w:t xml:space="preserve"> Life Transitions Coaching &amp; Counseling</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Frequently Asked Questions:</w:t>
      </w:r>
    </w:p>
    <w:p>
      <w:pPr>
        <w:pBdr>
          <w:left w:val="single" w:color="1E6F42" w:sz="12" w:space="10"/>
        </w:pBdr>
        <w:spacing w:after="40" w:before="40" w:line="264"/>
        <w:ind w:left="420"/>
      </w:pPr>
      <w:r>
        <w:rPr>
          <w:color w:val="1F2937"/>
          <w:sz w:val="19"/>
          <w:szCs w:val="19"/>
        </w:rPr>
        <w:t xml:space="preserve">Life Transitions Counseling and Therapy</w:t>
      </w:r>
    </w:p>
    <w:p>
      <w:pPr>
        <w:spacing w:after="60" w:before="100"/>
        <w:ind w:left="200"/>
      </w:pPr>
      <w:r>
        <w:rPr>
          <w:b/>
          <w:bCs/>
          <w:caps/>
          <w:color w:val="6B7280"/>
          <w:sz w:val="17"/>
          <w:szCs w:val="17"/>
        </w:rPr>
        <w:t xml:space="preserve">Note   </w:t>
      </w:r>
      <w:r>
        <w:rPr>
          <w:i/>
          <w:iCs/>
          <w:color w:val="6B7280"/>
          <w:sz w:val="18"/>
          <w:szCs w:val="18"/>
        </w:rPr>
        <w:t xml:space="preserve">Your doc puts these on two lines.</w:t>
      </w:r>
    </w:p>
    <w:p>
      <w:pPr>
        <w:keepNext/>
        <w:spacing w:after="90" w:before="300"/>
      </w:pPr>
      <w:r>
        <w:rPr>
          <w:b/>
          <w:bCs/>
          <w:color w:val="6B7280"/>
          <w:sz w:val="21"/>
          <w:szCs w:val="21"/>
        </w:rPr>
        <w:t xml:space="preserve">FAQ-2  </w:t>
      </w:r>
      <w:r>
        <w:rPr>
          <w:b/>
          <w:bCs/>
          <w:caps/>
          <w:color w:val="8A5A00"/>
          <w:sz w:val="21"/>
          <w:szCs w:val="21"/>
        </w:rPr>
        <w:t xml:space="preserve">REPLACE</w:t>
      </w:r>
      <w:r>
        <w:rPr>
          <w:b/>
          <w:bCs/>
          <w:color w:val="1F2937"/>
          <w:sz w:val="23"/>
          <w:szCs w:val="23"/>
        </w:rPr>
        <w:t xml:space="preserve">   Question 1 — title</w:t>
      </w:r>
    </w:p>
    <w:p>
      <w:pPr>
        <w:spacing w:after="40" w:before="60"/>
        <w:ind w:left="200"/>
      </w:pPr>
      <w:r>
        <w:rPr>
          <w:b/>
          <w:bCs/>
          <w:caps/>
          <w:color w:val="245359"/>
          <w:sz w:val="18"/>
          <w:szCs w:val="18"/>
        </w:rPr>
        <w:t xml:space="preserve">Where  </w:t>
      </w:r>
      <w:r>
        <w:rPr>
          <w:color w:val="1F2937"/>
          <w:sz w:val="19"/>
          <w:szCs w:val="19"/>
        </w:rPr>
        <w:t xml:space="preserve">FAQ page — first question, currently "What is Life Transition Coaching?"</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What is Life Transition Coaching?</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Life Transitions Counseling</w:t>
      </w:r>
    </w:p>
    <w:p>
      <w:pPr>
        <w:spacing w:after="60" w:before="100"/>
        <w:ind w:left="200"/>
      </w:pPr>
      <w:r>
        <w:rPr>
          <w:b/>
          <w:bCs/>
          <w:caps/>
          <w:color w:val="6B7280"/>
          <w:sz w:val="17"/>
          <w:szCs w:val="17"/>
        </w:rPr>
        <w:t xml:space="preserve">Note   </w:t>
      </w:r>
      <w:r>
        <w:rPr>
          <w:i/>
          <w:iCs/>
          <w:color w:val="6B7280"/>
          <w:sz w:val="18"/>
          <w:szCs w:val="18"/>
        </w:rPr>
        <w:t xml:space="preserve">Your doc gives the new title as a statement rather than a question. Every other FAQ on the page is phrased as a question — confirm the wording you want. See Open Questions.</w:t>
      </w:r>
    </w:p>
    <w:p>
      <w:pPr>
        <w:keepNext/>
        <w:spacing w:after="90" w:before="300"/>
      </w:pPr>
      <w:r>
        <w:rPr>
          <w:b/>
          <w:bCs/>
          <w:color w:val="6B7280"/>
          <w:sz w:val="21"/>
          <w:szCs w:val="21"/>
        </w:rPr>
        <w:t xml:space="preserve">FAQ-3  </w:t>
      </w:r>
      <w:r>
        <w:rPr>
          <w:b/>
          <w:bCs/>
          <w:caps/>
          <w:color w:val="8A5A00"/>
          <w:sz w:val="21"/>
          <w:szCs w:val="21"/>
        </w:rPr>
        <w:t xml:space="preserve">REPLACE</w:t>
      </w:r>
      <w:r>
        <w:rPr>
          <w:b/>
          <w:bCs/>
          <w:color w:val="1F2937"/>
          <w:sz w:val="23"/>
          <w:szCs w:val="23"/>
        </w:rPr>
        <w:t xml:space="preserve">   Question 1 — opening paragraph</w:t>
      </w:r>
    </w:p>
    <w:p>
      <w:pPr>
        <w:spacing w:after="40" w:before="60"/>
        <w:ind w:left="200"/>
      </w:pPr>
      <w:r>
        <w:rPr>
          <w:b/>
          <w:bCs/>
          <w:caps/>
          <w:color w:val="245359"/>
          <w:sz w:val="18"/>
          <w:szCs w:val="18"/>
        </w:rPr>
        <w:t xml:space="preserve">Where  </w:t>
      </w:r>
      <w:r>
        <w:rPr>
          <w:color w:val="1F2937"/>
          <w:sz w:val="19"/>
          <w:szCs w:val="19"/>
        </w:rPr>
        <w:t xml:space="preserve">FAQ page — first paragraph of the answer to Question 1.</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Life transition coaching is designed for seasons when something important and fundamental is shifting. You've built a life that looks fine on paper, but you're starting to realize you've outgrown it. Everything is manageable, maybe even good, but it no longer fits who you are becoming or the direction you want to go. Whether these transitions are chosen or unexpected, they are invitations to grow.</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Life Transitions counseling is designed for seasons when something important and fundamental is shifting. Whether planned or unexpected, it can be some of the most challenging moments we face. Sometimes, a change feels like a heavy weight that is hard to shake. Other times, change feels like an invitation to step into something bigger and more meaningful.</w:t>
      </w:r>
    </w:p>
    <w:p>
      <w:pPr>
        <w:keepNext/>
        <w:spacing w:after="90" w:before="300"/>
      </w:pPr>
      <w:r>
        <w:rPr>
          <w:b/>
          <w:bCs/>
          <w:color w:val="6B7280"/>
          <w:sz w:val="21"/>
          <w:szCs w:val="21"/>
        </w:rPr>
        <w:t xml:space="preserve">FAQ-4  </w:t>
      </w:r>
      <w:r>
        <w:rPr>
          <w:b/>
          <w:bCs/>
          <w:caps/>
          <w:color w:val="8A5A00"/>
          <w:sz w:val="21"/>
          <w:szCs w:val="21"/>
        </w:rPr>
        <w:t xml:space="preserve">REPLACE</w:t>
      </w:r>
      <w:r>
        <w:rPr>
          <w:b/>
          <w:bCs/>
          <w:color w:val="1F2937"/>
          <w:sz w:val="23"/>
          <w:szCs w:val="23"/>
        </w:rPr>
        <w:t xml:space="preserve">   Question 1 — the "That might include:" list</w:t>
      </w:r>
    </w:p>
    <w:p>
      <w:pPr>
        <w:spacing w:after="40" w:before="60"/>
        <w:ind w:left="200"/>
      </w:pPr>
      <w:r>
        <w:rPr>
          <w:b/>
          <w:bCs/>
          <w:caps/>
          <w:color w:val="245359"/>
          <w:sz w:val="18"/>
          <w:szCs w:val="18"/>
        </w:rPr>
        <w:t xml:space="preserve">Where  </w:t>
      </w:r>
      <w:r>
        <w:rPr>
          <w:color w:val="1F2937"/>
          <w:sz w:val="19"/>
          <w:szCs w:val="19"/>
        </w:rPr>
        <w:t xml:space="preserve">FAQ page — the bulleted list in Question 1.</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b/>
          <w:bCs/>
          <w:color w:val="1F2937"/>
          <w:sz w:val="19"/>
          <w:szCs w:val="19"/>
        </w:rPr>
        <w:t xml:space="preserve">Lead-in:</w:t>
      </w:r>
      <w:r>
        <w:rPr>
          <w:color w:val="1F2937"/>
          <w:sz w:val="19"/>
          <w:szCs w:val="19"/>
        </w:rPr>
        <w:t xml:space="preserve"> "That might include:"</w:t>
      </w:r>
    </w:p>
    <w:p>
      <w:pPr>
        <w:pBdr>
          <w:left w:val="single" w:color="B03A2E" w:sz="12" w:space="10"/>
        </w:pBdr>
        <w:spacing w:after="40" w:before="40" w:line="264"/>
        <w:ind w:left="420"/>
      </w:pPr>
      <w:r>
        <w:rPr>
          <w:color w:val="1F2937"/>
          <w:sz w:val="19"/>
          <w:szCs w:val="19"/>
        </w:rPr>
        <w:t xml:space="preserve">Graduating or starting over</w:t>
      </w:r>
    </w:p>
    <w:p>
      <w:pPr>
        <w:pBdr>
          <w:left w:val="single" w:color="B03A2E" w:sz="12" w:space="10"/>
        </w:pBdr>
        <w:spacing w:after="40" w:before="40" w:line="264"/>
        <w:ind w:left="420"/>
      </w:pPr>
      <w:r>
        <w:rPr>
          <w:color w:val="1F2937"/>
          <w:sz w:val="19"/>
          <w:szCs w:val="19"/>
        </w:rPr>
        <w:t xml:space="preserve">Relationship changes</w:t>
      </w:r>
    </w:p>
    <w:p>
      <w:pPr>
        <w:pBdr>
          <w:left w:val="single" w:color="B03A2E" w:sz="12" w:space="10"/>
        </w:pBdr>
        <w:spacing w:after="40" w:before="40" w:line="264"/>
        <w:ind w:left="420"/>
      </w:pPr>
      <w:r>
        <w:rPr>
          <w:color w:val="1F2937"/>
          <w:sz w:val="19"/>
          <w:szCs w:val="19"/>
        </w:rPr>
        <w:t xml:space="preserve">Health-related changes</w:t>
      </w:r>
    </w:p>
    <w:p>
      <w:pPr>
        <w:pBdr>
          <w:left w:val="single" w:color="B03A2E" w:sz="12" w:space="10"/>
        </w:pBdr>
        <w:spacing w:after="40" w:before="40" w:line="264"/>
        <w:ind w:left="420"/>
      </w:pPr>
      <w:r>
        <w:rPr>
          <w:color w:val="1F2937"/>
          <w:sz w:val="19"/>
          <w:szCs w:val="19"/>
        </w:rPr>
        <w:t xml:space="preserve">Career transitions</w:t>
      </w:r>
    </w:p>
    <w:p>
      <w:pPr>
        <w:pBdr>
          <w:left w:val="single" w:color="B03A2E" w:sz="12" w:space="10"/>
        </w:pBdr>
        <w:spacing w:after="40" w:before="40" w:line="264"/>
        <w:ind w:left="420"/>
      </w:pPr>
      <w:r>
        <w:rPr>
          <w:color w:val="1F2937"/>
          <w:sz w:val="19"/>
          <w:szCs w:val="19"/>
        </w:rPr>
        <w:t xml:space="preserve">Empty nesting</w:t>
      </w:r>
    </w:p>
    <w:p>
      <w:pPr>
        <w:pBdr>
          <w:left w:val="single" w:color="B03A2E" w:sz="12" w:space="10"/>
        </w:pBdr>
        <w:spacing w:after="40" w:before="40" w:line="264"/>
        <w:ind w:left="420"/>
      </w:pPr>
      <w:r>
        <w:rPr>
          <w:color w:val="1F2937"/>
          <w:sz w:val="19"/>
          <w:szCs w:val="19"/>
        </w:rPr>
        <w:t xml:space="preserve">Caregiving roles</w:t>
      </w:r>
    </w:p>
    <w:p>
      <w:pPr>
        <w:pBdr>
          <w:left w:val="single" w:color="B03A2E" w:sz="12" w:space="10"/>
        </w:pBdr>
        <w:spacing w:after="40" w:before="40" w:line="264"/>
        <w:ind w:left="420"/>
      </w:pPr>
      <w:r>
        <w:rPr>
          <w:color w:val="1F2937"/>
          <w:sz w:val="19"/>
          <w:szCs w:val="19"/>
        </w:rPr>
        <w:t xml:space="preserve">Retirement</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I provide specialized clinical support for:</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Professional Transitions:</w:t>
      </w:r>
      <w:r>
        <w:rPr>
          <w:color w:val="1F2937"/>
          <w:sz w:val="19"/>
          <w:szCs w:val="19"/>
        </w:rPr>
        <w:t xml:space="preserve"> Navigating career pivots, burnout recovery, or retirement.</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Relationship &amp; Family Transitions:</w:t>
      </w:r>
      <w:r>
        <w:rPr>
          <w:color w:val="1F2937"/>
          <w:sz w:val="19"/>
          <w:szCs w:val="19"/>
        </w:rPr>
        <w:t xml:space="preserve"> Adjusting to major changes in partnerships, caregiving, or family dynamics.</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Life Stage &amp; Identity Transitions:</w:t>
      </w:r>
      <w:r>
        <w:rPr>
          <w:color w:val="1F2937"/>
          <w:sz w:val="19"/>
          <w:szCs w:val="19"/>
        </w:rPr>
        <w:t xml:space="preserve"> Adjusting to young adulthood, mid-life realignment, or relocation.</w:t>
      </w:r>
    </w:p>
    <w:p>
      <w:pPr>
        <w:spacing w:after="60" w:before="100"/>
        <w:ind w:left="200"/>
      </w:pPr>
      <w:r>
        <w:rPr>
          <w:b/>
          <w:bCs/>
          <w:caps/>
          <w:color w:val="6B7280"/>
          <w:sz w:val="17"/>
          <w:szCs w:val="17"/>
        </w:rPr>
        <w:t xml:space="preserve">Note   </w:t>
      </w:r>
      <w:r>
        <w:rPr>
          <w:i/>
          <w:iCs/>
          <w:color w:val="6B7280"/>
          <w:sz w:val="18"/>
          <w:szCs w:val="18"/>
        </w:rPr>
        <w:t xml:space="preserve">Seven plain bullets become three grouped ones.</w:t>
      </w:r>
    </w:p>
    <w:p>
      <w:pPr>
        <w:keepNext/>
        <w:spacing w:after="90" w:before="300"/>
      </w:pPr>
      <w:r>
        <w:rPr>
          <w:b/>
          <w:bCs/>
          <w:color w:val="6B7280"/>
          <w:sz w:val="21"/>
          <w:szCs w:val="21"/>
        </w:rPr>
        <w:t xml:space="preserve">FAQ-5  </w:t>
      </w:r>
      <w:r>
        <w:rPr>
          <w:b/>
          <w:bCs/>
          <w:caps/>
          <w:color w:val="8A5A00"/>
          <w:sz w:val="21"/>
          <w:szCs w:val="21"/>
        </w:rPr>
        <w:t xml:space="preserve">REPLACE</w:t>
      </w:r>
      <w:r>
        <w:rPr>
          <w:b/>
          <w:bCs/>
          <w:color w:val="1F2937"/>
          <w:sz w:val="23"/>
          <w:szCs w:val="23"/>
        </w:rPr>
        <w:t xml:space="preserve">   Question 1 — the TQ paragraph becomes "My Clinical Approach"</w:t>
      </w:r>
    </w:p>
    <w:p>
      <w:pPr>
        <w:spacing w:after="40" w:before="60"/>
        <w:ind w:left="200"/>
      </w:pPr>
      <w:r>
        <w:rPr>
          <w:b/>
          <w:bCs/>
          <w:caps/>
          <w:color w:val="245359"/>
          <w:sz w:val="18"/>
          <w:szCs w:val="18"/>
        </w:rPr>
        <w:t xml:space="preserve">Where  </w:t>
      </w:r>
      <w:r>
        <w:rPr>
          <w:color w:val="1F2937"/>
          <w:sz w:val="19"/>
          <w:szCs w:val="19"/>
        </w:rPr>
        <w:t xml:space="preserve">FAQ page — the paragraph after the list in Question 1.</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My approach as a psychology informed coach utilizes the TQ (Transitional Intelligence) framework to help you move from uncertainty to clarity. Life Transitions don't just change your external circumstances—they reshape your identity, your routines, and your sense of direction. We look at both the practical and emotional sides of change to help you navigate the "in-between" with more steadiness, intention, and a clear sense of purpose.</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My Clinical Approach</w:t>
      </w:r>
    </w:p>
    <w:p>
      <w:pPr>
        <w:pBdr>
          <w:left w:val="single" w:color="1E6F42" w:sz="12" w:space="10"/>
        </w:pBdr>
        <w:spacing w:after="40" w:before="40" w:line="264"/>
        <w:ind w:left="420"/>
      </w:pPr>
      <w:r>
        <w:rPr>
          <w:color w:val="1F2937"/>
          <w:sz w:val="19"/>
          <w:szCs w:val="19"/>
        </w:rPr>
        <w:t xml:space="preserve">My practice is built on the integration of clinical psychotherapy and specialized Transition Intelligence (TQ) framework. Transitions change more than your external circumstances; they reshape your identity, your routines, and your sense of direction.</w:t>
      </w:r>
    </w:p>
    <w:p>
      <w:pPr>
        <w:pBdr>
          <w:left w:val="single" w:color="1E6F42" w:sz="12" w:space="10"/>
        </w:pBdr>
        <w:spacing w:after="40" w:before="40" w:line="264"/>
        <w:ind w:left="420"/>
      </w:pPr>
      <w:r>
        <w:rPr>
          <w:color w:val="1F2937"/>
          <w:sz w:val="19"/>
          <w:szCs w:val="19"/>
        </w:rPr>
        <w:t xml:space="preserve">I help you move from uncertainty to clarity by addressing both the emotional and psychological aspects of change. My goal is to help you navigate the "in-between" with clinical steadiness, intention, and a clear sense of purpose.</w:t>
      </w:r>
    </w:p>
    <w:p>
      <w:pPr>
        <w:spacing w:after="60" w:before="100"/>
        <w:ind w:left="200"/>
      </w:pPr>
      <w:r>
        <w:rPr>
          <w:b/>
          <w:bCs/>
          <w:caps/>
          <w:color w:val="6B7280"/>
          <w:sz w:val="17"/>
          <w:szCs w:val="17"/>
        </w:rPr>
        <w:t xml:space="preserve">Note   </w:t>
      </w:r>
      <w:r>
        <w:rPr>
          <w:i/>
          <w:iCs/>
          <w:color w:val="6B7280"/>
          <w:sz w:val="18"/>
          <w:szCs w:val="18"/>
        </w:rPr>
        <w:t xml:space="preserve">"My Clinical Approach" is a bold sub-heading in your doc.</w:t>
      </w:r>
    </w:p>
    <w:p>
      <w:pPr>
        <w:keepNext/>
        <w:spacing w:after="90" w:before="300"/>
      </w:pPr>
      <w:r>
        <w:rPr>
          <w:b/>
          <w:bCs/>
          <w:color w:val="6B7280"/>
          <w:sz w:val="21"/>
          <w:szCs w:val="21"/>
        </w:rPr>
        <w:t xml:space="preserve">FAQ-6  </w:t>
      </w:r>
      <w:r>
        <w:rPr>
          <w:b/>
          <w:bCs/>
          <w:caps/>
          <w:color w:val="8A5A00"/>
          <w:sz w:val="21"/>
          <w:szCs w:val="21"/>
        </w:rPr>
        <w:t xml:space="preserve">REPLACE</w:t>
      </w:r>
      <w:r>
        <w:rPr>
          <w:b/>
          <w:bCs/>
          <w:color w:val="1F2937"/>
          <w:sz w:val="23"/>
          <w:szCs w:val="23"/>
        </w:rPr>
        <w:t xml:space="preserve">   Question 1 — blog link line</w:t>
      </w:r>
    </w:p>
    <w:p>
      <w:pPr>
        <w:spacing w:after="40" w:before="60"/>
        <w:ind w:left="200"/>
      </w:pPr>
      <w:r>
        <w:rPr>
          <w:b/>
          <w:bCs/>
          <w:caps/>
          <w:color w:val="245359"/>
          <w:sz w:val="18"/>
          <w:szCs w:val="18"/>
        </w:rPr>
        <w:t xml:space="preserve">Where  </w:t>
      </w:r>
      <w:r>
        <w:rPr>
          <w:color w:val="1F2937"/>
          <w:sz w:val="19"/>
          <w:szCs w:val="19"/>
        </w:rPr>
        <w:t xml:space="preserve">FAQ page — the last line of Question 1.</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For a deeper dive into life transition coaching, you can read my blog post: Life Transition Coaching: Navigating the Internal Shift with Transitional Intelligence</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For a deeper dive into life transition counseling, you can read my blog post: Life Transitions Counseling: Navigating the Internal Shift with Transitional Intelligence</w:t>
      </w:r>
    </w:p>
    <w:p>
      <w:pPr>
        <w:spacing w:after="60" w:before="100"/>
        <w:ind w:left="200"/>
      </w:pPr>
      <w:r>
        <w:rPr>
          <w:b/>
          <w:bCs/>
          <w:caps/>
          <w:color w:val="6B7280"/>
          <w:sz w:val="17"/>
          <w:szCs w:val="17"/>
        </w:rPr>
        <w:t xml:space="preserve">Note   </w:t>
      </w:r>
      <w:r>
        <w:rPr>
          <w:i/>
          <w:iCs/>
          <w:color w:val="6B7280"/>
          <w:sz w:val="18"/>
          <w:szCs w:val="18"/>
        </w:rPr>
        <w:t xml:space="preserve">The linked blog post is itself being retitled — see BLOG-3. The link text and the post title need to match.</w:t>
      </w:r>
    </w:p>
    <w:p>
      <w:pPr>
        <w:keepNext/>
        <w:spacing w:after="90" w:before="300"/>
      </w:pPr>
      <w:r>
        <w:rPr>
          <w:b/>
          <w:bCs/>
          <w:color w:val="6B7280"/>
          <w:sz w:val="21"/>
          <w:szCs w:val="21"/>
        </w:rPr>
        <w:t xml:space="preserve">FAQ-7  </w:t>
      </w:r>
      <w:r>
        <w:rPr>
          <w:b/>
          <w:bCs/>
          <w:caps/>
          <w:color w:val="B03A2E"/>
          <w:sz w:val="21"/>
          <w:szCs w:val="21"/>
        </w:rPr>
        <w:t xml:space="preserve">REMOVE</w:t>
      </w:r>
      <w:r>
        <w:rPr>
          <w:b/>
          <w:bCs/>
          <w:color w:val="1F2937"/>
          <w:sz w:val="23"/>
          <w:szCs w:val="23"/>
        </w:rPr>
        <w:t xml:space="preserve">   Questions 3 and 4 — delete both</w:t>
      </w:r>
    </w:p>
    <w:p>
      <w:pPr>
        <w:spacing w:after="40" w:before="60"/>
        <w:ind w:left="200"/>
      </w:pPr>
      <w:r>
        <w:rPr>
          <w:b/>
          <w:bCs/>
          <w:caps/>
          <w:color w:val="245359"/>
          <w:sz w:val="18"/>
          <w:szCs w:val="18"/>
        </w:rPr>
        <w:t xml:space="preserve">Where  </w:t>
      </w:r>
      <w:r>
        <w:rPr>
          <w:color w:val="1F2937"/>
          <w:sz w:val="19"/>
          <w:szCs w:val="19"/>
        </w:rPr>
        <w:t xml:space="preserve">FAQ page — the third and fourth questions and their full answers.</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Why should I work with a Licensed Independent Clinical Social Worker (LICSW) for coaching and what professional experience do you bring to this work?</w:t>
      </w:r>
    </w:p>
    <w:p>
      <w:pPr>
        <w:pBdr>
          <w:left w:val="single" w:color="B03A2E" w:sz="12" w:space="10"/>
        </w:pBdr>
        <w:spacing w:after="40" w:before="40" w:line="264"/>
        <w:ind w:left="420"/>
      </w:pPr>
      <w:r>
        <w:rPr>
          <w:color w:val="1F2937"/>
          <w:sz w:val="19"/>
          <w:szCs w:val="19"/>
        </w:rPr>
        <w:t xml:space="preserve">How does your experience in Big Tech, Fortune 500 companies, and Universities influence your coaching?</w:t>
      </w:r>
    </w:p>
    <w:p>
      <w:pPr>
        <w:spacing w:after="60" w:before="100"/>
        <w:ind w:left="200"/>
      </w:pPr>
      <w:r>
        <w:rPr>
          <w:b/>
          <w:bCs/>
          <w:caps/>
          <w:color w:val="6B7280"/>
          <w:sz w:val="17"/>
          <w:szCs w:val="17"/>
        </w:rPr>
        <w:t xml:space="preserve">Note   </w:t>
      </w:r>
      <w:r>
        <w:rPr>
          <w:i/>
          <w:iCs/>
          <w:color w:val="6B7280"/>
          <w:sz w:val="18"/>
          <w:szCs w:val="18"/>
        </w:rPr>
        <w:t xml:space="preserve">Both are marked in red in your doc. Their answers go with them. The replacement is FAQ-8.</w:t>
      </w:r>
    </w:p>
    <w:p>
      <w:pPr>
        <w:keepNext/>
        <w:spacing w:after="90" w:before="300"/>
      </w:pPr>
      <w:r>
        <w:rPr>
          <w:b/>
          <w:bCs/>
          <w:color w:val="6B7280"/>
          <w:sz w:val="21"/>
          <w:szCs w:val="21"/>
        </w:rPr>
        <w:t xml:space="preserve">FAQ-8  </w:t>
      </w:r>
      <w:r>
        <w:rPr>
          <w:b/>
          <w:bCs/>
          <w:caps/>
          <w:color w:val="1E6F42"/>
          <w:sz w:val="21"/>
          <w:szCs w:val="21"/>
        </w:rPr>
        <w:t xml:space="preserve">ADD</w:t>
      </w:r>
      <w:r>
        <w:rPr>
          <w:b/>
          <w:bCs/>
          <w:color w:val="1F2937"/>
          <w:sz w:val="23"/>
          <w:szCs w:val="23"/>
        </w:rPr>
        <w:t xml:space="preserve">   New question replacing 3 and 4</w:t>
      </w:r>
    </w:p>
    <w:p>
      <w:pPr>
        <w:spacing w:after="40" w:before="60"/>
        <w:ind w:left="200"/>
      </w:pPr>
      <w:r>
        <w:rPr>
          <w:b/>
          <w:bCs/>
          <w:caps/>
          <w:color w:val="245359"/>
          <w:sz w:val="18"/>
          <w:szCs w:val="18"/>
        </w:rPr>
        <w:t xml:space="preserve">Where  </w:t>
      </w:r>
      <w:r>
        <w:rPr>
          <w:color w:val="1F2937"/>
          <w:sz w:val="19"/>
          <w:szCs w:val="19"/>
        </w:rPr>
        <w:t xml:space="preserve">FAQ page — in the slot vacated by the two deleted questions.</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What is your experience working with high-achievers and high performing professionals, and how does that influence your therapy approach?</w:t>
      </w:r>
    </w:p>
    <w:p>
      <w:pPr>
        <w:pBdr>
          <w:left w:val="single" w:color="1E6F42" w:sz="12" w:space="10"/>
        </w:pBdr>
        <w:spacing w:after="40" w:before="40" w:line="264"/>
        <w:ind w:left="420"/>
      </w:pPr>
      <w:r>
        <w:rPr>
          <w:color w:val="1F2937"/>
          <w:sz w:val="19"/>
          <w:szCs w:val="19"/>
        </w:rPr>
        <w:t xml:space="preserve">My professional background as a psychotherapist includes over 25 years of experience across hospitals, community mental health, and high-performance environments—including Start Ups, Big Tech, Fortune 500 companies, and global universities. Having worked both within these high-achieving, high-pressure cultures and as a provider for clients navigating them, I understand the unique rigor they demand. This combination of clinical expertise and professional experience is essential for high-performers for three reasons:</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I speak your language:</w:t>
      </w:r>
      <w:r>
        <w:rPr>
          <w:color w:val="1F2937"/>
          <w:sz w:val="19"/>
          <w:szCs w:val="19"/>
        </w:rPr>
        <w:t xml:space="preserve"> You do not need to spend our sessions explaining organizational culture, the pace of high-stakes environments, or the pressure to perform. I understand these dynamics, which allows us to focus immediately on the deeper issues: burnout, imposter syndrome, leadership stress, and the struggle to disconnect.</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I identify patterns quickly:</w:t>
      </w:r>
      <w:r>
        <w:rPr>
          <w:color w:val="1F2937"/>
          <w:sz w:val="19"/>
          <w:szCs w:val="19"/>
        </w:rPr>
        <w:t xml:space="preserve"> I help you see how your environment—workload, ambition, and career demands—is shaping your internal state. We move past surface-level symptoms to address the systemic patterns contributing to your current sense of "stuckness."</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Clinical rigor meets strategic growth:</w:t>
      </w:r>
      <w:r>
        <w:rPr>
          <w:color w:val="1F2937"/>
          <w:sz w:val="19"/>
          <w:szCs w:val="19"/>
        </w:rPr>
        <w:t xml:space="preserve"> We make sense of those pressures together, moving toward clarity and personal growth that is relevant, realistic, and sustainable. We can focus on what matters most: helping you reconnect with your values, your well-being, and your next purposeful step.</w:t>
      </w:r>
    </w:p>
    <w:p>
      <w:pPr>
        <w:keepNext/>
        <w:spacing w:after="90" w:before="300"/>
      </w:pPr>
      <w:r>
        <w:rPr>
          <w:b/>
          <w:bCs/>
          <w:color w:val="6B7280"/>
          <w:sz w:val="21"/>
          <w:szCs w:val="21"/>
        </w:rPr>
        <w:t xml:space="preserve">FAQ-9  </w:t>
      </w:r>
      <w:r>
        <w:rPr>
          <w:b/>
          <w:bCs/>
          <w:caps/>
          <w:color w:val="8A5A00"/>
          <w:sz w:val="21"/>
          <w:szCs w:val="21"/>
        </w:rPr>
        <w:t xml:space="preserve">REPLACE</w:t>
      </w:r>
      <w:r>
        <w:rPr>
          <w:b/>
          <w:bCs/>
          <w:color w:val="1F2937"/>
          <w:sz w:val="23"/>
          <w:szCs w:val="23"/>
        </w:rPr>
        <w:t xml:space="preserve">   Question 5 — retirement question title</w:t>
      </w:r>
    </w:p>
    <w:p>
      <w:pPr>
        <w:spacing w:after="40" w:before="60"/>
        <w:ind w:left="200"/>
      </w:pPr>
      <w:r>
        <w:rPr>
          <w:b/>
          <w:bCs/>
          <w:caps/>
          <w:color w:val="245359"/>
          <w:sz w:val="18"/>
          <w:szCs w:val="18"/>
        </w:rPr>
        <w:t xml:space="preserve">Where  </w:t>
      </w:r>
      <w:r>
        <w:rPr>
          <w:color w:val="1F2937"/>
          <w:sz w:val="19"/>
          <w:szCs w:val="19"/>
        </w:rPr>
        <w:t xml:space="preserve">FAQ page — currently "Do you offer retirement life coaching?"</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Do you offer retirement life coaching?</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What is your experience with retirement transitions?</w:t>
      </w:r>
    </w:p>
    <w:p>
      <w:pPr>
        <w:keepNext/>
        <w:spacing w:after="90" w:before="300"/>
      </w:pPr>
      <w:r>
        <w:rPr>
          <w:b/>
          <w:bCs/>
          <w:color w:val="6B7280"/>
          <w:sz w:val="21"/>
          <w:szCs w:val="21"/>
        </w:rPr>
        <w:t xml:space="preserve">FAQ-10  </w:t>
      </w:r>
      <w:r>
        <w:rPr>
          <w:b/>
          <w:bCs/>
          <w:caps/>
          <w:color w:val="B03A2E"/>
          <w:sz w:val="21"/>
          <w:szCs w:val="21"/>
        </w:rPr>
        <w:t xml:space="preserve">REMOVE</w:t>
      </w:r>
      <w:r>
        <w:rPr>
          <w:b/>
          <w:bCs/>
          <w:color w:val="1F2937"/>
          <w:sz w:val="23"/>
          <w:szCs w:val="23"/>
        </w:rPr>
        <w:t xml:space="preserve">   Question 5 — drop the opening "Yes."</w:t>
      </w:r>
    </w:p>
    <w:p>
      <w:pPr>
        <w:spacing w:after="40" w:before="60"/>
        <w:ind w:left="200"/>
      </w:pPr>
      <w:r>
        <w:rPr>
          <w:b/>
          <w:bCs/>
          <w:caps/>
          <w:color w:val="245359"/>
          <w:sz w:val="18"/>
          <w:szCs w:val="18"/>
        </w:rPr>
        <w:t xml:space="preserve">Where  </w:t>
      </w:r>
      <w:r>
        <w:rPr>
          <w:color w:val="1F2937"/>
          <w:sz w:val="19"/>
          <w:szCs w:val="19"/>
        </w:rPr>
        <w:t xml:space="preserve">FAQ page — first two words of the retirement answer.</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Yes.</w:t>
      </w:r>
    </w:p>
    <w:p>
      <w:pPr>
        <w:spacing w:after="60" w:before="100"/>
        <w:ind w:left="200"/>
      </w:pPr>
      <w:r>
        <w:rPr>
          <w:b/>
          <w:bCs/>
          <w:caps/>
          <w:color w:val="6B7280"/>
          <w:sz w:val="17"/>
          <w:szCs w:val="17"/>
        </w:rPr>
        <w:t xml:space="preserve">Note   </w:t>
      </w:r>
      <w:r>
        <w:rPr>
          <w:i/>
          <w:iCs/>
          <w:color w:val="6B7280"/>
          <w:sz w:val="18"/>
          <w:szCs w:val="18"/>
        </w:rPr>
        <w:t xml:space="preserve">Only the word "Yes." is marked in red. The answer then begins: "Retirement is one of the most significant identity transitions we face..." The rest of that answer, including the Harvard and MEA paragraphs, stays exactly as it is.</w:t>
      </w:r>
    </w:p>
    <w:p>
      <w:pPr>
        <w:keepNext/>
        <w:spacing w:after="90" w:before="300"/>
      </w:pPr>
      <w:r>
        <w:rPr>
          <w:b/>
          <w:bCs/>
          <w:color w:val="6B7280"/>
          <w:sz w:val="21"/>
          <w:szCs w:val="21"/>
        </w:rPr>
        <w:t xml:space="preserve">FAQ-11  </w:t>
      </w:r>
      <w:r>
        <w:rPr>
          <w:b/>
          <w:bCs/>
          <w:caps/>
          <w:color w:val="8A5A00"/>
          <w:sz w:val="21"/>
          <w:szCs w:val="21"/>
        </w:rPr>
        <w:t xml:space="preserve">REPLACE</w:t>
      </w:r>
      <w:r>
        <w:rPr>
          <w:b/>
          <w:bCs/>
          <w:color w:val="1F2937"/>
          <w:sz w:val="23"/>
          <w:szCs w:val="23"/>
        </w:rPr>
        <w:t xml:space="preserve">   Questions 6 and 7 — replaced with two new questions</w:t>
      </w:r>
    </w:p>
    <w:p>
      <w:pPr>
        <w:spacing w:after="40" w:before="60"/>
        <w:ind w:left="200"/>
      </w:pPr>
      <w:r>
        <w:rPr>
          <w:b/>
          <w:bCs/>
          <w:caps/>
          <w:color w:val="245359"/>
          <w:sz w:val="18"/>
          <w:szCs w:val="18"/>
        </w:rPr>
        <w:t xml:space="preserve">Where  </w:t>
      </w:r>
      <w:r>
        <w:rPr>
          <w:color w:val="1F2937"/>
          <w:sz w:val="19"/>
          <w:szCs w:val="19"/>
        </w:rPr>
        <w:t xml:space="preserve">FAQ page — currently "What is the difference between Life Transition Coaching and Professional Counseling?" and "Since you're trained in both, can I work with you for both coaching and counseling?"</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What is the difference between Life Transition Coaching and Professional Counseling?</w:t>
      </w:r>
    </w:p>
    <w:p>
      <w:pPr>
        <w:pBdr>
          <w:left w:val="single" w:color="B03A2E" w:sz="12" w:space="10"/>
        </w:pBdr>
        <w:spacing w:after="40" w:before="40" w:line="264"/>
        <w:ind w:left="420"/>
      </w:pPr>
      <w:r>
        <w:rPr>
          <w:color w:val="1F2937"/>
          <w:sz w:val="19"/>
          <w:szCs w:val="19"/>
        </w:rPr>
        <w:t xml:space="preserve">Since you're trained in both, can I work with you for both coaching and counseling?</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b/>
          <w:bCs/>
          <w:color w:val="1F2937"/>
          <w:sz w:val="19"/>
          <w:szCs w:val="19"/>
        </w:rPr>
        <w:t xml:space="preserve">New question A:</w:t>
      </w:r>
      <w:r>
        <w:rPr>
          <w:color w:val="1F2937"/>
          <w:sz w:val="19"/>
          <w:szCs w:val="19"/>
        </w:rPr>
        <w:t xml:space="preserve"> How do I know if I need counseling for life transitions, and what is your approach?</w:t>
      </w:r>
    </w:p>
    <w:p>
      <w:pPr>
        <w:pBdr>
          <w:left w:val="single" w:color="1E6F42" w:sz="12" w:space="10"/>
        </w:pBdr>
        <w:spacing w:after="40" w:before="40" w:line="264"/>
        <w:ind w:left="420"/>
      </w:pPr>
      <w:r>
        <w:rPr>
          <w:color w:val="1F2937"/>
          <w:sz w:val="19"/>
          <w:szCs w:val="19"/>
        </w:rPr>
        <w:t xml:space="preserve">Many of my clients come to me not because they are in a state of crisis, but because they have reached a "threshold." They are high-performing individuals who feel that despite their external success, they are disconnected from their own values.</w:t>
      </w:r>
    </w:p>
    <w:p>
      <w:pPr>
        <w:pBdr>
          <w:left w:val="single" w:color="1E6F42" w:sz="12" w:space="10"/>
        </w:pBdr>
        <w:spacing w:after="40" w:before="40" w:line="264"/>
        <w:ind w:left="420"/>
      </w:pPr>
      <w:r>
        <w:rPr>
          <w:color w:val="1F2937"/>
          <w:sz w:val="19"/>
          <w:szCs w:val="19"/>
        </w:rPr>
        <w:t xml:space="preserve">You may benefit from counseling for life transitions if you find yourself experiencing:</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Misalignment:</w:t>
      </w:r>
      <w:r>
        <w:rPr>
          <w:color w:val="1F2937"/>
          <w:sz w:val="19"/>
          <w:szCs w:val="19"/>
        </w:rPr>
        <w:t xml:space="preserve"> A persistent feeling of stuckness that your life looks successful on paper but no longer fits who you are or where you want to go.</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Systemic Burnout:</w:t>
      </w:r>
      <w:r>
        <w:rPr>
          <w:color w:val="1F2937"/>
          <w:sz w:val="19"/>
          <w:szCs w:val="19"/>
        </w:rPr>
        <w:t xml:space="preserve"> Professional exhaustion that is spilling over into your personal life, affecting your ability to disconnect or regulate your stress.</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Communication Breakdown:</w:t>
      </w:r>
      <w:r>
        <w:rPr>
          <w:color w:val="1F2937"/>
          <w:sz w:val="19"/>
          <w:szCs w:val="19"/>
        </w:rPr>
        <w:t xml:space="preserve"> Feeling as though you are repeating the same unproductive patterns in your professional leadership or personal relationships.</w:t>
      </w:r>
    </w:p>
    <w:p>
      <w:pPr>
        <w:pBdr>
          <w:left w:val="single" w:color="1E6F42" w:sz="12" w:space="10"/>
        </w:pBdr>
        <w:spacing w:after="40" w:before="40" w:line="264"/>
        <w:ind w:left="420"/>
      </w:pPr>
      <w:r>
        <w:rPr>
          <w:color w:val="1F2937"/>
          <w:sz w:val="19"/>
          <w:szCs w:val="19"/>
        </w:rPr>
        <w:t xml:space="preserve">My work is designed for those who want more than talk therapy. I integrate clinical expertise with strategic, transition-focused frameworks to help you navigate periods of significant change.</w:t>
      </w:r>
    </w:p>
    <w:p>
      <w:pPr>
        <w:pBdr>
          <w:left w:val="single" w:color="1E6F42" w:sz="12" w:space="10"/>
        </w:pBdr>
        <w:spacing w:after="40" w:before="40" w:line="264"/>
        <w:ind w:left="420"/>
      </w:pPr>
      <w:r>
        <w:rPr>
          <w:color w:val="1F2937"/>
          <w:sz w:val="19"/>
          <w:szCs w:val="19"/>
        </w:rPr>
        <w:t xml:space="preserve">We move beyond surface-level symptoms to address the systemic patterns—at work and in your personal life—that contribute to your current plateau. My sessions are structured, forward-looking, and focused on helping you reconnect with your values and well-being. This is a space for individuals who want clinical safety combined with a practical, goal-oriented roadmap for their next chapter.</w:t>
      </w:r>
    </w:p>
    <w:p>
      <w:pPr>
        <w:spacing w:after="60" w:before="100"/>
        <w:ind w:left="200"/>
      </w:pPr>
      <w:r>
        <w:rPr>
          <w:b/>
          <w:bCs/>
          <w:caps/>
          <w:color w:val="6B7280"/>
          <w:sz w:val="17"/>
          <w:szCs w:val="17"/>
        </w:rPr>
        <w:t xml:space="preserve">Note   </w:t>
      </w:r>
      <w:r>
        <w:rPr>
          <w:i/>
          <w:iCs/>
          <w:color w:val="6B7280"/>
          <w:sz w:val="18"/>
          <w:szCs w:val="18"/>
        </w:rPr>
        <w:t xml:space="preserve">In your doc, "Replace with:" appears directly after both of these questions are listed, so both appear to be replaced by the new content in this item and the next (FAQ-12). The two full existing answers — which run several paragraphs each and describe the coaching/counseling distinction — come out with them.</w:t>
      </w:r>
    </w:p>
    <w:p>
      <w:pPr>
        <w:keepNext/>
        <w:spacing w:after="90" w:before="300"/>
      </w:pPr>
      <w:r>
        <w:rPr>
          <w:b/>
          <w:bCs/>
          <w:color w:val="6B7280"/>
          <w:sz w:val="21"/>
          <w:szCs w:val="21"/>
        </w:rPr>
        <w:t xml:space="preserve">FAQ-12  </w:t>
      </w:r>
      <w:r>
        <w:rPr>
          <w:b/>
          <w:bCs/>
          <w:caps/>
          <w:color w:val="1E6F42"/>
          <w:sz w:val="21"/>
          <w:szCs w:val="21"/>
        </w:rPr>
        <w:t xml:space="preserve">ADD</w:t>
      </w:r>
      <w:r>
        <w:rPr>
          <w:b/>
          <w:bCs/>
          <w:color w:val="1F2937"/>
          <w:sz w:val="23"/>
          <w:szCs w:val="23"/>
        </w:rPr>
        <w:t xml:space="preserve">   New question — counseling vs. therapy</w:t>
      </w:r>
    </w:p>
    <w:p>
      <w:pPr>
        <w:spacing w:after="40" w:before="60"/>
        <w:ind w:left="200"/>
      </w:pPr>
      <w:r>
        <w:rPr>
          <w:b/>
          <w:bCs/>
          <w:caps/>
          <w:color w:val="245359"/>
          <w:sz w:val="18"/>
          <w:szCs w:val="18"/>
        </w:rPr>
        <w:t xml:space="preserve">Where  </w:t>
      </w:r>
      <w:r>
        <w:rPr>
          <w:color w:val="1F2937"/>
          <w:sz w:val="19"/>
          <w:szCs w:val="19"/>
        </w:rPr>
        <w:t xml:space="preserve">FAQ page — immediately after FAQ-11.</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b/>
          <w:bCs/>
          <w:color w:val="1F2937"/>
          <w:sz w:val="19"/>
          <w:szCs w:val="19"/>
        </w:rPr>
        <w:t xml:space="preserve">New question B:</w:t>
      </w:r>
      <w:r>
        <w:rPr>
          <w:color w:val="1F2937"/>
          <w:sz w:val="19"/>
          <w:szCs w:val="19"/>
        </w:rPr>
        <w:t xml:space="preserve"> What is the difference between counseling and therapy?</w:t>
      </w:r>
    </w:p>
    <w:p>
      <w:pPr>
        <w:pBdr>
          <w:left w:val="single" w:color="1E6F42" w:sz="12" w:space="10"/>
        </w:pBdr>
        <w:spacing w:after="40" w:before="40" w:line="264"/>
        <w:ind w:left="420"/>
      </w:pPr>
      <w:r>
        <w:rPr>
          <w:color w:val="1F2937"/>
          <w:sz w:val="19"/>
          <w:szCs w:val="19"/>
        </w:rPr>
        <w:t xml:space="preserve">The terms "counseling" and "therapy" are often used to describe the same professional service. Both are conducted by licensed mental health providers, follow strict ethical standards, and are designed to improve your mental and emotional well-being.</w:t>
      </w:r>
    </w:p>
    <w:p>
      <w:pPr>
        <w:pBdr>
          <w:left w:val="single" w:color="1E6F42" w:sz="12" w:space="10"/>
        </w:pBdr>
        <w:spacing w:after="40" w:before="40" w:line="264"/>
        <w:ind w:left="420"/>
      </w:pPr>
      <w:r>
        <w:rPr>
          <w:color w:val="1F2937"/>
          <w:sz w:val="19"/>
          <w:szCs w:val="19"/>
        </w:rPr>
        <w:t xml:space="preserve">While the terms are often used interchangeably, some people distinguish them based on the focus of the work:</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Counseling:</w:t>
      </w:r>
      <w:r>
        <w:rPr>
          <w:color w:val="1F2937"/>
          <w:sz w:val="19"/>
          <w:szCs w:val="19"/>
        </w:rPr>
        <w:t xml:space="preserve"> This term is often used to describe a more goal-oriented, shorter-term partnership. It is frequently applied to situations where we are navigating a specific life event—such as a career pivot, a transition in family roles, or a period of high stress—where the focus is on developing specific strategies and actionable skills.</w:t>
      </w:r>
    </w:p>
    <w:p>
      <w:pPr>
        <w:pBdr>
          <w:left w:val="single" w:color="1E6F42" w:sz="12" w:space="10"/>
        </w:pBdr>
        <w:spacing w:after="40" w:before="40" w:line="264"/>
        <w:ind w:left="620"/>
      </w:pPr>
      <w:r>
        <w:rPr>
          <w:color w:val="6B7280"/>
          <w:sz w:val="19"/>
          <w:szCs w:val="19"/>
        </w:rPr>
        <w:t xml:space="preserve">•  </w:t>
      </w:r>
      <w:r>
        <w:rPr>
          <w:b/>
          <w:bCs/>
          <w:color w:val="1F2937"/>
          <w:sz w:val="19"/>
          <w:szCs w:val="19"/>
        </w:rPr>
        <w:t xml:space="preserve">Therapy:</w:t>
      </w:r>
      <w:r>
        <w:rPr>
          <w:color w:val="1F2937"/>
          <w:sz w:val="19"/>
          <w:szCs w:val="19"/>
        </w:rPr>
        <w:t xml:space="preserve"> This term often implies a deeper, more comprehensive approach to your emotional landscape. Therapy frequently involves exploring underlying patterns, processing past experiences, and addressing systemic issues such as long-term anxiety, depression, or complex trauma. It is often a longer-term process focused on healing and broad psychological growth.</w:t>
      </w:r>
    </w:p>
    <w:p>
      <w:pPr>
        <w:pBdr>
          <w:left w:val="single" w:color="1E6F42" w:sz="12" w:space="10"/>
        </w:pBdr>
        <w:spacing w:after="40" w:before="40" w:line="264"/>
        <w:ind w:left="420"/>
      </w:pPr>
      <w:r>
        <w:rPr>
          <w:color w:val="1F2937"/>
          <w:sz w:val="19"/>
          <w:szCs w:val="19"/>
        </w:rPr>
        <w:t xml:space="preserve">In my practice, I offer both.</w:t>
      </w:r>
    </w:p>
    <w:p>
      <w:pPr>
        <w:pBdr>
          <w:left w:val="single" w:color="1E6F42" w:sz="12" w:space="10"/>
        </w:pBdr>
        <w:spacing w:after="40" w:before="40" w:line="264"/>
        <w:ind w:left="420"/>
      </w:pPr>
      <w:r>
        <w:rPr>
          <w:color w:val="1F2937"/>
          <w:sz w:val="19"/>
          <w:szCs w:val="19"/>
        </w:rPr>
        <w:t xml:space="preserve">Because I am a Licensed Independent Clinical Social Worker (LICSW), I am trained to provide both specialized, goal-oriented transition work and comprehensive clinical therapy. My goal is to meet you where you are. Whether you need a roadmap to navigate a specific life change or a steady, supportive space to work through long-term emotional patterns, we will tailor our sessions to the needs of your current season.</w:t>
      </w:r>
    </w:p>
    <w:p>
      <w:pPr>
        <w:keepNext/>
        <w:spacing w:after="90" w:before="300"/>
      </w:pPr>
      <w:r>
        <w:rPr>
          <w:b/>
          <w:bCs/>
          <w:color w:val="6B7280"/>
          <w:sz w:val="21"/>
          <w:szCs w:val="21"/>
        </w:rPr>
        <w:t xml:space="preserve">FAQ-13  </w:t>
      </w:r>
      <w:r>
        <w:rPr>
          <w:b/>
          <w:bCs/>
          <w:caps/>
          <w:color w:val="B03A2E"/>
          <w:sz w:val="21"/>
          <w:szCs w:val="21"/>
        </w:rPr>
        <w:t xml:space="preserve">REMOVE</w:t>
      </w:r>
      <w:r>
        <w:rPr>
          <w:b/>
          <w:bCs/>
          <w:color w:val="1F2937"/>
          <w:sz w:val="23"/>
          <w:szCs w:val="23"/>
        </w:rPr>
        <w:t xml:space="preserve">   Question 8 — location question, delete entirely</w:t>
      </w:r>
    </w:p>
    <w:p>
      <w:pPr>
        <w:spacing w:after="40" w:before="60"/>
        <w:ind w:left="200"/>
      </w:pPr>
      <w:r>
        <w:rPr>
          <w:b/>
          <w:bCs/>
          <w:caps/>
          <w:color w:val="245359"/>
          <w:sz w:val="18"/>
          <w:szCs w:val="18"/>
        </w:rPr>
        <w:t xml:space="preserve">Where  </w:t>
      </w:r>
      <w:r>
        <w:rPr>
          <w:color w:val="1F2937"/>
          <w:sz w:val="19"/>
          <w:szCs w:val="19"/>
        </w:rPr>
        <w:t xml:space="preserve">FAQ page — "Can I receive coaching or counseling regardless of where I am located?" and its whole answer.</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Can I receive coaching or counseling regardless of where I am located?</w:t>
      </w:r>
    </w:p>
    <w:p>
      <w:pPr>
        <w:pBdr>
          <w:left w:val="single" w:color="B03A2E" w:sz="12" w:space="10"/>
        </w:pBdr>
        <w:spacing w:after="40" w:before="40" w:line="264"/>
        <w:ind w:left="420"/>
      </w:pPr>
      <w:r>
        <w:rPr>
          <w:b/>
          <w:bCs/>
          <w:color w:val="1F2937"/>
          <w:sz w:val="19"/>
          <w:szCs w:val="19"/>
        </w:rPr>
        <w:t xml:space="preserve">For Coaching:</w:t>
      </w:r>
      <w:r>
        <w:rPr>
          <w:color w:val="1F2937"/>
          <w:sz w:val="19"/>
          <w:szCs w:val="19"/>
        </w:rPr>
        <w:t xml:space="preserve"> I work with clients globally.</w:t>
      </w:r>
    </w:p>
    <w:p>
      <w:pPr>
        <w:pBdr>
          <w:left w:val="single" w:color="B03A2E" w:sz="12" w:space="10"/>
        </w:pBdr>
        <w:spacing w:after="40" w:before="40" w:line="264"/>
        <w:ind w:left="420"/>
      </w:pPr>
      <w:r>
        <w:rPr>
          <w:b/>
          <w:bCs/>
          <w:color w:val="1F2937"/>
          <w:sz w:val="19"/>
          <w:szCs w:val="19"/>
        </w:rPr>
        <w:t xml:space="preserve">For Counseling:</w:t>
      </w:r>
      <w:r>
        <w:rPr>
          <w:color w:val="1F2937"/>
          <w:sz w:val="19"/>
          <w:szCs w:val="19"/>
        </w:rPr>
        <w:t xml:space="preserve"> Counseling is a clinical mental health service and is regulated by professional licensing boards. To comply with these regulations, I can provide counseling services to clients who are physically located in the following states at the time of our sessions:</w:t>
      </w:r>
    </w:p>
    <w:p>
      <w:pPr>
        <w:pBdr>
          <w:left w:val="single" w:color="B03A2E" w:sz="12" w:space="10"/>
        </w:pBdr>
        <w:spacing w:after="40" w:before="40" w:line="264"/>
        <w:ind w:left="420"/>
      </w:pPr>
      <w:r>
        <w:rPr>
          <w:color w:val="1F2937"/>
          <w:sz w:val="19"/>
          <w:szCs w:val="19"/>
        </w:rPr>
        <w:t xml:space="preserve">Massachusetts (MA) / Connecticut (CT) / New Hampshire (NH) / Maine (ME) / Vermont (VT) / District of Columbia (DC)</w:t>
      </w:r>
    </w:p>
    <w:p>
      <w:pPr>
        <w:pBdr>
          <w:left w:val="single" w:color="B03A2E" w:sz="12" w:space="10"/>
        </w:pBdr>
        <w:spacing w:after="40" w:before="40" w:line="264"/>
        <w:ind w:left="420"/>
      </w:pPr>
      <w:r>
        <w:rPr>
          <w:color w:val="1F2937"/>
          <w:sz w:val="19"/>
          <w:szCs w:val="19"/>
        </w:rPr>
        <w:t xml:space="preserve">Regardless of the service, all sessions are conducted via a secure, HIPAA-compliant video platform, allowing us to connect from the comfort and privacy of your own space.</w:t>
      </w:r>
    </w:p>
    <w:p>
      <w:pPr>
        <w:spacing w:after="60" w:before="100"/>
        <w:ind w:left="200"/>
      </w:pPr>
      <w:r>
        <w:rPr>
          <w:b/>
          <w:bCs/>
          <w:caps/>
          <w:color w:val="6B7280"/>
          <w:sz w:val="17"/>
          <w:szCs w:val="17"/>
        </w:rPr>
        <w:t xml:space="preserve">Note   </w:t>
      </w:r>
      <w:r>
        <w:rPr>
          <w:i/>
          <w:iCs/>
          <w:color w:val="6B7280"/>
          <w:sz w:val="18"/>
          <w:szCs w:val="18"/>
        </w:rPr>
        <w:t xml:space="preserve">Every part of this question is marked in red. It is replaced by FAQ-14.</w:t>
      </w:r>
    </w:p>
    <w:p>
      <w:pPr>
        <w:keepNext/>
        <w:spacing w:after="90" w:before="300"/>
      </w:pPr>
      <w:r>
        <w:rPr>
          <w:b/>
          <w:bCs/>
          <w:color w:val="6B7280"/>
          <w:sz w:val="21"/>
          <w:szCs w:val="21"/>
        </w:rPr>
        <w:t xml:space="preserve">FAQ-14  </w:t>
      </w:r>
      <w:r>
        <w:rPr>
          <w:b/>
          <w:bCs/>
          <w:caps/>
          <w:color w:val="1E6F42"/>
          <w:sz w:val="21"/>
          <w:szCs w:val="21"/>
        </w:rPr>
        <w:t xml:space="preserve">ADD</w:t>
      </w:r>
      <w:r>
        <w:rPr>
          <w:b/>
          <w:bCs/>
          <w:color w:val="1F2937"/>
          <w:sz w:val="23"/>
          <w:szCs w:val="23"/>
        </w:rPr>
        <w:t xml:space="preserve">   New location question</w:t>
      </w:r>
    </w:p>
    <w:p>
      <w:pPr>
        <w:spacing w:after="40" w:before="60"/>
        <w:ind w:left="200"/>
      </w:pPr>
      <w:r>
        <w:rPr>
          <w:b/>
          <w:bCs/>
          <w:caps/>
          <w:color w:val="245359"/>
          <w:sz w:val="18"/>
          <w:szCs w:val="18"/>
        </w:rPr>
        <w:t xml:space="preserve">Where  </w:t>
      </w:r>
      <w:r>
        <w:rPr>
          <w:color w:val="1F2937"/>
          <w:sz w:val="19"/>
          <w:szCs w:val="19"/>
        </w:rPr>
        <w:t xml:space="preserve">FAQ page — in the slot vacated by FAQ-13.</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Since you offer virtual sessions, can I be located anywhere for sessions?</w:t>
      </w:r>
    </w:p>
    <w:p>
      <w:pPr>
        <w:pBdr>
          <w:left w:val="single" w:color="1E6F42" w:sz="12" w:space="10"/>
        </w:pBdr>
        <w:spacing w:after="40" w:before="40" w:line="264"/>
        <w:ind w:left="420"/>
      </w:pPr>
      <w:r>
        <w:rPr>
          <w:color w:val="1F2937"/>
          <w:sz w:val="19"/>
          <w:szCs w:val="19"/>
        </w:rPr>
        <w:t xml:space="preserve">Because I am a Licensed Independent Clinical Social Worker (LICSW), my practice is governed by state-specific licensure laws. To receive clinical therapy, you must be physically located in one of the states where I hold a license at the time of our session.</w:t>
      </w:r>
    </w:p>
    <w:p>
      <w:pPr>
        <w:pBdr>
          <w:left w:val="single" w:color="1E6F42" w:sz="12" w:space="10"/>
        </w:pBdr>
        <w:spacing w:after="40" w:before="40" w:line="264"/>
        <w:ind w:left="420"/>
      </w:pPr>
      <w:r>
        <w:rPr>
          <w:color w:val="1F2937"/>
          <w:sz w:val="19"/>
          <w:szCs w:val="19"/>
        </w:rPr>
        <w:t xml:space="preserve">Currently, I am licensed to provide clinical therapy for those located in :</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Massachusetts</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Connecticut</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Maine</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New Hampshire</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Vermont</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Washington, D.C.</w:t>
      </w:r>
    </w:p>
    <w:p>
      <w:pPr>
        <w:pBdr>
          <w:left w:val="single" w:color="1E6F42" w:sz="12" w:space="10"/>
        </w:pBdr>
        <w:spacing w:after="40" w:before="40" w:line="264"/>
        <w:ind w:left="420"/>
      </w:pPr>
      <w:r>
        <w:rPr>
          <w:b/>
          <w:bCs/>
          <w:color w:val="1F2937"/>
          <w:sz w:val="19"/>
          <w:szCs w:val="19"/>
        </w:rPr>
        <w:t xml:space="preserve">Why this matters:</w:t>
      </w:r>
      <w:r>
        <w:rPr>
          <w:color w:val="1F2937"/>
          <w:sz w:val="19"/>
          <w:szCs w:val="19"/>
        </w:rPr>
        <w:t xml:space="preserve"> These regulations are in place to ensure that your care meets the legal and ethical standards of your specific state and that I am authorized to provide support across those boundaries. If you travel frequently or are considering a move, we can discuss the limitations and discuss what supports you might need to move forward.</w:t>
      </w:r>
    </w:p>
    <w:p>
      <w:pPr>
        <w:spacing w:after="60" w:before="100"/>
        <w:ind w:left="200"/>
      </w:pPr>
      <w:r>
        <w:rPr>
          <w:b/>
          <w:bCs/>
          <w:caps/>
          <w:color w:val="6B7280"/>
          <w:sz w:val="17"/>
          <w:szCs w:val="17"/>
        </w:rPr>
        <w:t xml:space="preserve">Note   </w:t>
      </w:r>
      <w:r>
        <w:rPr>
          <w:i/>
          <w:iCs/>
          <w:color w:val="6B7280"/>
          <w:sz w:val="18"/>
          <w:szCs w:val="18"/>
        </w:rPr>
        <w:t xml:space="preserve">"you must be physically located..." and "Why this matters:" are bolded in your doc. The stray space before the colon in "located in :" is in the original.</w:t>
      </w:r>
    </w:p>
    <w:p>
      <w:pPr>
        <w:keepNext/>
        <w:spacing w:after="90" w:before="300"/>
      </w:pPr>
      <w:r>
        <w:rPr>
          <w:b/>
          <w:bCs/>
          <w:color w:val="6B7280"/>
          <w:sz w:val="21"/>
          <w:szCs w:val="21"/>
        </w:rPr>
        <w:t xml:space="preserve">FAQ-15  </w:t>
      </w:r>
      <w:r>
        <w:rPr>
          <w:b/>
          <w:bCs/>
          <w:caps/>
          <w:color w:val="8A5A00"/>
          <w:sz w:val="21"/>
          <w:szCs w:val="21"/>
        </w:rPr>
        <w:t xml:space="preserve">REPLACE</w:t>
      </w:r>
      <w:r>
        <w:rPr>
          <w:b/>
          <w:bCs/>
          <w:color w:val="1F2937"/>
          <w:sz w:val="23"/>
          <w:szCs w:val="23"/>
        </w:rPr>
        <w:t xml:space="preserve">   Insurance question — opening paragraph and bullets</w:t>
      </w:r>
    </w:p>
    <w:p>
      <w:pPr>
        <w:spacing w:after="40" w:before="60"/>
        <w:ind w:left="200"/>
      </w:pPr>
      <w:r>
        <w:rPr>
          <w:b/>
          <w:bCs/>
          <w:caps/>
          <w:color w:val="245359"/>
          <w:sz w:val="18"/>
          <w:szCs w:val="18"/>
        </w:rPr>
        <w:t xml:space="preserve">Where  </w:t>
      </w:r>
      <w:r>
        <w:rPr>
          <w:color w:val="1F2937"/>
          <w:sz w:val="19"/>
          <w:szCs w:val="19"/>
        </w:rPr>
        <w:t xml:space="preserve">FAQ page — "Do you accept insurance for counseling?", the opening paragraph and the four bullets under it.</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I do not accept insurance. All services are private pay, which allows me to offer personalized, flexible care fully focused on your needs without insurance limitations. This means:</w:t>
      </w:r>
    </w:p>
    <w:p>
      <w:pPr>
        <w:pBdr>
          <w:left w:val="single" w:color="B03A2E" w:sz="12" w:space="10"/>
        </w:pBdr>
        <w:spacing w:after="40" w:before="40" w:line="264"/>
        <w:ind w:left="420"/>
      </w:pPr>
      <w:r>
        <w:rPr>
          <w:color w:val="1F2937"/>
          <w:sz w:val="19"/>
          <w:szCs w:val="19"/>
        </w:rPr>
        <w:t xml:space="preserve">No mental health diagnosis is required to start</w:t>
      </w:r>
    </w:p>
    <w:p>
      <w:pPr>
        <w:pBdr>
          <w:left w:val="single" w:color="B03A2E" w:sz="12" w:space="10"/>
        </w:pBdr>
        <w:spacing w:after="40" w:before="40" w:line="264"/>
        <w:ind w:left="420"/>
      </w:pPr>
      <w:r>
        <w:rPr>
          <w:color w:val="1F2937"/>
          <w:sz w:val="19"/>
          <w:szCs w:val="19"/>
        </w:rPr>
        <w:t xml:space="preserve">Your treatment information remains confidential with no third-party access</w:t>
      </w:r>
    </w:p>
    <w:p>
      <w:pPr>
        <w:pBdr>
          <w:left w:val="single" w:color="B03A2E" w:sz="12" w:space="10"/>
        </w:pBdr>
        <w:spacing w:after="40" w:before="40" w:line="264"/>
        <w:ind w:left="420"/>
      </w:pPr>
      <w:r>
        <w:rPr>
          <w:color w:val="1F2937"/>
          <w:sz w:val="19"/>
          <w:szCs w:val="19"/>
        </w:rPr>
        <w:t xml:space="preserve">Your care is guided by your goals, not insurance rules</w:t>
      </w:r>
    </w:p>
    <w:p>
      <w:pPr>
        <w:pBdr>
          <w:left w:val="single" w:color="B03A2E" w:sz="12" w:space="10"/>
        </w:pBdr>
        <w:spacing w:after="40" w:before="40" w:line="264"/>
        <w:ind w:left="420"/>
      </w:pPr>
      <w:r>
        <w:rPr>
          <w:color w:val="1F2937"/>
          <w:sz w:val="19"/>
          <w:szCs w:val="19"/>
        </w:rPr>
        <w:t xml:space="preserve">Payment is simple, transparent, and predictable</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I operate as a private-pay practice and I do not bill insurance companies directly. Each session is $250.00 This allows us to prioritize your care, goals, and privacy without the interference or limitations of insurance-mandated protocols.</w:t>
      </w:r>
    </w:p>
    <w:p>
      <w:pPr>
        <w:pBdr>
          <w:left w:val="single" w:color="1E6F42" w:sz="12" w:space="10"/>
        </w:pBdr>
        <w:spacing w:after="40" w:before="40" w:line="264"/>
        <w:ind w:left="420"/>
      </w:pPr>
      <w:r>
        <w:rPr>
          <w:color w:val="1F2937"/>
          <w:sz w:val="19"/>
          <w:szCs w:val="19"/>
        </w:rPr>
        <w:t xml:space="preserve">Working outside of the insurance model offers several key benefits for your treatment:</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No mental health diagnosis is required to start. In a private-pay model, a diagnosis is not required, which protects your privacy and ensures your permanent medical record reflects only what is strictly necessary.</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We are not limited by session frequency or treatment duration, allowing us to build a plan that is truly tailored to your needs and pace.</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Your treatment information remains confidential with no third-party access.</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Payment is simple, transparent, and predictable</w:t>
      </w:r>
    </w:p>
    <w:p>
      <w:pPr>
        <w:spacing w:after="60" w:before="100"/>
        <w:ind w:left="200"/>
      </w:pPr>
      <w:r>
        <w:rPr>
          <w:b/>
          <w:bCs/>
          <w:caps/>
          <w:color w:val="6B7280"/>
          <w:sz w:val="17"/>
          <w:szCs w:val="17"/>
        </w:rPr>
        <w:t xml:space="preserve">Note   </w:t>
      </w:r>
      <w:r>
        <w:rPr>
          <w:i/>
          <w:iCs/>
          <w:color w:val="6B7280"/>
          <w:sz w:val="18"/>
          <w:szCs w:val="18"/>
        </w:rPr>
        <w:t xml:space="preserve">This is the first time a session price appears on the site. The sentence "Each session is $250.00 This allows us to..." is missing a period after the amount in your doc. Your doc also labels this section "Investment and Insurance" — see Open Questions on whether the question title changes.</w:t>
      </w:r>
    </w:p>
    <w:p>
      <w:pPr>
        <w:keepNext/>
        <w:spacing w:after="90" w:before="300"/>
      </w:pPr>
      <w:r>
        <w:rPr>
          <w:b/>
          <w:bCs/>
          <w:color w:val="6B7280"/>
          <w:sz w:val="21"/>
          <w:szCs w:val="21"/>
        </w:rPr>
        <w:t xml:space="preserve">FAQ-16  </w:t>
      </w:r>
      <w:r>
        <w:rPr>
          <w:b/>
          <w:bCs/>
          <w:caps/>
          <w:color w:val="6B7280"/>
          <w:sz w:val="21"/>
          <w:szCs w:val="21"/>
        </w:rPr>
        <w:t xml:space="preserve">NO CHANGE</w:t>
      </w:r>
      <w:r>
        <w:rPr>
          <w:b/>
          <w:bCs/>
          <w:color w:val="1F2937"/>
          <w:sz w:val="23"/>
          <w:szCs w:val="23"/>
        </w:rPr>
        <w:t xml:space="preserve">   Out-of-network, superbill and Good Faith Estimate content</w:t>
      </w:r>
    </w:p>
    <w:p>
      <w:pPr>
        <w:spacing w:after="40" w:before="60"/>
        <w:ind w:left="200"/>
      </w:pPr>
      <w:r>
        <w:rPr>
          <w:b/>
          <w:bCs/>
          <w:caps/>
          <w:color w:val="245359"/>
          <w:sz w:val="18"/>
          <w:szCs w:val="18"/>
        </w:rPr>
        <w:t xml:space="preserve">Where  </w:t>
      </w:r>
      <w:r>
        <w:rPr>
          <w:color w:val="1F2937"/>
          <w:sz w:val="19"/>
          <w:szCs w:val="19"/>
        </w:rPr>
        <w:t xml:space="preserve">FAQ page — the rest of the insurance answer.</w:t>
      </w:r>
    </w:p>
    <w:p>
      <w:pPr>
        <w:spacing w:after="60" w:before="100"/>
        <w:ind w:left="200"/>
      </w:pPr>
      <w:r>
        <w:rPr>
          <w:b/>
          <w:bCs/>
          <w:caps/>
          <w:color w:val="6B7280"/>
          <w:sz w:val="17"/>
          <w:szCs w:val="17"/>
        </w:rPr>
        <w:t xml:space="preserve">Note   </w:t>
      </w:r>
      <w:r>
        <w:rPr>
          <w:i/>
          <w:iCs/>
          <w:color w:val="6B7280"/>
          <w:sz w:val="18"/>
          <w:szCs w:val="18"/>
        </w:rPr>
        <w:t xml:space="preserve">All of this appears in your doc in the plain body colour, meaning it carries over as-is: the out-of-network / superbill paragraph, the three "keep in mind" bullets, the six questions to ask your insurer, and the Good Faith Estimate paragraph with its link. Your doc does add a bold lead-in "Out-of-Network Benefits" to that paragraph, which the site already has.</w:t>
      </w:r>
    </w:p>
    <w:p>
      <w:pPr>
        <w:keepNext/>
        <w:spacing w:after="90" w:before="300"/>
      </w:pPr>
      <w:r>
        <w:rPr>
          <w:b/>
          <w:bCs/>
          <w:color w:val="6B7280"/>
          <w:sz w:val="21"/>
          <w:szCs w:val="21"/>
        </w:rPr>
        <w:t xml:space="preserve">FAQ-17  </w:t>
      </w:r>
      <w:r>
        <w:rPr>
          <w:b/>
          <w:bCs/>
          <w:caps/>
          <w:color w:val="1E6F42"/>
          <w:sz w:val="21"/>
          <w:szCs w:val="21"/>
        </w:rPr>
        <w:t xml:space="preserve">ADD</w:t>
      </w:r>
      <w:r>
        <w:rPr>
          <w:b/>
          <w:bCs/>
          <w:color w:val="1F2937"/>
          <w:sz w:val="23"/>
          <w:szCs w:val="23"/>
        </w:rPr>
        <w:t xml:space="preserve">   New Lyra Health section</w:t>
      </w:r>
    </w:p>
    <w:p>
      <w:pPr>
        <w:spacing w:after="40" w:before="60"/>
        <w:ind w:left="200"/>
      </w:pPr>
      <w:r>
        <w:rPr>
          <w:b/>
          <w:bCs/>
          <w:caps/>
          <w:color w:val="245359"/>
          <w:sz w:val="18"/>
          <w:szCs w:val="18"/>
        </w:rPr>
        <w:t xml:space="preserve">Where  </w:t>
      </w:r>
      <w:r>
        <w:rPr>
          <w:color w:val="1F2937"/>
          <w:sz w:val="19"/>
          <w:szCs w:val="19"/>
        </w:rPr>
        <w:t xml:space="preserve">FAQ page — after the insurance content. Placement not specified.</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LYRA BENEFITS</w:t>
      </w:r>
    </w:p>
    <w:p>
      <w:pPr>
        <w:pBdr>
          <w:left w:val="single" w:color="1E6F42" w:sz="12" w:space="10"/>
        </w:pBdr>
        <w:spacing w:after="40" w:before="40" w:line="264"/>
        <w:ind w:left="420"/>
      </w:pPr>
      <w:r>
        <w:rPr>
          <w:color w:val="1F2937"/>
          <w:sz w:val="19"/>
          <w:szCs w:val="19"/>
        </w:rPr>
        <w:t xml:space="preserve">I am committed to providing high-quality, personalized care. While my practice is primarily private-pay, I am an in-network provider for Lyra Health benefits. If you have coverage through Lyra, I can work with you within that framework to ensure you have access to the support you need.</w:t>
      </w:r>
    </w:p>
    <w:p>
      <w:pPr>
        <w:spacing w:after="60" w:before="100"/>
        <w:ind w:left="200"/>
      </w:pPr>
      <w:r>
        <w:rPr>
          <w:b/>
          <w:bCs/>
          <w:caps/>
          <w:color w:val="6B7280"/>
          <w:sz w:val="17"/>
          <w:szCs w:val="17"/>
        </w:rPr>
        <w:t xml:space="preserve">Note   </w:t>
      </w:r>
      <w:r>
        <w:rPr>
          <w:i/>
          <w:iCs/>
          <w:color w:val="6B7280"/>
          <w:sz w:val="18"/>
          <w:szCs w:val="18"/>
        </w:rPr>
        <w:t xml:space="preserve">New to the site. "LYRA BENEFITS" is a bold heading in your doc.</w:t>
      </w:r>
    </w:p>
    <w:p>
      <w:pPr>
        <w:keepNext/>
        <w:spacing w:after="90" w:before="300"/>
      </w:pPr>
      <w:r>
        <w:rPr>
          <w:b/>
          <w:bCs/>
          <w:color w:val="6B7280"/>
          <w:sz w:val="21"/>
          <w:szCs w:val="21"/>
        </w:rPr>
        <w:t xml:space="preserve">FAQ-18  </w:t>
      </w:r>
      <w:r>
        <w:rPr>
          <w:b/>
          <w:bCs/>
          <w:caps/>
          <w:color w:val="8A5A00"/>
          <w:sz w:val="21"/>
          <w:szCs w:val="21"/>
        </w:rPr>
        <w:t xml:space="preserve">REPLACE</w:t>
      </w:r>
      <w:r>
        <w:rPr>
          <w:b/>
          <w:bCs/>
          <w:color w:val="1F2937"/>
          <w:sz w:val="23"/>
          <w:szCs w:val="23"/>
        </w:rPr>
        <w:t xml:space="preserve">   "How are sessions conducted?" — full answer</w:t>
      </w:r>
    </w:p>
    <w:p>
      <w:pPr>
        <w:spacing w:after="40" w:before="60"/>
        <w:ind w:left="200"/>
      </w:pPr>
      <w:r>
        <w:rPr>
          <w:b/>
          <w:bCs/>
          <w:caps/>
          <w:color w:val="245359"/>
          <w:sz w:val="18"/>
          <w:szCs w:val="18"/>
        </w:rPr>
        <w:t xml:space="preserve">Where  </w:t>
      </w:r>
      <w:r>
        <w:rPr>
          <w:color w:val="1F2937"/>
          <w:sz w:val="19"/>
          <w:szCs w:val="19"/>
        </w:rPr>
        <w:t xml:space="preserve">FAQ page — the answer to "How are sessions conducted?"</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Sessions are offered through a secure HIPAA- compliant video platform. This allows for consistent, flexible support whether you are seeking life transition coaching, or professional counseling. If you are interested in having in-person sessions, please email me at info@alicekimlicsw.com so we can discuss options and availability.</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All our counseling sessions are held via a secure, HIPAA-compliant video platform. This format is designed to provide you with consistent, flexible support that fits into your life while ensuring we maintain a high standard of clinical care.</w:t>
      </w:r>
    </w:p>
    <w:p>
      <w:pPr>
        <w:pBdr>
          <w:left w:val="single" w:color="1E6F42" w:sz="12" w:space="10"/>
        </w:pBdr>
        <w:spacing w:after="40" w:before="40" w:line="264"/>
        <w:ind w:left="420"/>
      </w:pPr>
      <w:r>
        <w:rPr>
          <w:color w:val="1F2937"/>
          <w:sz w:val="19"/>
          <w:szCs w:val="19"/>
        </w:rPr>
        <w:t xml:space="preserve">To help us create a space where you can truly focus and feel at ease:</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Please ensure you are in a private, quiet area where you feel comfortable speaking openly and know you won't be overheard.</w:t>
      </w:r>
    </w:p>
    <w:p>
      <w:pPr>
        <w:pBdr>
          <w:left w:val="single" w:color="1E6F42" w:sz="12" w:space="10"/>
        </w:pBdr>
        <w:spacing w:after="40" w:before="40" w:line="264"/>
        <w:ind w:left="620"/>
      </w:pPr>
      <w:r>
        <w:rPr>
          <w:color w:val="6B7280"/>
          <w:sz w:val="19"/>
          <w:szCs w:val="19"/>
        </w:rPr>
        <w:t xml:space="preserve">•  </w:t>
      </w:r>
      <w:r>
        <w:rPr>
          <w:color w:val="1F2937"/>
          <w:sz w:val="19"/>
          <w:szCs w:val="19"/>
        </w:rPr>
        <w:t xml:space="preserve">For your safety and to ensure you can give our sessions your full attention, I cannot conduct sessions while you are driving or operating any form of transportation.</w:t>
      </w:r>
    </w:p>
    <w:p>
      <w:pPr>
        <w:pBdr>
          <w:left w:val="single" w:color="1E6F42" w:sz="12" w:space="10"/>
        </w:pBdr>
        <w:spacing w:after="40" w:before="40" w:line="264"/>
        <w:ind w:left="420"/>
      </w:pPr>
      <w:r>
        <w:rPr>
          <w:color w:val="1F2937"/>
          <w:sz w:val="19"/>
          <w:szCs w:val="19"/>
        </w:rPr>
        <w:t xml:space="preserve">If you are interested in discussing in-person options, please email me at info@alicekimlicsw.com. I'm happy to chat about availability and whether we can find a location that works for you.</w:t>
      </w:r>
    </w:p>
    <w:p>
      <w:pPr>
        <w:spacing w:after="60" w:before="100"/>
        <w:ind w:left="200"/>
      </w:pPr>
      <w:r>
        <w:rPr>
          <w:b/>
          <w:bCs/>
          <w:caps/>
          <w:color w:val="6B7280"/>
          <w:sz w:val="17"/>
          <w:szCs w:val="17"/>
        </w:rPr>
        <w:t xml:space="preserve">Note   </w:t>
      </w:r>
      <w:r>
        <w:rPr>
          <w:i/>
          <w:iCs/>
          <w:color w:val="6B7280"/>
          <w:sz w:val="18"/>
          <w:szCs w:val="18"/>
        </w:rPr>
        <w:t xml:space="preserve">The question title itself does not change.</w:t>
      </w:r>
    </w:p>
    <w:p>
      <w:pPr>
        <w:pStyle w:val="Heading1"/>
        <w:pageBreakBefore/>
        <w:spacing w:after="60" w:before="0"/>
      </w:pPr>
      <w:r>
        <w:rPr>
          <w:b/>
          <w:bCs/>
          <w:color w:val="245359"/>
          <w:sz w:val="32"/>
          <w:szCs w:val="32"/>
        </w:rPr>
        <w:t xml:space="preserve">Blog posts</w:t>
      </w:r>
    </w:p>
    <w:p>
      <w:pPr>
        <w:spacing w:after="120"/>
      </w:pPr>
      <w:r>
        <w:rPr>
          <w:i/>
          <w:iCs/>
          <w:color w:val="6B7280"/>
          <w:sz w:val="19"/>
          <w:szCs w:val="19"/>
        </w:rPr>
        <w:t xml:space="preserve">posts.json — three of the four posts are affected.</w:t>
      </w:r>
    </w:p>
    <w:p>
      <w:pPr>
        <w:pBdr>
          <w:bottom w:val="single" w:color="D8DEE4" w:sz="6" w:space="4"/>
        </w:pBdr>
        <w:spacing w:after="160" w:before="0"/>
      </w:pPr>
    </w:p>
    <w:p>
      <w:pPr>
        <w:keepNext/>
        <w:spacing w:after="90" w:before="300"/>
      </w:pPr>
      <w:r>
        <w:rPr>
          <w:b/>
          <w:bCs/>
          <w:color w:val="6B7280"/>
          <w:sz w:val="21"/>
          <w:szCs w:val="21"/>
        </w:rPr>
        <w:t xml:space="preserve">BLOG-1  </w:t>
      </w:r>
      <w:r>
        <w:rPr>
          <w:b/>
          <w:bCs/>
          <w:caps/>
          <w:color w:val="B03A2E"/>
          <w:sz w:val="21"/>
          <w:szCs w:val="21"/>
        </w:rPr>
        <w:t xml:space="preserve">REMOVE</w:t>
      </w:r>
      <w:r>
        <w:rPr>
          <w:b/>
          <w:bCs/>
          <w:color w:val="1F2937"/>
          <w:sz w:val="23"/>
          <w:szCs w:val="23"/>
        </w:rPr>
        <w:t xml:space="preserve">   "Finding your Way" — delete the "Coaching vs. Therapy" section</w:t>
      </w:r>
    </w:p>
    <w:p>
      <w:pPr>
        <w:spacing w:after="40" w:before="60"/>
        <w:ind w:left="200"/>
      </w:pPr>
      <w:r>
        <w:rPr>
          <w:b/>
          <w:bCs/>
          <w:caps/>
          <w:color w:val="245359"/>
          <w:sz w:val="18"/>
          <w:szCs w:val="18"/>
        </w:rPr>
        <w:t xml:space="preserve">Where  </w:t>
      </w:r>
      <w:r>
        <w:rPr>
          <w:color w:val="1F2937"/>
          <w:sz w:val="19"/>
          <w:szCs w:val="19"/>
        </w:rPr>
        <w:t xml:space="preserve">Blog post: "Finding your Way: A Map for Navigating Life's Transitions" — the section heading and its single paragraph.</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Coaching vs. Therapy</w:t>
      </w:r>
    </w:p>
    <w:p>
      <w:pPr>
        <w:pBdr>
          <w:left w:val="single" w:color="B03A2E" w:sz="12" w:space="10"/>
        </w:pBdr>
        <w:spacing w:after="40" w:before="40" w:line="264"/>
        <w:ind w:left="420"/>
      </w:pPr>
      <w:r>
        <w:rPr>
          <w:color w:val="1F2937"/>
          <w:sz w:val="19"/>
          <w:szCs w:val="19"/>
        </w:rPr>
        <w:t xml:space="preserve">Transitions can be navigated and supported through self-reflection, community, and time. Having a coach can also offer partnership, enhance your understanding of your experience, and assist with identifying and moving you towards your values and goals. Other transitions can benefit from extra support with a therapist if it is activating anxiety, depression, trauma responses, prolonged grief, relationship strain, or a strong sense of being emotionally stuck.</w:t>
      </w:r>
    </w:p>
    <w:p>
      <w:pPr>
        <w:keepNext/>
        <w:spacing w:after="90" w:before="300"/>
      </w:pPr>
      <w:r>
        <w:rPr>
          <w:b/>
          <w:bCs/>
          <w:color w:val="6B7280"/>
          <w:sz w:val="21"/>
          <w:szCs w:val="21"/>
        </w:rPr>
        <w:t xml:space="preserve">BLOG-2  </w:t>
      </w:r>
      <w:r>
        <w:rPr>
          <w:b/>
          <w:bCs/>
          <w:caps/>
          <w:color w:val="1E6F42"/>
          <w:sz w:val="21"/>
          <w:szCs w:val="21"/>
        </w:rPr>
        <w:t xml:space="preserve">ADD</w:t>
      </w:r>
      <w:r>
        <w:rPr>
          <w:b/>
          <w:bCs/>
          <w:color w:val="1F2937"/>
          <w:sz w:val="23"/>
          <w:szCs w:val="23"/>
        </w:rPr>
        <w:t xml:space="preserve">   "Finding your Way" — replacement paragraph</w:t>
      </w:r>
    </w:p>
    <w:p>
      <w:pPr>
        <w:spacing w:after="40" w:before="60"/>
        <w:ind w:left="200"/>
      </w:pPr>
      <w:r>
        <w:rPr>
          <w:b/>
          <w:bCs/>
          <w:caps/>
          <w:color w:val="245359"/>
          <w:sz w:val="18"/>
          <w:szCs w:val="18"/>
        </w:rPr>
        <w:t xml:space="preserve">Where  </w:t>
      </w:r>
      <w:r>
        <w:rPr>
          <w:color w:val="1F2937"/>
          <w:sz w:val="19"/>
          <w:szCs w:val="19"/>
        </w:rPr>
        <w:t xml:space="preserve">Same post — in place of the paragraph removed in BLOG-1.</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Transitions can be navigated and supported through self-reflection, community, and time. Other transitions can benefit from extra support with a therapist. Counseling can serve as a dedicated space to clarify your evolving values, accelerate your personal growth, and build the intentionality required to craft a life that feels as meaningful as it is successful.</w:t>
      </w:r>
    </w:p>
    <w:p>
      <w:pPr>
        <w:spacing w:after="60" w:before="100"/>
        <w:ind w:left="200"/>
      </w:pPr>
      <w:r>
        <w:rPr>
          <w:b/>
          <w:bCs/>
          <w:caps/>
          <w:color w:val="6B7280"/>
          <w:sz w:val="17"/>
          <w:szCs w:val="17"/>
        </w:rPr>
        <w:t xml:space="preserve">Note   </w:t>
      </w:r>
      <w:r>
        <w:rPr>
          <w:i/>
          <w:iCs/>
          <w:color w:val="6B7280"/>
          <w:sz w:val="18"/>
          <w:szCs w:val="18"/>
        </w:rPr>
        <w:t xml:space="preserve">Your doc does not supply a replacement heading for "Coaching vs. Therapy" — see Open Questions.</w:t>
      </w:r>
    </w:p>
    <w:p>
      <w:pPr>
        <w:keepNext/>
        <w:spacing w:after="90" w:before="300"/>
      </w:pPr>
      <w:r>
        <w:rPr>
          <w:b/>
          <w:bCs/>
          <w:color w:val="6B7280"/>
          <w:sz w:val="21"/>
          <w:szCs w:val="21"/>
        </w:rPr>
        <w:t xml:space="preserve">BLOG-3  </w:t>
      </w:r>
      <w:r>
        <w:rPr>
          <w:b/>
          <w:bCs/>
          <w:caps/>
          <w:color w:val="8A5A00"/>
          <w:sz w:val="21"/>
          <w:szCs w:val="21"/>
        </w:rPr>
        <w:t xml:space="preserve">REPLACE</w:t>
      </w:r>
      <w:r>
        <w:rPr>
          <w:b/>
          <w:bCs/>
          <w:color w:val="1F2937"/>
          <w:sz w:val="23"/>
          <w:szCs w:val="23"/>
        </w:rPr>
        <w:t xml:space="preserve">   Post title</w:t>
      </w:r>
    </w:p>
    <w:p>
      <w:pPr>
        <w:spacing w:after="40" w:before="60"/>
        <w:ind w:left="200"/>
      </w:pPr>
      <w:r>
        <w:rPr>
          <w:b/>
          <w:bCs/>
          <w:caps/>
          <w:color w:val="245359"/>
          <w:sz w:val="18"/>
          <w:szCs w:val="18"/>
        </w:rPr>
        <w:t xml:space="preserve">Where  </w:t>
      </w:r>
      <w:r>
        <w:rPr>
          <w:color w:val="1F2937"/>
          <w:sz w:val="19"/>
          <w:szCs w:val="19"/>
        </w:rPr>
        <w:t xml:space="preserve">Blog post currently titled "Life Transition Coaching: Navigating the Internal Shift with Transitional Intelligence" — the title, plus its URL slug and every link to it from other pages.</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b/>
          <w:bCs/>
          <w:color w:val="1F2937"/>
          <w:sz w:val="19"/>
          <w:szCs w:val="19"/>
        </w:rPr>
        <w:t xml:space="preserve">Life Transition Coaching:</w:t>
      </w:r>
      <w:r>
        <w:rPr>
          <w:color w:val="1F2937"/>
          <w:sz w:val="19"/>
          <w:szCs w:val="19"/>
        </w:rPr>
        <w:t xml:space="preserve"> Navigating the Internal Shift with Transitional Intelligence</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b/>
          <w:bCs/>
          <w:color w:val="1F2937"/>
          <w:sz w:val="19"/>
          <w:szCs w:val="19"/>
        </w:rPr>
        <w:t xml:space="preserve">Life Transitions Counseling:</w:t>
      </w:r>
      <w:r>
        <w:rPr>
          <w:color w:val="1F2937"/>
          <w:sz w:val="19"/>
          <w:szCs w:val="19"/>
        </w:rPr>
        <w:t xml:space="preserve"> Navigating the Internal Shift with Transitional Intelligence</w:t>
      </w:r>
    </w:p>
    <w:p>
      <w:pPr>
        <w:spacing w:after="60" w:before="100"/>
        <w:ind w:left="200"/>
      </w:pPr>
      <w:r>
        <w:rPr>
          <w:b/>
          <w:bCs/>
          <w:caps/>
          <w:color w:val="6B7280"/>
          <w:sz w:val="17"/>
          <w:szCs w:val="17"/>
        </w:rPr>
        <w:t xml:space="preserve">Note   </w:t>
      </w:r>
      <w:r>
        <w:rPr>
          <w:i/>
          <w:iCs/>
          <w:color w:val="6B7280"/>
          <w:sz w:val="18"/>
          <w:szCs w:val="18"/>
        </w:rPr>
        <w:t xml:space="preserve">This post is linked from the FAQ page (twice) and its slug currently contains "life-transition-coaching." Changing the slug will break the old URL unless a redirect is set up.</w:t>
      </w:r>
    </w:p>
    <w:p>
      <w:pPr>
        <w:keepNext/>
        <w:spacing w:after="90" w:before="300"/>
      </w:pPr>
      <w:r>
        <w:rPr>
          <w:b/>
          <w:bCs/>
          <w:color w:val="6B7280"/>
          <w:sz w:val="21"/>
          <w:szCs w:val="21"/>
        </w:rPr>
        <w:t xml:space="preserve">BLOG-4  </w:t>
      </w:r>
      <w:r>
        <w:rPr>
          <w:b/>
          <w:bCs/>
          <w:caps/>
          <w:color w:val="8A5A00"/>
          <w:sz w:val="21"/>
          <w:szCs w:val="21"/>
        </w:rPr>
        <w:t xml:space="preserve">REPLACE</w:t>
      </w:r>
      <w:r>
        <w:rPr>
          <w:b/>
          <w:bCs/>
          <w:color w:val="1F2937"/>
          <w:sz w:val="23"/>
          <w:szCs w:val="23"/>
        </w:rPr>
        <w:t xml:space="preserve">   First section heading in that post</w:t>
      </w:r>
    </w:p>
    <w:p>
      <w:pPr>
        <w:spacing w:after="40" w:before="60"/>
        <w:ind w:left="200"/>
      </w:pPr>
      <w:r>
        <w:rPr>
          <w:b/>
          <w:bCs/>
          <w:caps/>
          <w:color w:val="245359"/>
          <w:sz w:val="18"/>
          <w:szCs w:val="18"/>
        </w:rPr>
        <w:t xml:space="preserve">Where  </w:t>
      </w:r>
      <w:r>
        <w:rPr>
          <w:color w:val="1F2937"/>
          <w:sz w:val="19"/>
          <w:szCs w:val="19"/>
        </w:rPr>
        <w:t xml:space="preserve">Same post — first H2 heading.</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b/>
          <w:bCs/>
          <w:color w:val="1F2937"/>
          <w:sz w:val="19"/>
          <w:szCs w:val="19"/>
        </w:rPr>
        <w:t xml:space="preserve">Psychology Informed Coaching:</w:t>
      </w:r>
      <w:r>
        <w:rPr>
          <w:color w:val="1F2937"/>
          <w:sz w:val="19"/>
          <w:szCs w:val="19"/>
        </w:rPr>
        <w:t xml:space="preserve"> Integrating Experience with Life Transitions</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Life Transition Counseling:</w:t>
      </w:r>
    </w:p>
    <w:p>
      <w:pPr>
        <w:spacing w:after="60" w:before="100"/>
        <w:ind w:left="200"/>
      </w:pPr>
      <w:r>
        <w:rPr>
          <w:b/>
          <w:bCs/>
          <w:caps/>
          <w:color w:val="6B7280"/>
          <w:sz w:val="17"/>
          <w:szCs w:val="17"/>
        </w:rPr>
        <w:t xml:space="preserve">Note   </w:t>
      </w:r>
      <w:r>
        <w:rPr>
          <w:i/>
          <w:iCs/>
          <w:color w:val="6B7280"/>
          <w:sz w:val="18"/>
          <w:szCs w:val="18"/>
        </w:rPr>
        <w:t xml:space="preserve">Your doc writes the new heading with a trailing colon.</w:t>
      </w:r>
    </w:p>
    <w:p>
      <w:pPr>
        <w:keepNext/>
        <w:spacing w:after="90" w:before="300"/>
      </w:pPr>
      <w:r>
        <w:rPr>
          <w:b/>
          <w:bCs/>
          <w:color w:val="6B7280"/>
          <w:sz w:val="21"/>
          <w:szCs w:val="21"/>
        </w:rPr>
        <w:t xml:space="preserve">BLOG-5  </w:t>
      </w:r>
      <w:r>
        <w:rPr>
          <w:b/>
          <w:bCs/>
          <w:caps/>
          <w:color w:val="B03A2E"/>
          <w:sz w:val="21"/>
          <w:szCs w:val="21"/>
        </w:rPr>
        <w:t xml:space="preserve">REMOVE</w:t>
      </w:r>
      <w:r>
        <w:rPr>
          <w:b/>
          <w:bCs/>
          <w:color w:val="1F2937"/>
          <w:sz w:val="23"/>
          <w:szCs w:val="23"/>
        </w:rPr>
        <w:t xml:space="preserve">   All four paragraphs in that section</w:t>
      </w:r>
    </w:p>
    <w:p>
      <w:pPr>
        <w:spacing w:after="40" w:before="60"/>
        <w:ind w:left="200"/>
      </w:pPr>
      <w:r>
        <w:rPr>
          <w:b/>
          <w:bCs/>
          <w:caps/>
          <w:color w:val="245359"/>
          <w:sz w:val="18"/>
          <w:szCs w:val="18"/>
        </w:rPr>
        <w:t xml:space="preserve">Where  </w:t>
      </w:r>
      <w:r>
        <w:rPr>
          <w:color w:val="1F2937"/>
          <w:sz w:val="19"/>
          <w:szCs w:val="19"/>
        </w:rPr>
        <w:t xml:space="preserve">Same post — the entire body of the first section.</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There is a meaningful difference between Life Coaching and Psychology Informed Coaching. Coaching is designed to help you move forward with partnership and support. My background as a Licensed Independent Clinical Social Worker (LICSW) adds another layer: an understanding of human behavior, stress responses, and the blocks that can keep you stuck.</w:t>
      </w:r>
    </w:p>
    <w:p>
      <w:pPr>
        <w:pBdr>
          <w:left w:val="single" w:color="B03A2E" w:sz="12" w:space="10"/>
        </w:pBdr>
        <w:spacing w:after="40" w:before="40" w:line="264"/>
        <w:ind w:left="420"/>
      </w:pPr>
      <w:r>
        <w:rPr>
          <w:color w:val="1F2937"/>
          <w:sz w:val="19"/>
          <w:szCs w:val="19"/>
        </w:rPr>
        <w:t xml:space="preserve">I have years of experience applying this knowledge and translating them into skills, providing therapy to hundreds of people in their own journeys. Not only do I practice it, I also teach it to undergraduate and graduate students as an adjunct professor at Boston College. I've spent over two decades supporting individuals from diverse cultures and backgrounds across a wide range of environments, including healthcare, higher education, Big Tech, and Fortune 500 companies.</w:t>
      </w:r>
    </w:p>
    <w:p>
      <w:pPr>
        <w:pBdr>
          <w:left w:val="single" w:color="B03A2E" w:sz="12" w:space="10"/>
        </w:pBdr>
        <w:spacing w:after="40" w:before="40" w:line="264"/>
        <w:ind w:left="420"/>
      </w:pPr>
      <w:r>
        <w:rPr>
          <w:color w:val="1F2937"/>
          <w:sz w:val="19"/>
          <w:szCs w:val="19"/>
        </w:rPr>
        <w:t xml:space="preserve">I offer Psychology Informed Coaching, which means I bring a foundation built over 25+ years of experience and my role as an educator, into a future-oriented, action-focused coaching process. My approach is not just about making a plan. It is about understanding the process of transition so you can grow through it, not just get through it.</w:t>
      </w:r>
    </w:p>
    <w:p>
      <w:pPr>
        <w:pBdr>
          <w:left w:val="single" w:color="B03A2E" w:sz="12" w:space="10"/>
        </w:pBdr>
        <w:spacing w:after="40" w:before="40" w:line="264"/>
        <w:ind w:left="420"/>
      </w:pPr>
      <w:r>
        <w:rPr>
          <w:color w:val="1F2937"/>
          <w:sz w:val="19"/>
          <w:szCs w:val="19"/>
        </w:rPr>
        <w:t xml:space="preserve">As a TQ (Transitional Intelligence) Certified Coach, I integrate my own lived experiences into my work as a coach. I've experienced multiple life transitions myself including immigrating as a young child, navigating multiple ethnic identities as an Asian American, career pivots, parenting and empty nesting, and entering my own second half of life. Together, these perspectives help me support you in moving through your seasons of change with clarity and a grounded understanding of transformation.</w:t>
      </w:r>
    </w:p>
    <w:p>
      <w:pPr>
        <w:spacing w:after="60" w:before="100"/>
        <w:ind w:left="200"/>
      </w:pPr>
      <w:r>
        <w:rPr>
          <w:b/>
          <w:bCs/>
          <w:caps/>
          <w:color w:val="6B7280"/>
          <w:sz w:val="17"/>
          <w:szCs w:val="17"/>
        </w:rPr>
        <w:t xml:space="preserve">Note   </w:t>
      </w:r>
      <w:r>
        <w:rPr>
          <w:i/>
          <w:iCs/>
          <w:color w:val="6B7280"/>
          <w:sz w:val="18"/>
          <w:szCs w:val="18"/>
        </w:rPr>
        <w:t xml:space="preserve">All four are marked in red. The opening paragraph of the post, "Sometimes, there is a catalyst...", stays.</w:t>
      </w:r>
    </w:p>
    <w:p>
      <w:pPr>
        <w:keepNext/>
        <w:spacing w:after="90" w:before="300"/>
      </w:pPr>
      <w:r>
        <w:rPr>
          <w:b/>
          <w:bCs/>
          <w:color w:val="6B7280"/>
          <w:sz w:val="21"/>
          <w:szCs w:val="21"/>
        </w:rPr>
        <w:t xml:space="preserve">BLOG-6  </w:t>
      </w:r>
      <w:r>
        <w:rPr>
          <w:b/>
          <w:bCs/>
          <w:caps/>
          <w:color w:val="1E6F42"/>
          <w:sz w:val="21"/>
          <w:szCs w:val="21"/>
        </w:rPr>
        <w:t xml:space="preserve">ADD</w:t>
      </w:r>
      <w:r>
        <w:rPr>
          <w:b/>
          <w:bCs/>
          <w:color w:val="1F2937"/>
          <w:sz w:val="23"/>
          <w:szCs w:val="23"/>
        </w:rPr>
        <w:t xml:space="preserve">   Replacement copy for that section</w:t>
      </w:r>
    </w:p>
    <w:p>
      <w:pPr>
        <w:spacing w:after="40" w:before="60"/>
        <w:ind w:left="200"/>
      </w:pPr>
      <w:r>
        <w:rPr>
          <w:b/>
          <w:bCs/>
          <w:caps/>
          <w:color w:val="245359"/>
          <w:sz w:val="18"/>
          <w:szCs w:val="18"/>
        </w:rPr>
        <w:t xml:space="preserve">Where  </w:t>
      </w:r>
      <w:r>
        <w:rPr>
          <w:color w:val="1F2937"/>
          <w:sz w:val="19"/>
          <w:szCs w:val="19"/>
        </w:rPr>
        <w:t xml:space="preserve">Same post — in place of the four deleted paragraphs.</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There is a meaningful difference between general therapy and specialized life transition counseling. As an LICSW, I integrate my clinical expertise with the Transition Intelligence (TQ) framework. Together, these perspectives help you move through your seasons of change—not just by enduring them, but by cultivating a grounded understanding of your own transformation.</w:t>
      </w:r>
    </w:p>
    <w:p>
      <w:pPr>
        <w:pBdr>
          <w:left w:val="single" w:color="1E6F42" w:sz="12" w:space="10"/>
        </w:pBdr>
        <w:spacing w:after="40" w:before="40" w:line="264"/>
        <w:ind w:left="420"/>
      </w:pPr>
      <w:r>
        <w:rPr>
          <w:color w:val="1F2937"/>
          <w:sz w:val="19"/>
          <w:szCs w:val="19"/>
        </w:rPr>
        <w:t xml:space="preserve">My Clinical Approach to Transition</w:t>
      </w:r>
    </w:p>
    <w:p>
      <w:pPr>
        <w:pBdr>
          <w:left w:val="single" w:color="1E6F42" w:sz="12" w:space="10"/>
        </w:pBdr>
        <w:spacing w:after="40" w:before="40" w:line="264"/>
        <w:ind w:left="420"/>
      </w:pPr>
      <w:r>
        <w:rPr>
          <w:color w:val="1F2937"/>
          <w:sz w:val="19"/>
          <w:szCs w:val="19"/>
        </w:rPr>
        <w:t xml:space="preserve">Transitions do not just change your external circumstances—they reshape your identity, your routines, and your sense of direction. My approach uses evidence-based tools to support your mental and emotional well-being:</w:t>
      </w:r>
    </w:p>
    <w:p>
      <w:pPr>
        <w:pBdr>
          <w:left w:val="single" w:color="1E6F42" w:sz="12" w:space="10"/>
        </w:pBdr>
        <w:spacing w:after="40" w:before="40" w:line="264"/>
        <w:ind w:left="420"/>
      </w:pPr>
      <w:r>
        <w:rPr>
          <w:color w:val="1F2937"/>
          <w:sz w:val="19"/>
          <w:szCs w:val="19"/>
        </w:rPr>
        <w:t xml:space="preserve">Who is This For?</w:t>
      </w:r>
    </w:p>
    <w:p>
      <w:pPr>
        <w:pBdr>
          <w:left w:val="single" w:color="1E6F42" w:sz="12" w:space="10"/>
        </w:pBdr>
        <w:spacing w:after="40" w:before="40" w:line="264"/>
        <w:ind w:left="420"/>
      </w:pPr>
      <w:r>
        <w:rPr>
          <w:color w:val="1F2937"/>
          <w:sz w:val="19"/>
          <w:szCs w:val="19"/>
        </w:rPr>
        <w:t xml:space="preserve">Life transition counseling is designed for individuals who are ready to do the deeper work of realignment. You might find yourself in one of these "seasons":</w:t>
      </w:r>
    </w:p>
    <w:p>
      <w:pPr>
        <w:pBdr>
          <w:left w:val="single" w:color="1E6F42" w:sz="12" w:space="10"/>
        </w:pBdr>
        <w:spacing w:after="40" w:before="40" w:line="264"/>
        <w:ind w:left="420"/>
      </w:pPr>
      <w:r>
        <w:rPr>
          <w:color w:val="1F2937"/>
          <w:sz w:val="19"/>
          <w:szCs w:val="19"/>
        </w:rPr>
        <w:t xml:space="preserve">If you feel stuck, overwhelmed, or simply ready for a deeper level of support, I invite you to schedule a consultation. Together, we can create the roadmap for your next, most meaningful season</w:t>
      </w:r>
    </w:p>
    <w:p>
      <w:pPr>
        <w:spacing w:after="60" w:before="100"/>
        <w:ind w:left="200"/>
      </w:pPr>
      <w:r>
        <w:rPr>
          <w:b/>
          <w:bCs/>
          <w:caps/>
          <w:color w:val="6B7280"/>
          <w:sz w:val="17"/>
          <w:szCs w:val="17"/>
        </w:rPr>
        <w:t xml:space="preserve">Note   </w:t>
      </w:r>
      <w:r>
        <w:rPr>
          <w:i/>
          <w:iCs/>
          <w:color w:val="6B7280"/>
          <w:sz w:val="18"/>
          <w:szCs w:val="18"/>
        </w:rPr>
        <w:t xml:space="preserve">"My Clinical Approach to Transition" and "Who is This For?" are headings. Both are written as lead-ins ending in a colon, but your doc does not supply the list that should follow either one — the post's existing "Research-Backed Approaches" bullets and "seasons" bullets may be intended to stay. See Open Questions.</w:t>
      </w:r>
    </w:p>
    <w:p>
      <w:pPr>
        <w:keepNext/>
        <w:spacing w:after="90" w:before="300"/>
      </w:pPr>
      <w:r>
        <w:rPr>
          <w:b/>
          <w:bCs/>
          <w:color w:val="6B7280"/>
          <w:sz w:val="21"/>
          <w:szCs w:val="21"/>
        </w:rPr>
        <w:t xml:space="preserve">BLOG-7  </w:t>
      </w:r>
      <w:r>
        <w:rPr>
          <w:b/>
          <w:bCs/>
          <w:caps/>
          <w:color w:val="B03A2E"/>
          <w:sz w:val="21"/>
          <w:szCs w:val="21"/>
        </w:rPr>
        <w:t xml:space="preserve">REMOVE</w:t>
      </w:r>
      <w:r>
        <w:rPr>
          <w:b/>
          <w:bCs/>
          <w:color w:val="1F2937"/>
          <w:sz w:val="23"/>
          <w:szCs w:val="23"/>
        </w:rPr>
        <w:t xml:space="preserve">   "Global Access" section</w:t>
      </w:r>
    </w:p>
    <w:p>
      <w:pPr>
        <w:spacing w:after="40" w:before="60"/>
        <w:ind w:left="200"/>
      </w:pPr>
      <w:r>
        <w:rPr>
          <w:b/>
          <w:bCs/>
          <w:caps/>
          <w:color w:val="245359"/>
          <w:sz w:val="18"/>
          <w:szCs w:val="18"/>
        </w:rPr>
        <w:t xml:space="preserve">Where  </w:t>
      </w:r>
      <w:r>
        <w:rPr>
          <w:color w:val="1F2937"/>
          <w:sz w:val="19"/>
          <w:szCs w:val="19"/>
        </w:rPr>
        <w:t xml:space="preserve">Same post — the "Global Access" heading and both paragraphs.</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Global Access</w:t>
      </w:r>
    </w:p>
    <w:p>
      <w:pPr>
        <w:pBdr>
          <w:left w:val="single" w:color="B03A2E" w:sz="12" w:space="10"/>
        </w:pBdr>
        <w:spacing w:after="40" w:before="40" w:line="264"/>
        <w:ind w:left="420"/>
      </w:pPr>
      <w:r>
        <w:rPr>
          <w:color w:val="1F2937"/>
          <w:sz w:val="19"/>
          <w:szCs w:val="19"/>
        </w:rPr>
        <w:t xml:space="preserve">Life's transitions don't stop at borders. Whether you're a recent graduate starting a first job in Seoul, a parent navigating a move to London, redefining your purpose in San Francisco, or retiring in Costa Rica, Life transition coaching meets you where you are. One of the most liberating aspects of coaching is its accessibility and availability to you regardless of where you live.</w:t>
      </w:r>
    </w:p>
    <w:p>
      <w:pPr>
        <w:pBdr>
          <w:left w:val="single" w:color="B03A2E" w:sz="12" w:space="10"/>
        </w:pBdr>
        <w:spacing w:after="40" w:before="40" w:line="264"/>
        <w:ind w:left="420"/>
      </w:pPr>
      <w:r>
        <w:rPr>
          <w:color w:val="1F2937"/>
          <w:sz w:val="19"/>
          <w:szCs w:val="19"/>
        </w:rPr>
        <w:t xml:space="preserve">Our work happens entirely online, making Psychology Informed Life Transitions Coaching accessible from any time zone. I work with clients around the US, Europe, Asia, and beyond to navigate change with intention.</w:t>
      </w:r>
    </w:p>
    <w:p>
      <w:pPr>
        <w:keepNext/>
        <w:spacing w:after="90" w:before="300"/>
      </w:pPr>
      <w:r>
        <w:rPr>
          <w:b/>
          <w:bCs/>
          <w:color w:val="6B7280"/>
          <w:sz w:val="21"/>
          <w:szCs w:val="21"/>
        </w:rPr>
        <w:t xml:space="preserve">BLOG-8  </w:t>
      </w:r>
      <w:r>
        <w:rPr>
          <w:b/>
          <w:bCs/>
          <w:caps/>
          <w:color w:val="B03A2E"/>
          <w:sz w:val="21"/>
          <w:szCs w:val="21"/>
        </w:rPr>
        <w:t xml:space="preserve">REMOVE</w:t>
      </w:r>
      <w:r>
        <w:rPr>
          <w:b/>
          <w:bCs/>
          <w:color w:val="1F2937"/>
          <w:sz w:val="23"/>
          <w:szCs w:val="23"/>
        </w:rPr>
        <w:t xml:space="preserve">   "Investment and Structure" section</w:t>
      </w:r>
    </w:p>
    <w:p>
      <w:pPr>
        <w:spacing w:after="40" w:before="60"/>
        <w:ind w:left="200"/>
      </w:pPr>
      <w:r>
        <w:rPr>
          <w:b/>
          <w:bCs/>
          <w:caps/>
          <w:color w:val="245359"/>
          <w:sz w:val="18"/>
          <w:szCs w:val="18"/>
        </w:rPr>
        <w:t xml:space="preserve">Where  </w:t>
      </w:r>
      <w:r>
        <w:rPr>
          <w:color w:val="1F2937"/>
          <w:sz w:val="19"/>
          <w:szCs w:val="19"/>
        </w:rPr>
        <w:t xml:space="preserve">Same post — the "Investment and Structure" heading and its paragraph.</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Investment and Structure</w:t>
      </w:r>
    </w:p>
    <w:p>
      <w:pPr>
        <w:pBdr>
          <w:left w:val="single" w:color="B03A2E" w:sz="12" w:space="10"/>
        </w:pBdr>
        <w:spacing w:after="40" w:before="40" w:line="264"/>
        <w:ind w:left="420"/>
      </w:pPr>
      <w:r>
        <w:rPr>
          <w:color w:val="1F2937"/>
          <w:sz w:val="19"/>
          <w:szCs w:val="19"/>
        </w:rPr>
        <w:t xml:space="preserve">Coaching is an investment in your future self. It is a dedicated space where you are the central focus, and the goal is tangible, meaningful change. I offer structured coaching packages designed to provide the consistency and momentum needed for meaningful change.</w:t>
      </w:r>
    </w:p>
    <w:p>
      <w:pPr>
        <w:keepNext/>
        <w:spacing w:after="90" w:before="300"/>
      </w:pPr>
      <w:r>
        <w:rPr>
          <w:b/>
          <w:bCs/>
          <w:color w:val="6B7280"/>
          <w:sz w:val="21"/>
          <w:szCs w:val="21"/>
        </w:rPr>
        <w:t xml:space="preserve">BLOG-9  </w:t>
      </w:r>
      <w:r>
        <w:rPr>
          <w:b/>
          <w:bCs/>
          <w:caps/>
          <w:color w:val="8A5A00"/>
          <w:sz w:val="21"/>
          <w:szCs w:val="21"/>
        </w:rPr>
        <w:t xml:space="preserve">REPLACE</w:t>
      </w:r>
      <w:r>
        <w:rPr>
          <w:b/>
          <w:bCs/>
          <w:color w:val="1F2937"/>
          <w:sz w:val="23"/>
          <w:szCs w:val="23"/>
        </w:rPr>
        <w:t xml:space="preserve">   Closing line of that post</w:t>
      </w:r>
    </w:p>
    <w:p>
      <w:pPr>
        <w:spacing w:after="40" w:before="60"/>
        <w:ind w:left="200"/>
      </w:pPr>
      <w:r>
        <w:rPr>
          <w:b/>
          <w:bCs/>
          <w:caps/>
          <w:color w:val="245359"/>
          <w:sz w:val="18"/>
          <w:szCs w:val="18"/>
        </w:rPr>
        <w:t xml:space="preserve">Where  </w:t>
      </w:r>
      <w:r>
        <w:rPr>
          <w:color w:val="1F2937"/>
          <w:sz w:val="19"/>
          <w:szCs w:val="19"/>
        </w:rPr>
        <w:t xml:space="preserve">Same post — the final line: "Schedule your free 15 minute consultation. Click here for coaching packages."</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Click here for coaching packages.</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Click here for Additional information</w:t>
      </w:r>
    </w:p>
    <w:p>
      <w:pPr>
        <w:spacing w:after="60" w:before="100"/>
        <w:ind w:left="200"/>
      </w:pPr>
      <w:r>
        <w:rPr>
          <w:b/>
          <w:bCs/>
          <w:caps/>
          <w:color w:val="6B7280"/>
          <w:sz w:val="17"/>
          <w:szCs w:val="17"/>
        </w:rPr>
        <w:t xml:space="preserve">Note   </w:t>
      </w:r>
      <w:r>
        <w:rPr>
          <w:i/>
          <w:iCs/>
          <w:color w:val="6B7280"/>
          <w:sz w:val="18"/>
          <w:szCs w:val="18"/>
        </w:rPr>
        <w:t xml:space="preserve">In your doc, the words "coaching packages" and the period after them are in red, and "Additional information" is added in its place. The "Schedule your free 15 minute consultation" link stays. Where "Additional information" should point is not specified — see Open Questions.</w:t>
      </w:r>
    </w:p>
    <w:p>
      <w:pPr>
        <w:keepNext/>
        <w:spacing w:after="90" w:before="300"/>
      </w:pPr>
      <w:r>
        <w:rPr>
          <w:b/>
          <w:bCs/>
          <w:color w:val="6B7280"/>
          <w:sz w:val="21"/>
          <w:szCs w:val="21"/>
        </w:rPr>
        <w:t xml:space="preserve">BLOG-10  </w:t>
      </w:r>
      <w:r>
        <w:rPr>
          <w:b/>
          <w:bCs/>
          <w:caps/>
          <w:color w:val="8A5A00"/>
          <w:sz w:val="21"/>
          <w:szCs w:val="21"/>
        </w:rPr>
        <w:t xml:space="preserve">REPLACE</w:t>
      </w:r>
      <w:r>
        <w:rPr>
          <w:b/>
          <w:bCs/>
          <w:color w:val="1F2937"/>
          <w:sz w:val="23"/>
          <w:szCs w:val="23"/>
        </w:rPr>
        <w:t xml:space="preserve">   Closing line of the friendships post</w:t>
      </w:r>
    </w:p>
    <w:p>
      <w:pPr>
        <w:spacing w:after="40" w:before="60"/>
        <w:ind w:left="200"/>
      </w:pPr>
      <w:r>
        <w:rPr>
          <w:b/>
          <w:bCs/>
          <w:caps/>
          <w:color w:val="245359"/>
          <w:sz w:val="18"/>
          <w:szCs w:val="18"/>
        </w:rPr>
        <w:t xml:space="preserve">Where  </w:t>
      </w:r>
      <w:r>
        <w:rPr>
          <w:color w:val="1F2937"/>
          <w:sz w:val="19"/>
          <w:szCs w:val="19"/>
        </w:rPr>
        <w:t xml:space="preserve">Blog post: "How to Navigate Changing Friendships and Relationship Shifts" — the closing paragraph before "Ready to Begin?"</w:t>
      </w:r>
    </w:p>
    <w:p>
      <w:pPr>
        <w:spacing w:after="40" w:before="60"/>
        <w:ind w:left="200"/>
      </w:pPr>
      <w:r>
        <w:rPr>
          <w:b/>
          <w:bCs/>
          <w:caps/>
          <w:color w:val="6B7280"/>
          <w:sz w:val="18"/>
          <w:szCs w:val="18"/>
        </w:rPr>
        <w:t xml:space="preserve">In your doc  </w:t>
      </w:r>
      <w:r>
        <w:rPr>
          <w:color w:val="1F2937"/>
          <w:sz w:val="19"/>
          <w:szCs w:val="19"/>
        </w:rPr>
        <w:t xml:space="preserve">Your doc labels this "Last Blog:"</w:t>
      </w:r>
    </w:p>
    <w:p>
      <w:pPr>
        <w:keepNext/>
        <w:spacing w:after="40" w:before="120"/>
        <w:ind w:left="200"/>
      </w:pPr>
      <w:r>
        <w:rPr>
          <w:b/>
          <w:bCs/>
          <w:caps/>
          <w:color w:val="B03A2E"/>
          <w:sz w:val="18"/>
          <w:szCs w:val="18"/>
        </w:rPr>
        <w:t xml:space="preserve">Remove this text</w:t>
      </w:r>
    </w:p>
    <w:p>
      <w:pPr>
        <w:pBdr>
          <w:left w:val="single" w:color="B03A2E" w:sz="12" w:space="10"/>
        </w:pBdr>
        <w:spacing w:after="40" w:before="40" w:line="264"/>
        <w:ind w:left="420"/>
      </w:pPr>
      <w:r>
        <w:rPr>
          <w:color w:val="1F2937"/>
          <w:sz w:val="19"/>
          <w:szCs w:val="19"/>
        </w:rPr>
        <w:t xml:space="preserve">If you find that relational transitions are taking up your time and energy and need a partner to process, partnering with a life transitions coach or licensed mental health professional can provide personalized support and specialized tools.</w:t>
      </w:r>
    </w:p>
    <w:p>
      <w:pPr>
        <w:keepNext/>
        <w:spacing w:after="40" w:before="120"/>
        <w:ind w:left="200"/>
      </w:pPr>
      <w:r>
        <w:rPr>
          <w:b/>
          <w:bCs/>
          <w:caps/>
          <w:color w:val="1E6F42"/>
          <w:sz w:val="18"/>
          <w:szCs w:val="18"/>
        </w:rPr>
        <w:t xml:space="preserve">Add this text</w:t>
      </w:r>
    </w:p>
    <w:p>
      <w:pPr>
        <w:pBdr>
          <w:left w:val="single" w:color="1E6F42" w:sz="12" w:space="10"/>
        </w:pBdr>
        <w:spacing w:after="40" w:before="40" w:line="264"/>
        <w:ind w:left="420"/>
      </w:pPr>
      <w:r>
        <w:rPr>
          <w:color w:val="1F2937"/>
          <w:sz w:val="19"/>
          <w:szCs w:val="19"/>
        </w:rPr>
        <w:t xml:space="preserve">If you find that relational transitions are taking up your time and energy and need a partner to process, partnering with a life transitions licensed mental health professional can provide personalized support and specialized tools.</w:t>
      </w:r>
    </w:p>
    <w:p>
      <w:pPr>
        <w:spacing w:after="60" w:before="100"/>
        <w:ind w:left="200"/>
      </w:pPr>
      <w:r>
        <w:rPr>
          <w:b/>
          <w:bCs/>
          <w:caps/>
          <w:color w:val="6B7280"/>
          <w:sz w:val="17"/>
          <w:szCs w:val="17"/>
        </w:rPr>
        <w:t xml:space="preserve">Note   </w:t>
      </w:r>
      <w:r>
        <w:rPr>
          <w:i/>
          <w:iCs/>
          <w:color w:val="6B7280"/>
          <w:sz w:val="18"/>
          <w:szCs w:val="18"/>
        </w:rPr>
        <w:t xml:space="preserve">The only change is deleting "coach or" from the phrase "a life transitions coach or licensed mental health professional."</w:t>
      </w:r>
    </w:p>
    <w:p>
      <w:pPr>
        <w:pStyle w:val="Heading1"/>
        <w:pageBreakBefore/>
        <w:spacing w:after="60" w:before="0"/>
      </w:pPr>
      <w:r>
        <w:rPr>
          <w:b/>
          <w:bCs/>
          <w:color w:val="245359"/>
          <w:sz w:val="32"/>
          <w:szCs w:val="32"/>
        </w:rPr>
        <w:t xml:space="preserve">Open questions</w:t>
      </w:r>
    </w:p>
    <w:p>
      <w:pPr>
        <w:spacing w:after="120"/>
      </w:pPr>
      <w:r>
        <w:rPr>
          <w:i/>
          <w:iCs/>
          <w:color w:val="6B7280"/>
          <w:sz w:val="19"/>
          <w:szCs w:val="19"/>
        </w:rPr>
        <w:t xml:space="preserve">Sixteen things your notes ask for without saying exactly what. Nothing here has been guessed at.</w:t>
      </w:r>
    </w:p>
    <w:p>
      <w:pPr>
        <w:pBdr>
          <w:bottom w:val="single" w:color="D8DEE4" w:sz="6" w:space="4"/>
        </w:pBdr>
        <w:spacing w:after="160" w:before="0"/>
      </w:pPr>
    </w:p>
    <w:p>
      <w:pPr>
        <w:keepNext/>
        <w:spacing w:after="60" w:before="280"/>
      </w:pPr>
      <w:r>
        <w:rPr>
          <w:b/>
          <w:bCs/>
          <w:color w:val="6B7280"/>
          <w:sz w:val="21"/>
          <w:szCs w:val="21"/>
        </w:rPr>
        <w:t xml:space="preserve">1.  </w:t>
      </w:r>
      <w:r>
        <w:rPr>
          <w:b/>
          <w:bCs/>
          <w:color w:val="1F2937"/>
          <w:sz w:val="22"/>
          <w:szCs w:val="22"/>
        </w:rPr>
        <w:t xml:space="preserve">What does YELLOW mean?</w:t>
      </w:r>
    </w:p>
    <w:p>
      <w:pPr>
        <w:spacing w:after="60" w:line="276"/>
        <w:ind w:left="300"/>
      </w:pPr>
      <w:r>
        <w:rPr>
          <w:color w:val="1F2937"/>
          <w:sz w:val="19"/>
          <w:szCs w:val="19"/>
        </w:rPr>
        <w:t xml:space="preserve">Your doc's legend reads "RED = Delete" and then "YELLOW = " with nothing after it. Throughout this change list I have read yellow and gold as new or replacement wording, because that is consistently how it is used. If it was meant to mean something else — for example "needs review" — several items above would need rereading.</w:t>
      </w:r>
    </w:p>
    <w:p>
      <w:pPr>
        <w:keepNext/>
        <w:spacing w:after="60" w:before="280"/>
      </w:pPr>
      <w:r>
        <w:rPr>
          <w:b/>
          <w:bCs/>
          <w:color w:val="6B7280"/>
          <w:sz w:val="21"/>
          <w:szCs w:val="21"/>
        </w:rPr>
        <w:t xml:space="preserve">2.  </w:t>
      </w:r>
      <w:r>
        <w:rPr>
          <w:b/>
          <w:bCs/>
          <w:color w:val="1F2937"/>
          <w:sz w:val="22"/>
          <w:szCs w:val="22"/>
        </w:rPr>
        <w:t xml:space="preserve">What does ORANGE mean?</w:t>
      </w:r>
    </w:p>
    <w:p>
      <w:pPr>
        <w:spacing w:after="60" w:line="276"/>
        <w:ind w:left="300"/>
      </w:pPr>
      <w:r>
        <w:rPr>
          <w:color w:val="1F2937"/>
          <w:sz w:val="19"/>
          <w:szCs w:val="19"/>
        </w:rPr>
        <w:t xml:space="preserve">Orange is used for the page-title banners in your doc (HOME PAGE:, ABOUT PAGE:, and so on), but it is also used for individual list items on the About page — all eight Therapeutic Approaches and three of the eight Clinical Interests. Since six of those eight approaches are already on the site, orange cannot simply mean "new." I have treated those two lists as the doc's intended final list and shown the difference against the site (ABOUT-7, ABOUT-8). Confirm that is right.</w:t>
      </w:r>
    </w:p>
    <w:p>
      <w:pPr>
        <w:keepNext/>
        <w:spacing w:after="60" w:before="280"/>
      </w:pPr>
      <w:r>
        <w:rPr>
          <w:b/>
          <w:bCs/>
          <w:color w:val="6B7280"/>
          <w:sz w:val="21"/>
          <w:szCs w:val="21"/>
        </w:rPr>
        <w:t xml:space="preserve">3.  </w:t>
      </w:r>
      <w:r>
        <w:rPr>
          <w:b/>
          <w:bCs/>
          <w:color w:val="1F2937"/>
          <w:sz w:val="22"/>
          <w:szCs w:val="22"/>
        </w:rPr>
        <w:t xml:space="preserve">Does the Services page keep its session packages?</w:t>
      </w:r>
    </w:p>
    <w:p>
      <w:pPr>
        <w:spacing w:after="60" w:line="276"/>
        <w:ind w:left="300"/>
      </w:pPr>
      <w:r>
        <w:rPr>
          <w:color w:val="1F2937"/>
          <w:sz w:val="19"/>
          <w:szCs w:val="19"/>
        </w:rPr>
        <w:t xml:space="preserve">The new "Clinical Focus Areas" block (SERV-4) is a large addition to the Life Transitions Counseling section. That section currently holds the 6 Session Package, 12 Session Package, and Retirement Focus cards. Your doc does not mark those for deletion, but they are coaching packages and the coaching-packages link is being removed elsewhere (BLOG-9). Do they stay, get rewritten, or come out?</w:t>
      </w:r>
    </w:p>
    <w:p>
      <w:pPr>
        <w:keepNext/>
        <w:spacing w:after="60" w:before="280"/>
      </w:pPr>
      <w:r>
        <w:rPr>
          <w:b/>
          <w:bCs/>
          <w:color w:val="6B7280"/>
          <w:sz w:val="21"/>
          <w:szCs w:val="21"/>
        </w:rPr>
        <w:t xml:space="preserve">4.  </w:t>
      </w:r>
      <w:r>
        <w:rPr>
          <w:b/>
          <w:bCs/>
          <w:color w:val="1F2937"/>
          <w:sz w:val="22"/>
          <w:szCs w:val="22"/>
        </w:rPr>
        <w:t xml:space="preserve">Where does "What We Will Explore" go?</w:t>
      </w:r>
    </w:p>
    <w:p>
      <w:pPr>
        <w:spacing w:after="60" w:line="276"/>
        <w:ind w:left="300"/>
      </w:pPr>
      <w:r>
        <w:rPr>
          <w:color w:val="1F2937"/>
          <w:sz w:val="19"/>
          <w:szCs w:val="19"/>
        </w:rPr>
        <w:t xml:space="preserve">This block (HOME-11) appears in the Services section of your doc, but the copy immediately before and after it is home page card copy. It reads as more content than a home page card can hold. Home page, Services page, or both?</w:t>
      </w:r>
    </w:p>
    <w:p>
      <w:pPr>
        <w:keepNext/>
        <w:spacing w:after="60" w:before="280"/>
      </w:pPr>
      <w:r>
        <w:rPr>
          <w:b/>
          <w:bCs/>
          <w:color w:val="6B7280"/>
          <w:sz w:val="21"/>
          <w:szCs w:val="21"/>
        </w:rPr>
        <w:t xml:space="preserve">5.  </w:t>
      </w:r>
      <w:r>
        <w:rPr>
          <w:b/>
          <w:bCs/>
          <w:color w:val="1F2937"/>
          <w:sz w:val="22"/>
          <w:szCs w:val="22"/>
        </w:rPr>
        <w:t xml:space="preserve">Which page do the two service cards belong to?</w:t>
      </w:r>
    </w:p>
    <w:p>
      <w:pPr>
        <w:spacing w:after="60" w:line="276"/>
        <w:ind w:left="300"/>
      </w:pPr>
      <w:r>
        <w:rPr>
          <w:color w:val="1F2937"/>
          <w:sz w:val="19"/>
          <w:szCs w:val="19"/>
        </w:rPr>
        <w:t xml:space="preserve">Items HOME-9 through HOME-13 sit under "SERVICES PAGE:" in your doc, but the exact text being deleted currently lives on the Home page in the "How We Can Work Together" section. I have filed them under Home because that is where the edits actually land. If you intended these for the Services page instead, they would be additions there rather than replacements.</w:t>
      </w:r>
    </w:p>
    <w:p>
      <w:pPr>
        <w:keepNext/>
        <w:spacing w:after="60" w:before="280"/>
      </w:pPr>
      <w:r>
        <w:rPr>
          <w:b/>
          <w:bCs/>
          <w:color w:val="6B7280"/>
          <w:sz w:val="21"/>
          <w:szCs w:val="21"/>
        </w:rPr>
        <w:t xml:space="preserve">6.  </w:t>
      </w:r>
      <w:r>
        <w:rPr>
          <w:b/>
          <w:bCs/>
          <w:color w:val="1F2937"/>
          <w:sz w:val="22"/>
          <w:szCs w:val="22"/>
        </w:rPr>
        <w:t xml:space="preserve">What CTA goes at the bottom of the Services page?</w:t>
      </w:r>
    </w:p>
    <w:p>
      <w:pPr>
        <w:spacing w:after="60" w:line="276"/>
        <w:ind w:left="300"/>
      </w:pPr>
      <w:r>
        <w:rPr>
          <w:color w:val="1F2937"/>
          <w:sz w:val="19"/>
          <w:szCs w:val="19"/>
        </w:rPr>
        <w:t xml:space="preserve">Your doc says only "Add CTA on the bottom" (SERV-10) with no wording. The page already ends with a "Ready to get started?" section and a consultation button.</w:t>
      </w:r>
    </w:p>
    <w:p>
      <w:pPr>
        <w:keepNext/>
        <w:spacing w:after="60" w:before="280"/>
      </w:pPr>
      <w:r>
        <w:rPr>
          <w:b/>
          <w:bCs/>
          <w:color w:val="6B7280"/>
          <w:sz w:val="21"/>
          <w:szCs w:val="21"/>
        </w:rPr>
        <w:t xml:space="preserve">7.  </w:t>
      </w:r>
      <w:r>
        <w:rPr>
          <w:b/>
          <w:bCs/>
          <w:color w:val="1F2937"/>
          <w:sz w:val="22"/>
          <w:szCs w:val="22"/>
        </w:rPr>
        <w:t xml:space="preserve">Should FAQ Question 1 be phrased as a question?</w:t>
      </w:r>
    </w:p>
    <w:p>
      <w:pPr>
        <w:spacing w:after="60" w:line="276"/>
        <w:ind w:left="300"/>
      </w:pPr>
      <w:r>
        <w:rPr>
          <w:color w:val="1F2937"/>
          <w:sz w:val="19"/>
          <w:szCs w:val="19"/>
        </w:rPr>
        <w:t xml:space="preserve">Your doc gives the new title as "Life Transitions Counseling" (FAQ-2). Every other entry on the FAQ page is a question. "What is Life Transitions Counseling?" would match the rest of the page.</w:t>
      </w:r>
    </w:p>
    <w:p>
      <w:pPr>
        <w:keepNext/>
        <w:spacing w:after="60" w:before="280"/>
      </w:pPr>
      <w:r>
        <w:rPr>
          <w:b/>
          <w:bCs/>
          <w:color w:val="6B7280"/>
          <w:sz w:val="21"/>
          <w:szCs w:val="21"/>
        </w:rPr>
        <w:t xml:space="preserve">8.  </w:t>
      </w:r>
      <w:r>
        <w:rPr>
          <w:b/>
          <w:bCs/>
          <w:color w:val="1F2937"/>
          <w:sz w:val="22"/>
          <w:szCs w:val="22"/>
        </w:rPr>
        <w:t xml:space="preserve">Does the insurance question get a new title?</w:t>
      </w:r>
    </w:p>
    <w:p>
      <w:pPr>
        <w:spacing w:after="60" w:line="276"/>
        <w:ind w:left="300"/>
      </w:pPr>
      <w:r>
        <w:rPr>
          <w:color w:val="1F2937"/>
          <w:sz w:val="19"/>
          <w:szCs w:val="19"/>
        </w:rPr>
        <w:t xml:space="preserve">Your doc heads that block "Investment and Insurance," but the site currently asks "Do you accept insurance for counseling?" It is not marked in red, so it may just be a section label in your doc rather than a change. Confirm whether the question title stays.</w:t>
      </w:r>
    </w:p>
    <w:p>
      <w:pPr>
        <w:keepNext/>
        <w:spacing w:after="60" w:before="280"/>
      </w:pPr>
      <w:r>
        <w:rPr>
          <w:b/>
          <w:bCs/>
          <w:color w:val="6B7280"/>
          <w:sz w:val="21"/>
          <w:szCs w:val="21"/>
        </w:rPr>
        <w:t xml:space="preserve">9.  </w:t>
      </w:r>
      <w:r>
        <w:rPr>
          <w:b/>
          <w:bCs/>
          <w:color w:val="1F2937"/>
          <w:sz w:val="22"/>
          <w:szCs w:val="22"/>
        </w:rPr>
        <w:t xml:space="preserve">Do both FAQ 6 and 7 get replaced?</w:t>
      </w:r>
    </w:p>
    <w:p>
      <w:pPr>
        <w:spacing w:after="60" w:line="276"/>
        <w:ind w:left="300"/>
      </w:pPr>
      <w:r>
        <w:rPr>
          <w:color w:val="1F2937"/>
          <w:sz w:val="19"/>
          <w:szCs w:val="19"/>
        </w:rPr>
        <w:t xml:space="preserve">"Replace with:" appears in your doc directly after both "What is the difference between Life Transition Coaching and Professional Counseling?" and "Since you're trained in both, can I work with you for both coaching and counseling?" are listed (FAQ-11). I have read it as replacing both. If it was only meant to replace the second one, the first would stay — though it is built entirely around the coaching/counseling distinction you are moving away from.</w:t>
      </w:r>
    </w:p>
    <w:p>
      <w:pPr>
        <w:keepNext/>
        <w:spacing w:after="60" w:before="280"/>
      </w:pPr>
      <w:r>
        <w:rPr>
          <w:b/>
          <w:bCs/>
          <w:color w:val="6B7280"/>
          <w:sz w:val="21"/>
          <w:szCs w:val="21"/>
        </w:rPr>
        <w:t xml:space="preserve">10.  </w:t>
      </w:r>
      <w:r>
        <w:rPr>
          <w:b/>
          <w:bCs/>
          <w:color w:val="1F2937"/>
          <w:sz w:val="22"/>
          <w:szCs w:val="22"/>
        </w:rPr>
        <w:t xml:space="preserve">What replaces the "Coaching vs. Therapy" blog heading?</w:t>
      </w:r>
    </w:p>
    <w:p>
      <w:pPr>
        <w:spacing w:after="60" w:line="276"/>
        <w:ind w:left="300"/>
      </w:pPr>
      <w:r>
        <w:rPr>
          <w:color w:val="1F2937"/>
          <w:sz w:val="19"/>
          <w:szCs w:val="19"/>
        </w:rPr>
        <w:t xml:space="preserve">In "Finding your Way," the heading is marked for deletion along with its paragraph, and a new paragraph is supplied (BLOG-1, BLOG-2) — but no new heading. Does the replacement paragraph get a heading, or fold into the section above it?</w:t>
      </w:r>
    </w:p>
    <w:p>
      <w:pPr>
        <w:keepNext/>
        <w:spacing w:after="60" w:before="280"/>
      </w:pPr>
      <w:r>
        <w:rPr>
          <w:b/>
          <w:bCs/>
          <w:color w:val="6B7280"/>
          <w:sz w:val="21"/>
          <w:szCs w:val="21"/>
        </w:rPr>
        <w:t xml:space="preserve">11.  </w:t>
      </w:r>
      <w:r>
        <w:rPr>
          <w:b/>
          <w:bCs/>
          <w:color w:val="1F2937"/>
          <w:sz w:val="22"/>
          <w:szCs w:val="22"/>
        </w:rPr>
        <w:t xml:space="preserve">Do the blog post's existing bullet lists stay?</w:t>
      </w:r>
    </w:p>
    <w:p>
      <w:pPr>
        <w:spacing w:after="60" w:line="276"/>
        <w:ind w:left="300"/>
      </w:pPr>
      <w:r>
        <w:rPr>
          <w:color w:val="1F2937"/>
          <w:sz w:val="19"/>
          <w:szCs w:val="19"/>
        </w:rPr>
        <w:t xml:space="preserve">The replacement copy in BLOG-6 includes two lead-ins that end in a colon — "My approach uses evidence-based tools to support your mental and emotional well-being:" and "You might find yourself in one of these 'seasons':" — but no bullets follow either one in your doc. The post currently has a "Research-Backed Approaches" list and a "Who is This For?" list that would fit. Confirm they stay.</w:t>
      </w:r>
    </w:p>
    <w:p>
      <w:pPr>
        <w:keepNext/>
        <w:spacing w:after="60" w:before="280"/>
      </w:pPr>
      <w:r>
        <w:rPr>
          <w:b/>
          <w:bCs/>
          <w:color w:val="6B7280"/>
          <w:sz w:val="21"/>
          <w:szCs w:val="21"/>
        </w:rPr>
        <w:t xml:space="preserve">12.  </w:t>
      </w:r>
      <w:r>
        <w:rPr>
          <w:b/>
          <w:bCs/>
          <w:color w:val="1F2937"/>
          <w:sz w:val="22"/>
          <w:szCs w:val="22"/>
        </w:rPr>
        <w:t xml:space="preserve">Where does "Additional information" link to?</w:t>
      </w:r>
    </w:p>
    <w:p>
      <w:pPr>
        <w:spacing w:after="60" w:line="276"/>
        <w:ind w:left="300"/>
      </w:pPr>
      <w:r>
        <w:rPr>
          <w:color w:val="1F2937"/>
          <w:sz w:val="19"/>
          <w:szCs w:val="19"/>
        </w:rPr>
        <w:t xml:space="preserve">The "coaching packages" link at the end of that blog post is being replaced with "Additional information" (BLOG-9), but no destination is given.</w:t>
      </w:r>
    </w:p>
    <w:p>
      <w:pPr>
        <w:keepNext/>
        <w:spacing w:after="60" w:before="280"/>
      </w:pPr>
      <w:r>
        <w:rPr>
          <w:b/>
          <w:bCs/>
          <w:color w:val="6B7280"/>
          <w:sz w:val="21"/>
          <w:szCs w:val="21"/>
        </w:rPr>
        <w:t xml:space="preserve">13.  </w:t>
      </w:r>
      <w:r>
        <w:rPr>
          <w:b/>
          <w:bCs/>
          <w:color w:val="1F2937"/>
          <w:sz w:val="22"/>
          <w:szCs w:val="22"/>
        </w:rPr>
        <w:t xml:space="preserve">Where does the licensure line go?</w:t>
      </w:r>
    </w:p>
    <w:p>
      <w:pPr>
        <w:spacing w:after="60" w:line="276"/>
        <w:ind w:left="300"/>
      </w:pPr>
      <w:r>
        <w:rPr>
          <w:color w:val="1F2937"/>
          <w:sz w:val="19"/>
          <w:szCs w:val="19"/>
        </w:rPr>
        <w:t xml:space="preserve">The full list of state license numbers (SITE-2) is not on the site anywhere today. Footer, About page credentials block, and FAQ location question are all plausible homes. Also note Maine is listed twice with the same number.</w:t>
      </w:r>
    </w:p>
    <w:p>
      <w:pPr>
        <w:keepNext/>
        <w:spacing w:after="60" w:before="280"/>
      </w:pPr>
      <w:r>
        <w:rPr>
          <w:b/>
          <w:bCs/>
          <w:color w:val="6B7280"/>
          <w:sz w:val="21"/>
          <w:szCs w:val="21"/>
        </w:rPr>
        <w:t xml:space="preserve">14.  </w:t>
      </w:r>
      <w:r>
        <w:rPr>
          <w:b/>
          <w:bCs/>
          <w:color w:val="1F2937"/>
          <w:sz w:val="22"/>
          <w:szCs w:val="22"/>
        </w:rPr>
        <w:t xml:space="preserve">Five FAQ entries are not addressed at all</w:t>
      </w:r>
    </w:p>
    <w:p>
      <w:pPr>
        <w:spacing w:after="60" w:line="276"/>
        <w:ind w:left="300"/>
      </w:pPr>
      <w:r>
        <w:rPr>
          <w:color w:val="1F2937"/>
          <w:sz w:val="19"/>
          <w:szCs w:val="19"/>
        </w:rPr>
        <w:t xml:space="preserve">Your doc says nothing about these existing FAQ entries, and several are written around coaching: "How does Transitional Intelligence (TQ) help with life transitions and change?", "What form of payment do you accept?", "What is your cancellation policy?", "How do I know if this is the right fit?", and "How do I get started?". The TQ one in particular is entirely coaching-framed. Do they need updating too?</w:t>
      </w:r>
    </w:p>
    <w:p>
      <w:pPr>
        <w:keepNext/>
        <w:spacing w:after="60" w:before="280"/>
      </w:pPr>
      <w:r>
        <w:rPr>
          <w:b/>
          <w:bCs/>
          <w:color w:val="6B7280"/>
          <w:sz w:val="21"/>
          <w:szCs w:val="21"/>
        </w:rPr>
        <w:t xml:space="preserve">15.  </w:t>
      </w:r>
      <w:r>
        <w:rPr>
          <w:b/>
          <w:bCs/>
          <w:color w:val="1F2937"/>
          <w:sz w:val="22"/>
          <w:szCs w:val="22"/>
        </w:rPr>
        <w:t xml:space="preserve">Page titles and search descriptions still say "Coaching"</w:t>
      </w:r>
    </w:p>
    <w:p>
      <w:pPr>
        <w:spacing w:after="60" w:line="276"/>
        <w:ind w:left="300"/>
      </w:pPr>
      <w:r>
        <w:rPr>
          <w:color w:val="1F2937"/>
          <w:sz w:val="19"/>
          <w:szCs w:val="19"/>
        </w:rPr>
        <w:t xml:space="preserve">Not mentioned in your doc, but they are what shows up in Google results. Currently: Home — "Alice Kim LICSW | Life Transition Counseling &amp; Coaching | Brookline, MA"; About — "Therapist: 25+ Years Experience and Psychology Informed Coach"; Services — "Transitional Intelligence Coaching Worldwide | Counseling in MA"; FAQ — "FAQ | Life Transition Therapy &amp; Coaching | Alice Kim, LICSW". The Home, Services and FAQ descriptions mention coaching as well.</w:t>
      </w:r>
    </w:p>
    <w:p>
      <w:pPr>
        <w:keepNext/>
        <w:spacing w:after="60" w:before="280"/>
      </w:pPr>
      <w:r>
        <w:rPr>
          <w:b/>
          <w:bCs/>
          <w:color w:val="6B7280"/>
          <w:sz w:val="21"/>
          <w:szCs w:val="21"/>
        </w:rPr>
        <w:t xml:space="preserve">16.  </w:t>
      </w:r>
      <w:r>
        <w:rPr>
          <w:b/>
          <w:bCs/>
          <w:color w:val="1F2937"/>
          <w:sz w:val="22"/>
          <w:szCs w:val="22"/>
        </w:rPr>
        <w:t xml:space="preserve">Two lines in the doc are marked for deletion but are not on the site</w:t>
      </w:r>
    </w:p>
    <w:p>
      <w:pPr>
        <w:spacing w:after="60" w:line="276"/>
        <w:ind w:left="300"/>
      </w:pPr>
      <w:r>
        <w:rPr>
          <w:color w:val="1F2937"/>
          <w:sz w:val="19"/>
          <w:szCs w:val="19"/>
        </w:rPr>
        <w:t xml:space="preserve">"Clinical Support" (a heading, marked red under SERVICES PAGE) and "Last Blog:" (a label, marked red) do not appear anywhere in the site files. They read as draft text you crossed out inside the doc itself, so no site action is needed — but flagging in case they exist somewhere I could not see, such as a scheduling page or a marketing profile.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color w:val="6B7280"/>
        <w:sz w:val="16"/>
        <w:szCs w:val="16"/>
      </w:rPr>
      <w:t xml:space="preserve">Website Change List  ·  Alice Kim, LICSW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Change List — Life Transitions Counseling &amp; Therapy</dc:title>
  <dc:creator>Alice Kim Counseling</dc:creator>
  <cp:lastModifiedBy>Un-named</cp:lastModifiedBy>
  <cp:revision>1</cp:revision>
  <dcterms:created xsi:type="dcterms:W3CDTF">2026-08-04T17:50:35.603Z</dcterms:created>
  <dcterms:modified xsi:type="dcterms:W3CDTF">2026-08-04T17:50:35.604Z</dcterms:modified>
</cp:coreProperties>
</file>

<file path=docProps/custom.xml><?xml version="1.0" encoding="utf-8"?>
<Properties xmlns="http://schemas.openxmlformats.org/officeDocument/2006/custom-properties" xmlns:vt="http://schemas.openxmlformats.org/officeDocument/2006/docPropsVTypes"/>
</file>