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D9" w:rsidRDefault="00D14ED9" w:rsidP="00D14ED9">
      <w:pPr>
        <w:pStyle w:val="Default"/>
        <w:jc w:val="both"/>
      </w:pPr>
    </w:p>
    <w:p w:rsidR="00D14ED9" w:rsidRDefault="00D14ED9" w:rsidP="00D14ED9">
      <w:pPr>
        <w:pStyle w:val="Default"/>
        <w:jc w:val="both"/>
        <w:rPr>
          <w:color w:val="auto"/>
        </w:rPr>
      </w:pPr>
    </w:p>
    <w:p w:rsidR="00D14ED9" w:rsidRDefault="00D14ED9" w:rsidP="00D14ED9">
      <w:pPr>
        <w:pStyle w:val="Default"/>
        <w:jc w:val="both"/>
        <w:rPr>
          <w:color w:val="auto"/>
          <w:sz w:val="30"/>
          <w:szCs w:val="30"/>
        </w:rPr>
      </w:pPr>
      <w:r>
        <w:rPr>
          <w:color w:val="auto"/>
        </w:rPr>
        <w:t xml:space="preserve"> </w:t>
      </w:r>
      <w:r>
        <w:rPr>
          <w:color w:val="auto"/>
          <w:sz w:val="30"/>
          <w:szCs w:val="30"/>
        </w:rPr>
        <w:t>Student Name: Ekal Golas</w:t>
      </w:r>
      <w:r>
        <w:rPr>
          <w:color w:val="auto"/>
          <w:sz w:val="30"/>
          <w:szCs w:val="30"/>
        </w:rPr>
        <w:tab/>
      </w:r>
      <w:r>
        <w:rPr>
          <w:color w:val="auto"/>
          <w:sz w:val="30"/>
          <w:szCs w:val="30"/>
        </w:rPr>
        <w:tab/>
      </w:r>
      <w:r>
        <w:rPr>
          <w:color w:val="auto"/>
          <w:sz w:val="30"/>
          <w:szCs w:val="30"/>
        </w:rPr>
        <w:tab/>
      </w:r>
      <w:r>
        <w:rPr>
          <w:color w:val="auto"/>
          <w:sz w:val="30"/>
          <w:szCs w:val="30"/>
        </w:rPr>
        <w:tab/>
        <w:t xml:space="preserve">Student </w:t>
      </w:r>
      <w:proofErr w:type="spellStart"/>
      <w:r>
        <w:rPr>
          <w:color w:val="auto"/>
          <w:sz w:val="30"/>
          <w:szCs w:val="30"/>
        </w:rPr>
        <w:t>NetID</w:t>
      </w:r>
      <w:proofErr w:type="spellEnd"/>
      <w:r>
        <w:rPr>
          <w:color w:val="auto"/>
          <w:sz w:val="30"/>
          <w:szCs w:val="30"/>
        </w:rPr>
        <w:t xml:space="preserve">: exg140230 </w:t>
      </w:r>
    </w:p>
    <w:p w:rsidR="00D14ED9" w:rsidRPr="00D14ED9" w:rsidRDefault="00D14ED9" w:rsidP="00D14ED9">
      <w:pPr>
        <w:jc w:val="both"/>
        <w:rPr>
          <w:rFonts w:cs="Tahoma"/>
        </w:rPr>
      </w:pPr>
      <w:r>
        <w:rPr>
          <w:sz w:val="30"/>
          <w:szCs w:val="30"/>
        </w:rPr>
        <w:t>_________________________________________________________</w:t>
      </w:r>
    </w:p>
    <w:p w:rsidR="00D14ED9" w:rsidRDefault="00D14ED9" w:rsidP="00D14ED9">
      <w:pPr>
        <w:pStyle w:val="Default"/>
        <w:jc w:val="center"/>
        <w:rPr>
          <w:color w:val="auto"/>
          <w:sz w:val="30"/>
          <w:szCs w:val="30"/>
        </w:rPr>
      </w:pPr>
      <w:r>
        <w:rPr>
          <w:color w:val="auto"/>
          <w:sz w:val="30"/>
          <w:szCs w:val="30"/>
        </w:rPr>
        <w:t>University of Texas at Dallas</w:t>
      </w:r>
    </w:p>
    <w:p w:rsidR="00D14ED9" w:rsidRDefault="00D14ED9" w:rsidP="00D14ED9">
      <w:pPr>
        <w:pStyle w:val="Default"/>
        <w:jc w:val="center"/>
        <w:rPr>
          <w:color w:val="auto"/>
          <w:sz w:val="30"/>
          <w:szCs w:val="30"/>
        </w:rPr>
      </w:pPr>
      <w:r>
        <w:rPr>
          <w:color w:val="auto"/>
          <w:sz w:val="30"/>
          <w:szCs w:val="30"/>
        </w:rPr>
        <w:t>Department of Computer Science</w:t>
      </w:r>
    </w:p>
    <w:p w:rsidR="00D14ED9" w:rsidRDefault="00D14ED9" w:rsidP="00D14ED9">
      <w:pPr>
        <w:pStyle w:val="Default"/>
        <w:jc w:val="center"/>
        <w:rPr>
          <w:color w:val="auto"/>
          <w:sz w:val="30"/>
          <w:szCs w:val="30"/>
        </w:rPr>
      </w:pPr>
      <w:r>
        <w:rPr>
          <w:color w:val="auto"/>
          <w:sz w:val="30"/>
          <w:szCs w:val="30"/>
        </w:rPr>
        <w:t>CS6322 – Information Retrieval</w:t>
      </w:r>
    </w:p>
    <w:p w:rsidR="00D14ED9" w:rsidRDefault="00D14ED9" w:rsidP="00D14ED9">
      <w:pPr>
        <w:pStyle w:val="Default"/>
        <w:jc w:val="center"/>
        <w:rPr>
          <w:color w:val="auto"/>
          <w:sz w:val="30"/>
          <w:szCs w:val="30"/>
        </w:rPr>
      </w:pPr>
      <w:r>
        <w:rPr>
          <w:color w:val="auto"/>
          <w:sz w:val="30"/>
          <w:szCs w:val="30"/>
        </w:rPr>
        <w:t>Spring 2016</w:t>
      </w:r>
    </w:p>
    <w:p w:rsidR="00D14ED9" w:rsidRDefault="00D14ED9" w:rsidP="00D14ED9">
      <w:pPr>
        <w:pStyle w:val="Default"/>
        <w:jc w:val="center"/>
        <w:rPr>
          <w:color w:val="auto"/>
          <w:sz w:val="23"/>
          <w:szCs w:val="23"/>
        </w:rPr>
      </w:pPr>
      <w:r>
        <w:rPr>
          <w:color w:val="auto"/>
          <w:sz w:val="23"/>
          <w:szCs w:val="23"/>
        </w:rPr>
        <w:t xml:space="preserve">Instructor: Dr. </w:t>
      </w:r>
      <w:proofErr w:type="spellStart"/>
      <w:r>
        <w:rPr>
          <w:color w:val="auto"/>
          <w:sz w:val="23"/>
          <w:szCs w:val="23"/>
        </w:rPr>
        <w:t>Sanda</w:t>
      </w:r>
      <w:proofErr w:type="spellEnd"/>
      <w:r>
        <w:rPr>
          <w:color w:val="auto"/>
          <w:sz w:val="23"/>
          <w:szCs w:val="23"/>
        </w:rPr>
        <w:t xml:space="preserve"> </w:t>
      </w:r>
      <w:proofErr w:type="spellStart"/>
      <w:r>
        <w:rPr>
          <w:color w:val="auto"/>
          <w:sz w:val="23"/>
          <w:szCs w:val="23"/>
        </w:rPr>
        <w:t>Harabagiu</w:t>
      </w:r>
      <w:proofErr w:type="spellEnd"/>
    </w:p>
    <w:p w:rsidR="00D14ED9" w:rsidRDefault="00D14ED9" w:rsidP="00D14ED9">
      <w:pPr>
        <w:pStyle w:val="Default"/>
        <w:jc w:val="center"/>
        <w:rPr>
          <w:color w:val="auto"/>
          <w:sz w:val="30"/>
          <w:szCs w:val="30"/>
        </w:rPr>
      </w:pPr>
      <w:r>
        <w:rPr>
          <w:color w:val="auto"/>
          <w:sz w:val="30"/>
          <w:szCs w:val="30"/>
        </w:rPr>
        <w:t>Take-Home Final Exam</w:t>
      </w:r>
    </w:p>
    <w:p w:rsidR="00D14ED9" w:rsidRDefault="00D14ED9" w:rsidP="00D14ED9">
      <w:pPr>
        <w:pStyle w:val="Default"/>
        <w:jc w:val="center"/>
        <w:rPr>
          <w:color w:val="auto"/>
          <w:sz w:val="23"/>
          <w:szCs w:val="23"/>
        </w:rPr>
      </w:pPr>
      <w:r>
        <w:rPr>
          <w:color w:val="auto"/>
          <w:sz w:val="23"/>
          <w:szCs w:val="23"/>
        </w:rPr>
        <w:t>Issued: April 20</w:t>
      </w:r>
      <w:r>
        <w:rPr>
          <w:color w:val="auto"/>
          <w:sz w:val="16"/>
          <w:szCs w:val="16"/>
        </w:rPr>
        <w:t xml:space="preserve">th </w:t>
      </w:r>
      <w:r>
        <w:rPr>
          <w:color w:val="auto"/>
          <w:sz w:val="23"/>
          <w:szCs w:val="23"/>
        </w:rPr>
        <w:t>2016</w:t>
      </w:r>
    </w:p>
    <w:p w:rsidR="00D14ED9" w:rsidRDefault="00D14ED9" w:rsidP="00D14ED9">
      <w:pPr>
        <w:pStyle w:val="Default"/>
        <w:jc w:val="center"/>
        <w:rPr>
          <w:color w:val="auto"/>
          <w:sz w:val="23"/>
          <w:szCs w:val="23"/>
        </w:rPr>
      </w:pPr>
      <w:r>
        <w:rPr>
          <w:color w:val="auto"/>
          <w:sz w:val="23"/>
          <w:szCs w:val="23"/>
        </w:rPr>
        <w:t>Due: April 27</w:t>
      </w:r>
      <w:r>
        <w:rPr>
          <w:color w:val="auto"/>
          <w:sz w:val="16"/>
          <w:szCs w:val="16"/>
        </w:rPr>
        <w:t xml:space="preserve">th </w:t>
      </w:r>
      <w:r>
        <w:rPr>
          <w:color w:val="auto"/>
          <w:sz w:val="23"/>
          <w:szCs w:val="23"/>
        </w:rPr>
        <w:t>2016 –in class</w:t>
      </w:r>
    </w:p>
    <w:p w:rsidR="00DC4BCA" w:rsidRPr="00DC4BCA" w:rsidRDefault="00D14ED9" w:rsidP="00D14ED9">
      <w:pPr>
        <w:jc w:val="both"/>
        <w:rPr>
          <w:rFonts w:cs="Tahoma"/>
        </w:rPr>
      </w:pPr>
      <w:r>
        <w:rPr>
          <w:sz w:val="30"/>
          <w:szCs w:val="30"/>
        </w:rPr>
        <w:t>_________________________________________________________</w:t>
      </w:r>
    </w:p>
    <w:p w:rsidR="00D14ED9" w:rsidRDefault="00D14ED9" w:rsidP="00D14ED9">
      <w:pPr>
        <w:pStyle w:val="Default"/>
        <w:jc w:val="both"/>
        <w:rPr>
          <w:color w:val="auto"/>
          <w:sz w:val="22"/>
          <w:szCs w:val="22"/>
        </w:rPr>
      </w:pPr>
      <w:r>
        <w:rPr>
          <w:b/>
          <w:bCs/>
          <w:color w:val="auto"/>
          <w:sz w:val="22"/>
          <w:szCs w:val="22"/>
        </w:rPr>
        <w:t xml:space="preserve">Problem 1 (60 points) : </w:t>
      </w:r>
    </w:p>
    <w:p w:rsidR="00D14ED9" w:rsidRDefault="00D14ED9" w:rsidP="00D14ED9">
      <w:pPr>
        <w:pStyle w:val="Default"/>
        <w:jc w:val="both"/>
        <w:rPr>
          <w:color w:val="auto"/>
          <w:sz w:val="22"/>
          <w:szCs w:val="22"/>
        </w:rPr>
      </w:pPr>
      <w:r>
        <w:rPr>
          <w:color w:val="auto"/>
          <w:sz w:val="22"/>
          <w:szCs w:val="22"/>
        </w:rPr>
        <w:t xml:space="preserve">A crawl of the Web has returned the following documents: </w:t>
      </w:r>
    </w:p>
    <w:p w:rsidR="00D14ED9" w:rsidRDefault="00D14ED9" w:rsidP="00D14ED9">
      <w:pPr>
        <w:pStyle w:val="Default"/>
        <w:jc w:val="both"/>
        <w:rPr>
          <w:color w:val="auto"/>
          <w:sz w:val="20"/>
          <w:szCs w:val="20"/>
        </w:rPr>
      </w:pPr>
      <w:r>
        <w:rPr>
          <w:color w:val="auto"/>
          <w:sz w:val="20"/>
          <w:szCs w:val="20"/>
        </w:rPr>
        <w:t xml:space="preserve">D1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The Mustang, built in Flat Rock, Mich., is still a novelty in Europe,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where it went on sale for the first time last summer.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D2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Food allergies have been on the rise in recent years and are currently estimated to affect up to eight percent of children worldwide.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D3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Adobe has released an emergency update to its Flash Player after security researchers discovered a bug that allows attackers to take over and then crash users' machines.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D4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This is not the first time Adobe software has been targeted. The worst attack came in 2013, when hackers managed to access personal data for nearly 3 million customers.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D5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The Mustang is relatively expensive in Germany compared to the United States.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D6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In a statement, Adobe called the flaw a "critical vulnerability" and urged users to update as soon as possible.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D7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Adobe said it appeared that the flaw was being actively exploited on systems running Windows with Flash Player.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D8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There are few cars available in Germany that offer the Mustang's performance capabilities at a similar price.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lastRenderedPageBreak/>
        <w:t xml:space="preserve">D9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Active avoidance of food allergens in baby's diets did not protect them from developing food allergies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r>
        <w:rPr>
          <w:color w:val="auto"/>
          <w:sz w:val="20"/>
          <w:szCs w:val="20"/>
        </w:rPr>
        <w:t xml:space="preserve">D10 </w:t>
      </w:r>
    </w:p>
    <w:p w:rsidR="00D14ED9" w:rsidRDefault="00D14ED9" w:rsidP="00D14ED9">
      <w:pPr>
        <w:pStyle w:val="Default"/>
        <w:jc w:val="both"/>
        <w:rPr>
          <w:rFonts w:ascii="Courier New" w:hAnsi="Courier New" w:cs="Courier New"/>
          <w:color w:val="auto"/>
          <w:sz w:val="20"/>
          <w:szCs w:val="20"/>
        </w:rPr>
      </w:pPr>
      <w:r>
        <w:rPr>
          <w:rFonts w:ascii="Courier New" w:hAnsi="Courier New" w:cs="Courier New"/>
          <w:color w:val="auto"/>
          <w:sz w:val="20"/>
          <w:szCs w:val="20"/>
        </w:rPr>
        <w:t xml:space="preserve">Flash Player is widely used for watching videos, animations and other multimedia. </w:t>
      </w:r>
    </w:p>
    <w:p w:rsidR="00D14ED9" w:rsidRDefault="00D14ED9" w:rsidP="00D14ED9">
      <w:pPr>
        <w:pStyle w:val="Default"/>
        <w:jc w:val="both"/>
        <w:rPr>
          <w:color w:val="auto"/>
          <w:sz w:val="20"/>
          <w:szCs w:val="20"/>
        </w:rPr>
      </w:pPr>
      <w:r>
        <w:rPr>
          <w:color w:val="auto"/>
          <w:sz w:val="20"/>
          <w:szCs w:val="20"/>
        </w:rPr>
        <w:t xml:space="preserve">___________________________________________________________________ </w:t>
      </w:r>
    </w:p>
    <w:p w:rsidR="00D14ED9" w:rsidRDefault="00D14ED9" w:rsidP="00D14ED9">
      <w:pPr>
        <w:pStyle w:val="Default"/>
        <w:jc w:val="both"/>
        <w:rPr>
          <w:color w:val="auto"/>
          <w:sz w:val="20"/>
          <w:szCs w:val="20"/>
        </w:rPr>
      </w:pPr>
    </w:p>
    <w:p w:rsidR="00D14ED9" w:rsidRDefault="00D14ED9" w:rsidP="00D14ED9">
      <w:pPr>
        <w:pStyle w:val="Default"/>
        <w:jc w:val="both"/>
        <w:rPr>
          <w:color w:val="auto"/>
          <w:sz w:val="20"/>
          <w:szCs w:val="20"/>
        </w:rPr>
      </w:pPr>
    </w:p>
    <w:p w:rsidR="00D14ED9" w:rsidRDefault="00D14ED9" w:rsidP="00D14ED9">
      <w:pPr>
        <w:pStyle w:val="Default"/>
        <w:numPr>
          <w:ilvl w:val="0"/>
          <w:numId w:val="1"/>
        </w:numPr>
        <w:jc w:val="both"/>
        <w:rPr>
          <w:color w:val="auto"/>
          <w:sz w:val="22"/>
          <w:szCs w:val="22"/>
        </w:rPr>
      </w:pPr>
      <w:r>
        <w:rPr>
          <w:color w:val="auto"/>
          <w:sz w:val="22"/>
          <w:szCs w:val="22"/>
        </w:rPr>
        <w:t xml:space="preserve">(TOTAL: 10 points) Use K-Means to cluster the collection of web document in k=3 clusters. List the final clusters (3 points) and their centroids (4 points). How did you decide to stop the clustering process? (3 points) – you can write a program to do so – attach the source printout of the program at the end of the exam. </w:t>
      </w:r>
    </w:p>
    <w:p w:rsidR="00D14ED9" w:rsidRDefault="00D14ED9" w:rsidP="00D14ED9">
      <w:pPr>
        <w:pStyle w:val="Default"/>
        <w:jc w:val="both"/>
        <w:rPr>
          <w:color w:val="auto"/>
          <w:sz w:val="22"/>
          <w:szCs w:val="22"/>
        </w:rPr>
      </w:pPr>
    </w:p>
    <w:p w:rsidR="00DC4BCA" w:rsidRPr="00DC4BCA" w:rsidRDefault="00D14ED9" w:rsidP="00D14ED9">
      <w:pPr>
        <w:jc w:val="both"/>
        <w:rPr>
          <w:rFonts w:cs="Tahoma"/>
        </w:rPr>
      </w:pPr>
      <w:r w:rsidRPr="00D14ED9">
        <w:rPr>
          <w:szCs w:val="22"/>
          <w:u w:val="single"/>
        </w:rPr>
        <w:t>SOLUTION</w:t>
      </w:r>
      <w:r>
        <w:rPr>
          <w:szCs w:val="22"/>
        </w:rPr>
        <w:t>:</w:t>
      </w:r>
    </w:p>
    <w:p w:rsidR="00D14ED9" w:rsidRDefault="00D14ED9" w:rsidP="00D14ED9">
      <w:pPr>
        <w:pStyle w:val="NoSpacing"/>
        <w:jc w:val="both"/>
        <w:rPr>
          <w:rFonts w:cs="Tahoma"/>
        </w:rPr>
      </w:pPr>
    </w:p>
    <w:p w:rsidR="00DC4BCA" w:rsidRPr="00DC4BCA" w:rsidRDefault="00DC4BCA" w:rsidP="00D14ED9">
      <w:pPr>
        <w:pStyle w:val="NoSpacing"/>
        <w:jc w:val="both"/>
      </w:pPr>
      <w:r w:rsidRPr="00DC4BCA">
        <w:t>The document set is converted to a set of word counts as: -</w:t>
      </w:r>
    </w:p>
    <w:p w:rsidR="00DC4BCA" w:rsidRDefault="00D14ED9" w:rsidP="00D14ED9">
      <w:pPr>
        <w:pStyle w:val="NoSpacing"/>
        <w:jc w:val="both"/>
      </w:pPr>
      <w:r>
        <w:t xml:space="preserve">D1 </w:t>
      </w:r>
      <w:r w:rsidR="00DC4BCA" w:rsidRPr="00DC4BCA">
        <w:t>1,1,1,1,1,1,1,1,1,1,1,1,1,1,0,0,0,0,0,0,0,0,0,0,0,0,0,0,0,0,0,0,0,0,0,0,0,0,0,0,0,0,0,0,0,0,0,0,0,0,0,0,0,0,0,0,0,0,0,0,0,0,0,0,0,0,0,0,0,0,0,0,0,0,0,0,0,0,0,0,0,0,0,0,0,0,0,0,0,0,0,0,0,0,0,0,0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w:t>
      </w:r>
      <w:r w:rsidR="00CB4EE6" w:rsidRPr="00DC4BCA">
        <w:t>2 0</w:t>
      </w:r>
      <w:r w:rsidRPr="00DC4BCA">
        <w:t>,0,0,0,0,0,0,0,0,0,0,0,0,0,1,1,1,1,1,1,1,1,0,0,0,0,0,0,0,0,0,0,0,0,0,0,0,0,0,0,0,0,0,0,0,0,0,0,0,0,0,0,0,0,0,0,0,0,0,0,0,0,0,0,0,0,0,0,0,0,0,0,0,0,0,0,0,0,0,0,0,0,0,0,0,0,0,0,0,0,0,0,0,0,0,0,0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w:t>
      </w:r>
      <w:r w:rsidR="00CB4EE6" w:rsidRPr="00DC4BCA">
        <w:t>3 0</w:t>
      </w:r>
      <w:r w:rsidRPr="00DC4BCA">
        <w:t>,0,0,0,0,0,0,0,0,0,0,0,0,0,0,0,0,0,0,0,0,0,1,1,1,1,1,1,1,1,1,1,1,1,0,0,0,0,0,0,0,0,0,0,0,0,0,0,0,0,0,0,0,0,0,0,0,0,0,0,0,0,0,0,0,0,0,0,0,0,0,0,0,0,0,0,0,0,0,0,0,0,0,0,0,0,0,0,0,0,0,0,0,0,0,0,0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w:t>
      </w:r>
      <w:r w:rsidR="00CB4EE6" w:rsidRPr="00DC4BCA">
        <w:t>4 0</w:t>
      </w:r>
      <w:r w:rsidRPr="00DC4BCA">
        <w:t>,0,0,0,0,0,0,0,0,0,0,0,0,0,1,1,0,0,0,0,0,0,0,0,0,0,0,0,0,0,0,0,0,0,1,1,1,1,1,1,1,1,1,1,1,1,1,1,0,0,0,0,0,0,0,0,0,0,0,0,0,0,0,0,0,0,0,0,0,0,0,0,0,0,0,0,0,0,0,0,0,0,0,0,0,0,0,0,0,0,0,0,0,0,0,0,0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w:t>
      </w:r>
      <w:r w:rsidR="00CB4EE6" w:rsidRPr="00DC4BCA">
        <w:t>5 0</w:t>
      </w:r>
      <w:r w:rsidRPr="00DC4BCA">
        <w:t>,0,0,0,0,0,0,0,0,0,1,1,0,0,0,0,0,0,0,0,0,0,0,0,0,0,0,0,0,0,0,0,0,0,1,0,0,0,0,0,0,0,0,0,0,0,0,0,1,1,1,1,1,1,1,1,1,1,1,1,1,0,0,0,0,0,0,0,0,0,0,0,0,0,0,0,0,0,0,0,0,0,0,0,0,0,0,0,0,0,0,0,0,0,0,0,0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w:t>
      </w:r>
      <w:r w:rsidR="00CB4EE6" w:rsidRPr="00DC4BCA">
        <w:t>6 1</w:t>
      </w:r>
      <w:r w:rsidRPr="00DC4BCA">
        <w:t>,0,0,0,0,0,0,0,0,0,0,0,0,0,0,0,0,0,0,0,0,0,0,0,0,0,0,0,0,0,0,0,0,0,0,0,0,0,0,0,0,0,0,0,0,0,0,0,0,0,0,0,0,0,0,0,0,0,0,0,0,1,1,1,1,1,1,0,0,0,0,0,0,0,0,0,0,0,0,0,0,0,0,0,0,0,0,0,0,0,0,0,0,0,0,0,0</w:t>
      </w:r>
    </w:p>
    <w:p w:rsidR="00D14ED9" w:rsidRPr="00DC4BCA" w:rsidRDefault="00D14ED9" w:rsidP="00D14ED9">
      <w:pPr>
        <w:pStyle w:val="NoSpacing"/>
        <w:jc w:val="both"/>
      </w:pPr>
    </w:p>
    <w:p w:rsidR="00DC4BCA" w:rsidRDefault="00DC4BCA" w:rsidP="00D14ED9">
      <w:pPr>
        <w:pStyle w:val="NoSpacing"/>
        <w:jc w:val="both"/>
      </w:pPr>
      <w:r w:rsidRPr="00DC4BCA">
        <w:t>D7</w:t>
      </w:r>
      <w:r w:rsidR="00CB4EE6">
        <w:t xml:space="preserve"> </w:t>
      </w:r>
      <w:r w:rsidRPr="00DC4BCA">
        <w:t xml:space="preserve">  0,0,0,0,0,0,0,0,0,0,0,0,0,0,0,0,0,0,0,0,0,0,0,0,0,0,0,0,0,0,0,0,0,0,1,0,0,1,0,0,0,0,0,0,0,0,1,0,0,0,0,0,0,0,0,0,0,0,0,0,0,0,0,0,0,0,0,1,1,1,1,1,1,1,1,0,0,0,0,0,0,0,0,0,0,0,0,0,0,0,0,0,0,0,0,0,0</w:t>
      </w:r>
    </w:p>
    <w:p w:rsidR="00D14ED9" w:rsidRPr="00DC4BCA" w:rsidRDefault="00D14ED9" w:rsidP="00D14ED9">
      <w:pPr>
        <w:pStyle w:val="NoSpacing"/>
        <w:jc w:val="both"/>
      </w:pPr>
    </w:p>
    <w:p w:rsidR="00DC4BCA" w:rsidRDefault="00DC4BCA" w:rsidP="00D14ED9">
      <w:pPr>
        <w:pStyle w:val="NoSpacing"/>
        <w:jc w:val="both"/>
      </w:pPr>
      <w:r w:rsidRPr="00DC4BCA">
        <w:t>D8 0,0,0,0,0,0,0,0,0,0,0,0,0,0,1,1,0,0,0,0,0,0,0,0,0,0,0,0,0,0,0,0,0,0,1,0,0,0,0,0,0,0,0,0,0,0,0,0,0,0,0,0,0,0,0,0,0,0,0,0,0,0,0,0,0,0,0,0,0,1,0,0,0,0,0,1,1,1,1,1,1,1,0,0,0,0,0,0,0,0,0,0,0,0,0,0,0</w:t>
      </w:r>
    </w:p>
    <w:p w:rsidR="00D14ED9" w:rsidRPr="00DC4BCA" w:rsidRDefault="00D14ED9" w:rsidP="00D14ED9">
      <w:pPr>
        <w:pStyle w:val="NoSpacing"/>
        <w:jc w:val="both"/>
      </w:pPr>
    </w:p>
    <w:p w:rsidR="00DC4BCA" w:rsidRDefault="00DC4BCA" w:rsidP="00D14ED9">
      <w:pPr>
        <w:pStyle w:val="NoSpacing"/>
        <w:jc w:val="both"/>
      </w:pPr>
      <w:r w:rsidRPr="00DC4BCA">
        <w:t>D9 0,0,0,0,0,0,0,0,0,0,0,0,0,0,0,0,0,0,0,0,0,0,0,0,0,0,0,0,0,0,0,0,0,0,0,0,0,0,0,0,0,0,0,0,0,0,0,0,0,0,0,0,0,0,0,0,0,0,0,0,0,0,0,1,0,0,0,0,0,0,0,0,0,0,0,0,0,0,0,0,0,0,1,1,1,1,1,1,1,1,0,0,0,0,0,0,0</w:t>
      </w:r>
    </w:p>
    <w:p w:rsidR="00D14ED9" w:rsidRPr="00DC4BCA" w:rsidRDefault="00D14ED9" w:rsidP="00D14ED9">
      <w:pPr>
        <w:pStyle w:val="NoSpacing"/>
        <w:jc w:val="both"/>
      </w:pPr>
    </w:p>
    <w:p w:rsidR="00DC4BCA" w:rsidRPr="00DC4BCA" w:rsidRDefault="00DC4BCA" w:rsidP="00D14ED9">
      <w:pPr>
        <w:pStyle w:val="NoSpacing"/>
        <w:jc w:val="both"/>
      </w:pPr>
      <w:r w:rsidRPr="00DC4BCA">
        <w:t>D10 0,0,0,0,0,0,0,0,0,0,0,0,0,0,0,0,0,0,0,0,0,0,2,1,0,0,0,0,0,0,0,0,0,0,0,0,0,0,0,0,0,0,0,0,0,0,0,0,0,0,0,0,0,0,0,0,0,0,0,0,0,0,0,0,0,0,0,0,0,0,0,0,0,0,0,0,0,0,0,0,0,0,0,0,0,0,0,0,0,0,1,1,1,1,1,1,1</w:t>
      </w:r>
    </w:p>
    <w:p w:rsidR="00DC4BCA" w:rsidRPr="00DC4BCA" w:rsidRDefault="00DC4BCA" w:rsidP="00D14ED9">
      <w:pPr>
        <w:pStyle w:val="NoSpacing"/>
        <w:jc w:val="both"/>
      </w:pPr>
    </w:p>
    <w:p w:rsidR="00DC4BCA" w:rsidRPr="00DC4BCA" w:rsidRDefault="00DC4BCA" w:rsidP="00D14ED9">
      <w:pPr>
        <w:pStyle w:val="NoSpacing"/>
        <w:jc w:val="both"/>
      </w:pPr>
      <w:r w:rsidRPr="00DC4BCA">
        <w:t xml:space="preserve">K-means is done using Weka as the tool considering the document vectors as input and the vocabulary set as the attributes. The stopping criterion used in Weka is the check of monotonically decreasing RSS (Residual Sum of Squares). When the monotonicity of the RSS value in the clusters is not met it converges and gives the local minimum set of clusters </w:t>
      </w:r>
    </w:p>
    <w:p w:rsidR="00DC4BCA" w:rsidRPr="00DC4BCA" w:rsidRDefault="00DC4BCA" w:rsidP="00D14ED9">
      <w:pPr>
        <w:pStyle w:val="NoSpacing"/>
        <w:jc w:val="both"/>
      </w:pPr>
      <w:r w:rsidRPr="00DC4BCA">
        <w:t xml:space="preserve">No. of clusters – 3 </w:t>
      </w:r>
    </w:p>
    <w:p w:rsidR="00DC4BCA" w:rsidRPr="00DC4BCA" w:rsidRDefault="00CD59C0" w:rsidP="00D14ED9">
      <w:pPr>
        <w:pStyle w:val="NoSpacing"/>
        <w:jc w:val="both"/>
      </w:pPr>
      <w:r>
        <w:t>Random seed – 10</w:t>
      </w:r>
      <w:r w:rsidR="00DC4BCA" w:rsidRPr="00DC4BCA">
        <w:t xml:space="preserve"> </w:t>
      </w:r>
    </w:p>
    <w:p w:rsidR="00DC4BCA" w:rsidRPr="00DC4BCA" w:rsidRDefault="00DC4BCA" w:rsidP="00D14ED9">
      <w:pPr>
        <w:pStyle w:val="NoSpacing"/>
        <w:jc w:val="both"/>
      </w:pPr>
      <w:r w:rsidRPr="00DC4BCA">
        <w:t>Max number of instances allowed – 500</w:t>
      </w:r>
    </w:p>
    <w:p w:rsidR="00DC4BCA" w:rsidRDefault="00DC4BCA" w:rsidP="00D14ED9">
      <w:pPr>
        <w:pStyle w:val="NoSpacing"/>
        <w:jc w:val="both"/>
      </w:pPr>
    </w:p>
    <w:tbl>
      <w:tblPr>
        <w:tblW w:w="0" w:type="auto"/>
        <w:tblLook w:val="04A0" w:firstRow="1" w:lastRow="0" w:firstColumn="1" w:lastColumn="0" w:noHBand="0" w:noVBand="1"/>
      </w:tblPr>
      <w:tblGrid>
        <w:gridCol w:w="1442"/>
        <w:gridCol w:w="1204"/>
        <w:gridCol w:w="2348"/>
        <w:gridCol w:w="1465"/>
        <w:gridCol w:w="1094"/>
      </w:tblGrid>
      <w:tr w:rsidR="00CB4EE6" w:rsidRPr="00CB4EE6" w:rsidTr="00CB4EE6">
        <w:trPr>
          <w:trHeight w:val="300"/>
        </w:trPr>
        <w:tc>
          <w:tcPr>
            <w:tcW w:w="0" w:type="auto"/>
            <w:tcBorders>
              <w:top w:val="single" w:sz="4" w:space="0" w:color="auto"/>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Attribute</w:t>
            </w:r>
          </w:p>
        </w:tc>
        <w:tc>
          <w:tcPr>
            <w:tcW w:w="0" w:type="auto"/>
            <w:tcBorders>
              <w:top w:val="single" w:sz="4" w:space="0" w:color="auto"/>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Full Data</w:t>
            </w:r>
          </w:p>
        </w:tc>
        <w:tc>
          <w:tcPr>
            <w:tcW w:w="0" w:type="auto"/>
            <w:tcBorders>
              <w:top w:val="single" w:sz="4" w:space="0" w:color="auto"/>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0</w:t>
            </w:r>
          </w:p>
        </w:tc>
        <w:tc>
          <w:tcPr>
            <w:tcW w:w="0" w:type="auto"/>
            <w:tcBorders>
              <w:top w:val="single" w:sz="4" w:space="0" w:color="auto"/>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1</w:t>
            </w:r>
          </w:p>
        </w:tc>
        <w:tc>
          <w:tcPr>
            <w:tcW w:w="0" w:type="auto"/>
            <w:tcBorders>
              <w:top w:val="single" w:sz="4" w:space="0" w:color="auto"/>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2</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 </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(D2 D5 D8 D9 D10)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(D3 D6 D7)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center"/>
              <w:rPr>
                <w:rFonts w:eastAsia="Times New Roman" w:cs="Tahoma"/>
                <w:b/>
                <w:bCs/>
                <w:color w:val="000000"/>
                <w:szCs w:val="22"/>
              </w:rPr>
            </w:pPr>
            <w:r w:rsidRPr="00CB4EE6">
              <w:rPr>
                <w:rFonts w:eastAsia="Times New Roman" w:cs="Tahoma"/>
                <w:b/>
                <w:bCs/>
                <w:color w:val="000000"/>
                <w:szCs w:val="22"/>
              </w:rPr>
              <w:t>(D1 D4)</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Class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5.5</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6.8</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5.3333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2.5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mustang</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built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flat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rock</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proofErr w:type="spellStart"/>
            <w:r w:rsidRPr="00CB4EE6">
              <w:rPr>
                <w:rFonts w:eastAsia="Times New Roman" w:cs="Tahoma"/>
                <w:color w:val="000000"/>
                <w:szCs w:val="22"/>
              </w:rPr>
              <w:t>mich</w:t>
            </w:r>
            <w:proofErr w:type="spellEnd"/>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still</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novelty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proofErr w:type="spellStart"/>
            <w:r w:rsidRPr="00CB4EE6">
              <w:rPr>
                <w:rFonts w:eastAsia="Times New Roman" w:cs="Tahoma"/>
                <w:color w:val="000000"/>
                <w:szCs w:val="22"/>
              </w:rPr>
              <w:t>europe</w:t>
            </w:r>
            <w:proofErr w:type="spellEnd"/>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went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sale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first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1</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time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1</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last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summer</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food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allergies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0.4</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rise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recent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years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currently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estimated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affect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eight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percent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children</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worldwide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adobe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0.4</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1</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released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emergency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update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0.6667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flash</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0.6667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player</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0.6667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security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researchers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discovered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bug</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allows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attackers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take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crash</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users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0.6667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machines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software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targeted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worst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attack</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came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hackers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managed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access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personal</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data</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nearly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million</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customers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0.5</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relatively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expensive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proofErr w:type="spellStart"/>
            <w:r w:rsidRPr="00CB4EE6">
              <w:rPr>
                <w:rFonts w:eastAsia="Times New Roman" w:cs="Tahoma"/>
                <w:color w:val="000000"/>
                <w:szCs w:val="22"/>
              </w:rPr>
              <w:t>germany</w:t>
            </w:r>
            <w:proofErr w:type="spellEnd"/>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0.4</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compared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united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states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statement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called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flaw</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0.6667</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critical</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vulnerability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urged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soon</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possible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said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appeared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actively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exploited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systems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running</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windows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0.3333</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cars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available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offer</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mustangs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performance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capabilities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similar</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price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active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avoidance</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allergens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proofErr w:type="spellStart"/>
            <w:r w:rsidRPr="00CB4EE6">
              <w:rPr>
                <w:rFonts w:eastAsia="Times New Roman" w:cs="Tahoma"/>
                <w:color w:val="000000"/>
                <w:szCs w:val="22"/>
              </w:rPr>
              <w:t>babys</w:t>
            </w:r>
            <w:proofErr w:type="spellEnd"/>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diets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protect</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developing</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widely</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used</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watching</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videos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nil"/>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animations</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nil"/>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nil"/>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r w:rsidR="00CB4EE6" w:rsidRPr="00CB4EE6" w:rsidTr="00CB4EE6">
        <w:trPr>
          <w:trHeight w:val="300"/>
        </w:trPr>
        <w:tc>
          <w:tcPr>
            <w:tcW w:w="0" w:type="auto"/>
            <w:tcBorders>
              <w:top w:val="nil"/>
              <w:left w:val="single" w:sz="4" w:space="0" w:color="auto"/>
              <w:bottom w:val="single" w:sz="4" w:space="0" w:color="auto"/>
              <w:right w:val="nil"/>
            </w:tcBorders>
            <w:shd w:val="clear" w:color="auto" w:fill="auto"/>
            <w:noWrap/>
            <w:vAlign w:val="bottom"/>
            <w:hideMark/>
          </w:tcPr>
          <w:p w:rsidR="00CB4EE6" w:rsidRPr="00CB4EE6" w:rsidRDefault="00CB4EE6" w:rsidP="00CB4EE6">
            <w:pPr>
              <w:spacing w:after="0" w:line="240" w:lineRule="auto"/>
              <w:rPr>
                <w:rFonts w:eastAsia="Times New Roman" w:cs="Tahoma"/>
                <w:color w:val="000000"/>
                <w:szCs w:val="22"/>
              </w:rPr>
            </w:pPr>
            <w:r w:rsidRPr="00CB4EE6">
              <w:rPr>
                <w:rFonts w:eastAsia="Times New Roman" w:cs="Tahoma"/>
                <w:color w:val="000000"/>
                <w:szCs w:val="22"/>
              </w:rPr>
              <w:t>multimedia</w:t>
            </w:r>
          </w:p>
        </w:tc>
        <w:tc>
          <w:tcPr>
            <w:tcW w:w="0" w:type="auto"/>
            <w:tcBorders>
              <w:top w:val="nil"/>
              <w:left w:val="nil"/>
              <w:bottom w:val="single" w:sz="4" w:space="0" w:color="auto"/>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0.1</w:t>
            </w:r>
          </w:p>
        </w:tc>
        <w:tc>
          <w:tcPr>
            <w:tcW w:w="0" w:type="auto"/>
            <w:tcBorders>
              <w:top w:val="nil"/>
              <w:left w:val="nil"/>
              <w:bottom w:val="single" w:sz="4" w:space="0" w:color="auto"/>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0.2</w:t>
            </w:r>
          </w:p>
        </w:tc>
        <w:tc>
          <w:tcPr>
            <w:tcW w:w="0" w:type="auto"/>
            <w:tcBorders>
              <w:top w:val="nil"/>
              <w:left w:val="nil"/>
              <w:bottom w:val="single" w:sz="4" w:space="0" w:color="auto"/>
              <w:right w:val="nil"/>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c>
          <w:tcPr>
            <w:tcW w:w="0" w:type="auto"/>
            <w:tcBorders>
              <w:top w:val="nil"/>
              <w:left w:val="nil"/>
              <w:bottom w:val="single" w:sz="4" w:space="0" w:color="auto"/>
              <w:right w:val="single" w:sz="4" w:space="0" w:color="auto"/>
            </w:tcBorders>
            <w:shd w:val="clear" w:color="auto" w:fill="auto"/>
            <w:noWrap/>
            <w:vAlign w:val="bottom"/>
            <w:hideMark/>
          </w:tcPr>
          <w:p w:rsidR="00CB4EE6" w:rsidRPr="00CB4EE6" w:rsidRDefault="00CB4EE6" w:rsidP="00CB4EE6">
            <w:pPr>
              <w:spacing w:after="0" w:line="240" w:lineRule="auto"/>
              <w:jc w:val="right"/>
              <w:rPr>
                <w:rFonts w:eastAsia="Times New Roman" w:cs="Tahoma"/>
                <w:color w:val="000000"/>
                <w:szCs w:val="22"/>
              </w:rPr>
            </w:pPr>
            <w:r w:rsidRPr="00CB4EE6">
              <w:rPr>
                <w:rFonts w:eastAsia="Times New Roman" w:cs="Tahoma"/>
                <w:color w:val="000000"/>
                <w:szCs w:val="22"/>
              </w:rPr>
              <w:t>0</w:t>
            </w:r>
          </w:p>
        </w:tc>
      </w:tr>
    </w:tbl>
    <w:p w:rsidR="00CB4EE6" w:rsidRPr="00DC4BCA" w:rsidRDefault="00CB4EE6" w:rsidP="00D14ED9">
      <w:pPr>
        <w:pStyle w:val="NoSpacing"/>
        <w:jc w:val="both"/>
      </w:pPr>
    </w:p>
    <w:p w:rsidR="00DC4BCA" w:rsidRPr="00DC4BCA" w:rsidRDefault="00DC4BCA" w:rsidP="00D14ED9">
      <w:pPr>
        <w:pStyle w:val="NoSpacing"/>
        <w:jc w:val="both"/>
      </w:pPr>
      <w:r w:rsidRPr="00DC4BCA">
        <w:t xml:space="preserve">Number of iterations: 2 </w:t>
      </w:r>
    </w:p>
    <w:p w:rsidR="00DC4BCA" w:rsidRPr="00DC4BCA" w:rsidRDefault="00DC4BCA" w:rsidP="00D14ED9">
      <w:pPr>
        <w:pStyle w:val="NoSpacing"/>
        <w:jc w:val="both"/>
      </w:pPr>
      <w:r w:rsidRPr="00DC4BCA">
        <w:t>Within cluster sum of squared errors: 68.09094650205762</w:t>
      </w:r>
    </w:p>
    <w:p w:rsidR="00DC4BCA" w:rsidRPr="00D14ED9" w:rsidRDefault="00DC4BCA" w:rsidP="00D14ED9">
      <w:pPr>
        <w:pStyle w:val="NoSpacing"/>
        <w:jc w:val="both"/>
      </w:pPr>
      <w:r w:rsidRPr="00DC4BCA">
        <w:t>The stopping criterion used in Weka is the check of monotonically decreasing RSS (Residual Sum of Squares). When the monotonicity of the RSS value in the clusters is not met it converges and gives the</w:t>
      </w:r>
      <w:r w:rsidR="00D14ED9">
        <w:t xml:space="preserve"> local minimum set of clusters.</w:t>
      </w:r>
    </w:p>
    <w:p w:rsidR="00DC4BCA" w:rsidRPr="00DC4BCA" w:rsidRDefault="00DC4BCA" w:rsidP="00D14ED9">
      <w:pPr>
        <w:jc w:val="both"/>
        <w:rPr>
          <w:rFonts w:cs="Tahoma"/>
        </w:rPr>
      </w:pPr>
    </w:p>
    <w:p w:rsidR="00DC4BCA" w:rsidRPr="00D14ED9" w:rsidRDefault="00DC4BCA" w:rsidP="00D14ED9">
      <w:pPr>
        <w:pStyle w:val="ListParagraph"/>
        <w:numPr>
          <w:ilvl w:val="0"/>
          <w:numId w:val="1"/>
        </w:numPr>
        <w:jc w:val="both"/>
        <w:rPr>
          <w:rFonts w:cs="Tahoma"/>
        </w:rPr>
      </w:pPr>
      <w:r w:rsidRPr="00D14ED9">
        <w:rPr>
          <w:rFonts w:cs="Tahoma"/>
        </w:rPr>
        <w:t>(10 points) Evaluate the quality of your clusters with (a) Purity (3 points) (b) Normalized Mutual Information (3 points) and (c) Rand Index (4 points) if the documents have been classified into the following 4 classes:</w:t>
      </w:r>
    </w:p>
    <w:p w:rsidR="00DC4BCA" w:rsidRDefault="00DC4BCA" w:rsidP="00D14ED9">
      <w:pPr>
        <w:jc w:val="both"/>
        <w:rPr>
          <w:rFonts w:cs="Tahoma"/>
        </w:rPr>
      </w:pPr>
      <w:r w:rsidRPr="00DC4BCA">
        <w:rPr>
          <w:rFonts w:cs="Tahoma"/>
        </w:rPr>
        <w:t>CARS = {D1, D5, D8}</w:t>
      </w:r>
      <w:r w:rsidRPr="00DC4BCA">
        <w:rPr>
          <w:rFonts w:cs="Tahoma"/>
        </w:rPr>
        <w:tab/>
      </w:r>
      <w:r w:rsidR="00CB4EE6">
        <w:rPr>
          <w:rFonts w:cs="Tahoma"/>
        </w:rPr>
        <w:tab/>
      </w:r>
      <w:r w:rsidRPr="00DC4BCA">
        <w:rPr>
          <w:rFonts w:cs="Tahoma"/>
        </w:rPr>
        <w:t xml:space="preserve">SOFTWARE= {D3, D4, </w:t>
      </w:r>
      <w:r w:rsidR="00595949">
        <w:rPr>
          <w:rFonts w:cs="Tahoma"/>
        </w:rPr>
        <w:t xml:space="preserve">D6, </w:t>
      </w:r>
      <w:r w:rsidRPr="00DC4BCA">
        <w:rPr>
          <w:rFonts w:cs="Tahoma"/>
        </w:rPr>
        <w:t>D7, D10}</w:t>
      </w:r>
      <w:r w:rsidR="00595949">
        <w:rPr>
          <w:rFonts w:cs="Tahoma"/>
        </w:rPr>
        <w:tab/>
      </w:r>
      <w:r w:rsidRPr="00DC4BCA">
        <w:rPr>
          <w:rFonts w:cs="Tahoma"/>
        </w:rPr>
        <w:tab/>
        <w:t>ALERGIES = {D2, D9}</w:t>
      </w:r>
    </w:p>
    <w:p w:rsidR="00D14ED9" w:rsidRDefault="00DC4BCA" w:rsidP="00D14ED9">
      <w:pPr>
        <w:pStyle w:val="NoSpacing"/>
        <w:jc w:val="both"/>
      </w:pPr>
      <w:r w:rsidRPr="00D14ED9">
        <w:rPr>
          <w:u w:val="single"/>
        </w:rPr>
        <w:t>SOLUTION</w:t>
      </w:r>
      <w:r w:rsidRPr="00DC4BCA">
        <w:t xml:space="preserve">: </w:t>
      </w:r>
    </w:p>
    <w:p w:rsidR="00DC4BCA" w:rsidRPr="00D14ED9" w:rsidRDefault="00DC4BCA" w:rsidP="00D14ED9">
      <w:pPr>
        <w:pStyle w:val="NoSpacing"/>
        <w:jc w:val="both"/>
        <w:rPr>
          <w:b/>
        </w:rPr>
      </w:pPr>
      <w:r w:rsidRPr="00D14ED9">
        <w:rPr>
          <w:b/>
        </w:rPr>
        <w:t>PURITY</w:t>
      </w:r>
    </w:p>
    <w:p w:rsidR="00DC4BCA" w:rsidRPr="00DC4BCA" w:rsidRDefault="00DC4BCA" w:rsidP="00CB4EE6">
      <w:pPr>
        <w:pStyle w:val="NoSpacing"/>
      </w:pPr>
      <w:r w:rsidRPr="00DC4BCA">
        <w:t>Cluster 1: D2, D5, D8, D9, D10</w:t>
      </w:r>
    </w:p>
    <w:p w:rsidR="00DC4BCA" w:rsidRPr="00DC4BCA" w:rsidRDefault="00DC4BCA" w:rsidP="00CB4EE6">
      <w:pPr>
        <w:pStyle w:val="NoSpacing"/>
      </w:pPr>
      <w:r w:rsidRPr="00DC4BCA">
        <w:t>Cluster 2: D3, D6, D7</w:t>
      </w:r>
    </w:p>
    <w:p w:rsidR="00DC4BCA" w:rsidRPr="00DC4BCA" w:rsidRDefault="00DC4BCA" w:rsidP="00CB4EE6">
      <w:pPr>
        <w:pStyle w:val="NoSpacing"/>
      </w:pPr>
      <w:r w:rsidRPr="00DC4BCA">
        <w:t>Cluster 3: D1, D4</w:t>
      </w:r>
    </w:p>
    <w:p w:rsidR="00DC4BCA" w:rsidRPr="00DC4BCA" w:rsidRDefault="00DC4BCA" w:rsidP="00CB4EE6">
      <w:pPr>
        <w:pStyle w:val="NoSpacing"/>
      </w:pPr>
    </w:p>
    <w:p w:rsidR="00DC4BCA" w:rsidRDefault="00D14ED9" w:rsidP="00CB4EE6">
      <w:pPr>
        <w:pStyle w:val="NoSpacing"/>
      </w:pPr>
      <w:r>
        <w:t>N = 10</w:t>
      </w:r>
    </w:p>
    <w:p w:rsidR="00CB4EE6" w:rsidRDefault="00CB4EE6" w:rsidP="00CB4EE6">
      <w:pPr>
        <w:pStyle w:val="NoSpacing"/>
      </w:pPr>
    </w:p>
    <w:tbl>
      <w:tblPr>
        <w:tblStyle w:val="TableGrid"/>
        <w:tblW w:w="0" w:type="auto"/>
        <w:tblLook w:val="04A0" w:firstRow="1" w:lastRow="0" w:firstColumn="1" w:lastColumn="0" w:noHBand="0" w:noVBand="1"/>
      </w:tblPr>
      <w:tblGrid>
        <w:gridCol w:w="2337"/>
        <w:gridCol w:w="2337"/>
        <w:gridCol w:w="2338"/>
        <w:gridCol w:w="2338"/>
      </w:tblGrid>
      <w:tr w:rsidR="00CB4EE6" w:rsidRPr="00CB4EE6" w:rsidTr="00CB4EE6">
        <w:trPr>
          <w:trHeight w:val="377"/>
        </w:trPr>
        <w:tc>
          <w:tcPr>
            <w:tcW w:w="2337" w:type="dxa"/>
          </w:tcPr>
          <w:p w:rsidR="00CB4EE6" w:rsidRPr="00CB4EE6" w:rsidRDefault="00CB4EE6" w:rsidP="00CB4EE6">
            <w:pPr>
              <w:jc w:val="center"/>
              <w:rPr>
                <w:b/>
              </w:rPr>
            </w:pPr>
            <w:r w:rsidRPr="00CB4EE6">
              <w:rPr>
                <w:b/>
              </w:rPr>
              <w:t>Classes</w:t>
            </w:r>
          </w:p>
        </w:tc>
        <w:tc>
          <w:tcPr>
            <w:tcW w:w="2337" w:type="dxa"/>
          </w:tcPr>
          <w:p w:rsidR="00CB4EE6" w:rsidRPr="00CB4EE6" w:rsidRDefault="00CB4EE6" w:rsidP="00CB4EE6">
            <w:pPr>
              <w:jc w:val="center"/>
              <w:rPr>
                <w:b/>
              </w:rPr>
            </w:pPr>
            <w:r w:rsidRPr="00CB4EE6">
              <w:rPr>
                <w:b/>
              </w:rPr>
              <w:t>Cluster 1</w:t>
            </w:r>
          </w:p>
        </w:tc>
        <w:tc>
          <w:tcPr>
            <w:tcW w:w="2338" w:type="dxa"/>
          </w:tcPr>
          <w:p w:rsidR="00CB4EE6" w:rsidRPr="00CB4EE6" w:rsidRDefault="00CB4EE6" w:rsidP="00CB4EE6">
            <w:pPr>
              <w:jc w:val="center"/>
              <w:rPr>
                <w:b/>
              </w:rPr>
            </w:pPr>
            <w:r w:rsidRPr="00CB4EE6">
              <w:rPr>
                <w:b/>
              </w:rPr>
              <w:t>Cluster 2</w:t>
            </w:r>
          </w:p>
        </w:tc>
        <w:tc>
          <w:tcPr>
            <w:tcW w:w="2338" w:type="dxa"/>
          </w:tcPr>
          <w:p w:rsidR="00CB4EE6" w:rsidRPr="00CB4EE6" w:rsidRDefault="00CB4EE6" w:rsidP="00CB4EE6">
            <w:pPr>
              <w:jc w:val="center"/>
              <w:rPr>
                <w:b/>
              </w:rPr>
            </w:pPr>
            <w:r w:rsidRPr="00CB4EE6">
              <w:rPr>
                <w:b/>
              </w:rPr>
              <w:t>Cluster 3</w:t>
            </w:r>
          </w:p>
        </w:tc>
      </w:tr>
      <w:tr w:rsidR="00CB4EE6" w:rsidTr="00CB4EE6">
        <w:trPr>
          <w:trHeight w:val="350"/>
        </w:trPr>
        <w:tc>
          <w:tcPr>
            <w:tcW w:w="2337" w:type="dxa"/>
          </w:tcPr>
          <w:p w:rsidR="00CB4EE6" w:rsidRDefault="00CB4EE6" w:rsidP="00CB4EE6">
            <w:r>
              <w:t>CARS</w:t>
            </w:r>
          </w:p>
        </w:tc>
        <w:tc>
          <w:tcPr>
            <w:tcW w:w="2337" w:type="dxa"/>
          </w:tcPr>
          <w:p w:rsidR="00CB4EE6" w:rsidRDefault="00CB4EE6" w:rsidP="00CB4EE6">
            <w:r>
              <w:t>2</w:t>
            </w:r>
          </w:p>
        </w:tc>
        <w:tc>
          <w:tcPr>
            <w:tcW w:w="2338" w:type="dxa"/>
          </w:tcPr>
          <w:p w:rsidR="00CB4EE6" w:rsidRDefault="00CB4EE6" w:rsidP="00CB4EE6">
            <w:r>
              <w:t>0</w:t>
            </w:r>
          </w:p>
        </w:tc>
        <w:tc>
          <w:tcPr>
            <w:tcW w:w="2338" w:type="dxa"/>
          </w:tcPr>
          <w:p w:rsidR="00CB4EE6" w:rsidRDefault="00CB4EE6" w:rsidP="00CB4EE6">
            <w:r>
              <w:t>1</w:t>
            </w:r>
          </w:p>
        </w:tc>
      </w:tr>
      <w:tr w:rsidR="00CB4EE6" w:rsidTr="00CB4EE6">
        <w:trPr>
          <w:trHeight w:val="350"/>
        </w:trPr>
        <w:tc>
          <w:tcPr>
            <w:tcW w:w="2337" w:type="dxa"/>
          </w:tcPr>
          <w:p w:rsidR="00CB4EE6" w:rsidRDefault="00CB4EE6" w:rsidP="00CB4EE6">
            <w:r>
              <w:t>SOFTWARE</w:t>
            </w:r>
          </w:p>
        </w:tc>
        <w:tc>
          <w:tcPr>
            <w:tcW w:w="2337" w:type="dxa"/>
          </w:tcPr>
          <w:p w:rsidR="00CB4EE6" w:rsidRDefault="00CB4EE6" w:rsidP="00CB4EE6">
            <w:r>
              <w:t>1</w:t>
            </w:r>
          </w:p>
        </w:tc>
        <w:tc>
          <w:tcPr>
            <w:tcW w:w="2338" w:type="dxa"/>
          </w:tcPr>
          <w:p w:rsidR="00CB4EE6" w:rsidRDefault="00595949" w:rsidP="00CB4EE6">
            <w:r>
              <w:t>3</w:t>
            </w:r>
          </w:p>
        </w:tc>
        <w:tc>
          <w:tcPr>
            <w:tcW w:w="2338" w:type="dxa"/>
          </w:tcPr>
          <w:p w:rsidR="00CB4EE6" w:rsidRDefault="00CB4EE6" w:rsidP="00CB4EE6">
            <w:r>
              <w:t>1</w:t>
            </w:r>
          </w:p>
        </w:tc>
      </w:tr>
      <w:tr w:rsidR="00CB4EE6" w:rsidTr="00CB4EE6">
        <w:trPr>
          <w:trHeight w:val="350"/>
        </w:trPr>
        <w:tc>
          <w:tcPr>
            <w:tcW w:w="2337" w:type="dxa"/>
          </w:tcPr>
          <w:p w:rsidR="00CB4EE6" w:rsidRDefault="00CB4EE6" w:rsidP="00CB4EE6">
            <w:r>
              <w:t>ALERGIES</w:t>
            </w:r>
          </w:p>
        </w:tc>
        <w:tc>
          <w:tcPr>
            <w:tcW w:w="2337" w:type="dxa"/>
          </w:tcPr>
          <w:p w:rsidR="00CB4EE6" w:rsidRDefault="00CB4EE6" w:rsidP="00CB4EE6">
            <w:r>
              <w:t>2</w:t>
            </w:r>
          </w:p>
        </w:tc>
        <w:tc>
          <w:tcPr>
            <w:tcW w:w="2338" w:type="dxa"/>
          </w:tcPr>
          <w:p w:rsidR="00CB4EE6" w:rsidRDefault="00CB4EE6" w:rsidP="00CB4EE6">
            <w:r>
              <w:t>0</w:t>
            </w:r>
          </w:p>
        </w:tc>
        <w:tc>
          <w:tcPr>
            <w:tcW w:w="2338" w:type="dxa"/>
          </w:tcPr>
          <w:p w:rsidR="00CB4EE6" w:rsidRDefault="00CB4EE6" w:rsidP="00CB4EE6">
            <w:r>
              <w:t>0</w:t>
            </w:r>
          </w:p>
        </w:tc>
      </w:tr>
    </w:tbl>
    <w:p w:rsidR="00CB4EE6" w:rsidRDefault="00CB4EE6" w:rsidP="00CB4EE6">
      <w:pPr>
        <w:pStyle w:val="NoSpacing"/>
      </w:pPr>
    </w:p>
    <w:p w:rsidR="00D952D2" w:rsidRDefault="00D952D2" w:rsidP="00CB4EE6">
      <w:pPr>
        <w:pStyle w:val="NoSpacing"/>
      </w:pPr>
      <w:r>
        <w:t xml:space="preserve">Purity = 1 / N </w:t>
      </w:r>
      <w:r>
        <w:rPr>
          <w:rFonts w:cs="Tahoma"/>
        </w:rPr>
        <w:t>∑</w:t>
      </w:r>
      <w:r>
        <w:t xml:space="preserve"> max |</w:t>
      </w:r>
      <w:proofErr w:type="spellStart"/>
      <w:r>
        <w:t>W</w:t>
      </w:r>
      <w:r>
        <w:rPr>
          <w:vertAlign w:val="subscript"/>
        </w:rPr>
        <w:t>k</w:t>
      </w:r>
      <w:proofErr w:type="spellEnd"/>
      <w:r>
        <w:t xml:space="preserve"> </w:t>
      </w:r>
      <w:r>
        <w:rPr>
          <w:rFonts w:cs="Tahoma"/>
        </w:rPr>
        <w:t>∩</w:t>
      </w:r>
      <w:r>
        <w:t xml:space="preserve"> </w:t>
      </w:r>
      <w:proofErr w:type="spellStart"/>
      <w:r>
        <w:t>C</w:t>
      </w:r>
      <w:r>
        <w:rPr>
          <w:vertAlign w:val="subscript"/>
        </w:rPr>
        <w:t>j</w:t>
      </w:r>
      <w:proofErr w:type="spellEnd"/>
      <w:r>
        <w:t>|</w:t>
      </w:r>
    </w:p>
    <w:p w:rsidR="00CB4EE6" w:rsidRDefault="00D952D2" w:rsidP="00D952D2">
      <w:pPr>
        <w:pStyle w:val="NoSpacing"/>
      </w:pPr>
      <w:r>
        <w:rPr>
          <w:rFonts w:cs="Tahoma"/>
        </w:rPr>
        <w:t>∑</w:t>
      </w:r>
      <w:r>
        <w:t xml:space="preserve"> max |</w:t>
      </w:r>
      <w:proofErr w:type="spellStart"/>
      <w:r>
        <w:t>W</w:t>
      </w:r>
      <w:r>
        <w:rPr>
          <w:vertAlign w:val="subscript"/>
        </w:rPr>
        <w:t>k</w:t>
      </w:r>
      <w:proofErr w:type="spellEnd"/>
      <w:r>
        <w:t xml:space="preserve"> </w:t>
      </w:r>
      <w:r>
        <w:rPr>
          <w:rFonts w:cs="Tahoma"/>
        </w:rPr>
        <w:t>∩</w:t>
      </w:r>
      <w:r>
        <w:t xml:space="preserve"> </w:t>
      </w:r>
      <w:proofErr w:type="spellStart"/>
      <w:r>
        <w:t>C</w:t>
      </w:r>
      <w:r>
        <w:rPr>
          <w:vertAlign w:val="subscript"/>
        </w:rPr>
        <w:t>j</w:t>
      </w:r>
      <w:proofErr w:type="spellEnd"/>
      <w:r>
        <w:t xml:space="preserve">| = </w:t>
      </w:r>
      <w:r w:rsidR="00595949">
        <w:t>2 + 3 + 1 = 6</w:t>
      </w:r>
    </w:p>
    <w:p w:rsidR="00D952D2" w:rsidRDefault="00D952D2" w:rsidP="00D952D2">
      <w:pPr>
        <w:pStyle w:val="NoSpacing"/>
        <w:ind w:firstLine="720"/>
      </w:pPr>
    </w:p>
    <w:p w:rsidR="00CB4EE6" w:rsidRPr="00DC4BCA" w:rsidRDefault="00CB4EE6" w:rsidP="00CB4EE6">
      <w:pPr>
        <w:pStyle w:val="NoSpacing"/>
      </w:pPr>
      <w:r>
        <w:t xml:space="preserve">Purity = (1/10) * 5 = </w:t>
      </w:r>
      <w:r w:rsidR="00595949">
        <w:rPr>
          <w:b/>
        </w:rPr>
        <w:t>0.6</w:t>
      </w:r>
    </w:p>
    <w:p w:rsidR="00DC4BCA" w:rsidRPr="00DC4BCA" w:rsidRDefault="00DC4BCA" w:rsidP="00D14ED9">
      <w:pPr>
        <w:jc w:val="both"/>
        <w:rPr>
          <w:rFonts w:cs="Tahoma"/>
        </w:rPr>
      </w:pPr>
    </w:p>
    <w:p w:rsidR="00CB4EE6" w:rsidRPr="00CB4EE6" w:rsidRDefault="00DC4BCA" w:rsidP="00CB4EE6">
      <w:pPr>
        <w:pStyle w:val="NoSpacing"/>
        <w:rPr>
          <w:b/>
        </w:rPr>
      </w:pPr>
      <w:r w:rsidRPr="00CB4EE6">
        <w:rPr>
          <w:b/>
        </w:rPr>
        <w:t>NMI</w:t>
      </w:r>
    </w:p>
    <w:p w:rsidR="00CB4EE6" w:rsidRDefault="00CB4EE6" w:rsidP="00CB4EE6">
      <w:pPr>
        <w:pStyle w:val="NoSpacing"/>
      </w:pPr>
    </w:p>
    <w:p w:rsidR="006E2EFB" w:rsidRDefault="00CD59C0" w:rsidP="00CB4EE6">
      <w:pPr>
        <w:pStyle w:val="NoSpacing"/>
      </w:pPr>
      <w:r>
        <w:rPr>
          <w:noProof/>
        </w:rPr>
        <w:drawing>
          <wp:inline distT="0" distB="0" distL="0" distR="0" wp14:anchorId="57C39F37" wp14:editId="06BFD5BA">
            <wp:extent cx="5943600" cy="7048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CD59C0" w:rsidRPr="0041289B" w:rsidRDefault="00CD59C0" w:rsidP="00CD59C0">
      <w:pPr>
        <w:pStyle w:val="NoSpacing"/>
      </w:pPr>
      <w:r w:rsidRPr="0041289B">
        <w:t>For Cluster</w:t>
      </w:r>
    </w:p>
    <w:p w:rsidR="00CD59C0" w:rsidRPr="00CD59C0" w:rsidRDefault="0041289B" w:rsidP="00CD59C0">
      <w:pPr>
        <w:pStyle w:val="NoSpacing"/>
      </w:pPr>
      <w:r>
        <w:t>P(W1) = 5</w:t>
      </w:r>
      <w:r w:rsidR="00CD59C0" w:rsidRPr="00CD59C0">
        <w:t>/10</w:t>
      </w:r>
    </w:p>
    <w:p w:rsidR="00CD59C0" w:rsidRPr="00CD59C0" w:rsidRDefault="0041289B" w:rsidP="00CD59C0">
      <w:pPr>
        <w:pStyle w:val="NoSpacing"/>
      </w:pPr>
      <w:r>
        <w:t>P(W2) = 3</w:t>
      </w:r>
      <w:r w:rsidR="00CD59C0" w:rsidRPr="00CD59C0">
        <w:t>/10</w:t>
      </w:r>
    </w:p>
    <w:p w:rsidR="00CD59C0" w:rsidRPr="00CD59C0" w:rsidRDefault="0041289B" w:rsidP="00CD59C0">
      <w:pPr>
        <w:pStyle w:val="NoSpacing"/>
      </w:pPr>
      <w:r>
        <w:t>P(W3) = 2</w:t>
      </w:r>
      <w:r w:rsidR="00CD59C0" w:rsidRPr="00CD59C0">
        <w:t>/10</w:t>
      </w:r>
    </w:p>
    <w:p w:rsidR="00CD59C0" w:rsidRPr="0041289B" w:rsidRDefault="00CD59C0" w:rsidP="00CD59C0">
      <w:pPr>
        <w:pStyle w:val="NoSpacing"/>
      </w:pPr>
    </w:p>
    <w:p w:rsidR="00CD59C0" w:rsidRPr="0041289B" w:rsidRDefault="00CD59C0" w:rsidP="00CD59C0">
      <w:pPr>
        <w:pStyle w:val="NoSpacing"/>
      </w:pPr>
      <w:r w:rsidRPr="0041289B">
        <w:t>For Class</w:t>
      </w:r>
    </w:p>
    <w:p w:rsidR="00CD59C0" w:rsidRPr="00CD59C0" w:rsidRDefault="00CD59C0" w:rsidP="00CD59C0">
      <w:pPr>
        <w:pStyle w:val="NoSpacing"/>
      </w:pPr>
      <w:r w:rsidRPr="00CD59C0">
        <w:t>P(C1)</w:t>
      </w:r>
      <w:r w:rsidR="0041289B">
        <w:t xml:space="preserve"> </w:t>
      </w:r>
      <w:r w:rsidRPr="00CD59C0">
        <w:t>= 3/10</w:t>
      </w:r>
    </w:p>
    <w:p w:rsidR="00CD59C0" w:rsidRPr="00CD59C0" w:rsidRDefault="00CD59C0" w:rsidP="00CD59C0">
      <w:pPr>
        <w:pStyle w:val="NoSpacing"/>
      </w:pPr>
      <w:r w:rsidRPr="00CD59C0">
        <w:t>P(C2)</w:t>
      </w:r>
      <w:r w:rsidR="0041289B">
        <w:t xml:space="preserve"> </w:t>
      </w:r>
      <w:r w:rsidRPr="00CD59C0">
        <w:t>= 5/10</w:t>
      </w:r>
    </w:p>
    <w:p w:rsidR="00CD59C0" w:rsidRPr="00CD59C0" w:rsidRDefault="00CD59C0" w:rsidP="00CD59C0">
      <w:pPr>
        <w:pStyle w:val="NoSpacing"/>
      </w:pPr>
      <w:r w:rsidRPr="00CD59C0">
        <w:t>P(C3)</w:t>
      </w:r>
      <w:r w:rsidR="0041289B">
        <w:t xml:space="preserve"> </w:t>
      </w:r>
      <w:r w:rsidRPr="00CD59C0">
        <w:t>= 2/10</w:t>
      </w:r>
    </w:p>
    <w:p w:rsidR="00CD59C0" w:rsidRDefault="00CD59C0" w:rsidP="00CB4EE6">
      <w:pPr>
        <w:pStyle w:val="NoSpacing"/>
      </w:pPr>
    </w:p>
    <w:tbl>
      <w:tblPr>
        <w:tblW w:w="2021" w:type="dxa"/>
        <w:tblInd w:w="-5" w:type="dxa"/>
        <w:tblLook w:val="04A0" w:firstRow="1" w:lastRow="0" w:firstColumn="1" w:lastColumn="0" w:noHBand="0" w:noVBand="1"/>
      </w:tblPr>
      <w:tblGrid>
        <w:gridCol w:w="1684"/>
        <w:gridCol w:w="337"/>
      </w:tblGrid>
      <w:tr w:rsidR="007102EC" w:rsidRPr="007102EC" w:rsidTr="007102EC">
        <w:trPr>
          <w:trHeight w:val="300"/>
        </w:trPr>
        <w:tc>
          <w:tcPr>
            <w:tcW w:w="1684" w:type="dxa"/>
            <w:tcBorders>
              <w:top w:val="single" w:sz="4" w:space="0" w:color="auto"/>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W1 in C1</w:t>
            </w:r>
          </w:p>
        </w:tc>
        <w:tc>
          <w:tcPr>
            <w:tcW w:w="337" w:type="dxa"/>
            <w:tcBorders>
              <w:top w:val="single" w:sz="4" w:space="0" w:color="auto"/>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2</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W1 in C2</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1</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W1 in C3</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2</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W2 in C1</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0</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W2 in C2</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3</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W2 in C3</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0</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W3 in C1</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1</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W3 in C2</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1</w:t>
            </w:r>
          </w:p>
        </w:tc>
      </w:tr>
      <w:tr w:rsidR="007102EC" w:rsidRPr="007102EC" w:rsidTr="007102EC">
        <w:trPr>
          <w:trHeight w:val="300"/>
        </w:trPr>
        <w:tc>
          <w:tcPr>
            <w:tcW w:w="1684" w:type="dxa"/>
            <w:tcBorders>
              <w:top w:val="nil"/>
              <w:left w:val="single" w:sz="4" w:space="0" w:color="auto"/>
              <w:bottom w:val="single" w:sz="4" w:space="0" w:color="auto"/>
              <w:right w:val="single" w:sz="4" w:space="0" w:color="auto"/>
            </w:tcBorders>
            <w:noWrap/>
            <w:vAlign w:val="bottom"/>
            <w:hideMark/>
          </w:tcPr>
          <w:p w:rsidR="007102EC" w:rsidRPr="007102EC" w:rsidRDefault="007102EC" w:rsidP="007102EC">
            <w:pPr>
              <w:pStyle w:val="NoSpacing"/>
            </w:pPr>
            <w:r w:rsidRPr="007102EC">
              <w:t>W3 in C3</w:t>
            </w:r>
          </w:p>
        </w:tc>
        <w:tc>
          <w:tcPr>
            <w:tcW w:w="337" w:type="dxa"/>
            <w:tcBorders>
              <w:top w:val="nil"/>
              <w:left w:val="nil"/>
              <w:bottom w:val="single" w:sz="4" w:space="0" w:color="auto"/>
              <w:right w:val="single" w:sz="4" w:space="0" w:color="auto"/>
            </w:tcBorders>
            <w:noWrap/>
            <w:vAlign w:val="bottom"/>
            <w:hideMark/>
          </w:tcPr>
          <w:p w:rsidR="007102EC" w:rsidRPr="007102EC" w:rsidRDefault="007102EC" w:rsidP="007102EC">
            <w:pPr>
              <w:pStyle w:val="NoSpacing"/>
            </w:pPr>
            <w:r w:rsidRPr="007102EC">
              <w:t>0</w:t>
            </w:r>
          </w:p>
        </w:tc>
      </w:tr>
    </w:tbl>
    <w:p w:rsidR="007102EC" w:rsidRDefault="007102EC" w:rsidP="00CB4EE6">
      <w:pPr>
        <w:pStyle w:val="NoSpacing"/>
      </w:pPr>
    </w:p>
    <w:p w:rsidR="006E2EFB" w:rsidRDefault="0041289B" w:rsidP="00CB4EE6">
      <w:pPr>
        <w:pStyle w:val="NoSpacing"/>
      </w:pPr>
      <w:r>
        <w:t xml:space="preserve">Hence, I = </w:t>
      </w:r>
      <w:r w:rsidR="007102EC">
        <w:t xml:space="preserve">0.507, </w:t>
      </w:r>
      <w:r>
        <w:t xml:space="preserve">H = </w:t>
      </w:r>
      <w:r w:rsidR="007102EC">
        <w:t>0.361</w:t>
      </w:r>
    </w:p>
    <w:p w:rsidR="0041289B" w:rsidRDefault="0041289B" w:rsidP="00CB4EE6">
      <w:pPr>
        <w:pStyle w:val="NoSpacing"/>
      </w:pPr>
      <w:r>
        <w:tab/>
        <w:t xml:space="preserve">NMI = </w:t>
      </w:r>
      <w:r w:rsidRPr="0041289B">
        <w:rPr>
          <w:b/>
        </w:rPr>
        <w:t>1.404</w:t>
      </w:r>
    </w:p>
    <w:p w:rsidR="00DC4BCA" w:rsidRPr="00D952D2" w:rsidRDefault="00DC4BCA" w:rsidP="00D14ED9">
      <w:pPr>
        <w:jc w:val="both"/>
        <w:rPr>
          <w:rFonts w:cs="Tahoma"/>
          <w:b/>
        </w:rPr>
      </w:pPr>
      <w:r w:rsidRPr="00D952D2">
        <w:rPr>
          <w:rFonts w:cs="Tahoma"/>
          <w:b/>
        </w:rPr>
        <w:t>Rand Index</w:t>
      </w:r>
    </w:p>
    <w:p w:rsidR="006E2EFB" w:rsidRDefault="006E2EFB" w:rsidP="006E2EFB">
      <w:pPr>
        <w:pStyle w:val="NoSpacing"/>
      </w:pPr>
    </w:p>
    <w:p w:rsidR="00DC4BCA" w:rsidRPr="006E2EFB" w:rsidRDefault="006E2EFB" w:rsidP="006E2EFB">
      <w:pPr>
        <w:pStyle w:val="NoSpacing"/>
        <w:rPr>
          <w:rFonts w:cs="Tahoma"/>
          <w:szCs w:val="22"/>
        </w:rPr>
      </w:pPr>
      <w:r w:rsidRPr="006E2EFB">
        <w:rPr>
          <w:rFonts w:ascii="Cambria Math" w:hAnsi="Cambria Math" w:cs="Cambria Math"/>
          <w:szCs w:val="22"/>
        </w:rPr>
        <w:t>𝑅𝐼</w:t>
      </w:r>
      <w:r w:rsidRPr="006E2EFB">
        <w:rPr>
          <w:rFonts w:cs="Tahoma"/>
          <w:szCs w:val="22"/>
        </w:rPr>
        <w:t xml:space="preserve"> (Ω, </w:t>
      </w:r>
      <w:r w:rsidRPr="006E2EFB">
        <w:rPr>
          <w:rFonts w:ascii="Cambria Math" w:hAnsi="Cambria Math" w:cs="Cambria Math"/>
          <w:szCs w:val="22"/>
        </w:rPr>
        <w:t>𝐶</w:t>
      </w:r>
      <w:r w:rsidRPr="006E2EFB">
        <w:rPr>
          <w:rFonts w:cs="Tahoma"/>
          <w:szCs w:val="22"/>
        </w:rPr>
        <w:t>) = (</w:t>
      </w:r>
      <w:r w:rsidRPr="006E2EFB">
        <w:rPr>
          <w:rFonts w:ascii="Cambria Math" w:hAnsi="Cambria Math" w:cs="Cambria Math"/>
          <w:szCs w:val="22"/>
        </w:rPr>
        <w:t>𝑇𝑃</w:t>
      </w:r>
      <w:r w:rsidRPr="006E2EFB">
        <w:rPr>
          <w:rFonts w:cs="Tahoma"/>
          <w:szCs w:val="22"/>
        </w:rPr>
        <w:t>+</w:t>
      </w:r>
      <w:r w:rsidRPr="006E2EFB">
        <w:rPr>
          <w:rFonts w:ascii="Cambria Math" w:hAnsi="Cambria Math" w:cs="Cambria Math"/>
          <w:szCs w:val="22"/>
        </w:rPr>
        <w:t>𝑇𝑁</w:t>
      </w:r>
      <w:r w:rsidRPr="006E2EFB">
        <w:rPr>
          <w:rFonts w:cs="Tahoma"/>
          <w:szCs w:val="22"/>
        </w:rPr>
        <w:t>) / (</w:t>
      </w:r>
      <w:r w:rsidRPr="006E2EFB">
        <w:rPr>
          <w:rFonts w:ascii="Cambria Math" w:hAnsi="Cambria Math" w:cs="Cambria Math"/>
          <w:szCs w:val="22"/>
        </w:rPr>
        <w:t>𝑇𝑃</w:t>
      </w:r>
      <w:r w:rsidRPr="006E2EFB">
        <w:rPr>
          <w:rFonts w:cs="Tahoma"/>
          <w:szCs w:val="22"/>
        </w:rPr>
        <w:t>+</w:t>
      </w:r>
      <w:r w:rsidRPr="006E2EFB">
        <w:rPr>
          <w:rFonts w:ascii="Cambria Math" w:hAnsi="Cambria Math" w:cs="Cambria Math"/>
          <w:szCs w:val="22"/>
        </w:rPr>
        <w:t>𝐹𝑃</w:t>
      </w:r>
      <w:r w:rsidRPr="006E2EFB">
        <w:rPr>
          <w:rFonts w:cs="Tahoma"/>
          <w:szCs w:val="22"/>
        </w:rPr>
        <w:t>+</w:t>
      </w:r>
      <w:r w:rsidRPr="006E2EFB">
        <w:rPr>
          <w:rFonts w:ascii="Cambria Math" w:hAnsi="Cambria Math" w:cs="Cambria Math"/>
          <w:szCs w:val="22"/>
        </w:rPr>
        <w:t>𝐹𝑁</w:t>
      </w:r>
      <w:r w:rsidRPr="006E2EFB">
        <w:rPr>
          <w:rFonts w:cs="Tahoma"/>
          <w:szCs w:val="22"/>
        </w:rPr>
        <w:t>+</w:t>
      </w:r>
      <w:r w:rsidRPr="006E2EFB">
        <w:rPr>
          <w:rFonts w:ascii="Cambria Math" w:hAnsi="Cambria Math" w:cs="Cambria Math"/>
          <w:szCs w:val="22"/>
        </w:rPr>
        <w:t>𝑇𝑁</w:t>
      </w:r>
      <w:r w:rsidRPr="006E2EFB">
        <w:rPr>
          <w:rFonts w:cs="Tahoma"/>
          <w:szCs w:val="22"/>
        </w:rPr>
        <w:t xml:space="preserve">) </w:t>
      </w:r>
      <w:r w:rsidR="00DC4BCA" w:rsidRPr="006E2EFB">
        <w:rPr>
          <w:rFonts w:cs="Tahoma"/>
          <w:szCs w:val="22"/>
        </w:rPr>
        <w:t xml:space="preserve"> </w:t>
      </w:r>
    </w:p>
    <w:p w:rsidR="006E2EFB" w:rsidRDefault="006E2EFB" w:rsidP="006E2EFB">
      <w:pPr>
        <w:pStyle w:val="NoSpacing"/>
      </w:pPr>
    </w:p>
    <w:p w:rsidR="006E2EFB" w:rsidRDefault="006E2EFB" w:rsidP="006E2EFB">
      <w:pPr>
        <w:pStyle w:val="NoSpacing"/>
      </w:pPr>
      <w:r>
        <w:t>Let CARS = C, SOFTWARE = S, ALERGIES = A</w:t>
      </w:r>
    </w:p>
    <w:p w:rsidR="006E2EFB" w:rsidRDefault="006E2EFB" w:rsidP="006E2EFB">
      <w:pPr>
        <w:pStyle w:val="NoSpacing"/>
      </w:pPr>
    </w:p>
    <w:p w:rsidR="006E2EFB" w:rsidRPr="00DC4BCA" w:rsidRDefault="006E2EFB" w:rsidP="006E2EFB">
      <w:pPr>
        <w:pStyle w:val="NoSpacing"/>
      </w:pPr>
      <w:r>
        <w:t>Cluster 1: A</w:t>
      </w:r>
      <w:r w:rsidR="00693682">
        <w:t>2, C5, A</w:t>
      </w:r>
      <w:r>
        <w:t>8, A9, S</w:t>
      </w:r>
      <w:r w:rsidRPr="00DC4BCA">
        <w:t>10</w:t>
      </w:r>
    </w:p>
    <w:p w:rsidR="006E2EFB" w:rsidRPr="00DC4BCA" w:rsidRDefault="006E2EFB" w:rsidP="006E2EFB">
      <w:pPr>
        <w:pStyle w:val="NoSpacing"/>
      </w:pPr>
      <w:r>
        <w:t xml:space="preserve">Cluster 2: S3, </w:t>
      </w:r>
      <w:r w:rsidR="00595949">
        <w:t>S</w:t>
      </w:r>
      <w:r>
        <w:t>6, S</w:t>
      </w:r>
      <w:r w:rsidRPr="00DC4BCA">
        <w:t>7</w:t>
      </w:r>
    </w:p>
    <w:p w:rsidR="006E2EFB" w:rsidRDefault="006E2EFB" w:rsidP="006E2EFB">
      <w:pPr>
        <w:pStyle w:val="NoSpacing"/>
      </w:pPr>
      <w:r>
        <w:t>Cluster 3: C1, S</w:t>
      </w:r>
      <w:r w:rsidRPr="00DC4BCA">
        <w:t>4</w:t>
      </w:r>
    </w:p>
    <w:p w:rsidR="006E2EFB" w:rsidRDefault="006E2EFB" w:rsidP="006E2EFB">
      <w:pPr>
        <w:pStyle w:val="NoSpacing"/>
      </w:pPr>
    </w:p>
    <w:p w:rsidR="006E2EFB" w:rsidRPr="006E2EFB" w:rsidRDefault="006E2EFB" w:rsidP="006E2EFB">
      <w:pPr>
        <w:pStyle w:val="Default"/>
        <w:rPr>
          <w:sz w:val="22"/>
          <w:szCs w:val="22"/>
        </w:rPr>
      </w:pPr>
      <w:r w:rsidRPr="006E2EFB">
        <w:rPr>
          <w:sz w:val="22"/>
          <w:szCs w:val="22"/>
        </w:rPr>
        <w:t xml:space="preserve">TP </w:t>
      </w:r>
      <w:r>
        <w:rPr>
          <w:sz w:val="22"/>
          <w:szCs w:val="22"/>
        </w:rPr>
        <w:tab/>
      </w:r>
      <w:r w:rsidRPr="006E2EFB">
        <w:rPr>
          <w:sz w:val="22"/>
          <w:szCs w:val="22"/>
        </w:rPr>
        <w:t xml:space="preserve">= Pairs of documents belonging to same class and clustered together </w:t>
      </w:r>
    </w:p>
    <w:p w:rsidR="006E2EFB" w:rsidRPr="006E2EFB" w:rsidRDefault="006E2EFB" w:rsidP="006E2EFB">
      <w:pPr>
        <w:pStyle w:val="NoSpacing"/>
        <w:ind w:firstLine="720"/>
        <w:rPr>
          <w:szCs w:val="22"/>
        </w:rPr>
      </w:pPr>
      <w:r w:rsidRPr="006E2EFB">
        <w:rPr>
          <w:szCs w:val="22"/>
        </w:rPr>
        <w:t xml:space="preserve">= </w:t>
      </w:r>
      <w:r w:rsidR="007E2C61">
        <w:rPr>
          <w:szCs w:val="22"/>
        </w:rPr>
        <w:t>(</w:t>
      </w:r>
      <w:r w:rsidR="00595949">
        <w:rPr>
          <w:szCs w:val="22"/>
        </w:rPr>
        <w:t>3c2 + 3</w:t>
      </w:r>
      <w:r w:rsidR="00693682">
        <w:rPr>
          <w:szCs w:val="22"/>
        </w:rPr>
        <w:t>c2 + 0</w:t>
      </w:r>
      <w:r w:rsidR="00632545">
        <w:rPr>
          <w:szCs w:val="22"/>
        </w:rPr>
        <w:t xml:space="preserve">) = </w:t>
      </w:r>
      <w:r w:rsidRPr="006E2EFB">
        <w:rPr>
          <w:szCs w:val="22"/>
        </w:rPr>
        <w:t>(</w:t>
      </w:r>
      <w:r w:rsidR="00693682">
        <w:rPr>
          <w:szCs w:val="22"/>
        </w:rPr>
        <w:t>3</w:t>
      </w:r>
      <w:r w:rsidR="00595949">
        <w:rPr>
          <w:szCs w:val="22"/>
        </w:rPr>
        <w:t xml:space="preserve"> + 3</w:t>
      </w:r>
      <w:r>
        <w:rPr>
          <w:szCs w:val="22"/>
        </w:rPr>
        <w:t xml:space="preserve"> + 0</w:t>
      </w:r>
      <w:r w:rsidRPr="006E2EFB">
        <w:rPr>
          <w:szCs w:val="22"/>
        </w:rPr>
        <w:t xml:space="preserve">) </w:t>
      </w:r>
      <w:r w:rsidR="00595949">
        <w:rPr>
          <w:szCs w:val="22"/>
        </w:rPr>
        <w:t>= 6</w:t>
      </w:r>
    </w:p>
    <w:p w:rsidR="006E2EFB" w:rsidRDefault="00632545" w:rsidP="00632545">
      <w:pPr>
        <w:pStyle w:val="NoSpacing"/>
        <w:rPr>
          <w:sz w:val="23"/>
          <w:szCs w:val="23"/>
        </w:rPr>
      </w:pPr>
      <w:r>
        <w:rPr>
          <w:sz w:val="23"/>
          <w:szCs w:val="23"/>
        </w:rPr>
        <w:t xml:space="preserve">TN </w:t>
      </w:r>
      <w:r>
        <w:rPr>
          <w:sz w:val="23"/>
          <w:szCs w:val="23"/>
        </w:rPr>
        <w:tab/>
        <w:t>= Pairs of documents belonging to different class and clustered differently</w:t>
      </w:r>
    </w:p>
    <w:p w:rsidR="00632545" w:rsidRDefault="00632545" w:rsidP="00632545">
      <w:pPr>
        <w:pStyle w:val="NoSpacing"/>
        <w:rPr>
          <w:sz w:val="23"/>
          <w:szCs w:val="23"/>
        </w:rPr>
      </w:pPr>
      <w:r>
        <w:rPr>
          <w:sz w:val="23"/>
          <w:szCs w:val="23"/>
        </w:rPr>
        <w:tab/>
        <w:t>= (</w:t>
      </w:r>
      <w:r w:rsidR="00595949">
        <w:rPr>
          <w:sz w:val="23"/>
          <w:szCs w:val="23"/>
        </w:rPr>
        <w:t>12 + 8 + 3</w:t>
      </w:r>
      <w:r>
        <w:rPr>
          <w:sz w:val="23"/>
          <w:szCs w:val="23"/>
        </w:rPr>
        <w:t>)</w:t>
      </w:r>
      <w:r w:rsidR="00595949">
        <w:rPr>
          <w:sz w:val="23"/>
          <w:szCs w:val="23"/>
        </w:rPr>
        <w:t xml:space="preserve"> = 23</w:t>
      </w:r>
    </w:p>
    <w:p w:rsidR="00632545" w:rsidRDefault="00632545" w:rsidP="00632545">
      <w:pPr>
        <w:pStyle w:val="NoSpacing"/>
        <w:rPr>
          <w:sz w:val="23"/>
          <w:szCs w:val="23"/>
        </w:rPr>
      </w:pPr>
      <w:r>
        <w:rPr>
          <w:sz w:val="23"/>
          <w:szCs w:val="23"/>
        </w:rPr>
        <w:t xml:space="preserve">FP </w:t>
      </w:r>
      <w:r>
        <w:rPr>
          <w:sz w:val="23"/>
          <w:szCs w:val="23"/>
        </w:rPr>
        <w:tab/>
        <w:t>= Pairs of documents belonging to different class and clustered together</w:t>
      </w:r>
    </w:p>
    <w:p w:rsidR="00632545" w:rsidRDefault="00632545" w:rsidP="00632545">
      <w:pPr>
        <w:pStyle w:val="NoSpacing"/>
        <w:rPr>
          <w:sz w:val="23"/>
          <w:szCs w:val="23"/>
        </w:rPr>
      </w:pPr>
      <w:r>
        <w:rPr>
          <w:sz w:val="23"/>
          <w:szCs w:val="23"/>
        </w:rPr>
        <w:tab/>
        <w:t>= (</w:t>
      </w:r>
      <w:r w:rsidR="00693682">
        <w:rPr>
          <w:sz w:val="23"/>
          <w:szCs w:val="23"/>
        </w:rPr>
        <w:t>2 + 3 + 1</w:t>
      </w:r>
      <w:r w:rsidR="00595949">
        <w:rPr>
          <w:sz w:val="23"/>
          <w:szCs w:val="23"/>
        </w:rPr>
        <w:t xml:space="preserve"> + 1) + (0</w:t>
      </w:r>
      <w:r>
        <w:rPr>
          <w:sz w:val="23"/>
          <w:szCs w:val="23"/>
        </w:rPr>
        <w:t>)</w:t>
      </w:r>
      <w:r w:rsidR="00595949">
        <w:rPr>
          <w:sz w:val="23"/>
          <w:szCs w:val="23"/>
        </w:rPr>
        <w:t xml:space="preserve"> + (1) = 8</w:t>
      </w:r>
    </w:p>
    <w:p w:rsidR="00632545" w:rsidRDefault="00693682" w:rsidP="00693682">
      <w:pPr>
        <w:pStyle w:val="NoSpacing"/>
        <w:rPr>
          <w:sz w:val="23"/>
          <w:szCs w:val="23"/>
        </w:rPr>
      </w:pPr>
      <w:r>
        <w:rPr>
          <w:sz w:val="23"/>
          <w:szCs w:val="23"/>
        </w:rPr>
        <w:t xml:space="preserve">FN </w:t>
      </w:r>
      <w:r>
        <w:rPr>
          <w:sz w:val="23"/>
          <w:szCs w:val="23"/>
        </w:rPr>
        <w:tab/>
        <w:t>= Pairs of documents belonging to same class and clustered differently</w:t>
      </w:r>
    </w:p>
    <w:p w:rsidR="00693682" w:rsidRPr="00DC4BCA" w:rsidRDefault="00595949" w:rsidP="00693682">
      <w:pPr>
        <w:pStyle w:val="NoSpacing"/>
      </w:pPr>
      <w:r>
        <w:rPr>
          <w:sz w:val="23"/>
          <w:szCs w:val="23"/>
        </w:rPr>
        <w:tab/>
        <w:t>= (0 + 4 + 3 + 1) = 8</w:t>
      </w:r>
    </w:p>
    <w:p w:rsidR="00DC4BCA" w:rsidRDefault="00DC4BCA" w:rsidP="00D14ED9">
      <w:pPr>
        <w:jc w:val="both"/>
        <w:rPr>
          <w:rFonts w:cs="Tahoma"/>
        </w:rPr>
      </w:pPr>
    </w:p>
    <w:p w:rsidR="00693682" w:rsidRPr="00595949" w:rsidRDefault="00693682" w:rsidP="00693682">
      <w:pPr>
        <w:pStyle w:val="NoSpacing"/>
        <w:rPr>
          <w:rFonts w:cs="Tahoma"/>
          <w:szCs w:val="22"/>
        </w:rPr>
      </w:pPr>
      <w:r w:rsidRPr="00595949">
        <w:rPr>
          <w:rFonts w:ascii="Cambria Math" w:hAnsi="Cambria Math" w:cs="Cambria Math"/>
          <w:szCs w:val="22"/>
        </w:rPr>
        <w:t>𝑅𝐼</w:t>
      </w:r>
      <w:r w:rsidRPr="00595949">
        <w:rPr>
          <w:rFonts w:cs="Tahoma"/>
          <w:szCs w:val="22"/>
        </w:rPr>
        <w:t xml:space="preserve"> (Ω, </w:t>
      </w:r>
      <w:r w:rsidRPr="00595949">
        <w:rPr>
          <w:rFonts w:ascii="Cambria Math" w:hAnsi="Cambria Math" w:cs="Cambria Math"/>
          <w:szCs w:val="22"/>
        </w:rPr>
        <w:t>𝐶</w:t>
      </w:r>
      <w:r w:rsidRPr="00595949">
        <w:rPr>
          <w:rFonts w:cs="Tahoma"/>
          <w:szCs w:val="22"/>
        </w:rPr>
        <w:t>) = (</w:t>
      </w:r>
      <w:r w:rsidR="00595949">
        <w:rPr>
          <w:rFonts w:cs="Tahoma"/>
          <w:szCs w:val="22"/>
        </w:rPr>
        <w:t>6</w:t>
      </w:r>
      <w:r w:rsidRPr="00595949">
        <w:rPr>
          <w:rFonts w:cs="Tahoma"/>
          <w:szCs w:val="22"/>
        </w:rPr>
        <w:t xml:space="preserve"> +</w:t>
      </w:r>
      <w:r w:rsidR="00595949">
        <w:rPr>
          <w:rFonts w:cs="Tahoma"/>
          <w:szCs w:val="22"/>
        </w:rPr>
        <w:t xml:space="preserve"> 23</w:t>
      </w:r>
      <w:r w:rsidRPr="00595949">
        <w:rPr>
          <w:rFonts w:cs="Tahoma"/>
          <w:szCs w:val="22"/>
        </w:rPr>
        <w:t>) / (</w:t>
      </w:r>
      <w:r w:rsidR="00595949">
        <w:rPr>
          <w:rFonts w:cs="Tahoma"/>
          <w:szCs w:val="22"/>
        </w:rPr>
        <w:t>6</w:t>
      </w:r>
      <w:r w:rsidRPr="00595949">
        <w:rPr>
          <w:rFonts w:cs="Tahoma"/>
          <w:szCs w:val="22"/>
        </w:rPr>
        <w:t xml:space="preserve"> + </w:t>
      </w:r>
      <w:r w:rsidR="00595949">
        <w:rPr>
          <w:rFonts w:cs="Tahoma"/>
          <w:szCs w:val="22"/>
        </w:rPr>
        <w:t>8</w:t>
      </w:r>
      <w:r w:rsidRPr="00595949">
        <w:rPr>
          <w:rFonts w:cs="Tahoma"/>
          <w:szCs w:val="22"/>
        </w:rPr>
        <w:t xml:space="preserve"> + </w:t>
      </w:r>
      <w:r w:rsidR="00595949">
        <w:rPr>
          <w:rFonts w:cs="Tahoma"/>
          <w:szCs w:val="22"/>
        </w:rPr>
        <w:t>8</w:t>
      </w:r>
      <w:r w:rsidRPr="00595949">
        <w:rPr>
          <w:rFonts w:cs="Tahoma"/>
          <w:szCs w:val="22"/>
        </w:rPr>
        <w:t xml:space="preserve"> + </w:t>
      </w:r>
      <w:r w:rsidR="00595949">
        <w:rPr>
          <w:rFonts w:cs="Tahoma"/>
          <w:szCs w:val="22"/>
        </w:rPr>
        <w:t>23</w:t>
      </w:r>
      <w:r w:rsidRPr="00595949">
        <w:rPr>
          <w:rFonts w:cs="Tahoma"/>
          <w:szCs w:val="22"/>
        </w:rPr>
        <w:t xml:space="preserve">) = 29 / 45 = </w:t>
      </w:r>
      <w:r w:rsidRPr="00595949">
        <w:rPr>
          <w:rFonts w:cs="Tahoma"/>
          <w:b/>
          <w:szCs w:val="22"/>
        </w:rPr>
        <w:t>0.644</w:t>
      </w:r>
      <w:r w:rsidRPr="00595949">
        <w:rPr>
          <w:rFonts w:cs="Tahoma"/>
          <w:szCs w:val="22"/>
        </w:rPr>
        <w:t xml:space="preserve">  </w:t>
      </w:r>
    </w:p>
    <w:p w:rsidR="00693682" w:rsidRDefault="00693682" w:rsidP="00D14ED9">
      <w:pPr>
        <w:jc w:val="both"/>
        <w:rPr>
          <w:rFonts w:cs="Tahoma"/>
        </w:rPr>
      </w:pPr>
    </w:p>
    <w:p w:rsidR="00693682" w:rsidRPr="00693682" w:rsidRDefault="00DC4BCA" w:rsidP="00693682">
      <w:pPr>
        <w:pStyle w:val="ListParagraph"/>
        <w:numPr>
          <w:ilvl w:val="0"/>
          <w:numId w:val="1"/>
        </w:numPr>
        <w:jc w:val="both"/>
        <w:rPr>
          <w:rFonts w:cs="Tahoma"/>
        </w:rPr>
      </w:pPr>
      <w:r w:rsidRPr="00693682">
        <w:rPr>
          <w:rFonts w:cs="Tahoma"/>
        </w:rPr>
        <w:t>(10 points) Using the same collection of documents, cluster them using (a) Single-link agglomerative clustering (3 points); (b) Complete-link agglomerative clustering (3 points); (c) Group-average link agglomerative clustering (4 points). Make sure to show: (</w:t>
      </w:r>
      <w:proofErr w:type="spellStart"/>
      <w:r w:rsidRPr="00693682">
        <w:rPr>
          <w:rFonts w:cs="Tahoma"/>
        </w:rPr>
        <w:t>i</w:t>
      </w:r>
      <w:proofErr w:type="spellEnd"/>
      <w:r w:rsidRPr="00693682">
        <w:rPr>
          <w:rFonts w:cs="Tahoma"/>
        </w:rPr>
        <w:t xml:space="preserve">) the clusters and (ii) the centroids. You can write a program to resolve the problem – attach the source printout of the program at the end of the exam. IF you show only the clusters, you will be credited only 1 point. If the centroids are computed correctly, you will be credited 2 points per method. </w:t>
      </w:r>
    </w:p>
    <w:p w:rsidR="00DC4BCA" w:rsidRPr="00693682" w:rsidRDefault="00DC4BCA" w:rsidP="00693682">
      <w:pPr>
        <w:pStyle w:val="NoSpacing"/>
        <w:rPr>
          <w:u w:val="single"/>
        </w:rPr>
      </w:pPr>
      <w:r w:rsidRPr="00693682">
        <w:rPr>
          <w:u w:val="single"/>
        </w:rPr>
        <w:t>SOLUTION</w:t>
      </w: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7102EC" w:rsidRDefault="007102EC" w:rsidP="00693682">
      <w:pPr>
        <w:pStyle w:val="NoSpacing"/>
        <w:rPr>
          <w:u w:val="single"/>
        </w:rPr>
      </w:pPr>
    </w:p>
    <w:p w:rsidR="00DC4BCA" w:rsidRPr="00693682" w:rsidRDefault="00DC4BCA" w:rsidP="00693682">
      <w:pPr>
        <w:pStyle w:val="NoSpacing"/>
        <w:rPr>
          <w:u w:val="single"/>
        </w:rPr>
      </w:pPr>
      <w:r w:rsidRPr="00693682">
        <w:rPr>
          <w:u w:val="single"/>
        </w:rPr>
        <w:t>(a)</w:t>
      </w:r>
    </w:p>
    <w:p w:rsidR="00693682" w:rsidRDefault="00693682" w:rsidP="00693682">
      <w:pPr>
        <w:pStyle w:val="NoSpacing"/>
      </w:pPr>
    </w:p>
    <w:p w:rsidR="00DC4BCA" w:rsidRDefault="00DC4BCA" w:rsidP="00693682">
      <w:pPr>
        <w:pStyle w:val="NoSpacing"/>
      </w:pPr>
      <w:r w:rsidRPr="00DC4BCA">
        <w:t xml:space="preserve"> </w:t>
      </w:r>
      <w:r w:rsidR="00B21B19" w:rsidRPr="007075D7">
        <w:rPr>
          <w:rFonts w:eastAsia="Times New Roman" w:cs="Tahoma"/>
          <w:noProof/>
          <w:sz w:val="10"/>
          <w:szCs w:val="10"/>
        </w:rPr>
        <w:drawing>
          <wp:inline distT="0" distB="0" distL="0" distR="0">
            <wp:extent cx="3743325" cy="3362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362325"/>
                    </a:xfrm>
                    <a:prstGeom prst="rect">
                      <a:avLst/>
                    </a:prstGeom>
                    <a:noFill/>
                    <a:ln>
                      <a:noFill/>
                    </a:ln>
                  </pic:spPr>
                </pic:pic>
              </a:graphicData>
            </a:graphic>
          </wp:inline>
        </w:drawing>
      </w:r>
    </w:p>
    <w:p w:rsidR="00BE407D" w:rsidRDefault="00BE407D" w:rsidP="00693682">
      <w:pPr>
        <w:pStyle w:val="NoSpacing"/>
      </w:pPr>
    </w:p>
    <w:p w:rsidR="00BE407D" w:rsidRDefault="00BE407D" w:rsidP="00693682">
      <w:pPr>
        <w:pStyle w:val="NoSpacing"/>
      </w:pPr>
      <w:r>
        <w:t>Class centroids:</w:t>
      </w:r>
    </w:p>
    <w:p w:rsidR="00B21B19" w:rsidRDefault="00B21B19" w:rsidP="00693682">
      <w:pPr>
        <w:pStyle w:val="NoSpacing"/>
      </w:pPr>
    </w:p>
    <w:tbl>
      <w:tblPr>
        <w:tblW w:w="5000" w:type="pct"/>
        <w:tblLook w:val="04A0" w:firstRow="1" w:lastRow="0" w:firstColumn="1" w:lastColumn="0" w:noHBand="0" w:noVBand="1"/>
      </w:tblPr>
      <w:tblGrid>
        <w:gridCol w:w="850"/>
        <w:gridCol w:w="850"/>
        <w:gridCol w:w="851"/>
        <w:gridCol w:w="851"/>
        <w:gridCol w:w="851"/>
        <w:gridCol w:w="851"/>
        <w:gridCol w:w="851"/>
        <w:gridCol w:w="851"/>
        <w:gridCol w:w="851"/>
        <w:gridCol w:w="851"/>
        <w:gridCol w:w="842"/>
      </w:tblGrid>
      <w:tr w:rsidR="00B21B19" w:rsidRPr="00BE407D" w:rsidTr="00B21B19">
        <w:trPr>
          <w:trHeight w:val="288"/>
        </w:trPr>
        <w:tc>
          <w:tcPr>
            <w:tcW w:w="455" w:type="pct"/>
            <w:tcBorders>
              <w:top w:val="single" w:sz="4" w:space="0" w:color="auto"/>
              <w:left w:val="single" w:sz="4" w:space="0" w:color="auto"/>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Class</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Doc1</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Doc2</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Doc3</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Doc4</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Doc5</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Doc6</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Doc7</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Doc8</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Doc9</w:t>
            </w:r>
          </w:p>
        </w:tc>
        <w:tc>
          <w:tcPr>
            <w:tcW w:w="455" w:type="pct"/>
            <w:tcBorders>
              <w:top w:val="single" w:sz="4" w:space="0" w:color="auto"/>
              <w:left w:val="nil"/>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Doc10</w:t>
            </w:r>
          </w:p>
        </w:tc>
      </w:tr>
      <w:tr w:rsidR="00B21B19" w:rsidRPr="00BE407D" w:rsidTr="00B21B19">
        <w:trPr>
          <w:trHeight w:val="288"/>
        </w:trPr>
        <w:tc>
          <w:tcPr>
            <w:tcW w:w="455" w:type="pct"/>
            <w:tcBorders>
              <w:top w:val="nil"/>
              <w:left w:val="single" w:sz="4" w:space="0" w:color="auto"/>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1</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0.189</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0.031</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0.033</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0.181</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0.176</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0.18</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0.183</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0.176</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0.17</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0.007</w:t>
            </w:r>
          </w:p>
        </w:tc>
      </w:tr>
      <w:tr w:rsidR="00B21B19" w:rsidRPr="00BE407D" w:rsidTr="00B21B19">
        <w:trPr>
          <w:trHeight w:val="288"/>
        </w:trPr>
        <w:tc>
          <w:tcPr>
            <w:tcW w:w="455" w:type="pct"/>
            <w:tcBorders>
              <w:top w:val="nil"/>
              <w:left w:val="single" w:sz="4" w:space="0" w:color="auto"/>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2</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0.039</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1</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0.014</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0.057</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0.034</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0.022</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0.015</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0.055</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w:t>
            </w:r>
          </w:p>
        </w:tc>
      </w:tr>
      <w:tr w:rsidR="00B21B19" w:rsidRPr="00BE407D" w:rsidTr="00B21B19">
        <w:trPr>
          <w:trHeight w:val="288"/>
        </w:trPr>
        <w:tc>
          <w:tcPr>
            <w:tcW w:w="455" w:type="pct"/>
            <w:tcBorders>
              <w:top w:val="nil"/>
              <w:left w:val="single" w:sz="4" w:space="0" w:color="auto"/>
              <w:bottom w:val="single" w:sz="4" w:space="0" w:color="auto"/>
              <w:right w:val="single" w:sz="4" w:space="0" w:color="auto"/>
            </w:tcBorders>
            <w:noWrap/>
            <w:vAlign w:val="center"/>
            <w:hideMark/>
          </w:tcPr>
          <w:p w:rsidR="00B21B19" w:rsidRPr="00BE407D" w:rsidRDefault="00B21B19" w:rsidP="003E4FC1">
            <w:pPr>
              <w:spacing w:after="0" w:line="240" w:lineRule="auto"/>
              <w:jc w:val="center"/>
              <w:rPr>
                <w:rFonts w:cs="Tahoma"/>
                <w:color w:val="000000"/>
              </w:rPr>
            </w:pPr>
            <w:r w:rsidRPr="00BE407D">
              <w:rPr>
                <w:rFonts w:cs="Tahoma"/>
                <w:color w:val="000000"/>
              </w:rPr>
              <w:t>3</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0.018</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0.007</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0.595</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0.015</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0.038</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0.018</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0.017</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0.012</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0.023</w:t>
            </w:r>
          </w:p>
        </w:tc>
        <w:tc>
          <w:tcPr>
            <w:tcW w:w="455" w:type="pct"/>
            <w:tcBorders>
              <w:top w:val="nil"/>
              <w:left w:val="nil"/>
              <w:bottom w:val="single" w:sz="4" w:space="0" w:color="auto"/>
              <w:right w:val="single" w:sz="4" w:space="0" w:color="auto"/>
            </w:tcBorders>
            <w:noWrap/>
            <w:vAlign w:val="center"/>
            <w:hideMark/>
          </w:tcPr>
          <w:p w:rsidR="00B21B19" w:rsidRPr="00BE407D" w:rsidRDefault="00B21B19" w:rsidP="003E4FC1">
            <w:pPr>
              <w:spacing w:after="0" w:line="240" w:lineRule="auto"/>
              <w:jc w:val="right"/>
              <w:rPr>
                <w:rFonts w:cs="Tahoma"/>
                <w:color w:val="000000"/>
              </w:rPr>
            </w:pPr>
            <w:r w:rsidRPr="00BE407D">
              <w:rPr>
                <w:rFonts w:cs="Tahoma"/>
                <w:color w:val="000000"/>
              </w:rPr>
              <w:t>0.595</w:t>
            </w:r>
          </w:p>
        </w:tc>
      </w:tr>
    </w:tbl>
    <w:p w:rsidR="00B21B19" w:rsidRDefault="00B21B19" w:rsidP="00693682">
      <w:pPr>
        <w:pStyle w:val="NoSpacing"/>
      </w:pPr>
    </w:p>
    <w:p w:rsidR="00BE407D" w:rsidRDefault="00BE407D" w:rsidP="00693682">
      <w:pPr>
        <w:pStyle w:val="NoSpacing"/>
      </w:pPr>
      <w:r>
        <w:t>Clusters and centroid vector:</w:t>
      </w:r>
    </w:p>
    <w:p w:rsidR="00BE407D" w:rsidRDefault="00BE407D" w:rsidP="00693682">
      <w:pPr>
        <w:pStyle w:val="NoSpacing"/>
      </w:pPr>
    </w:p>
    <w:tbl>
      <w:tblPr>
        <w:tblStyle w:val="TableGrid"/>
        <w:tblW w:w="0" w:type="auto"/>
        <w:tblLook w:val="04A0" w:firstRow="1" w:lastRow="0" w:firstColumn="1" w:lastColumn="0" w:noHBand="0" w:noVBand="1"/>
      </w:tblPr>
      <w:tblGrid>
        <w:gridCol w:w="3202"/>
        <w:gridCol w:w="6148"/>
      </w:tblGrid>
      <w:tr w:rsidR="00B21B19" w:rsidRPr="007C4E4F" w:rsidTr="00B21B19">
        <w:trPr>
          <w:trHeight w:val="721"/>
        </w:trPr>
        <w:tc>
          <w:tcPr>
            <w:tcW w:w="0" w:type="auto"/>
          </w:tcPr>
          <w:p w:rsidR="00B21B19" w:rsidRPr="007C4E4F" w:rsidRDefault="00B21B19" w:rsidP="00B21B19">
            <w:pPr>
              <w:pStyle w:val="NoSpacing"/>
            </w:pPr>
            <w:r w:rsidRPr="007C4E4F">
              <w:t>Centroid of cluster 1</w:t>
            </w:r>
            <w:r>
              <w:t xml:space="preserve"> (1,4,5,6,7,8,9)</w:t>
            </w:r>
          </w:p>
        </w:tc>
        <w:tc>
          <w:tcPr>
            <w:tcW w:w="0" w:type="auto"/>
          </w:tcPr>
          <w:p w:rsidR="00B21B19" w:rsidRPr="007C4E4F" w:rsidRDefault="00B21B19" w:rsidP="00B21B19">
            <w:pPr>
              <w:pStyle w:val="NoSpacing"/>
            </w:pPr>
            <w:r>
              <w:t>{</w:t>
            </w:r>
            <w:r w:rsidRPr="007D238B">
              <w:t>0.189</w:t>
            </w:r>
            <w:r>
              <w:t>,</w:t>
            </w:r>
            <w:r w:rsidRPr="007D238B">
              <w:rPr>
                <w:sz w:val="20"/>
                <w:szCs w:val="20"/>
              </w:rPr>
              <w:tab/>
            </w:r>
            <w:r w:rsidRPr="007D238B">
              <w:t>0.031</w:t>
            </w:r>
            <w:r>
              <w:t>,</w:t>
            </w:r>
            <w:r w:rsidRPr="007D238B">
              <w:t>0.033</w:t>
            </w:r>
            <w:r>
              <w:t>,</w:t>
            </w:r>
            <w:r w:rsidRPr="007D238B">
              <w:t>0.181</w:t>
            </w:r>
            <w:r>
              <w:t>,</w:t>
            </w:r>
            <w:r w:rsidRPr="007D238B">
              <w:t>0.176</w:t>
            </w:r>
            <w:r>
              <w:t>,</w:t>
            </w:r>
            <w:r w:rsidRPr="007D238B">
              <w:t>0.18</w:t>
            </w:r>
            <w:r>
              <w:t>,</w:t>
            </w:r>
            <w:r w:rsidRPr="007D238B">
              <w:t>0.183</w:t>
            </w:r>
            <w:r>
              <w:t>,</w:t>
            </w:r>
            <w:r w:rsidRPr="007D238B">
              <w:rPr>
                <w:sz w:val="20"/>
                <w:szCs w:val="20"/>
              </w:rPr>
              <w:tab/>
            </w:r>
            <w:r w:rsidRPr="007D238B">
              <w:t>0.176</w:t>
            </w:r>
            <w:r>
              <w:t>,</w:t>
            </w:r>
            <w:r w:rsidRPr="007D238B">
              <w:t>0.17</w:t>
            </w:r>
            <w:r>
              <w:t>,</w:t>
            </w:r>
            <w:r w:rsidRPr="007D238B">
              <w:t>0.007</w:t>
            </w:r>
            <w:r>
              <w:t>}</w:t>
            </w:r>
          </w:p>
        </w:tc>
      </w:tr>
      <w:tr w:rsidR="00B21B19" w:rsidRPr="007C4E4F" w:rsidTr="00B21B19">
        <w:trPr>
          <w:trHeight w:val="721"/>
        </w:trPr>
        <w:tc>
          <w:tcPr>
            <w:tcW w:w="0" w:type="auto"/>
          </w:tcPr>
          <w:p w:rsidR="00B21B19" w:rsidRPr="007C4E4F" w:rsidRDefault="00B21B19" w:rsidP="00B21B19">
            <w:pPr>
              <w:pStyle w:val="NoSpacing"/>
            </w:pPr>
            <w:r w:rsidRPr="007C4E4F">
              <w:t>Centroid of cluster 2</w:t>
            </w:r>
            <w:r>
              <w:t xml:space="preserve"> (2)</w:t>
            </w:r>
          </w:p>
        </w:tc>
        <w:tc>
          <w:tcPr>
            <w:tcW w:w="0" w:type="auto"/>
          </w:tcPr>
          <w:p w:rsidR="00B21B19" w:rsidRPr="007C4E4F" w:rsidRDefault="00B21B19" w:rsidP="00B21B19">
            <w:pPr>
              <w:pStyle w:val="NoSpacing"/>
            </w:pPr>
            <w:r>
              <w:t>{</w:t>
            </w:r>
            <w:r w:rsidRPr="007D238B">
              <w:t>0.039</w:t>
            </w:r>
            <w:r>
              <w:rPr>
                <w:sz w:val="20"/>
                <w:szCs w:val="20"/>
              </w:rPr>
              <w:t>,</w:t>
            </w:r>
            <w:r w:rsidRPr="007D238B">
              <w:t>1</w:t>
            </w:r>
            <w:r w:rsidR="00BE407D">
              <w:t>,</w:t>
            </w:r>
            <w:r w:rsidRPr="007D238B">
              <w:t>0.014</w:t>
            </w:r>
            <w:r>
              <w:t>,</w:t>
            </w:r>
            <w:r w:rsidRPr="007D238B">
              <w:t>0.057</w:t>
            </w:r>
            <w:r>
              <w:t>,</w:t>
            </w:r>
            <w:r w:rsidRPr="007D238B">
              <w:rPr>
                <w:sz w:val="20"/>
                <w:szCs w:val="20"/>
              </w:rPr>
              <w:tab/>
            </w:r>
            <w:r w:rsidRPr="007D238B">
              <w:t>0.034</w:t>
            </w:r>
            <w:r>
              <w:t>,</w:t>
            </w:r>
            <w:r w:rsidRPr="007D238B">
              <w:t>0.022</w:t>
            </w:r>
            <w:r>
              <w:t>,</w:t>
            </w:r>
            <w:r w:rsidRPr="007D238B">
              <w:t>0.015</w:t>
            </w:r>
            <w:r>
              <w:t>,</w:t>
            </w:r>
            <w:r w:rsidRPr="007D238B">
              <w:t>0.055</w:t>
            </w:r>
            <w:r>
              <w:t>,</w:t>
            </w:r>
            <w:r w:rsidRPr="007D238B">
              <w:t>0</w:t>
            </w:r>
            <w:r>
              <w:t>,</w:t>
            </w:r>
            <w:r w:rsidRPr="007D238B">
              <w:t>0</w:t>
            </w:r>
            <w:r>
              <w:t>}</w:t>
            </w:r>
          </w:p>
        </w:tc>
      </w:tr>
      <w:tr w:rsidR="00B21B19" w:rsidRPr="007C4E4F" w:rsidTr="00B21B19">
        <w:trPr>
          <w:trHeight w:val="678"/>
        </w:trPr>
        <w:tc>
          <w:tcPr>
            <w:tcW w:w="0" w:type="auto"/>
          </w:tcPr>
          <w:p w:rsidR="00B21B19" w:rsidRPr="007C4E4F" w:rsidRDefault="00B21B19" w:rsidP="00B21B19">
            <w:pPr>
              <w:pStyle w:val="NoSpacing"/>
            </w:pPr>
            <w:r w:rsidRPr="007C4E4F">
              <w:t>Centroid of cluster 3</w:t>
            </w:r>
            <w:r>
              <w:t xml:space="preserve"> (</w:t>
            </w:r>
            <w:r w:rsidR="00BE407D">
              <w:t>3, 10)</w:t>
            </w:r>
          </w:p>
        </w:tc>
        <w:tc>
          <w:tcPr>
            <w:tcW w:w="0" w:type="auto"/>
          </w:tcPr>
          <w:p w:rsidR="00B21B19" w:rsidRPr="007C4E4F" w:rsidRDefault="00B21B19" w:rsidP="00BE407D">
            <w:pPr>
              <w:pStyle w:val="NoSpacing"/>
            </w:pPr>
            <w:r>
              <w:t>{</w:t>
            </w:r>
            <w:r w:rsidRPr="00781DAE">
              <w:t>0.018</w:t>
            </w:r>
            <w:r w:rsidR="00BE407D">
              <w:t>,</w:t>
            </w:r>
            <w:r w:rsidRPr="00781DAE">
              <w:rPr>
                <w:sz w:val="20"/>
                <w:szCs w:val="20"/>
              </w:rPr>
              <w:tab/>
            </w:r>
            <w:r w:rsidRPr="00781DAE">
              <w:t>0.007</w:t>
            </w:r>
            <w:r w:rsidR="00BE407D">
              <w:t>,</w:t>
            </w:r>
            <w:r w:rsidRPr="00781DAE">
              <w:t>0.595</w:t>
            </w:r>
            <w:r w:rsidR="00BE407D">
              <w:t>,</w:t>
            </w:r>
            <w:r w:rsidRPr="00781DAE">
              <w:t>0.015</w:t>
            </w:r>
            <w:r w:rsidR="00BE407D">
              <w:t>,</w:t>
            </w:r>
            <w:r w:rsidRPr="00781DAE">
              <w:t>0.038</w:t>
            </w:r>
            <w:r w:rsidR="00BE407D">
              <w:t>,</w:t>
            </w:r>
            <w:r w:rsidRPr="00781DAE">
              <w:t>0.018</w:t>
            </w:r>
            <w:r w:rsidR="00BE407D">
              <w:t>,</w:t>
            </w:r>
            <w:r w:rsidRPr="00781DAE">
              <w:t>0.017</w:t>
            </w:r>
            <w:r w:rsidR="00BE407D">
              <w:t>,</w:t>
            </w:r>
            <w:r w:rsidRPr="00781DAE">
              <w:t>0.012</w:t>
            </w:r>
            <w:r w:rsidR="00BE407D">
              <w:t>,</w:t>
            </w:r>
            <w:r w:rsidRPr="00781DAE">
              <w:rPr>
                <w:sz w:val="20"/>
                <w:szCs w:val="20"/>
              </w:rPr>
              <w:tab/>
            </w:r>
            <w:r w:rsidRPr="00781DAE">
              <w:t>0.023</w:t>
            </w:r>
            <w:r w:rsidRPr="00781DAE">
              <w:rPr>
                <w:sz w:val="20"/>
                <w:szCs w:val="20"/>
              </w:rPr>
              <w:tab/>
            </w:r>
            <w:r w:rsidRPr="00781DAE">
              <w:t>0.595</w:t>
            </w:r>
            <w:r>
              <w:t>}</w:t>
            </w:r>
          </w:p>
        </w:tc>
      </w:tr>
    </w:tbl>
    <w:p w:rsidR="00986E48" w:rsidRDefault="00986E48" w:rsidP="00693682">
      <w:pPr>
        <w:pStyle w:val="NoSpacing"/>
      </w:pPr>
    </w:p>
    <w:p w:rsidR="00BE407D" w:rsidRDefault="00BE407D" w:rsidP="00D14ED9">
      <w:pPr>
        <w:jc w:val="both"/>
        <w:rPr>
          <w:rFonts w:cs="Tahoma"/>
          <w:u w:val="single"/>
        </w:rPr>
      </w:pPr>
    </w:p>
    <w:p w:rsidR="007102EC" w:rsidRDefault="007102EC" w:rsidP="00D14ED9">
      <w:pPr>
        <w:jc w:val="both"/>
        <w:rPr>
          <w:rFonts w:cs="Tahoma"/>
          <w:u w:val="single"/>
        </w:rPr>
      </w:pPr>
    </w:p>
    <w:p w:rsidR="007102EC" w:rsidRDefault="007102EC" w:rsidP="00D14ED9">
      <w:pPr>
        <w:jc w:val="both"/>
        <w:rPr>
          <w:rFonts w:cs="Tahoma"/>
          <w:u w:val="single"/>
        </w:rPr>
      </w:pPr>
    </w:p>
    <w:p w:rsidR="007102EC" w:rsidRDefault="007102EC" w:rsidP="00D14ED9">
      <w:pPr>
        <w:jc w:val="both"/>
        <w:rPr>
          <w:rFonts w:cs="Tahoma"/>
          <w:u w:val="single"/>
        </w:rPr>
      </w:pPr>
    </w:p>
    <w:p w:rsidR="00DC4BCA" w:rsidRPr="00693682" w:rsidRDefault="00DC4BCA" w:rsidP="00D14ED9">
      <w:pPr>
        <w:jc w:val="both"/>
        <w:rPr>
          <w:rFonts w:cs="Tahoma"/>
          <w:u w:val="single"/>
        </w:rPr>
      </w:pPr>
      <w:r w:rsidRPr="00693682">
        <w:rPr>
          <w:rFonts w:cs="Tahoma"/>
          <w:u w:val="single"/>
        </w:rPr>
        <w:t>(b)</w:t>
      </w:r>
    </w:p>
    <w:p w:rsidR="00DC4BCA" w:rsidRDefault="00BE407D" w:rsidP="00D14ED9">
      <w:pPr>
        <w:jc w:val="both"/>
        <w:rPr>
          <w:rFonts w:cs="Tahoma"/>
        </w:rPr>
      </w:pPr>
      <w:r w:rsidRPr="00CB230D">
        <w:rPr>
          <w:rFonts w:eastAsia="Times New Roman" w:cs="Tahoma"/>
          <w:noProof/>
          <w:sz w:val="20"/>
          <w:szCs w:val="20"/>
        </w:rPr>
        <w:drawing>
          <wp:inline distT="0" distB="0" distL="0" distR="0">
            <wp:extent cx="419100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819400"/>
                    </a:xfrm>
                    <a:prstGeom prst="rect">
                      <a:avLst/>
                    </a:prstGeom>
                    <a:noFill/>
                    <a:ln>
                      <a:noFill/>
                    </a:ln>
                  </pic:spPr>
                </pic:pic>
              </a:graphicData>
            </a:graphic>
          </wp:inline>
        </w:drawing>
      </w:r>
    </w:p>
    <w:p w:rsidR="00BE407D" w:rsidRDefault="00BE407D" w:rsidP="00D14ED9">
      <w:pPr>
        <w:jc w:val="both"/>
        <w:rPr>
          <w:rFonts w:cs="Tahoma"/>
        </w:rPr>
      </w:pPr>
      <w:r>
        <w:rPr>
          <w:rFonts w:cs="Tahoma"/>
        </w:rPr>
        <w:t>Class centroids:</w:t>
      </w:r>
    </w:p>
    <w:tbl>
      <w:tblPr>
        <w:tblW w:w="5000" w:type="pct"/>
        <w:tblLook w:val="04A0" w:firstRow="1" w:lastRow="0" w:firstColumn="1" w:lastColumn="0" w:noHBand="0" w:noVBand="1"/>
      </w:tblPr>
      <w:tblGrid>
        <w:gridCol w:w="850"/>
        <w:gridCol w:w="850"/>
        <w:gridCol w:w="851"/>
        <w:gridCol w:w="851"/>
        <w:gridCol w:w="851"/>
        <w:gridCol w:w="851"/>
        <w:gridCol w:w="851"/>
        <w:gridCol w:w="851"/>
        <w:gridCol w:w="851"/>
        <w:gridCol w:w="851"/>
        <w:gridCol w:w="842"/>
      </w:tblGrid>
      <w:tr w:rsidR="00BE407D" w:rsidRPr="00BE407D" w:rsidTr="00BE407D">
        <w:trPr>
          <w:trHeight w:val="288"/>
        </w:trPr>
        <w:tc>
          <w:tcPr>
            <w:tcW w:w="455" w:type="pct"/>
            <w:tcBorders>
              <w:top w:val="single" w:sz="4" w:space="0" w:color="auto"/>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Class</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Doc1</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Doc2</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Doc3</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Doc4</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Doc5</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Doc6</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Doc7</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Doc8</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Doc9</w:t>
            </w:r>
          </w:p>
        </w:tc>
        <w:tc>
          <w:tcPr>
            <w:tcW w:w="455"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Doc10</w:t>
            </w:r>
          </w:p>
        </w:tc>
      </w:tr>
      <w:tr w:rsidR="00BE407D" w:rsidRPr="00BE407D" w:rsidTr="00BE407D">
        <w:trPr>
          <w:trHeight w:val="288"/>
        </w:trPr>
        <w:tc>
          <w:tcPr>
            <w:tcW w:w="455"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1</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0.548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0.036</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0.026</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0.548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0.068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0.017</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0.018</w:t>
            </w:r>
          </w:p>
        </w:tc>
      </w:tr>
      <w:tr w:rsidR="00BE407D" w:rsidRPr="00BE407D" w:rsidTr="00BE407D">
        <w:trPr>
          <w:trHeight w:val="288"/>
        </w:trPr>
        <w:tc>
          <w:tcPr>
            <w:tcW w:w="455"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2</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0.051</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0.527</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0.06</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0.025</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0.016</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0.034</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0.527</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0.013</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w:t>
            </w:r>
          </w:p>
        </w:tc>
      </w:tr>
      <w:tr w:rsidR="00BE407D" w:rsidRPr="00BE407D" w:rsidTr="00BE407D">
        <w:trPr>
          <w:trHeight w:val="288"/>
        </w:trPr>
        <w:tc>
          <w:tcPr>
            <w:tcW w:w="455"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3</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0.007</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0.595</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0.015</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0.017</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0.012</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0.023</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0.595</w:t>
            </w:r>
          </w:p>
        </w:tc>
      </w:tr>
      <w:tr w:rsidR="00BE407D" w:rsidRPr="00BE407D" w:rsidTr="00BE407D">
        <w:trPr>
          <w:trHeight w:val="288"/>
        </w:trPr>
        <w:tc>
          <w:tcPr>
            <w:tcW w:w="455"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szCs w:val="22"/>
              </w:rPr>
            </w:pPr>
            <w:r w:rsidRPr="00BE407D">
              <w:rPr>
                <w:rFonts w:cs="Tahoma"/>
                <w:color w:val="000000"/>
                <w:szCs w:val="22"/>
              </w:rPr>
              <w:t>4</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0.041</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0.023</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0.033</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0.289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0.029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0.278</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0.292</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0.039</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0.282</w:t>
            </w:r>
          </w:p>
        </w:tc>
        <w:tc>
          <w:tcPr>
            <w:tcW w:w="455"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szCs w:val="22"/>
              </w:rPr>
            </w:pPr>
            <w:r w:rsidRPr="00BE407D">
              <w:rPr>
                <w:rFonts w:cs="Tahoma"/>
                <w:color w:val="000000"/>
                <w:szCs w:val="22"/>
              </w:rPr>
              <w:t>0.003</w:t>
            </w:r>
          </w:p>
        </w:tc>
      </w:tr>
    </w:tbl>
    <w:p w:rsidR="00BE407D" w:rsidRDefault="00BE407D" w:rsidP="00BE407D">
      <w:pPr>
        <w:pStyle w:val="NoSpacing"/>
        <w:rPr>
          <w:rFonts w:cs="Tahoma"/>
          <w:szCs w:val="22"/>
        </w:rPr>
      </w:pPr>
    </w:p>
    <w:p w:rsidR="00BE407D" w:rsidRDefault="00BE407D" w:rsidP="00BE407D">
      <w:pPr>
        <w:pStyle w:val="NoSpacing"/>
        <w:rPr>
          <w:rFonts w:cs="Tahoma"/>
          <w:szCs w:val="22"/>
        </w:rPr>
      </w:pPr>
      <w:r>
        <w:rPr>
          <w:rFonts w:cs="Tahoma"/>
          <w:szCs w:val="22"/>
        </w:rPr>
        <w:t>Clusters and centroid vector:</w:t>
      </w:r>
    </w:p>
    <w:p w:rsidR="00BE407D" w:rsidRPr="00BE407D" w:rsidRDefault="00BE407D" w:rsidP="00BE407D">
      <w:pPr>
        <w:pStyle w:val="NoSpacing"/>
        <w:rPr>
          <w:rFonts w:cs="Tahoma"/>
          <w:szCs w:val="22"/>
        </w:rPr>
      </w:pPr>
    </w:p>
    <w:tbl>
      <w:tblPr>
        <w:tblStyle w:val="TableGrid"/>
        <w:tblW w:w="0" w:type="auto"/>
        <w:tblLook w:val="04A0" w:firstRow="1" w:lastRow="0" w:firstColumn="1" w:lastColumn="0" w:noHBand="0" w:noVBand="1"/>
      </w:tblPr>
      <w:tblGrid>
        <w:gridCol w:w="3002"/>
        <w:gridCol w:w="6348"/>
      </w:tblGrid>
      <w:tr w:rsidR="00BE407D" w:rsidRPr="00BE407D" w:rsidTr="00BE407D">
        <w:trPr>
          <w:trHeight w:val="368"/>
        </w:trPr>
        <w:tc>
          <w:tcPr>
            <w:tcW w:w="0" w:type="auto"/>
          </w:tcPr>
          <w:p w:rsidR="00BE407D" w:rsidRPr="00BE407D" w:rsidRDefault="00BE407D" w:rsidP="00BE407D">
            <w:pPr>
              <w:rPr>
                <w:rFonts w:cs="Tahoma"/>
                <w:color w:val="000000"/>
                <w:szCs w:val="22"/>
              </w:rPr>
            </w:pPr>
            <w:r w:rsidRPr="00BE407D">
              <w:rPr>
                <w:rFonts w:cs="Tahoma"/>
                <w:color w:val="000000"/>
                <w:szCs w:val="22"/>
              </w:rPr>
              <w:t>Centroid of cluster 1</w:t>
            </w:r>
            <w:r w:rsidRPr="00BE407D">
              <w:rPr>
                <w:rFonts w:cs="Tahoma"/>
                <w:color w:val="000000"/>
                <w:szCs w:val="22"/>
              </w:rPr>
              <w:t xml:space="preserve"> (1,5)</w:t>
            </w:r>
          </w:p>
        </w:tc>
        <w:tc>
          <w:tcPr>
            <w:tcW w:w="0" w:type="auto"/>
          </w:tcPr>
          <w:p w:rsidR="00BE407D" w:rsidRPr="00BE407D" w:rsidRDefault="00BE407D" w:rsidP="00BE407D">
            <w:pPr>
              <w:jc w:val="center"/>
              <w:rPr>
                <w:rFonts w:cs="Tahoma"/>
                <w:color w:val="000000"/>
                <w:szCs w:val="22"/>
              </w:rPr>
            </w:pPr>
            <w:r w:rsidRPr="00BE407D">
              <w:rPr>
                <w:rFonts w:cs="Tahoma"/>
                <w:color w:val="000000"/>
                <w:szCs w:val="22"/>
              </w:rPr>
              <w:t>{0.548</w:t>
            </w:r>
            <w:r>
              <w:rPr>
                <w:rFonts w:cs="Tahoma"/>
                <w:color w:val="000000"/>
                <w:szCs w:val="22"/>
              </w:rPr>
              <w:t>,</w:t>
            </w:r>
            <w:r w:rsidRPr="00BE407D">
              <w:rPr>
                <w:rFonts w:cs="Tahoma"/>
                <w:color w:val="000000"/>
                <w:szCs w:val="22"/>
              </w:rPr>
              <w:tab/>
              <w:t>0.036</w:t>
            </w:r>
            <w:r>
              <w:rPr>
                <w:rFonts w:cs="Tahoma"/>
                <w:color w:val="000000"/>
                <w:szCs w:val="22"/>
              </w:rPr>
              <w:t>,</w:t>
            </w:r>
            <w:r w:rsidRPr="00BE407D">
              <w:rPr>
                <w:rFonts w:cs="Tahoma"/>
                <w:color w:val="000000"/>
                <w:szCs w:val="22"/>
              </w:rPr>
              <w:t>0.038</w:t>
            </w:r>
            <w:r>
              <w:rPr>
                <w:rFonts w:cs="Tahoma"/>
                <w:color w:val="000000"/>
                <w:szCs w:val="22"/>
              </w:rPr>
              <w:t>,</w:t>
            </w:r>
            <w:r w:rsidRPr="00BE407D">
              <w:rPr>
                <w:rFonts w:cs="Tahoma"/>
                <w:color w:val="000000"/>
                <w:szCs w:val="22"/>
              </w:rPr>
              <w:t>0.026</w:t>
            </w:r>
            <w:r>
              <w:rPr>
                <w:rFonts w:cs="Tahoma"/>
                <w:color w:val="000000"/>
                <w:szCs w:val="22"/>
              </w:rPr>
              <w:t>,</w:t>
            </w:r>
            <w:r w:rsidRPr="00BE407D">
              <w:rPr>
                <w:rFonts w:cs="Tahoma"/>
                <w:color w:val="000000"/>
                <w:szCs w:val="22"/>
              </w:rPr>
              <w:t>0.548</w:t>
            </w:r>
            <w:r>
              <w:rPr>
                <w:rFonts w:cs="Tahoma"/>
                <w:color w:val="000000"/>
                <w:szCs w:val="22"/>
              </w:rPr>
              <w:t>,</w:t>
            </w:r>
            <w:r w:rsidRPr="00BE407D">
              <w:rPr>
                <w:rFonts w:cs="Tahoma"/>
                <w:color w:val="000000"/>
                <w:szCs w:val="22"/>
              </w:rPr>
              <w:t>0.068</w:t>
            </w:r>
            <w:r>
              <w:rPr>
                <w:rFonts w:cs="Tahoma"/>
                <w:color w:val="000000"/>
                <w:szCs w:val="22"/>
              </w:rPr>
              <w:t>,</w:t>
            </w:r>
            <w:r w:rsidRPr="00BE407D">
              <w:rPr>
                <w:rFonts w:cs="Tahoma"/>
                <w:color w:val="000000"/>
                <w:szCs w:val="22"/>
              </w:rPr>
              <w:t>0.029</w:t>
            </w:r>
            <w:r>
              <w:rPr>
                <w:rFonts w:cs="Tahoma"/>
                <w:color w:val="000000"/>
                <w:szCs w:val="22"/>
              </w:rPr>
              <w:t>,</w:t>
            </w:r>
            <w:r w:rsidRPr="00BE407D">
              <w:rPr>
                <w:rFonts w:cs="Tahoma"/>
                <w:color w:val="000000"/>
                <w:szCs w:val="22"/>
              </w:rPr>
              <w:t>0.039</w:t>
            </w:r>
            <w:r>
              <w:rPr>
                <w:rFonts w:cs="Tahoma"/>
                <w:color w:val="000000"/>
                <w:szCs w:val="22"/>
              </w:rPr>
              <w:t>,</w:t>
            </w:r>
            <w:r w:rsidRPr="00BE407D">
              <w:rPr>
                <w:rFonts w:cs="Tahoma"/>
                <w:color w:val="000000"/>
                <w:szCs w:val="22"/>
              </w:rPr>
              <w:tab/>
              <w:t>0.017</w:t>
            </w:r>
            <w:r>
              <w:rPr>
                <w:rFonts w:cs="Tahoma"/>
                <w:color w:val="000000"/>
                <w:szCs w:val="22"/>
              </w:rPr>
              <w:t>,</w:t>
            </w:r>
            <w:r w:rsidRPr="00BE407D">
              <w:rPr>
                <w:rFonts w:cs="Tahoma"/>
                <w:color w:val="000000"/>
                <w:szCs w:val="22"/>
              </w:rPr>
              <w:t>0.018}</w:t>
            </w:r>
          </w:p>
        </w:tc>
      </w:tr>
      <w:tr w:rsidR="00BE407D" w:rsidRPr="00BE407D" w:rsidTr="00BE407D">
        <w:trPr>
          <w:trHeight w:val="350"/>
        </w:trPr>
        <w:tc>
          <w:tcPr>
            <w:tcW w:w="0" w:type="auto"/>
          </w:tcPr>
          <w:p w:rsidR="00BE407D" w:rsidRPr="00BE407D" w:rsidRDefault="00BE407D" w:rsidP="00BE407D">
            <w:pPr>
              <w:rPr>
                <w:rFonts w:cs="Tahoma"/>
                <w:color w:val="000000"/>
                <w:szCs w:val="22"/>
              </w:rPr>
            </w:pPr>
            <w:r w:rsidRPr="00BE407D">
              <w:rPr>
                <w:rFonts w:cs="Tahoma"/>
                <w:color w:val="000000"/>
                <w:szCs w:val="22"/>
              </w:rPr>
              <w:t>Centroid of cluster 2</w:t>
            </w:r>
            <w:r>
              <w:rPr>
                <w:rFonts w:cs="Tahoma"/>
                <w:color w:val="000000"/>
                <w:szCs w:val="22"/>
              </w:rPr>
              <w:t xml:space="preserve"> (2, 8)</w:t>
            </w:r>
          </w:p>
        </w:tc>
        <w:tc>
          <w:tcPr>
            <w:tcW w:w="0" w:type="auto"/>
          </w:tcPr>
          <w:p w:rsidR="00BE407D" w:rsidRPr="00BE407D" w:rsidRDefault="00BE407D" w:rsidP="00BE407D">
            <w:pPr>
              <w:jc w:val="center"/>
              <w:rPr>
                <w:rFonts w:cs="Tahoma"/>
                <w:color w:val="000000"/>
                <w:szCs w:val="22"/>
              </w:rPr>
            </w:pPr>
            <w:r w:rsidRPr="00BE407D">
              <w:rPr>
                <w:rFonts w:cs="Tahoma"/>
                <w:color w:val="000000"/>
                <w:szCs w:val="22"/>
              </w:rPr>
              <w:t>{0.051</w:t>
            </w:r>
            <w:r>
              <w:rPr>
                <w:rFonts w:cs="Tahoma"/>
                <w:color w:val="000000"/>
                <w:szCs w:val="22"/>
              </w:rPr>
              <w:t>,</w:t>
            </w:r>
            <w:r w:rsidRPr="00BE407D">
              <w:rPr>
                <w:rFonts w:cs="Tahoma"/>
                <w:color w:val="000000"/>
                <w:szCs w:val="22"/>
              </w:rPr>
              <w:tab/>
              <w:t>0.527</w:t>
            </w:r>
            <w:r>
              <w:rPr>
                <w:rFonts w:cs="Tahoma"/>
                <w:color w:val="000000"/>
                <w:szCs w:val="22"/>
              </w:rPr>
              <w:t>,</w:t>
            </w:r>
            <w:r w:rsidRPr="00BE407D">
              <w:rPr>
                <w:rFonts w:cs="Tahoma"/>
                <w:color w:val="000000"/>
                <w:szCs w:val="22"/>
              </w:rPr>
              <w:t>0.019</w:t>
            </w:r>
            <w:r>
              <w:rPr>
                <w:rFonts w:cs="Tahoma"/>
                <w:color w:val="000000"/>
                <w:szCs w:val="22"/>
              </w:rPr>
              <w:t>,</w:t>
            </w:r>
            <w:r w:rsidRPr="00BE407D">
              <w:rPr>
                <w:rFonts w:cs="Tahoma"/>
                <w:color w:val="000000"/>
                <w:szCs w:val="22"/>
              </w:rPr>
              <w:t>0.06</w:t>
            </w:r>
            <w:r>
              <w:rPr>
                <w:rFonts w:cs="Tahoma"/>
                <w:color w:val="000000"/>
                <w:szCs w:val="22"/>
              </w:rPr>
              <w:t>,</w:t>
            </w:r>
            <w:r w:rsidRPr="00BE407D">
              <w:rPr>
                <w:rFonts w:cs="Tahoma"/>
                <w:color w:val="000000"/>
                <w:szCs w:val="22"/>
              </w:rPr>
              <w:t>0.025</w:t>
            </w:r>
            <w:r>
              <w:rPr>
                <w:rFonts w:cs="Tahoma"/>
                <w:color w:val="000000"/>
                <w:szCs w:val="22"/>
              </w:rPr>
              <w:t>,</w:t>
            </w:r>
            <w:r w:rsidRPr="00BE407D">
              <w:rPr>
                <w:rFonts w:cs="Tahoma"/>
                <w:color w:val="000000"/>
                <w:szCs w:val="22"/>
              </w:rPr>
              <w:t>0.016</w:t>
            </w:r>
            <w:r>
              <w:rPr>
                <w:rFonts w:cs="Tahoma"/>
                <w:color w:val="000000"/>
                <w:szCs w:val="22"/>
              </w:rPr>
              <w:t>,</w:t>
            </w:r>
            <w:r w:rsidRPr="00BE407D">
              <w:rPr>
                <w:rFonts w:cs="Tahoma"/>
                <w:color w:val="000000"/>
                <w:szCs w:val="22"/>
              </w:rPr>
              <w:t>0.034</w:t>
            </w:r>
            <w:r>
              <w:rPr>
                <w:rFonts w:cs="Tahoma"/>
                <w:color w:val="000000"/>
                <w:szCs w:val="22"/>
              </w:rPr>
              <w:t>,</w:t>
            </w:r>
            <w:r w:rsidRPr="00BE407D">
              <w:rPr>
                <w:rFonts w:cs="Tahoma"/>
                <w:color w:val="000000"/>
                <w:szCs w:val="22"/>
              </w:rPr>
              <w:tab/>
              <w:t>0.527</w:t>
            </w:r>
            <w:r>
              <w:rPr>
                <w:rFonts w:cs="Tahoma"/>
                <w:color w:val="000000"/>
                <w:szCs w:val="22"/>
              </w:rPr>
              <w:t>,</w:t>
            </w:r>
            <w:r w:rsidRPr="00BE407D">
              <w:rPr>
                <w:rFonts w:cs="Tahoma"/>
                <w:color w:val="000000"/>
                <w:szCs w:val="22"/>
              </w:rPr>
              <w:t>0.013</w:t>
            </w:r>
            <w:r>
              <w:rPr>
                <w:rFonts w:cs="Tahoma"/>
                <w:color w:val="000000"/>
                <w:szCs w:val="22"/>
              </w:rPr>
              <w:t>,</w:t>
            </w:r>
            <w:r w:rsidRPr="00BE407D">
              <w:rPr>
                <w:rFonts w:cs="Tahoma"/>
                <w:color w:val="000000"/>
                <w:szCs w:val="22"/>
              </w:rPr>
              <w:t>0}</w:t>
            </w:r>
          </w:p>
        </w:tc>
      </w:tr>
      <w:tr w:rsidR="00BE407D" w:rsidRPr="00BE407D" w:rsidTr="00BE407D">
        <w:trPr>
          <w:trHeight w:val="350"/>
        </w:trPr>
        <w:tc>
          <w:tcPr>
            <w:tcW w:w="0" w:type="auto"/>
          </w:tcPr>
          <w:p w:rsidR="00BE407D" w:rsidRPr="00BE407D" w:rsidRDefault="00BE407D" w:rsidP="003E4FC1">
            <w:pPr>
              <w:jc w:val="center"/>
              <w:rPr>
                <w:rFonts w:cs="Tahoma"/>
                <w:color w:val="000000"/>
                <w:szCs w:val="22"/>
              </w:rPr>
            </w:pPr>
            <w:r w:rsidRPr="00BE407D">
              <w:rPr>
                <w:rFonts w:cs="Tahoma"/>
                <w:color w:val="000000"/>
                <w:szCs w:val="22"/>
              </w:rPr>
              <w:t>Centroid of cluster 3</w:t>
            </w:r>
            <w:r>
              <w:rPr>
                <w:rFonts w:cs="Tahoma"/>
                <w:color w:val="000000"/>
                <w:szCs w:val="22"/>
              </w:rPr>
              <w:t xml:space="preserve"> (3, 10)</w:t>
            </w:r>
          </w:p>
        </w:tc>
        <w:tc>
          <w:tcPr>
            <w:tcW w:w="0" w:type="auto"/>
          </w:tcPr>
          <w:p w:rsidR="00BE407D" w:rsidRPr="00BE407D" w:rsidRDefault="00BE407D" w:rsidP="00BE407D">
            <w:pPr>
              <w:jc w:val="center"/>
              <w:rPr>
                <w:rFonts w:cs="Tahoma"/>
                <w:color w:val="000000"/>
                <w:szCs w:val="22"/>
              </w:rPr>
            </w:pPr>
            <w:r w:rsidRPr="00BE407D">
              <w:rPr>
                <w:rFonts w:cs="Tahoma"/>
                <w:color w:val="000000"/>
                <w:szCs w:val="22"/>
              </w:rPr>
              <w:t>{0.018</w:t>
            </w:r>
            <w:r>
              <w:rPr>
                <w:rFonts w:cs="Tahoma"/>
                <w:color w:val="000000"/>
                <w:szCs w:val="22"/>
              </w:rPr>
              <w:t>,</w:t>
            </w:r>
            <w:r w:rsidRPr="00BE407D">
              <w:rPr>
                <w:rFonts w:cs="Tahoma"/>
                <w:color w:val="000000"/>
                <w:szCs w:val="22"/>
              </w:rPr>
              <w:t>0.007</w:t>
            </w:r>
            <w:r>
              <w:rPr>
                <w:rFonts w:cs="Tahoma"/>
                <w:color w:val="000000"/>
                <w:szCs w:val="22"/>
              </w:rPr>
              <w:t>,</w:t>
            </w:r>
            <w:r w:rsidRPr="00BE407D">
              <w:rPr>
                <w:rFonts w:cs="Tahoma"/>
                <w:color w:val="000000"/>
                <w:szCs w:val="22"/>
              </w:rPr>
              <w:t>0.595</w:t>
            </w:r>
            <w:r>
              <w:rPr>
                <w:rFonts w:cs="Tahoma"/>
                <w:color w:val="000000"/>
                <w:szCs w:val="22"/>
              </w:rPr>
              <w:t>,</w:t>
            </w:r>
            <w:r w:rsidRPr="00BE407D">
              <w:rPr>
                <w:rFonts w:cs="Tahoma"/>
                <w:color w:val="000000"/>
                <w:szCs w:val="22"/>
              </w:rPr>
              <w:t>0.015</w:t>
            </w:r>
            <w:r>
              <w:rPr>
                <w:rFonts w:cs="Tahoma"/>
                <w:color w:val="000000"/>
                <w:szCs w:val="22"/>
              </w:rPr>
              <w:t>,</w:t>
            </w:r>
            <w:r w:rsidRPr="00BE407D">
              <w:rPr>
                <w:rFonts w:cs="Tahoma"/>
                <w:color w:val="000000"/>
                <w:szCs w:val="22"/>
              </w:rPr>
              <w:t>0.038</w:t>
            </w:r>
            <w:r>
              <w:rPr>
                <w:rFonts w:cs="Tahoma"/>
                <w:color w:val="000000"/>
                <w:szCs w:val="22"/>
              </w:rPr>
              <w:t>,</w:t>
            </w:r>
            <w:r w:rsidRPr="00BE407D">
              <w:rPr>
                <w:rFonts w:cs="Tahoma"/>
                <w:color w:val="000000"/>
                <w:szCs w:val="22"/>
              </w:rPr>
              <w:t>0.018</w:t>
            </w:r>
            <w:r>
              <w:rPr>
                <w:rFonts w:cs="Tahoma"/>
                <w:color w:val="000000"/>
                <w:szCs w:val="22"/>
              </w:rPr>
              <w:t>,</w:t>
            </w:r>
            <w:r w:rsidRPr="00BE407D">
              <w:rPr>
                <w:rFonts w:cs="Tahoma"/>
                <w:color w:val="000000"/>
                <w:szCs w:val="22"/>
              </w:rPr>
              <w:t>0.017</w:t>
            </w:r>
            <w:r>
              <w:rPr>
                <w:rFonts w:cs="Tahoma"/>
                <w:color w:val="000000"/>
                <w:szCs w:val="22"/>
              </w:rPr>
              <w:t>,</w:t>
            </w:r>
            <w:r w:rsidRPr="00BE407D">
              <w:rPr>
                <w:rFonts w:cs="Tahoma"/>
                <w:color w:val="000000"/>
                <w:szCs w:val="22"/>
              </w:rPr>
              <w:t>0.012</w:t>
            </w:r>
            <w:r>
              <w:rPr>
                <w:rFonts w:cs="Tahoma"/>
                <w:color w:val="000000"/>
                <w:szCs w:val="22"/>
              </w:rPr>
              <w:t>,</w:t>
            </w:r>
            <w:r w:rsidRPr="00BE407D">
              <w:rPr>
                <w:rFonts w:cs="Tahoma"/>
                <w:color w:val="000000"/>
                <w:szCs w:val="22"/>
              </w:rPr>
              <w:tab/>
              <w:t>0.023</w:t>
            </w:r>
            <w:r>
              <w:rPr>
                <w:rFonts w:cs="Tahoma"/>
                <w:color w:val="000000"/>
                <w:szCs w:val="22"/>
              </w:rPr>
              <w:t>,</w:t>
            </w:r>
            <w:r w:rsidRPr="00BE407D">
              <w:rPr>
                <w:rFonts w:cs="Tahoma"/>
                <w:color w:val="000000"/>
                <w:szCs w:val="22"/>
              </w:rPr>
              <w:t>0.595}</w:t>
            </w:r>
          </w:p>
        </w:tc>
      </w:tr>
      <w:tr w:rsidR="00BE407D" w:rsidRPr="00BE407D" w:rsidTr="00BE407D">
        <w:trPr>
          <w:trHeight w:val="440"/>
        </w:trPr>
        <w:tc>
          <w:tcPr>
            <w:tcW w:w="0" w:type="auto"/>
          </w:tcPr>
          <w:p w:rsidR="00BE407D" w:rsidRPr="00BE407D" w:rsidRDefault="00BE407D" w:rsidP="00BE407D">
            <w:pPr>
              <w:rPr>
                <w:rFonts w:cs="Tahoma"/>
                <w:color w:val="000000"/>
                <w:szCs w:val="22"/>
              </w:rPr>
            </w:pPr>
            <w:r w:rsidRPr="00BE407D">
              <w:rPr>
                <w:rFonts w:cs="Tahoma"/>
                <w:color w:val="000000"/>
                <w:szCs w:val="22"/>
              </w:rPr>
              <w:t>Centroid of cluster 4</w:t>
            </w:r>
            <w:r>
              <w:rPr>
                <w:rFonts w:cs="Tahoma"/>
                <w:color w:val="000000"/>
                <w:szCs w:val="22"/>
              </w:rPr>
              <w:t xml:space="preserve"> (4, 6, 7, 9)</w:t>
            </w:r>
          </w:p>
        </w:tc>
        <w:tc>
          <w:tcPr>
            <w:tcW w:w="0" w:type="auto"/>
          </w:tcPr>
          <w:p w:rsidR="00BE407D" w:rsidRPr="00BE407D" w:rsidRDefault="00BE407D" w:rsidP="00BE407D">
            <w:pPr>
              <w:jc w:val="center"/>
              <w:rPr>
                <w:rFonts w:cs="Tahoma"/>
                <w:color w:val="000000"/>
                <w:szCs w:val="22"/>
              </w:rPr>
            </w:pPr>
            <w:r w:rsidRPr="00BE407D">
              <w:rPr>
                <w:rFonts w:cs="Tahoma"/>
                <w:color w:val="000000"/>
                <w:szCs w:val="22"/>
              </w:rPr>
              <w:t>{0.041</w:t>
            </w:r>
            <w:r>
              <w:rPr>
                <w:rFonts w:cs="Tahoma"/>
                <w:color w:val="000000"/>
                <w:szCs w:val="22"/>
              </w:rPr>
              <w:t>,</w:t>
            </w:r>
            <w:r w:rsidRPr="00BE407D">
              <w:rPr>
                <w:rFonts w:cs="Tahoma"/>
                <w:color w:val="000000"/>
                <w:szCs w:val="22"/>
              </w:rPr>
              <w:tab/>
              <w:t>0.023</w:t>
            </w:r>
            <w:r>
              <w:rPr>
                <w:rFonts w:cs="Tahoma"/>
                <w:color w:val="000000"/>
                <w:szCs w:val="22"/>
              </w:rPr>
              <w:t>,</w:t>
            </w:r>
            <w:r w:rsidRPr="00BE407D">
              <w:rPr>
                <w:rFonts w:cs="Tahoma"/>
                <w:color w:val="000000"/>
                <w:szCs w:val="22"/>
              </w:rPr>
              <w:t>0.033</w:t>
            </w:r>
            <w:r>
              <w:rPr>
                <w:rFonts w:cs="Tahoma"/>
                <w:color w:val="000000"/>
                <w:szCs w:val="22"/>
              </w:rPr>
              <w:t>,</w:t>
            </w:r>
            <w:r w:rsidRPr="00BE407D">
              <w:rPr>
                <w:rFonts w:cs="Tahoma"/>
                <w:color w:val="000000"/>
                <w:szCs w:val="22"/>
              </w:rPr>
              <w:t>0.289</w:t>
            </w:r>
            <w:r>
              <w:rPr>
                <w:rFonts w:cs="Tahoma"/>
                <w:color w:val="000000"/>
                <w:szCs w:val="22"/>
              </w:rPr>
              <w:t>,</w:t>
            </w:r>
            <w:r w:rsidRPr="00BE407D">
              <w:rPr>
                <w:rFonts w:cs="Tahoma"/>
                <w:color w:val="000000"/>
                <w:szCs w:val="22"/>
              </w:rPr>
              <w:t>0.029</w:t>
            </w:r>
            <w:r>
              <w:rPr>
                <w:rFonts w:cs="Tahoma"/>
                <w:color w:val="000000"/>
                <w:szCs w:val="22"/>
              </w:rPr>
              <w:t>,</w:t>
            </w:r>
            <w:r w:rsidRPr="00BE407D">
              <w:rPr>
                <w:rFonts w:cs="Tahoma"/>
                <w:color w:val="000000"/>
                <w:szCs w:val="22"/>
              </w:rPr>
              <w:t>0.278</w:t>
            </w:r>
            <w:r>
              <w:rPr>
                <w:rFonts w:cs="Tahoma"/>
                <w:color w:val="000000"/>
                <w:szCs w:val="22"/>
              </w:rPr>
              <w:t>,</w:t>
            </w:r>
            <w:r w:rsidRPr="00BE407D">
              <w:rPr>
                <w:rFonts w:cs="Tahoma"/>
                <w:color w:val="000000"/>
                <w:szCs w:val="22"/>
              </w:rPr>
              <w:t>0.292</w:t>
            </w:r>
            <w:r>
              <w:rPr>
                <w:rFonts w:cs="Tahoma"/>
                <w:color w:val="000000"/>
                <w:szCs w:val="22"/>
              </w:rPr>
              <w:t>,</w:t>
            </w:r>
            <w:r w:rsidRPr="00BE407D">
              <w:rPr>
                <w:rFonts w:cs="Tahoma"/>
                <w:color w:val="000000"/>
                <w:szCs w:val="22"/>
              </w:rPr>
              <w:t>0.039</w:t>
            </w:r>
            <w:r>
              <w:rPr>
                <w:rFonts w:cs="Tahoma"/>
                <w:color w:val="000000"/>
                <w:szCs w:val="22"/>
              </w:rPr>
              <w:t>,</w:t>
            </w:r>
            <w:r w:rsidRPr="00BE407D">
              <w:rPr>
                <w:rFonts w:cs="Tahoma"/>
                <w:color w:val="000000"/>
                <w:szCs w:val="22"/>
              </w:rPr>
              <w:tab/>
              <w:t>0.282</w:t>
            </w:r>
            <w:r>
              <w:rPr>
                <w:rFonts w:cs="Tahoma"/>
                <w:color w:val="000000"/>
                <w:szCs w:val="22"/>
              </w:rPr>
              <w:t>,</w:t>
            </w:r>
            <w:r w:rsidRPr="00BE407D">
              <w:rPr>
                <w:rFonts w:cs="Tahoma"/>
                <w:color w:val="000000"/>
                <w:szCs w:val="22"/>
              </w:rPr>
              <w:t>0.003}</w:t>
            </w:r>
          </w:p>
        </w:tc>
      </w:tr>
    </w:tbl>
    <w:p w:rsidR="00BE407D" w:rsidRDefault="00BE407D" w:rsidP="00BE407D">
      <w:pPr>
        <w:pStyle w:val="NoSpacing"/>
      </w:pPr>
    </w:p>
    <w:p w:rsidR="00725F36" w:rsidRDefault="00725F36" w:rsidP="00D14ED9">
      <w:pPr>
        <w:jc w:val="both"/>
        <w:rPr>
          <w:rFonts w:cs="Tahoma"/>
        </w:rPr>
      </w:pPr>
    </w:p>
    <w:p w:rsidR="00BE407D" w:rsidRDefault="00BE407D" w:rsidP="00D14ED9">
      <w:pPr>
        <w:jc w:val="both"/>
        <w:rPr>
          <w:rFonts w:cs="Tahoma"/>
        </w:rPr>
      </w:pPr>
    </w:p>
    <w:p w:rsidR="00BE407D" w:rsidRDefault="00BE407D" w:rsidP="00D14ED9">
      <w:pPr>
        <w:jc w:val="both"/>
        <w:rPr>
          <w:rFonts w:cs="Tahoma"/>
          <w:u w:val="single"/>
        </w:rPr>
      </w:pPr>
    </w:p>
    <w:p w:rsidR="007102EC" w:rsidRDefault="007102EC" w:rsidP="00D14ED9">
      <w:pPr>
        <w:jc w:val="both"/>
        <w:rPr>
          <w:rFonts w:cs="Tahoma"/>
          <w:u w:val="single"/>
        </w:rPr>
      </w:pPr>
    </w:p>
    <w:p w:rsidR="007102EC" w:rsidRDefault="007102EC" w:rsidP="00D14ED9">
      <w:pPr>
        <w:jc w:val="both"/>
        <w:rPr>
          <w:rFonts w:cs="Tahoma"/>
          <w:u w:val="single"/>
        </w:rPr>
      </w:pPr>
    </w:p>
    <w:p w:rsidR="007102EC" w:rsidRDefault="007102EC" w:rsidP="00D14ED9">
      <w:pPr>
        <w:jc w:val="both"/>
        <w:rPr>
          <w:rFonts w:cs="Tahoma"/>
          <w:u w:val="single"/>
        </w:rPr>
      </w:pPr>
    </w:p>
    <w:p w:rsidR="00DC4BCA" w:rsidRPr="00725F36" w:rsidRDefault="00DC4BCA" w:rsidP="00D14ED9">
      <w:pPr>
        <w:jc w:val="both"/>
        <w:rPr>
          <w:rFonts w:cs="Tahoma"/>
          <w:u w:val="single"/>
        </w:rPr>
      </w:pPr>
      <w:r w:rsidRPr="00725F36">
        <w:rPr>
          <w:rFonts w:cs="Tahoma"/>
          <w:u w:val="single"/>
        </w:rPr>
        <w:t>(c)</w:t>
      </w:r>
    </w:p>
    <w:p w:rsidR="00BE407D" w:rsidRDefault="00BE407D" w:rsidP="00986E48">
      <w:pPr>
        <w:pStyle w:val="NoSpacing"/>
      </w:pPr>
      <w:r w:rsidRPr="005D1DF2">
        <w:rPr>
          <w:noProof/>
        </w:rPr>
        <w:drawing>
          <wp:inline distT="0" distB="0" distL="0" distR="0">
            <wp:extent cx="372427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333750"/>
                    </a:xfrm>
                    <a:prstGeom prst="rect">
                      <a:avLst/>
                    </a:prstGeom>
                    <a:noFill/>
                    <a:ln>
                      <a:noFill/>
                    </a:ln>
                  </pic:spPr>
                </pic:pic>
              </a:graphicData>
            </a:graphic>
          </wp:inline>
        </w:drawing>
      </w:r>
    </w:p>
    <w:p w:rsidR="00BE407D" w:rsidRDefault="00BE407D" w:rsidP="00986E48">
      <w:pPr>
        <w:pStyle w:val="NoSpacing"/>
      </w:pPr>
    </w:p>
    <w:p w:rsidR="00BE407D" w:rsidRDefault="00BE407D" w:rsidP="00986E48">
      <w:pPr>
        <w:pStyle w:val="NoSpacing"/>
      </w:pPr>
      <w:r>
        <w:t>Class centroids:</w:t>
      </w:r>
    </w:p>
    <w:p w:rsidR="00BE407D" w:rsidRDefault="00BE407D" w:rsidP="00986E48">
      <w:pPr>
        <w:pStyle w:val="NoSpacing"/>
      </w:pPr>
    </w:p>
    <w:tbl>
      <w:tblPr>
        <w:tblW w:w="5000" w:type="pct"/>
        <w:tblLook w:val="04A0" w:firstRow="1" w:lastRow="0" w:firstColumn="1" w:lastColumn="0" w:noHBand="0" w:noVBand="1"/>
      </w:tblPr>
      <w:tblGrid>
        <w:gridCol w:w="783"/>
        <w:gridCol w:w="849"/>
        <w:gridCol w:w="849"/>
        <w:gridCol w:w="849"/>
        <w:gridCol w:w="849"/>
        <w:gridCol w:w="849"/>
        <w:gridCol w:w="849"/>
        <w:gridCol w:w="849"/>
        <w:gridCol w:w="849"/>
        <w:gridCol w:w="849"/>
        <w:gridCol w:w="926"/>
      </w:tblGrid>
      <w:tr w:rsidR="00BE407D" w:rsidRPr="00BE407D" w:rsidTr="00BE407D">
        <w:trPr>
          <w:trHeight w:val="288"/>
        </w:trPr>
        <w:tc>
          <w:tcPr>
            <w:tcW w:w="419" w:type="pct"/>
            <w:tcBorders>
              <w:top w:val="single" w:sz="4" w:space="0" w:color="auto"/>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Class</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Doc1</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Doc2</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Doc3</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Doc4</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Doc5</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Doc6</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Doc7</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Doc8</w:t>
            </w:r>
          </w:p>
        </w:tc>
        <w:tc>
          <w:tcPr>
            <w:tcW w:w="454"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Doc9</w:t>
            </w:r>
          </w:p>
        </w:tc>
        <w:tc>
          <w:tcPr>
            <w:tcW w:w="496" w:type="pct"/>
            <w:tcBorders>
              <w:top w:val="single" w:sz="4" w:space="0" w:color="auto"/>
              <w:left w:val="nil"/>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Doc10</w:t>
            </w:r>
          </w:p>
        </w:tc>
      </w:tr>
      <w:tr w:rsidR="00BE407D" w:rsidRPr="00BE407D" w:rsidTr="00BE407D">
        <w:trPr>
          <w:trHeight w:val="288"/>
        </w:trPr>
        <w:tc>
          <w:tcPr>
            <w:tcW w:w="419"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1</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0.304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0.037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0.287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0.302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0.029</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0.029</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0.276</w:t>
            </w:r>
          </w:p>
        </w:tc>
        <w:tc>
          <w:tcPr>
            <w:tcW w:w="496"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0.011</w:t>
            </w:r>
          </w:p>
        </w:tc>
      </w:tr>
      <w:tr w:rsidR="00BE407D" w:rsidRPr="00BE407D" w:rsidTr="00BE407D">
        <w:trPr>
          <w:trHeight w:val="288"/>
        </w:trPr>
        <w:tc>
          <w:tcPr>
            <w:tcW w:w="419"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0.039</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1</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0.057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0.034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0.015</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0.055</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w:t>
            </w:r>
          </w:p>
        </w:tc>
        <w:tc>
          <w:tcPr>
            <w:tcW w:w="496"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w:t>
            </w:r>
          </w:p>
        </w:tc>
      </w:tr>
      <w:tr w:rsidR="00BE407D" w:rsidRPr="00BE407D" w:rsidTr="00BE407D">
        <w:trPr>
          <w:trHeight w:val="288"/>
        </w:trPr>
        <w:tc>
          <w:tcPr>
            <w:tcW w:w="419"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3</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0.018</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0.007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0.595</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0.015</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0.038</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0.018</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0.023</w:t>
            </w:r>
          </w:p>
        </w:tc>
        <w:tc>
          <w:tcPr>
            <w:tcW w:w="496"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0.595</w:t>
            </w:r>
          </w:p>
        </w:tc>
      </w:tr>
      <w:tr w:rsidR="00BE407D" w:rsidRPr="00BE407D" w:rsidTr="00BE407D">
        <w:trPr>
          <w:trHeight w:val="288"/>
        </w:trPr>
        <w:tc>
          <w:tcPr>
            <w:tcW w:w="419" w:type="pct"/>
            <w:tcBorders>
              <w:top w:val="nil"/>
              <w:left w:val="single" w:sz="4" w:space="0" w:color="auto"/>
              <w:bottom w:val="single" w:sz="4" w:space="0" w:color="auto"/>
              <w:right w:val="single" w:sz="4" w:space="0" w:color="auto"/>
            </w:tcBorders>
            <w:noWrap/>
            <w:vAlign w:val="center"/>
            <w:hideMark/>
          </w:tcPr>
          <w:p w:rsidR="00BE407D" w:rsidRPr="00BE407D" w:rsidRDefault="00BE407D" w:rsidP="003E4FC1">
            <w:pPr>
              <w:spacing w:after="0" w:line="240" w:lineRule="auto"/>
              <w:jc w:val="center"/>
              <w:rPr>
                <w:rFonts w:cs="Tahoma"/>
                <w:color w:val="000000"/>
              </w:rPr>
            </w:pPr>
            <w:r w:rsidRPr="00BE407D">
              <w:rPr>
                <w:rFonts w:cs="Tahoma"/>
                <w:color w:val="000000"/>
              </w:rPr>
              <w:t>4</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0.036</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0.042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0.028</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0.392</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0.017</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0.388</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0.373</w:t>
            </w:r>
          </w:p>
        </w:tc>
        <w:tc>
          <w:tcPr>
            <w:tcW w:w="454"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0.029</w:t>
            </w:r>
          </w:p>
        </w:tc>
        <w:tc>
          <w:tcPr>
            <w:tcW w:w="496" w:type="pct"/>
            <w:tcBorders>
              <w:top w:val="nil"/>
              <w:left w:val="nil"/>
              <w:bottom w:val="single" w:sz="4" w:space="0" w:color="auto"/>
              <w:right w:val="single" w:sz="4" w:space="0" w:color="auto"/>
            </w:tcBorders>
            <w:noWrap/>
            <w:vAlign w:val="center"/>
            <w:hideMark/>
          </w:tcPr>
          <w:p w:rsidR="00BE407D" w:rsidRPr="00BE407D" w:rsidRDefault="00BE407D" w:rsidP="003E4FC1">
            <w:pPr>
              <w:spacing w:after="0" w:line="240" w:lineRule="auto"/>
              <w:jc w:val="right"/>
              <w:rPr>
                <w:rFonts w:cs="Tahoma"/>
                <w:color w:val="000000"/>
              </w:rPr>
            </w:pPr>
            <w:r w:rsidRPr="00BE407D">
              <w:rPr>
                <w:rFonts w:cs="Tahoma"/>
                <w:color w:val="000000"/>
              </w:rPr>
              <w:t>0.001</w:t>
            </w:r>
          </w:p>
        </w:tc>
      </w:tr>
    </w:tbl>
    <w:p w:rsidR="00BE407D" w:rsidRPr="00BE407D" w:rsidRDefault="00BE407D" w:rsidP="00986E48">
      <w:pPr>
        <w:pStyle w:val="NoSpacing"/>
        <w:rPr>
          <w:rFonts w:cs="Tahoma"/>
        </w:rPr>
      </w:pPr>
    </w:p>
    <w:p w:rsidR="00BE407D" w:rsidRPr="00BE407D" w:rsidRDefault="00BE407D" w:rsidP="00986E48">
      <w:pPr>
        <w:pStyle w:val="NoSpacing"/>
        <w:rPr>
          <w:rFonts w:cs="Tahoma"/>
        </w:rPr>
      </w:pPr>
      <w:r w:rsidRPr="00BE407D">
        <w:rPr>
          <w:rFonts w:cs="Tahoma"/>
        </w:rPr>
        <w:t>Clusters and centroid vector:</w:t>
      </w:r>
    </w:p>
    <w:p w:rsidR="00BE407D" w:rsidRPr="00BE407D" w:rsidRDefault="00BE407D" w:rsidP="00986E48">
      <w:pPr>
        <w:pStyle w:val="NoSpacing"/>
        <w:rPr>
          <w:rFonts w:cs="Tahoma"/>
        </w:rPr>
      </w:pPr>
    </w:p>
    <w:tbl>
      <w:tblPr>
        <w:tblStyle w:val="TableGrid"/>
        <w:tblW w:w="0" w:type="auto"/>
        <w:tblLook w:val="04A0" w:firstRow="1" w:lastRow="0" w:firstColumn="1" w:lastColumn="0" w:noHBand="0" w:noVBand="1"/>
      </w:tblPr>
      <w:tblGrid>
        <w:gridCol w:w="2785"/>
        <w:gridCol w:w="6565"/>
      </w:tblGrid>
      <w:tr w:rsidR="00BE407D" w:rsidRPr="00BE407D" w:rsidTr="00BE407D">
        <w:trPr>
          <w:trHeight w:val="647"/>
        </w:trPr>
        <w:tc>
          <w:tcPr>
            <w:tcW w:w="2785" w:type="dxa"/>
          </w:tcPr>
          <w:p w:rsidR="00BE407D" w:rsidRPr="00BE407D" w:rsidRDefault="00BE407D" w:rsidP="00BE407D">
            <w:pPr>
              <w:pStyle w:val="NoSpacing"/>
            </w:pPr>
            <w:r w:rsidRPr="00BE407D">
              <w:t>Centroid of cluster 1 (1, 5, 6, 9)</w:t>
            </w:r>
          </w:p>
        </w:tc>
        <w:tc>
          <w:tcPr>
            <w:tcW w:w="6565" w:type="dxa"/>
          </w:tcPr>
          <w:p w:rsidR="00BE407D" w:rsidRPr="00BE407D" w:rsidRDefault="00BE407D" w:rsidP="00BE407D">
            <w:pPr>
              <w:pStyle w:val="NoSpacing"/>
            </w:pPr>
            <w:r w:rsidRPr="00BE407D">
              <w:t>{0.304,0.024,0.037,0.024,0.287,0.302,0.029,0.029,</w:t>
            </w:r>
            <w:r w:rsidRPr="00BE407D">
              <w:tab/>
              <w:t>0.276,0.011}</w:t>
            </w:r>
          </w:p>
        </w:tc>
      </w:tr>
      <w:tr w:rsidR="00BE407D" w:rsidRPr="00BE407D" w:rsidTr="00BE407D">
        <w:trPr>
          <w:trHeight w:val="440"/>
        </w:trPr>
        <w:tc>
          <w:tcPr>
            <w:tcW w:w="2785" w:type="dxa"/>
          </w:tcPr>
          <w:p w:rsidR="00BE407D" w:rsidRPr="00BE407D" w:rsidRDefault="00BE407D" w:rsidP="00BE407D">
            <w:pPr>
              <w:pStyle w:val="NoSpacing"/>
            </w:pPr>
            <w:r w:rsidRPr="00BE407D">
              <w:t>Centroid of cluster 2 (2)</w:t>
            </w:r>
          </w:p>
        </w:tc>
        <w:tc>
          <w:tcPr>
            <w:tcW w:w="6565" w:type="dxa"/>
          </w:tcPr>
          <w:p w:rsidR="00BE407D" w:rsidRPr="00BE407D" w:rsidRDefault="00BE407D" w:rsidP="00BE407D">
            <w:pPr>
              <w:pStyle w:val="NoSpacing"/>
            </w:pPr>
            <w:r w:rsidRPr="00BE407D">
              <w:t>{0.039</w:t>
            </w:r>
            <w:r>
              <w:t>,</w:t>
            </w:r>
            <w:r w:rsidRPr="00BE407D">
              <w:tab/>
              <w:t>1</w:t>
            </w:r>
            <w:r>
              <w:t>,</w:t>
            </w:r>
            <w:r w:rsidRPr="00BE407D">
              <w:t>0.014</w:t>
            </w:r>
            <w:r>
              <w:t>,</w:t>
            </w:r>
            <w:r w:rsidRPr="00BE407D">
              <w:t>0.057</w:t>
            </w:r>
            <w:r>
              <w:t>,</w:t>
            </w:r>
            <w:r w:rsidRPr="00BE407D">
              <w:tab/>
              <w:t>0.034</w:t>
            </w:r>
            <w:r>
              <w:t>,</w:t>
            </w:r>
            <w:r w:rsidRPr="00BE407D">
              <w:t>0.022</w:t>
            </w:r>
            <w:r>
              <w:t>,</w:t>
            </w:r>
            <w:r w:rsidRPr="00BE407D">
              <w:t>0.015</w:t>
            </w:r>
            <w:r>
              <w:t>,</w:t>
            </w:r>
            <w:r w:rsidRPr="00BE407D">
              <w:t>0.055</w:t>
            </w:r>
            <w:r>
              <w:t>,</w:t>
            </w:r>
            <w:r w:rsidRPr="00BE407D">
              <w:t>0</w:t>
            </w:r>
            <w:r>
              <w:t>,</w:t>
            </w:r>
            <w:r w:rsidRPr="00BE407D">
              <w:t>0}</w:t>
            </w:r>
          </w:p>
        </w:tc>
      </w:tr>
      <w:tr w:rsidR="00BE407D" w:rsidRPr="00BE407D" w:rsidTr="00BE407D">
        <w:trPr>
          <w:trHeight w:val="678"/>
        </w:trPr>
        <w:tc>
          <w:tcPr>
            <w:tcW w:w="2785" w:type="dxa"/>
          </w:tcPr>
          <w:p w:rsidR="00BE407D" w:rsidRPr="00BE407D" w:rsidRDefault="00BE407D" w:rsidP="00BE407D">
            <w:pPr>
              <w:pStyle w:val="NoSpacing"/>
            </w:pPr>
            <w:r w:rsidRPr="00BE407D">
              <w:t>Centroid of cluster 3 (3, 10)</w:t>
            </w:r>
          </w:p>
        </w:tc>
        <w:tc>
          <w:tcPr>
            <w:tcW w:w="6565" w:type="dxa"/>
          </w:tcPr>
          <w:p w:rsidR="00BE407D" w:rsidRPr="00BE407D" w:rsidRDefault="00BE407D" w:rsidP="00BE407D">
            <w:pPr>
              <w:pStyle w:val="NoSpacing"/>
            </w:pPr>
            <w:r w:rsidRPr="00BE407D">
              <w:t>{0.018</w:t>
            </w:r>
            <w:r>
              <w:t>,</w:t>
            </w:r>
            <w:r w:rsidRPr="00BE407D">
              <w:tab/>
              <w:t>0.007</w:t>
            </w:r>
            <w:r>
              <w:t>,</w:t>
            </w:r>
            <w:r w:rsidRPr="00BE407D">
              <w:t>0.595</w:t>
            </w:r>
            <w:r>
              <w:t>,</w:t>
            </w:r>
            <w:r w:rsidRPr="00BE407D">
              <w:t>0.015</w:t>
            </w:r>
            <w:r>
              <w:t>,</w:t>
            </w:r>
            <w:r w:rsidRPr="00BE407D">
              <w:t>0.038</w:t>
            </w:r>
            <w:r>
              <w:t>,</w:t>
            </w:r>
            <w:r w:rsidRPr="00BE407D">
              <w:t>0.018</w:t>
            </w:r>
            <w:r>
              <w:t>,</w:t>
            </w:r>
            <w:r w:rsidRPr="00BE407D">
              <w:t>0.017</w:t>
            </w:r>
            <w:r>
              <w:t>,</w:t>
            </w:r>
            <w:r w:rsidRPr="00BE407D">
              <w:t>0.012</w:t>
            </w:r>
            <w:r>
              <w:t>,</w:t>
            </w:r>
            <w:r w:rsidRPr="00BE407D">
              <w:tab/>
              <w:t>0.023</w:t>
            </w:r>
            <w:r>
              <w:t>,</w:t>
            </w:r>
            <w:r w:rsidRPr="00BE407D">
              <w:t>0.595}</w:t>
            </w:r>
          </w:p>
        </w:tc>
      </w:tr>
      <w:tr w:rsidR="00BE407D" w:rsidRPr="00BE407D" w:rsidTr="00BE407D">
        <w:trPr>
          <w:trHeight w:val="647"/>
        </w:trPr>
        <w:tc>
          <w:tcPr>
            <w:tcW w:w="2785" w:type="dxa"/>
          </w:tcPr>
          <w:p w:rsidR="00BE407D" w:rsidRPr="00BE407D" w:rsidRDefault="00BE407D" w:rsidP="00BE407D">
            <w:pPr>
              <w:pStyle w:val="NoSpacing"/>
            </w:pPr>
            <w:r w:rsidRPr="00BE407D">
              <w:t>Centroid of cluster 4 (4, 7, 8)</w:t>
            </w:r>
          </w:p>
        </w:tc>
        <w:tc>
          <w:tcPr>
            <w:tcW w:w="6565" w:type="dxa"/>
          </w:tcPr>
          <w:p w:rsidR="00BE407D" w:rsidRPr="00BE407D" w:rsidRDefault="00BE407D" w:rsidP="00BE407D">
            <w:pPr>
              <w:pStyle w:val="NoSpacing"/>
            </w:pPr>
            <w:r w:rsidRPr="00BE407D">
              <w:t>{0.036</w:t>
            </w:r>
            <w:r>
              <w:t>,</w:t>
            </w:r>
            <w:r w:rsidRPr="00BE407D">
              <w:t>0.042</w:t>
            </w:r>
            <w:r>
              <w:t>,</w:t>
            </w:r>
            <w:r w:rsidRPr="00BE407D">
              <w:t>0.028</w:t>
            </w:r>
            <w:r>
              <w:t>,</w:t>
            </w:r>
            <w:r w:rsidRPr="00BE407D">
              <w:t>0.392</w:t>
            </w:r>
            <w:r>
              <w:t>,</w:t>
            </w:r>
            <w:r w:rsidRPr="00BE407D">
              <w:t>0.027</w:t>
            </w:r>
            <w:r>
              <w:t>,</w:t>
            </w:r>
            <w:r w:rsidRPr="00BE407D">
              <w:t>0.017</w:t>
            </w:r>
            <w:r>
              <w:t>,</w:t>
            </w:r>
            <w:r w:rsidRPr="00BE407D">
              <w:t>0.388</w:t>
            </w:r>
            <w:r>
              <w:t>,</w:t>
            </w:r>
            <w:r w:rsidRPr="00BE407D">
              <w:t>0.373</w:t>
            </w:r>
            <w:r>
              <w:t>,</w:t>
            </w:r>
            <w:r w:rsidRPr="00BE407D">
              <w:tab/>
              <w:t>0.029</w:t>
            </w:r>
            <w:r>
              <w:t>,</w:t>
            </w:r>
            <w:r w:rsidRPr="00BE407D">
              <w:t>0.001}</w:t>
            </w:r>
          </w:p>
        </w:tc>
      </w:tr>
    </w:tbl>
    <w:p w:rsidR="00BE407D" w:rsidRDefault="00BE407D" w:rsidP="00986E48">
      <w:pPr>
        <w:pStyle w:val="NoSpacing"/>
      </w:pPr>
    </w:p>
    <w:p w:rsidR="00DC4BCA" w:rsidRPr="00DC4BCA" w:rsidRDefault="00DC4BCA" w:rsidP="00986E48">
      <w:pPr>
        <w:pStyle w:val="NoSpacing"/>
      </w:pPr>
      <w:r w:rsidRPr="00DC4BCA">
        <w:t xml:space="preserve"> </w:t>
      </w:r>
    </w:p>
    <w:p w:rsidR="00DC4BCA" w:rsidRPr="00DC4BCA" w:rsidRDefault="00DC4BCA" w:rsidP="00D14ED9">
      <w:pPr>
        <w:jc w:val="both"/>
        <w:rPr>
          <w:rFonts w:cs="Tahoma"/>
        </w:rPr>
      </w:pPr>
    </w:p>
    <w:p w:rsidR="00DC4BCA" w:rsidRPr="009711FA" w:rsidRDefault="00DC4BCA" w:rsidP="009711FA">
      <w:pPr>
        <w:pStyle w:val="ListParagraph"/>
        <w:numPr>
          <w:ilvl w:val="0"/>
          <w:numId w:val="1"/>
        </w:numPr>
        <w:jc w:val="both"/>
        <w:rPr>
          <w:rFonts w:cs="Tahoma"/>
        </w:rPr>
      </w:pPr>
      <w:r w:rsidRPr="009711FA">
        <w:rPr>
          <w:rFonts w:cs="Tahoma"/>
        </w:rPr>
        <w:t>(10 point</w:t>
      </w:r>
      <w:bookmarkStart w:id="0" w:name="_GoBack"/>
      <w:bookmarkEnd w:id="0"/>
      <w:r w:rsidRPr="009711FA">
        <w:rPr>
          <w:rFonts w:cs="Tahoma"/>
        </w:rPr>
        <w:t>s) Compute the page ranks of each of the Web pages from the graph crawled to find documents D1, D2, …, D10. You can write a program to resolve the problem – attach the source printout of the program at the end of the exam</w:t>
      </w:r>
    </w:p>
    <w:p w:rsidR="00DC4BCA" w:rsidRPr="00DC4BCA" w:rsidRDefault="00DC4BCA" w:rsidP="00D14ED9">
      <w:pPr>
        <w:jc w:val="both"/>
        <w:rPr>
          <w:rFonts w:cs="Tahoma"/>
        </w:rPr>
      </w:pPr>
      <w:r w:rsidRPr="00DC4BCA">
        <w:rPr>
          <w:rFonts w:cs="Tahoma"/>
        </w:rPr>
        <w:t>Consider the following web graph:</w:t>
      </w:r>
    </w:p>
    <w:p w:rsidR="009711FA" w:rsidRDefault="009711FA" w:rsidP="009711FA">
      <w:pPr>
        <w:pStyle w:val="Default"/>
        <w:rPr>
          <w:color w:val="auto"/>
          <w:sz w:val="22"/>
          <w:szCs w:val="22"/>
        </w:rPr>
      </w:pPr>
      <w:r>
        <w:rPr>
          <w:color w:val="auto"/>
          <w:sz w:val="22"/>
          <w:szCs w:val="22"/>
        </w:rPr>
        <w:t xml:space="preserve">__________________________________________________________________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D1</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D2, D1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D3, D1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D5, D1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D7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D2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D4, D2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D7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D3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 D3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D6, D3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D10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D4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D5, D4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D6, D4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D9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D5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D6, D5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D7, D5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D9, D5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D10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D6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D2, D6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D3, D6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D8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D7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 D7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D3, D7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D9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D8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 D8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D5, D8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D10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D9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D2, D9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D5, D9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D10 </w:t>
      </w:r>
    </w:p>
    <w:p w:rsidR="009711FA" w:rsidRPr="009711FA" w:rsidRDefault="009711FA" w:rsidP="009711FA">
      <w:pPr>
        <w:pStyle w:val="Default"/>
        <w:rPr>
          <w:rFonts w:eastAsiaTheme="minorEastAsia"/>
          <w:color w:val="auto"/>
          <w:sz w:val="22"/>
          <w:szCs w:val="22"/>
        </w:rPr>
      </w:pPr>
      <w:r w:rsidRPr="009711FA">
        <w:rPr>
          <w:rFonts w:eastAsiaTheme="minorEastAsia"/>
          <w:color w:val="auto"/>
          <w:sz w:val="22"/>
          <w:szCs w:val="22"/>
        </w:rPr>
        <w:t xml:space="preserve">D10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D1, D10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D3, D10 </w:t>
      </w:r>
      <w:r w:rsidRPr="009711FA">
        <w:rPr>
          <w:rFonts w:ascii="Symbol" w:hAnsi="Symbol" w:cs="Times New Roman"/>
          <w:color w:val="auto"/>
          <w:sz w:val="20"/>
          <w:szCs w:val="20"/>
        </w:rPr>
        <w:t></w:t>
      </w:r>
      <w:r w:rsidRPr="009711FA">
        <w:rPr>
          <w:rFonts w:ascii="Symbol" w:hAnsi="Symbol" w:cs="Times New Roman"/>
          <w:color w:val="auto"/>
          <w:sz w:val="20"/>
          <w:szCs w:val="20"/>
        </w:rPr>
        <w:t></w:t>
      </w:r>
      <w:r w:rsidRPr="009711FA">
        <w:rPr>
          <w:rFonts w:eastAsiaTheme="minorEastAsia"/>
          <w:color w:val="auto"/>
          <w:sz w:val="22"/>
          <w:szCs w:val="22"/>
        </w:rPr>
        <w:t xml:space="preserve">D6 </w:t>
      </w:r>
    </w:p>
    <w:p w:rsidR="009711FA" w:rsidRDefault="009711FA" w:rsidP="009711FA">
      <w:pPr>
        <w:pStyle w:val="Default"/>
        <w:rPr>
          <w:color w:val="auto"/>
          <w:sz w:val="22"/>
          <w:szCs w:val="22"/>
        </w:rPr>
      </w:pPr>
      <w:r>
        <w:rPr>
          <w:color w:val="auto"/>
          <w:sz w:val="22"/>
          <w:szCs w:val="22"/>
        </w:rPr>
        <w:t xml:space="preserve">___________________________________________________________________ </w:t>
      </w:r>
    </w:p>
    <w:p w:rsidR="00DC4BCA" w:rsidRPr="009711FA" w:rsidRDefault="009711FA" w:rsidP="009711FA">
      <w:pPr>
        <w:jc w:val="both"/>
        <w:rPr>
          <w:rFonts w:cs="Tahoma"/>
          <w:i/>
          <w:u w:val="single"/>
        </w:rPr>
      </w:pPr>
      <w:r w:rsidRPr="009711FA">
        <w:rPr>
          <w:i/>
          <w:szCs w:val="22"/>
          <w:u w:val="single"/>
        </w:rPr>
        <w:t>SOLUTION</w:t>
      </w:r>
    </w:p>
    <w:p w:rsidR="00DC4BCA" w:rsidRDefault="00DC4BCA" w:rsidP="00725F36">
      <w:pPr>
        <w:pStyle w:val="NoSpacing"/>
      </w:pPr>
    </w:p>
    <w:p w:rsidR="00725F36" w:rsidRDefault="00725F36" w:rsidP="00725F36">
      <w:pPr>
        <w:pStyle w:val="Default"/>
        <w:rPr>
          <w:b/>
          <w:bCs/>
          <w:sz w:val="22"/>
          <w:szCs w:val="22"/>
        </w:rPr>
      </w:pPr>
      <w:r w:rsidRPr="00725F36">
        <w:rPr>
          <w:b/>
          <w:bCs/>
          <w:sz w:val="22"/>
          <w:szCs w:val="22"/>
        </w:rPr>
        <w:t xml:space="preserve">Page rank Computation: </w:t>
      </w:r>
    </w:p>
    <w:p w:rsidR="00725F36" w:rsidRPr="00725F36" w:rsidRDefault="00725F36" w:rsidP="00725F36">
      <w:pPr>
        <w:pStyle w:val="Default"/>
        <w:rPr>
          <w:sz w:val="22"/>
          <w:szCs w:val="22"/>
        </w:rPr>
      </w:pPr>
    </w:p>
    <w:p w:rsidR="00725F36" w:rsidRDefault="00725F36" w:rsidP="00725F36">
      <w:pPr>
        <w:pStyle w:val="Default"/>
        <w:rPr>
          <w:sz w:val="22"/>
          <w:szCs w:val="22"/>
        </w:rPr>
      </w:pPr>
      <w:r w:rsidRPr="00725F36">
        <w:rPr>
          <w:sz w:val="22"/>
          <w:szCs w:val="22"/>
        </w:rPr>
        <w:t>P(A) = (1 – D) + D[ P(T1) / C(T1) + … + P(</w:t>
      </w:r>
      <w:proofErr w:type="spellStart"/>
      <w:r w:rsidRPr="00725F36">
        <w:rPr>
          <w:sz w:val="22"/>
          <w:szCs w:val="22"/>
        </w:rPr>
        <w:t>Tn</w:t>
      </w:r>
      <w:proofErr w:type="spellEnd"/>
      <w:r w:rsidRPr="00725F36">
        <w:rPr>
          <w:sz w:val="22"/>
          <w:szCs w:val="22"/>
        </w:rPr>
        <w:t>) / C(</w:t>
      </w:r>
      <w:proofErr w:type="spellStart"/>
      <w:r w:rsidRPr="00725F36">
        <w:rPr>
          <w:sz w:val="22"/>
          <w:szCs w:val="22"/>
        </w:rPr>
        <w:t>Tn</w:t>
      </w:r>
      <w:proofErr w:type="spellEnd"/>
      <w:r w:rsidRPr="00725F36">
        <w:rPr>
          <w:sz w:val="22"/>
          <w:szCs w:val="22"/>
        </w:rPr>
        <w:t xml:space="preserve">) ] </w:t>
      </w:r>
    </w:p>
    <w:p w:rsidR="00725F36" w:rsidRPr="00725F36" w:rsidRDefault="00725F36" w:rsidP="00725F36">
      <w:pPr>
        <w:pStyle w:val="Default"/>
        <w:rPr>
          <w:sz w:val="22"/>
          <w:szCs w:val="22"/>
        </w:rPr>
      </w:pPr>
    </w:p>
    <w:p w:rsidR="00725F36" w:rsidRPr="00725F36" w:rsidRDefault="00725F36" w:rsidP="00FA048A">
      <w:pPr>
        <w:pStyle w:val="Default"/>
        <w:jc w:val="both"/>
        <w:rPr>
          <w:sz w:val="22"/>
          <w:szCs w:val="22"/>
        </w:rPr>
      </w:pPr>
      <w:r w:rsidRPr="00725F36">
        <w:rPr>
          <w:sz w:val="22"/>
          <w:szCs w:val="22"/>
        </w:rPr>
        <w:t xml:space="preserve">A - Node </w:t>
      </w:r>
    </w:p>
    <w:p w:rsidR="00725F36" w:rsidRPr="00725F36" w:rsidRDefault="00725F36" w:rsidP="00FA048A">
      <w:pPr>
        <w:pStyle w:val="Default"/>
        <w:jc w:val="both"/>
        <w:rPr>
          <w:sz w:val="22"/>
          <w:szCs w:val="22"/>
        </w:rPr>
      </w:pPr>
      <w:r w:rsidRPr="00725F36">
        <w:rPr>
          <w:sz w:val="22"/>
          <w:szCs w:val="22"/>
        </w:rPr>
        <w:t xml:space="preserve">P – Page rank </w:t>
      </w:r>
    </w:p>
    <w:p w:rsidR="00725F36" w:rsidRPr="00725F36" w:rsidRDefault="00725F36" w:rsidP="00FA048A">
      <w:pPr>
        <w:pStyle w:val="Default"/>
        <w:jc w:val="both"/>
        <w:rPr>
          <w:sz w:val="22"/>
          <w:szCs w:val="22"/>
        </w:rPr>
      </w:pPr>
      <w:r w:rsidRPr="00725F36">
        <w:rPr>
          <w:sz w:val="22"/>
          <w:szCs w:val="22"/>
        </w:rPr>
        <w:t xml:space="preserve">D - damping factor = 0.85 </w:t>
      </w:r>
    </w:p>
    <w:p w:rsidR="00725F36" w:rsidRPr="00725F36" w:rsidRDefault="00725F36" w:rsidP="00FA048A">
      <w:pPr>
        <w:pStyle w:val="Default"/>
        <w:jc w:val="both"/>
        <w:rPr>
          <w:sz w:val="22"/>
          <w:szCs w:val="22"/>
        </w:rPr>
      </w:pPr>
      <w:r w:rsidRPr="00725F36">
        <w:rPr>
          <w:sz w:val="22"/>
          <w:szCs w:val="22"/>
        </w:rPr>
        <w:t xml:space="preserve">T1, T2 …, </w:t>
      </w:r>
      <w:proofErr w:type="spellStart"/>
      <w:r w:rsidRPr="00725F36">
        <w:rPr>
          <w:sz w:val="22"/>
          <w:szCs w:val="22"/>
        </w:rPr>
        <w:t>Tn</w:t>
      </w:r>
      <w:proofErr w:type="spellEnd"/>
      <w:r w:rsidRPr="00725F36">
        <w:rPr>
          <w:sz w:val="22"/>
          <w:szCs w:val="22"/>
        </w:rPr>
        <w:t xml:space="preserve"> are the source nodes that point to Node A. </w:t>
      </w:r>
    </w:p>
    <w:p w:rsidR="00725F36" w:rsidRPr="00725F36" w:rsidRDefault="00725F36" w:rsidP="00FA048A">
      <w:pPr>
        <w:pStyle w:val="NoSpacing"/>
        <w:jc w:val="both"/>
        <w:rPr>
          <w:szCs w:val="22"/>
        </w:rPr>
      </w:pPr>
      <w:r w:rsidRPr="00725F36">
        <w:rPr>
          <w:szCs w:val="22"/>
        </w:rPr>
        <w:t>C(T1) is the number of outgoing links from T1.</w:t>
      </w:r>
    </w:p>
    <w:p w:rsidR="00DC4BCA" w:rsidRDefault="00725F36" w:rsidP="00FA048A">
      <w:pPr>
        <w:pStyle w:val="Default"/>
        <w:jc w:val="both"/>
        <w:rPr>
          <w:sz w:val="23"/>
          <w:szCs w:val="23"/>
        </w:rPr>
      </w:pPr>
      <w:r>
        <w:rPr>
          <w:sz w:val="23"/>
          <w:szCs w:val="23"/>
        </w:rPr>
        <w:t xml:space="preserve">PR(A) denotes the </w:t>
      </w:r>
      <w:proofErr w:type="spellStart"/>
      <w:r>
        <w:rPr>
          <w:sz w:val="23"/>
          <w:szCs w:val="23"/>
        </w:rPr>
        <w:t>pagerank</w:t>
      </w:r>
      <w:proofErr w:type="spellEnd"/>
      <w:r>
        <w:rPr>
          <w:sz w:val="23"/>
          <w:szCs w:val="23"/>
        </w:rPr>
        <w:t xml:space="preserve"> of node A.</w:t>
      </w:r>
    </w:p>
    <w:p w:rsidR="00725F36" w:rsidRDefault="00725F36" w:rsidP="00725F36">
      <w:pPr>
        <w:pStyle w:val="Default"/>
        <w:rPr>
          <w:sz w:val="23"/>
          <w:szCs w:val="23"/>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337"/>
        <w:gridCol w:w="2337"/>
        <w:gridCol w:w="2338"/>
        <w:gridCol w:w="2338"/>
      </w:tblGrid>
      <w:tr w:rsidR="00725F36" w:rsidRPr="00D165AD" w:rsidTr="00725F36">
        <w:tblPrEx>
          <w:tblCellMar>
            <w:top w:w="0" w:type="dxa"/>
            <w:bottom w:w="0" w:type="dxa"/>
          </w:tblCellMar>
        </w:tblPrEx>
        <w:trPr>
          <w:trHeight w:val="266"/>
        </w:trPr>
        <w:tc>
          <w:tcPr>
            <w:tcW w:w="1250" w:type="pct"/>
          </w:tcPr>
          <w:p w:rsidR="00725F36" w:rsidRPr="00D165AD" w:rsidRDefault="00FD74C3" w:rsidP="00725F36">
            <w:pPr>
              <w:autoSpaceDE w:val="0"/>
              <w:autoSpaceDN w:val="0"/>
              <w:adjustRightInd w:val="0"/>
              <w:spacing w:after="0" w:line="240" w:lineRule="auto"/>
              <w:rPr>
                <w:rFonts w:cs="Tahoma"/>
                <w:color w:val="000000"/>
                <w:szCs w:val="22"/>
              </w:rPr>
            </w:pPr>
            <w:r w:rsidRPr="00D165AD">
              <w:rPr>
                <w:rFonts w:cs="Tahoma"/>
                <w:b/>
                <w:bCs/>
                <w:color w:val="000000"/>
                <w:szCs w:val="22"/>
              </w:rPr>
              <w:t>Node</w:t>
            </w:r>
            <w:r w:rsidR="00725F36" w:rsidRPr="00D165AD">
              <w:rPr>
                <w:rFonts w:cs="Tahoma"/>
                <w:b/>
                <w:bCs/>
                <w:color w:val="000000"/>
                <w:szCs w:val="22"/>
              </w:rPr>
              <w:t xml:space="preserve"> </w:t>
            </w:r>
          </w:p>
        </w:tc>
        <w:tc>
          <w:tcPr>
            <w:tcW w:w="1250" w:type="pct"/>
          </w:tcPr>
          <w:p w:rsidR="00725F36" w:rsidRPr="00D165AD" w:rsidRDefault="00FD74C3" w:rsidP="00725F36">
            <w:pPr>
              <w:autoSpaceDE w:val="0"/>
              <w:autoSpaceDN w:val="0"/>
              <w:adjustRightInd w:val="0"/>
              <w:spacing w:after="0" w:line="240" w:lineRule="auto"/>
              <w:rPr>
                <w:rFonts w:cs="Tahoma"/>
                <w:color w:val="000000"/>
                <w:szCs w:val="22"/>
              </w:rPr>
            </w:pPr>
            <w:r w:rsidRPr="00D165AD">
              <w:rPr>
                <w:rFonts w:cs="Tahoma"/>
                <w:b/>
                <w:bCs/>
                <w:color w:val="000000"/>
                <w:szCs w:val="22"/>
              </w:rPr>
              <w:t>Source</w:t>
            </w:r>
            <w:r w:rsidR="00725F36" w:rsidRPr="00D165AD">
              <w:rPr>
                <w:rFonts w:cs="Tahoma"/>
                <w:b/>
                <w:bCs/>
                <w:color w:val="000000"/>
                <w:szCs w:val="22"/>
              </w:rPr>
              <w:t xml:space="preserve"> Nodes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b/>
                <w:bCs/>
                <w:color w:val="000000"/>
                <w:szCs w:val="22"/>
              </w:rPr>
              <w:t xml:space="preserve">Out Degree </w:t>
            </w:r>
          </w:p>
        </w:tc>
        <w:tc>
          <w:tcPr>
            <w:tcW w:w="1250" w:type="pct"/>
          </w:tcPr>
          <w:p w:rsidR="00725F36" w:rsidRPr="00D165AD" w:rsidRDefault="00FD74C3" w:rsidP="00725F36">
            <w:pPr>
              <w:autoSpaceDE w:val="0"/>
              <w:autoSpaceDN w:val="0"/>
              <w:adjustRightInd w:val="0"/>
              <w:spacing w:after="0" w:line="240" w:lineRule="auto"/>
              <w:rPr>
                <w:rFonts w:cs="Tahoma"/>
                <w:color w:val="000000"/>
                <w:szCs w:val="22"/>
              </w:rPr>
            </w:pPr>
            <w:r w:rsidRPr="00D165AD">
              <w:rPr>
                <w:rFonts w:cs="Tahoma"/>
                <w:b/>
                <w:bCs/>
                <w:color w:val="000000"/>
                <w:szCs w:val="22"/>
              </w:rPr>
              <w:t>Target</w:t>
            </w:r>
            <w:r w:rsidR="00725F36" w:rsidRPr="00D165AD">
              <w:rPr>
                <w:rFonts w:cs="Tahoma"/>
                <w:b/>
                <w:bCs/>
                <w:color w:val="000000"/>
                <w:szCs w:val="22"/>
              </w:rPr>
              <w:t xml:space="preserve"> Nodes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D1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D3, D7, D8,</w:t>
            </w:r>
            <w:r w:rsidR="00FA1983" w:rsidRPr="00D165AD">
              <w:rPr>
                <w:rFonts w:cs="Tahoma"/>
                <w:color w:val="000000"/>
                <w:szCs w:val="22"/>
              </w:rPr>
              <w:t xml:space="preserve"> </w:t>
            </w:r>
            <w:r w:rsidRPr="00D165AD">
              <w:rPr>
                <w:rFonts w:cs="Tahoma"/>
                <w:color w:val="000000"/>
                <w:szCs w:val="22"/>
              </w:rPr>
              <w:t xml:space="preserve">D10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1250" w:type="pct"/>
          </w:tcPr>
          <w:p w:rsidR="00725F36" w:rsidRPr="00D165AD" w:rsidRDefault="00FA1983" w:rsidP="00725F36">
            <w:pPr>
              <w:autoSpaceDE w:val="0"/>
              <w:autoSpaceDN w:val="0"/>
              <w:adjustRightInd w:val="0"/>
              <w:spacing w:after="0" w:line="240" w:lineRule="auto"/>
              <w:rPr>
                <w:rFonts w:cs="Tahoma"/>
                <w:color w:val="000000"/>
                <w:szCs w:val="22"/>
              </w:rPr>
            </w:pPr>
            <w:r w:rsidRPr="00D165AD">
              <w:rPr>
                <w:rFonts w:cs="Tahoma"/>
                <w:color w:val="000000"/>
                <w:szCs w:val="22"/>
              </w:rPr>
              <w:t>D2, D5, D3</w:t>
            </w:r>
            <w:r w:rsidR="00725F36" w:rsidRPr="00D165AD">
              <w:rPr>
                <w:rFonts w:cs="Tahoma"/>
                <w:color w:val="000000"/>
                <w:szCs w:val="22"/>
              </w:rPr>
              <w:t xml:space="preserve">, D7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D2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w:t>
            </w:r>
            <w:r w:rsidR="00FA1983" w:rsidRPr="00D165AD">
              <w:rPr>
                <w:rFonts w:cs="Tahoma"/>
                <w:color w:val="000000"/>
                <w:szCs w:val="22"/>
              </w:rPr>
              <w:t xml:space="preserve"> </w:t>
            </w:r>
            <w:r w:rsidRPr="00D165AD">
              <w:rPr>
                <w:rFonts w:cs="Tahoma"/>
                <w:color w:val="000000"/>
                <w:szCs w:val="22"/>
              </w:rPr>
              <w:t>D6,</w:t>
            </w:r>
            <w:r w:rsidR="00FA1983" w:rsidRPr="00D165AD">
              <w:rPr>
                <w:rFonts w:cs="Tahoma"/>
                <w:color w:val="000000"/>
                <w:szCs w:val="22"/>
              </w:rPr>
              <w:t xml:space="preserve"> </w:t>
            </w:r>
            <w:r w:rsidRPr="00D165AD">
              <w:rPr>
                <w:rFonts w:cs="Tahoma"/>
                <w:color w:val="000000"/>
                <w:szCs w:val="22"/>
              </w:rPr>
              <w:t xml:space="preserve">D9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2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D4, D7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D3 </w:t>
            </w:r>
          </w:p>
        </w:tc>
        <w:tc>
          <w:tcPr>
            <w:tcW w:w="1250" w:type="pct"/>
          </w:tcPr>
          <w:p w:rsidR="00725F36" w:rsidRPr="00D165AD" w:rsidRDefault="00FA1983" w:rsidP="00725F36">
            <w:pPr>
              <w:autoSpaceDE w:val="0"/>
              <w:autoSpaceDN w:val="0"/>
              <w:adjustRightInd w:val="0"/>
              <w:spacing w:after="0" w:line="240" w:lineRule="auto"/>
              <w:rPr>
                <w:rFonts w:cs="Tahoma"/>
                <w:color w:val="000000"/>
                <w:szCs w:val="22"/>
              </w:rPr>
            </w:pPr>
            <w:r w:rsidRPr="00D165AD">
              <w:rPr>
                <w:rFonts w:cs="Tahoma"/>
                <w:color w:val="000000"/>
                <w:szCs w:val="22"/>
              </w:rPr>
              <w:t>D1, D6, D7, D10</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FA1983" w:rsidP="00725F36">
            <w:pPr>
              <w:autoSpaceDE w:val="0"/>
              <w:autoSpaceDN w:val="0"/>
              <w:adjustRightInd w:val="0"/>
              <w:spacing w:after="0" w:line="240" w:lineRule="auto"/>
              <w:rPr>
                <w:rFonts w:cs="Tahoma"/>
                <w:color w:val="000000"/>
                <w:szCs w:val="22"/>
              </w:rPr>
            </w:pPr>
            <w:r w:rsidRPr="00D165AD">
              <w:rPr>
                <w:rFonts w:cs="Tahoma"/>
                <w:color w:val="000000"/>
                <w:szCs w:val="22"/>
              </w:rPr>
              <w:t>D1, D6</w:t>
            </w:r>
            <w:r w:rsidR="00725F36" w:rsidRPr="00D165AD">
              <w:rPr>
                <w:rFonts w:cs="Tahoma"/>
                <w:color w:val="000000"/>
                <w:szCs w:val="22"/>
              </w:rPr>
              <w:t>,</w:t>
            </w:r>
            <w:r w:rsidRPr="00D165AD">
              <w:rPr>
                <w:rFonts w:cs="Tahoma"/>
                <w:color w:val="000000"/>
                <w:szCs w:val="22"/>
              </w:rPr>
              <w:t xml:space="preserve"> </w:t>
            </w:r>
            <w:r w:rsidR="00725F36" w:rsidRPr="00D165AD">
              <w:rPr>
                <w:rFonts w:cs="Tahoma"/>
                <w:color w:val="000000"/>
                <w:szCs w:val="22"/>
              </w:rPr>
              <w:t xml:space="preserve">D10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D4 </w:t>
            </w:r>
          </w:p>
        </w:tc>
        <w:tc>
          <w:tcPr>
            <w:tcW w:w="1250" w:type="pct"/>
          </w:tcPr>
          <w:p w:rsidR="00725F36" w:rsidRPr="00D165AD" w:rsidRDefault="003E5474" w:rsidP="00725F36">
            <w:pPr>
              <w:autoSpaceDE w:val="0"/>
              <w:autoSpaceDN w:val="0"/>
              <w:adjustRightInd w:val="0"/>
              <w:spacing w:after="0" w:line="240" w:lineRule="auto"/>
              <w:rPr>
                <w:rFonts w:cs="Tahoma"/>
                <w:color w:val="000000"/>
                <w:szCs w:val="22"/>
              </w:rPr>
            </w:pPr>
            <w:r w:rsidRPr="00D165AD">
              <w:rPr>
                <w:rFonts w:cs="Tahoma"/>
                <w:color w:val="000000"/>
                <w:szCs w:val="22"/>
              </w:rPr>
              <w:t>D2</w:t>
            </w:r>
            <w:r w:rsidR="00725F36" w:rsidRPr="00D165AD">
              <w:rPr>
                <w:rFonts w:cs="Tahoma"/>
                <w:color w:val="000000"/>
                <w:szCs w:val="22"/>
              </w:rPr>
              <w:t xml:space="preserve">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D5, D6, D9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D5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w:t>
            </w:r>
            <w:r w:rsidR="00FA1983" w:rsidRPr="00D165AD">
              <w:rPr>
                <w:rFonts w:cs="Tahoma"/>
                <w:color w:val="000000"/>
                <w:szCs w:val="22"/>
              </w:rPr>
              <w:t xml:space="preserve"> </w:t>
            </w:r>
            <w:r w:rsidRPr="00D165AD">
              <w:rPr>
                <w:rFonts w:cs="Tahoma"/>
                <w:color w:val="000000"/>
                <w:szCs w:val="22"/>
              </w:rPr>
              <w:t>D4</w:t>
            </w:r>
            <w:r w:rsidR="00FA1983" w:rsidRPr="00D165AD">
              <w:rPr>
                <w:rFonts w:cs="Tahoma"/>
                <w:color w:val="000000"/>
                <w:szCs w:val="22"/>
              </w:rPr>
              <w:t xml:space="preserve"> </w:t>
            </w:r>
            <w:r w:rsidRPr="00D165AD">
              <w:rPr>
                <w:rFonts w:cs="Tahoma"/>
                <w:color w:val="000000"/>
                <w:szCs w:val="22"/>
              </w:rPr>
              <w:t xml:space="preserve">,D8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D6, D7,</w:t>
            </w:r>
            <w:r w:rsidR="00FA1983" w:rsidRPr="00D165AD">
              <w:rPr>
                <w:rFonts w:cs="Tahoma"/>
                <w:color w:val="000000"/>
                <w:szCs w:val="22"/>
              </w:rPr>
              <w:t xml:space="preserve"> </w:t>
            </w:r>
            <w:r w:rsidRPr="00D165AD">
              <w:rPr>
                <w:rFonts w:cs="Tahoma"/>
                <w:color w:val="000000"/>
                <w:szCs w:val="22"/>
              </w:rPr>
              <w:t>D9,</w:t>
            </w:r>
            <w:r w:rsidR="00FA1983" w:rsidRPr="00D165AD">
              <w:rPr>
                <w:rFonts w:cs="Tahoma"/>
                <w:color w:val="000000"/>
                <w:szCs w:val="22"/>
              </w:rPr>
              <w:t xml:space="preserve"> </w:t>
            </w:r>
            <w:r w:rsidRPr="00D165AD">
              <w:rPr>
                <w:rFonts w:cs="Tahoma"/>
                <w:color w:val="000000"/>
                <w:szCs w:val="22"/>
              </w:rPr>
              <w:t xml:space="preserve">D10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D6 </w:t>
            </w:r>
          </w:p>
        </w:tc>
        <w:tc>
          <w:tcPr>
            <w:tcW w:w="1250" w:type="pct"/>
          </w:tcPr>
          <w:p w:rsidR="00725F36" w:rsidRPr="00D165AD" w:rsidRDefault="00FA1983"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D3, </w:t>
            </w:r>
            <w:r w:rsidR="00725F36" w:rsidRPr="00D165AD">
              <w:rPr>
                <w:rFonts w:cs="Tahoma"/>
                <w:color w:val="000000"/>
                <w:szCs w:val="22"/>
              </w:rPr>
              <w:t>D4, D5,</w:t>
            </w:r>
            <w:r w:rsidRPr="00D165AD">
              <w:rPr>
                <w:rFonts w:cs="Tahoma"/>
                <w:color w:val="000000"/>
                <w:szCs w:val="22"/>
              </w:rPr>
              <w:t xml:space="preserve"> </w:t>
            </w:r>
            <w:r w:rsidR="00725F36" w:rsidRPr="00D165AD">
              <w:rPr>
                <w:rFonts w:cs="Tahoma"/>
                <w:color w:val="000000"/>
                <w:szCs w:val="22"/>
              </w:rPr>
              <w:t xml:space="preserve">D9, D10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FA1983">
            <w:pPr>
              <w:autoSpaceDE w:val="0"/>
              <w:autoSpaceDN w:val="0"/>
              <w:adjustRightInd w:val="0"/>
              <w:spacing w:after="0" w:line="240" w:lineRule="auto"/>
              <w:rPr>
                <w:rFonts w:cs="Tahoma"/>
                <w:color w:val="000000"/>
                <w:szCs w:val="22"/>
              </w:rPr>
            </w:pPr>
            <w:r w:rsidRPr="00D165AD">
              <w:rPr>
                <w:rFonts w:cs="Tahoma"/>
                <w:color w:val="000000"/>
                <w:szCs w:val="22"/>
              </w:rPr>
              <w:t>D2,</w:t>
            </w:r>
            <w:r w:rsidR="00FA1983" w:rsidRPr="00D165AD">
              <w:rPr>
                <w:rFonts w:cs="Tahoma"/>
                <w:color w:val="000000"/>
                <w:szCs w:val="22"/>
              </w:rPr>
              <w:t xml:space="preserve"> </w:t>
            </w:r>
            <w:r w:rsidRPr="00D165AD">
              <w:rPr>
                <w:rFonts w:cs="Tahoma"/>
                <w:color w:val="000000"/>
                <w:szCs w:val="22"/>
              </w:rPr>
              <w:t>D3, D</w:t>
            </w:r>
            <w:r w:rsidR="00FA1983" w:rsidRPr="00D165AD">
              <w:rPr>
                <w:rFonts w:cs="Tahoma"/>
                <w:color w:val="000000"/>
                <w:szCs w:val="22"/>
              </w:rPr>
              <w:t>8</w:t>
            </w:r>
            <w:r w:rsidRPr="00D165AD">
              <w:rPr>
                <w:rFonts w:cs="Tahoma"/>
                <w:color w:val="000000"/>
                <w:szCs w:val="22"/>
              </w:rPr>
              <w:t xml:space="preserve">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D7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w:t>
            </w:r>
            <w:r w:rsidR="00FA1983" w:rsidRPr="00D165AD">
              <w:rPr>
                <w:rFonts w:cs="Tahoma"/>
                <w:color w:val="000000"/>
                <w:szCs w:val="22"/>
              </w:rPr>
              <w:t xml:space="preserve"> </w:t>
            </w:r>
            <w:r w:rsidRPr="00D165AD">
              <w:rPr>
                <w:rFonts w:cs="Tahoma"/>
                <w:color w:val="000000"/>
                <w:szCs w:val="22"/>
              </w:rPr>
              <w:t>D2,</w:t>
            </w:r>
            <w:r w:rsidR="00FA1983" w:rsidRPr="00D165AD">
              <w:rPr>
                <w:rFonts w:cs="Tahoma"/>
                <w:color w:val="000000"/>
                <w:szCs w:val="22"/>
              </w:rPr>
              <w:t xml:space="preserve"> D5</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 D3,</w:t>
            </w:r>
            <w:r w:rsidR="00FA1983" w:rsidRPr="00D165AD">
              <w:rPr>
                <w:rFonts w:cs="Tahoma"/>
                <w:color w:val="000000"/>
                <w:szCs w:val="22"/>
              </w:rPr>
              <w:t xml:space="preserve"> </w:t>
            </w:r>
            <w:r w:rsidRPr="00D165AD">
              <w:rPr>
                <w:rFonts w:cs="Tahoma"/>
                <w:color w:val="000000"/>
                <w:szCs w:val="22"/>
              </w:rPr>
              <w:t xml:space="preserve">D9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D8 </w:t>
            </w:r>
          </w:p>
        </w:tc>
        <w:tc>
          <w:tcPr>
            <w:tcW w:w="1250" w:type="pct"/>
          </w:tcPr>
          <w:p w:rsidR="00725F36" w:rsidRPr="00D165AD" w:rsidRDefault="00FA1983" w:rsidP="00725F36">
            <w:pPr>
              <w:autoSpaceDE w:val="0"/>
              <w:autoSpaceDN w:val="0"/>
              <w:adjustRightInd w:val="0"/>
              <w:spacing w:after="0" w:line="240" w:lineRule="auto"/>
              <w:rPr>
                <w:rFonts w:cs="Tahoma"/>
                <w:color w:val="000000"/>
                <w:szCs w:val="22"/>
              </w:rPr>
            </w:pPr>
            <w:r w:rsidRPr="00D165AD">
              <w:rPr>
                <w:rFonts w:cs="Tahoma"/>
                <w:color w:val="000000"/>
                <w:szCs w:val="22"/>
              </w:rPr>
              <w:t>D6</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 D5,</w:t>
            </w:r>
            <w:r w:rsidR="00FA1983" w:rsidRPr="00D165AD">
              <w:rPr>
                <w:rFonts w:cs="Tahoma"/>
                <w:color w:val="000000"/>
                <w:szCs w:val="22"/>
              </w:rPr>
              <w:t xml:space="preserve"> </w:t>
            </w:r>
            <w:r w:rsidRPr="00D165AD">
              <w:rPr>
                <w:rFonts w:cs="Tahoma"/>
                <w:color w:val="000000"/>
                <w:szCs w:val="22"/>
              </w:rPr>
              <w:t xml:space="preserve">D10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D9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D4,</w:t>
            </w:r>
            <w:r w:rsidR="00FA1983" w:rsidRPr="00D165AD">
              <w:rPr>
                <w:rFonts w:cs="Tahoma"/>
                <w:color w:val="000000"/>
                <w:szCs w:val="22"/>
              </w:rPr>
              <w:t xml:space="preserve"> </w:t>
            </w:r>
            <w:r w:rsidRPr="00D165AD">
              <w:rPr>
                <w:rFonts w:cs="Tahoma"/>
                <w:color w:val="000000"/>
                <w:szCs w:val="22"/>
              </w:rPr>
              <w:t>D5,</w:t>
            </w:r>
            <w:r w:rsidR="00FA1983" w:rsidRPr="00D165AD">
              <w:rPr>
                <w:rFonts w:cs="Tahoma"/>
                <w:color w:val="000000"/>
                <w:szCs w:val="22"/>
              </w:rPr>
              <w:t xml:space="preserve"> </w:t>
            </w:r>
            <w:r w:rsidRPr="00D165AD">
              <w:rPr>
                <w:rFonts w:cs="Tahoma"/>
                <w:color w:val="000000"/>
                <w:szCs w:val="22"/>
              </w:rPr>
              <w:t xml:space="preserve">D7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D2, D6, D10 </w:t>
            </w:r>
          </w:p>
        </w:tc>
      </w:tr>
      <w:tr w:rsidR="00725F36" w:rsidRPr="00D165AD" w:rsidTr="00725F36">
        <w:tblPrEx>
          <w:tblCellMar>
            <w:top w:w="0" w:type="dxa"/>
            <w:bottom w:w="0" w:type="dxa"/>
          </w:tblCellMar>
        </w:tblPrEx>
        <w:trPr>
          <w:trHeight w:val="120"/>
        </w:trPr>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D10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D3, D5,</w:t>
            </w:r>
            <w:r w:rsidR="00FA1983" w:rsidRPr="00D165AD">
              <w:rPr>
                <w:rFonts w:cs="Tahoma"/>
                <w:color w:val="000000"/>
                <w:szCs w:val="22"/>
              </w:rPr>
              <w:t xml:space="preserve"> </w:t>
            </w:r>
            <w:r w:rsidRPr="00D165AD">
              <w:rPr>
                <w:rFonts w:cs="Tahoma"/>
                <w:color w:val="000000"/>
                <w:szCs w:val="22"/>
              </w:rPr>
              <w:t>D8,</w:t>
            </w:r>
            <w:r w:rsidR="00FA1983" w:rsidRPr="00D165AD">
              <w:rPr>
                <w:rFonts w:cs="Tahoma"/>
                <w:color w:val="000000"/>
                <w:szCs w:val="22"/>
              </w:rPr>
              <w:t xml:space="preserve"> </w:t>
            </w:r>
            <w:r w:rsidRPr="00D165AD">
              <w:rPr>
                <w:rFonts w:cs="Tahoma"/>
                <w:color w:val="000000"/>
                <w:szCs w:val="22"/>
              </w:rPr>
              <w:t xml:space="preserve">D9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250" w:type="pct"/>
          </w:tcPr>
          <w:p w:rsidR="00725F36" w:rsidRPr="00D165AD" w:rsidRDefault="00725F36" w:rsidP="00725F36">
            <w:pPr>
              <w:autoSpaceDE w:val="0"/>
              <w:autoSpaceDN w:val="0"/>
              <w:adjustRightInd w:val="0"/>
              <w:spacing w:after="0" w:line="240" w:lineRule="auto"/>
              <w:rPr>
                <w:rFonts w:cs="Tahoma"/>
                <w:color w:val="000000"/>
                <w:szCs w:val="22"/>
              </w:rPr>
            </w:pPr>
            <w:r w:rsidRPr="00D165AD">
              <w:rPr>
                <w:rFonts w:cs="Tahoma"/>
                <w:color w:val="000000"/>
                <w:szCs w:val="22"/>
              </w:rPr>
              <w:t>D1,</w:t>
            </w:r>
            <w:r w:rsidR="00FA1983" w:rsidRPr="00D165AD">
              <w:rPr>
                <w:rFonts w:cs="Tahoma"/>
                <w:color w:val="000000"/>
                <w:szCs w:val="22"/>
              </w:rPr>
              <w:t xml:space="preserve"> D3</w:t>
            </w:r>
            <w:r w:rsidRPr="00D165AD">
              <w:rPr>
                <w:rFonts w:cs="Tahoma"/>
                <w:color w:val="000000"/>
                <w:szCs w:val="22"/>
              </w:rPr>
              <w:t>,</w:t>
            </w:r>
            <w:r w:rsidR="00FA1983" w:rsidRPr="00D165AD">
              <w:rPr>
                <w:rFonts w:cs="Tahoma"/>
                <w:color w:val="000000"/>
                <w:szCs w:val="22"/>
              </w:rPr>
              <w:t xml:space="preserve"> </w:t>
            </w:r>
            <w:r w:rsidRPr="00D165AD">
              <w:rPr>
                <w:rFonts w:cs="Tahoma"/>
                <w:color w:val="000000"/>
                <w:szCs w:val="22"/>
              </w:rPr>
              <w:t xml:space="preserve">D6 </w:t>
            </w:r>
          </w:p>
        </w:tc>
      </w:tr>
    </w:tbl>
    <w:p w:rsidR="00725F36" w:rsidRPr="00D165AD" w:rsidRDefault="00725F36" w:rsidP="00725F36">
      <w:pPr>
        <w:pStyle w:val="Default"/>
        <w:rPr>
          <w:sz w:val="22"/>
          <w:szCs w:val="22"/>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91"/>
        <w:gridCol w:w="1703"/>
        <w:gridCol w:w="1281"/>
        <w:gridCol w:w="5575"/>
      </w:tblGrid>
      <w:tr w:rsidR="00B7639C" w:rsidRPr="00D165AD" w:rsidTr="00FD74C3">
        <w:tblPrEx>
          <w:tblCellMar>
            <w:top w:w="0" w:type="dxa"/>
            <w:bottom w:w="0" w:type="dxa"/>
          </w:tblCellMar>
        </w:tblPrEx>
        <w:trPr>
          <w:trHeight w:val="266"/>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b/>
                <w:bCs/>
                <w:color w:val="000000"/>
                <w:szCs w:val="22"/>
              </w:rPr>
              <w:t xml:space="preserve">Node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b/>
                <w:bCs/>
                <w:color w:val="000000"/>
                <w:szCs w:val="22"/>
              </w:rPr>
              <w:t xml:space="preserve">Source Nodes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b/>
                <w:bCs/>
                <w:color w:val="000000"/>
                <w:szCs w:val="22"/>
              </w:rPr>
              <w:t xml:space="preserve">Out Degree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b/>
                <w:bCs/>
                <w:color w:val="000000"/>
                <w:szCs w:val="22"/>
              </w:rPr>
              <w:t xml:space="preserve">Page Rank (PR) </w:t>
            </w:r>
          </w:p>
        </w:tc>
      </w:tr>
      <w:tr w:rsidR="00B7639C" w:rsidRPr="00D165AD" w:rsidTr="00FD74C3">
        <w:tblPrEx>
          <w:tblCellMar>
            <w:top w:w="0" w:type="dxa"/>
            <w:bottom w:w="0" w:type="dxa"/>
          </w:tblCellMar>
        </w:tblPrEx>
        <w:trPr>
          <w:trHeight w:val="266"/>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D1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D3, D7, D8, D10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PR(D1) = 0.15 + 0.85[PR(D3)/3 + PR(D7)/3 + PR(D8)/3</w:t>
            </w:r>
            <w:r w:rsidR="00B7639C" w:rsidRPr="00D165AD">
              <w:rPr>
                <w:rFonts w:cs="Tahoma"/>
                <w:color w:val="000000"/>
                <w:szCs w:val="22"/>
              </w:rPr>
              <w:t xml:space="preserve"> </w:t>
            </w:r>
            <w:r w:rsidRPr="00D165AD">
              <w:rPr>
                <w:rFonts w:cs="Tahoma"/>
                <w:color w:val="000000"/>
                <w:szCs w:val="22"/>
              </w:rPr>
              <w:t xml:space="preserve">+ PR(D10)/3]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D2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D1, D6, D9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2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PR(D2) = 0.15 + 0.85[PR(D1)/4 + PR(D6)/3 + PR(D9)/3]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D1, D6, D7, D10</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PR(D3) = 0.15 + 0.85[</w:t>
            </w:r>
            <w:r w:rsidR="00B7639C" w:rsidRPr="00D165AD">
              <w:rPr>
                <w:rFonts w:cs="Tahoma"/>
                <w:color w:val="000000"/>
                <w:szCs w:val="22"/>
              </w:rPr>
              <w:t xml:space="preserve">PR(D1)/4 + </w:t>
            </w:r>
            <w:r w:rsidRPr="00D165AD">
              <w:rPr>
                <w:rFonts w:cs="Tahoma"/>
                <w:color w:val="000000"/>
                <w:szCs w:val="22"/>
              </w:rPr>
              <w:t>PR(D6)/3 + PR(D7)/3</w:t>
            </w:r>
            <w:r w:rsidR="00B7639C" w:rsidRPr="00D165AD">
              <w:rPr>
                <w:rFonts w:cs="Tahoma"/>
                <w:color w:val="000000"/>
                <w:szCs w:val="22"/>
              </w:rPr>
              <w:t xml:space="preserve"> + PR(D10)/3</w:t>
            </w:r>
            <w:r w:rsidRPr="00D165AD">
              <w:rPr>
                <w:rFonts w:cs="Tahoma"/>
                <w:color w:val="000000"/>
                <w:szCs w:val="22"/>
              </w:rPr>
              <w:t xml:space="preserve">]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D4 </w:t>
            </w:r>
          </w:p>
        </w:tc>
        <w:tc>
          <w:tcPr>
            <w:tcW w:w="0" w:type="auto"/>
          </w:tcPr>
          <w:p w:rsidR="00FD74C3" w:rsidRPr="00D165AD" w:rsidRDefault="003E5474" w:rsidP="00FA048A">
            <w:pPr>
              <w:autoSpaceDE w:val="0"/>
              <w:autoSpaceDN w:val="0"/>
              <w:adjustRightInd w:val="0"/>
              <w:spacing w:after="0" w:line="240" w:lineRule="auto"/>
              <w:jc w:val="both"/>
              <w:rPr>
                <w:rFonts w:cs="Tahoma"/>
                <w:color w:val="000000"/>
                <w:szCs w:val="22"/>
              </w:rPr>
            </w:pPr>
            <w:r w:rsidRPr="00D165AD">
              <w:rPr>
                <w:rFonts w:cs="Tahoma"/>
                <w:color w:val="000000"/>
                <w:szCs w:val="22"/>
              </w:rPr>
              <w:t>D2</w:t>
            </w:r>
            <w:r w:rsidR="00FD74C3" w:rsidRPr="00D165AD">
              <w:rPr>
                <w:rFonts w:cs="Tahoma"/>
                <w:color w:val="000000"/>
                <w:szCs w:val="22"/>
              </w:rPr>
              <w:t xml:space="preserve">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PR(D4) = </w:t>
            </w:r>
            <w:r w:rsidR="003E5474" w:rsidRPr="00D165AD">
              <w:rPr>
                <w:rFonts w:cs="Tahoma"/>
                <w:color w:val="000000"/>
                <w:szCs w:val="22"/>
              </w:rPr>
              <w:t>0.15 + 0.85[PR(D2)/2</w:t>
            </w:r>
            <w:r w:rsidRPr="00D165AD">
              <w:rPr>
                <w:rFonts w:cs="Tahoma"/>
                <w:color w:val="000000"/>
                <w:szCs w:val="22"/>
              </w:rPr>
              <w:t xml:space="preserve">]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D5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D1, D4 ,D8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PR(D5) = 0.15 + 0.85[PR(D1)/4</w:t>
            </w:r>
            <w:r w:rsidR="00B7639C" w:rsidRPr="00D165AD">
              <w:rPr>
                <w:rFonts w:cs="Tahoma"/>
                <w:color w:val="000000"/>
                <w:szCs w:val="22"/>
              </w:rPr>
              <w:t xml:space="preserve"> </w:t>
            </w:r>
            <w:r w:rsidRPr="00D165AD">
              <w:rPr>
                <w:rFonts w:cs="Tahoma"/>
                <w:color w:val="000000"/>
                <w:szCs w:val="22"/>
              </w:rPr>
              <w:t>+</w:t>
            </w:r>
            <w:r w:rsidR="00B7639C" w:rsidRPr="00D165AD">
              <w:rPr>
                <w:rFonts w:cs="Tahoma"/>
                <w:color w:val="000000"/>
                <w:szCs w:val="22"/>
              </w:rPr>
              <w:t xml:space="preserve"> </w:t>
            </w:r>
            <w:r w:rsidRPr="00D165AD">
              <w:rPr>
                <w:rFonts w:cs="Tahoma"/>
                <w:color w:val="000000"/>
                <w:szCs w:val="22"/>
              </w:rPr>
              <w:t xml:space="preserve">PR(D4)/3 + PR(D8)/3] </w:t>
            </w:r>
          </w:p>
        </w:tc>
      </w:tr>
      <w:tr w:rsidR="00B7639C" w:rsidRPr="00D165AD" w:rsidTr="00FD74C3">
        <w:tblPrEx>
          <w:tblCellMar>
            <w:top w:w="0" w:type="dxa"/>
            <w:bottom w:w="0" w:type="dxa"/>
          </w:tblCellMar>
        </w:tblPrEx>
        <w:trPr>
          <w:trHeight w:val="266"/>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D6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D3, D4, D5, D9, D10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PR(D6) = 0.15 + 0.85[</w:t>
            </w:r>
            <w:r w:rsidR="00B7639C" w:rsidRPr="00D165AD">
              <w:rPr>
                <w:rFonts w:cs="Tahoma"/>
                <w:color w:val="000000"/>
                <w:szCs w:val="22"/>
              </w:rPr>
              <w:t xml:space="preserve">PR(D3)/3 + </w:t>
            </w:r>
            <w:r w:rsidRPr="00D165AD">
              <w:rPr>
                <w:rFonts w:cs="Tahoma"/>
                <w:color w:val="000000"/>
                <w:szCs w:val="22"/>
              </w:rPr>
              <w:t>PR(D4)/3</w:t>
            </w:r>
            <w:r w:rsidR="00B7639C" w:rsidRPr="00D165AD">
              <w:rPr>
                <w:rFonts w:cs="Tahoma"/>
                <w:color w:val="000000"/>
                <w:szCs w:val="22"/>
              </w:rPr>
              <w:t xml:space="preserve"> </w:t>
            </w:r>
            <w:r w:rsidRPr="00D165AD">
              <w:rPr>
                <w:rFonts w:cs="Tahoma"/>
                <w:color w:val="000000"/>
                <w:szCs w:val="22"/>
              </w:rPr>
              <w:t>+</w:t>
            </w:r>
            <w:r w:rsidR="00B7639C" w:rsidRPr="00D165AD">
              <w:rPr>
                <w:rFonts w:cs="Tahoma"/>
                <w:color w:val="000000"/>
                <w:szCs w:val="22"/>
              </w:rPr>
              <w:t xml:space="preserve"> </w:t>
            </w:r>
            <w:r w:rsidRPr="00D165AD">
              <w:rPr>
                <w:rFonts w:cs="Tahoma"/>
                <w:color w:val="000000"/>
                <w:szCs w:val="22"/>
              </w:rPr>
              <w:t xml:space="preserve">PR(D5)/4 + PR(D9)/3 + PR(D10)/3] </w:t>
            </w:r>
          </w:p>
        </w:tc>
      </w:tr>
      <w:tr w:rsidR="00B7639C" w:rsidRPr="00D165AD" w:rsidTr="00FD74C3">
        <w:tblPrEx>
          <w:tblCellMar>
            <w:top w:w="0" w:type="dxa"/>
            <w:bottom w:w="0" w:type="dxa"/>
          </w:tblCellMar>
        </w:tblPrEx>
        <w:trPr>
          <w:trHeight w:val="266"/>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D7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D1, D2, D5</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PR(D7) = 0.15 + 0.85[PR(D1)/4</w:t>
            </w:r>
            <w:r w:rsidR="00B7639C" w:rsidRPr="00D165AD">
              <w:rPr>
                <w:rFonts w:cs="Tahoma"/>
                <w:color w:val="000000"/>
                <w:szCs w:val="22"/>
              </w:rPr>
              <w:t xml:space="preserve"> </w:t>
            </w:r>
            <w:r w:rsidRPr="00D165AD">
              <w:rPr>
                <w:rFonts w:cs="Tahoma"/>
                <w:color w:val="000000"/>
                <w:szCs w:val="22"/>
              </w:rPr>
              <w:t>+ PR(D2)/2</w:t>
            </w:r>
            <w:r w:rsidR="00B7639C" w:rsidRPr="00D165AD">
              <w:rPr>
                <w:rFonts w:cs="Tahoma"/>
                <w:color w:val="000000"/>
                <w:szCs w:val="22"/>
              </w:rPr>
              <w:t xml:space="preserve"> </w:t>
            </w:r>
            <w:r w:rsidRPr="00D165AD">
              <w:rPr>
                <w:rFonts w:cs="Tahoma"/>
                <w:color w:val="000000"/>
                <w:szCs w:val="22"/>
              </w:rPr>
              <w:t>+</w:t>
            </w:r>
            <w:r w:rsidR="00B7639C" w:rsidRPr="00D165AD">
              <w:rPr>
                <w:rFonts w:cs="Tahoma"/>
                <w:color w:val="000000"/>
                <w:szCs w:val="22"/>
              </w:rPr>
              <w:t xml:space="preserve"> </w:t>
            </w:r>
            <w:r w:rsidRPr="00D165AD">
              <w:rPr>
                <w:rFonts w:cs="Tahoma"/>
                <w:color w:val="000000"/>
                <w:szCs w:val="22"/>
              </w:rPr>
              <w:t>PR(D5)/4</w:t>
            </w:r>
            <w:r w:rsidR="00B7639C" w:rsidRPr="00D165AD">
              <w:rPr>
                <w:rFonts w:cs="Tahoma"/>
                <w:color w:val="000000"/>
                <w:szCs w:val="22"/>
              </w:rPr>
              <w:t>]</w:t>
            </w:r>
            <w:r w:rsidRPr="00D165AD">
              <w:rPr>
                <w:rFonts w:cs="Tahoma"/>
                <w:color w:val="000000"/>
                <w:szCs w:val="22"/>
              </w:rPr>
              <w:t xml:space="preserve">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D8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D6</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PR(D8) = 0.15 + 0.85[</w:t>
            </w:r>
            <w:r w:rsidR="00B7639C" w:rsidRPr="00D165AD">
              <w:rPr>
                <w:rFonts w:cs="Tahoma"/>
                <w:color w:val="000000"/>
                <w:szCs w:val="22"/>
              </w:rPr>
              <w:t>PR(D6</w:t>
            </w:r>
            <w:r w:rsidRPr="00D165AD">
              <w:rPr>
                <w:rFonts w:cs="Tahoma"/>
                <w:color w:val="000000"/>
                <w:szCs w:val="22"/>
              </w:rPr>
              <w:t xml:space="preserve">)/3]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D9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D4, D5, D7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PR(D9) = 0.15 + 0.85[PR(D4)/3 +</w:t>
            </w:r>
            <w:r w:rsidR="00B7639C" w:rsidRPr="00D165AD">
              <w:rPr>
                <w:rFonts w:cs="Tahoma"/>
                <w:color w:val="000000"/>
                <w:szCs w:val="22"/>
              </w:rPr>
              <w:t xml:space="preserve"> </w:t>
            </w:r>
            <w:r w:rsidRPr="00D165AD">
              <w:rPr>
                <w:rFonts w:cs="Tahoma"/>
                <w:color w:val="000000"/>
                <w:szCs w:val="22"/>
              </w:rPr>
              <w:t xml:space="preserve">PR(D5)/4 + PR(D7)/3] </w:t>
            </w:r>
          </w:p>
        </w:tc>
      </w:tr>
      <w:tr w:rsidR="00B7639C" w:rsidRPr="00D165AD" w:rsidTr="00FD74C3">
        <w:tblPrEx>
          <w:tblCellMar>
            <w:top w:w="0" w:type="dxa"/>
            <w:bottom w:w="0" w:type="dxa"/>
          </w:tblCellMar>
        </w:tblPrEx>
        <w:trPr>
          <w:trHeight w:val="120"/>
        </w:trPr>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D10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D3, D5, D8, D9 </w:t>
            </w:r>
          </w:p>
        </w:tc>
        <w:tc>
          <w:tcPr>
            <w:tcW w:w="0" w:type="auto"/>
          </w:tcPr>
          <w:p w:rsidR="00FD74C3" w:rsidRPr="00D165AD" w:rsidRDefault="00FD74C3" w:rsidP="00FD74C3">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0" w:type="auto"/>
          </w:tcPr>
          <w:p w:rsidR="00FD74C3" w:rsidRPr="00D165AD" w:rsidRDefault="00FD74C3"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PR(D10) = 0.15 + 0.85[PR(D3)/3 + PR(D5)/4+ PR(D8)/3</w:t>
            </w:r>
            <w:r w:rsidR="00B7639C" w:rsidRPr="00D165AD">
              <w:rPr>
                <w:rFonts w:cs="Tahoma"/>
                <w:color w:val="000000"/>
                <w:szCs w:val="22"/>
              </w:rPr>
              <w:t xml:space="preserve"> </w:t>
            </w:r>
            <w:r w:rsidRPr="00D165AD">
              <w:rPr>
                <w:rFonts w:cs="Tahoma"/>
                <w:color w:val="000000"/>
                <w:szCs w:val="22"/>
              </w:rPr>
              <w:t>+ PR(D9)/3]</w:t>
            </w:r>
          </w:p>
        </w:tc>
      </w:tr>
    </w:tbl>
    <w:p w:rsidR="00B7639C" w:rsidRDefault="00B7639C" w:rsidP="00B7639C">
      <w:pPr>
        <w:pStyle w:val="NoSpacing"/>
      </w:pPr>
    </w:p>
    <w:p w:rsidR="00FA048A" w:rsidRDefault="00FA048A" w:rsidP="00FA048A">
      <w:pPr>
        <w:pStyle w:val="Default"/>
        <w:rPr>
          <w:sz w:val="23"/>
          <w:szCs w:val="23"/>
        </w:rPr>
      </w:pPr>
      <w:r>
        <w:rPr>
          <w:sz w:val="23"/>
          <w:szCs w:val="23"/>
        </w:rPr>
        <w:t xml:space="preserve">Using Fixed Point Computation, the Page Rank calculation is done in iterations. The formula is used is: </w:t>
      </w:r>
    </w:p>
    <w:p w:rsidR="00FA048A" w:rsidRDefault="00FA048A" w:rsidP="00FA048A">
      <w:pPr>
        <w:pStyle w:val="Default"/>
        <w:jc w:val="center"/>
        <w:rPr>
          <w:sz w:val="23"/>
          <w:szCs w:val="23"/>
        </w:rPr>
      </w:pPr>
      <w:r w:rsidRPr="00FA048A">
        <w:rPr>
          <w:noProof/>
          <w:sz w:val="23"/>
          <w:szCs w:val="23"/>
        </w:rPr>
        <w:drawing>
          <wp:inline distT="0" distB="0" distL="0" distR="0">
            <wp:extent cx="2943225" cy="7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940" cy="728706"/>
                    </a:xfrm>
                    <a:prstGeom prst="rect">
                      <a:avLst/>
                    </a:prstGeom>
                    <a:noFill/>
                    <a:ln>
                      <a:noFill/>
                    </a:ln>
                  </pic:spPr>
                </pic:pic>
              </a:graphicData>
            </a:graphic>
          </wp:inline>
        </w:drawing>
      </w:r>
    </w:p>
    <w:p w:rsidR="00FA048A" w:rsidRDefault="00FA048A" w:rsidP="00FA048A">
      <w:pPr>
        <w:pStyle w:val="Default"/>
        <w:rPr>
          <w:sz w:val="23"/>
          <w:szCs w:val="23"/>
        </w:rPr>
      </w:pPr>
    </w:p>
    <w:p w:rsidR="00FA048A" w:rsidRDefault="00FA048A" w:rsidP="00FA048A">
      <w:pPr>
        <w:pStyle w:val="Default"/>
        <w:rPr>
          <w:sz w:val="23"/>
          <w:szCs w:val="23"/>
        </w:rPr>
      </w:pPr>
      <w:r>
        <w:rPr>
          <w:sz w:val="23"/>
          <w:szCs w:val="23"/>
        </w:rPr>
        <w:t>Total number of pages N= 10 (Given). So, Rank</w:t>
      </w:r>
      <w:r>
        <w:rPr>
          <w:sz w:val="23"/>
          <w:szCs w:val="23"/>
          <w:vertAlign w:val="subscript"/>
        </w:rPr>
        <w:t>0</w:t>
      </w:r>
      <w:r>
        <w:rPr>
          <w:sz w:val="23"/>
          <w:szCs w:val="23"/>
        </w:rPr>
        <w:t xml:space="preserve">(u) = 1 / 10 </w:t>
      </w:r>
    </w:p>
    <w:p w:rsidR="00B7639C" w:rsidRDefault="00FA048A" w:rsidP="00FA048A">
      <w:pPr>
        <w:pStyle w:val="NoSpacing"/>
        <w:rPr>
          <w:sz w:val="23"/>
          <w:szCs w:val="23"/>
        </w:rPr>
      </w:pPr>
      <w:r>
        <w:rPr>
          <w:sz w:val="23"/>
          <w:szCs w:val="23"/>
        </w:rPr>
        <w:t>For the first iteration PR</w:t>
      </w:r>
      <w:r w:rsidR="00D165AD">
        <w:rPr>
          <w:sz w:val="23"/>
          <w:szCs w:val="23"/>
        </w:rPr>
        <w:t xml:space="preserve"> </w:t>
      </w:r>
      <w:r>
        <w:rPr>
          <w:sz w:val="23"/>
          <w:szCs w:val="23"/>
        </w:rPr>
        <w:t>(it = 1),</w:t>
      </w:r>
    </w:p>
    <w:p w:rsidR="00D165AD" w:rsidRPr="00DC4BCA" w:rsidRDefault="00D165AD" w:rsidP="00FA048A">
      <w:pPr>
        <w:pStyle w:val="NoSpacing"/>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91"/>
        <w:gridCol w:w="7277"/>
        <w:gridCol w:w="1282"/>
      </w:tblGrid>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b/>
                <w:bCs/>
                <w:color w:val="000000"/>
                <w:szCs w:val="22"/>
              </w:rPr>
              <w:t xml:space="preserve">Node </w:t>
            </w:r>
          </w:p>
        </w:tc>
        <w:tc>
          <w:tcPr>
            <w:tcW w:w="402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b/>
                <w:bCs/>
                <w:color w:val="000000"/>
                <w:szCs w:val="22"/>
              </w:rPr>
              <w:t xml:space="preserve">Page Rank (PR) </w:t>
            </w:r>
          </w:p>
        </w:tc>
        <w:tc>
          <w:tcPr>
            <w:tcW w:w="588"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b/>
                <w:bCs/>
                <w:color w:val="000000"/>
                <w:szCs w:val="22"/>
              </w:rPr>
              <w:t xml:space="preserve">PR(IT=1)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D1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PR(D1) = 0.15 + 0.85[PR(D3)/3 + PR(D7)/3 + PR(D8)/3 + PR(D10)/3] </w:t>
            </w:r>
          </w:p>
        </w:tc>
        <w:tc>
          <w:tcPr>
            <w:tcW w:w="588"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0.2633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D2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PR(D2) = 0.15 + 0.85[PR(D1)/4 + PR(D6)/3 + PR(D9)/3]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 xml:space="preserve">0.2279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D3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PR(D3) = 0.15 + 0.85[PR(D1)/4 + PR(D6)/3 + PR(D7)/3 + PR(D10)/3]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0.2562</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D4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PR(D4) = </w:t>
            </w:r>
            <w:r w:rsidR="003E5474" w:rsidRPr="00D165AD">
              <w:rPr>
                <w:rFonts w:cs="Tahoma"/>
                <w:color w:val="000000"/>
                <w:szCs w:val="22"/>
              </w:rPr>
              <w:t>0.15 + 0.85[PR(D2)/2</w:t>
            </w:r>
            <w:r w:rsidRPr="00D165AD">
              <w:rPr>
                <w:rFonts w:cs="Tahoma"/>
                <w:color w:val="000000"/>
                <w:szCs w:val="22"/>
              </w:rPr>
              <w:t xml:space="preserve">]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0.</w:t>
            </w:r>
            <w:r w:rsidR="003E5474" w:rsidRPr="00D165AD">
              <w:rPr>
                <w:rFonts w:cs="Tahoma"/>
                <w:color w:val="000000"/>
                <w:szCs w:val="22"/>
              </w:rPr>
              <w:t>1925</w:t>
            </w:r>
            <w:r w:rsidRPr="00D165AD">
              <w:rPr>
                <w:rFonts w:cs="Tahoma"/>
                <w:color w:val="000000"/>
                <w:szCs w:val="22"/>
              </w:rPr>
              <w:t xml:space="preserve">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D5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PR(D5) = 0.15 + 0.85[PR(D1)/4 + PR(D4)/3 + PR(D8)/3]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 xml:space="preserve">0.2279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D6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PR(D6) = 0.15 + 0.85[PR(D3)/3 + PR(D4)/3 + PR(D5)/4 + PR(D9)/3 + PR(D10)/3]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0.</w:t>
            </w:r>
            <w:r w:rsidR="00AE7B54" w:rsidRPr="00D165AD">
              <w:rPr>
                <w:rFonts w:cs="Tahoma"/>
                <w:color w:val="000000"/>
                <w:szCs w:val="22"/>
              </w:rPr>
              <w:t>2845</w:t>
            </w:r>
            <w:r w:rsidRPr="00D165AD">
              <w:rPr>
                <w:rFonts w:cs="Tahoma"/>
                <w:color w:val="000000"/>
                <w:szCs w:val="22"/>
              </w:rPr>
              <w:t xml:space="preserve">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D7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PR(D7) = 0.15 + 0.85[PR(D1)/4 + PR(D2)/2 + PR(D5)/4]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0.</w:t>
            </w:r>
            <w:r w:rsidR="00AE7B54" w:rsidRPr="00D165AD">
              <w:rPr>
                <w:rFonts w:cs="Tahoma"/>
                <w:color w:val="000000"/>
                <w:szCs w:val="22"/>
              </w:rPr>
              <w:t>2350</w:t>
            </w:r>
            <w:r w:rsidRPr="00D165AD">
              <w:rPr>
                <w:rFonts w:cs="Tahoma"/>
                <w:color w:val="000000"/>
                <w:szCs w:val="22"/>
              </w:rPr>
              <w:t xml:space="preserve">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D8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PR(D8) = 0.15 + 0.85[PR(D6)/3]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0.</w:t>
            </w:r>
            <w:r w:rsidR="00AE7B54" w:rsidRPr="00D165AD">
              <w:rPr>
                <w:rFonts w:cs="Tahoma"/>
                <w:color w:val="000000"/>
                <w:szCs w:val="22"/>
              </w:rPr>
              <w:t>1783</w:t>
            </w:r>
            <w:r w:rsidRPr="00D165AD">
              <w:rPr>
                <w:rFonts w:cs="Tahoma"/>
                <w:color w:val="000000"/>
                <w:szCs w:val="22"/>
              </w:rPr>
              <w:t xml:space="preserve">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D9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 xml:space="preserve">PR(D9) = 0.15 + 0.85[PR(D4)/3 + PR(D5)/4 + PR(D7)/3] </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 xml:space="preserve">0.2279 </w:t>
            </w:r>
          </w:p>
        </w:tc>
      </w:tr>
      <w:tr w:rsidR="00FA048A" w:rsidRPr="00D165AD" w:rsidTr="00FA048A">
        <w:tblPrEx>
          <w:tblCellMar>
            <w:top w:w="0" w:type="dxa"/>
            <w:bottom w:w="0" w:type="dxa"/>
          </w:tblCellMar>
        </w:tblPrEx>
        <w:trPr>
          <w:trHeight w:val="120"/>
        </w:trPr>
        <w:tc>
          <w:tcPr>
            <w:tcW w:w="391" w:type="pct"/>
          </w:tcPr>
          <w:p w:rsidR="00FA048A" w:rsidRPr="00D165AD" w:rsidRDefault="00FA048A" w:rsidP="00FA048A">
            <w:pPr>
              <w:autoSpaceDE w:val="0"/>
              <w:autoSpaceDN w:val="0"/>
              <w:adjustRightInd w:val="0"/>
              <w:spacing w:after="0" w:line="240" w:lineRule="auto"/>
              <w:rPr>
                <w:rFonts w:cs="Tahoma"/>
                <w:color w:val="000000"/>
                <w:szCs w:val="22"/>
              </w:rPr>
            </w:pPr>
            <w:r w:rsidRPr="00D165AD">
              <w:rPr>
                <w:rFonts w:cs="Tahoma"/>
                <w:color w:val="000000"/>
                <w:szCs w:val="22"/>
              </w:rPr>
              <w:t xml:space="preserve">D10 </w:t>
            </w:r>
          </w:p>
        </w:tc>
        <w:tc>
          <w:tcPr>
            <w:tcW w:w="4021" w:type="pct"/>
          </w:tcPr>
          <w:p w:rsidR="00FA048A" w:rsidRPr="00D165AD" w:rsidRDefault="00FA048A" w:rsidP="00FA048A">
            <w:pPr>
              <w:autoSpaceDE w:val="0"/>
              <w:autoSpaceDN w:val="0"/>
              <w:adjustRightInd w:val="0"/>
              <w:spacing w:after="0" w:line="240" w:lineRule="auto"/>
              <w:jc w:val="both"/>
              <w:rPr>
                <w:rFonts w:cs="Tahoma"/>
                <w:color w:val="000000"/>
                <w:szCs w:val="22"/>
              </w:rPr>
            </w:pPr>
            <w:r w:rsidRPr="00D165AD">
              <w:rPr>
                <w:rFonts w:cs="Tahoma"/>
                <w:color w:val="000000"/>
                <w:szCs w:val="22"/>
              </w:rPr>
              <w:t>PR(D10) = 0.15 + 0.85[PR(D3)/3 + PR(D5)/4+ PR(D8)/3 + PR(D9)/3]</w:t>
            </w:r>
          </w:p>
        </w:tc>
        <w:tc>
          <w:tcPr>
            <w:tcW w:w="588" w:type="pct"/>
          </w:tcPr>
          <w:p w:rsidR="00FA048A" w:rsidRPr="00D165AD" w:rsidRDefault="00FA048A" w:rsidP="00AE7B54">
            <w:pPr>
              <w:autoSpaceDE w:val="0"/>
              <w:autoSpaceDN w:val="0"/>
              <w:adjustRightInd w:val="0"/>
              <w:spacing w:after="0" w:line="240" w:lineRule="auto"/>
              <w:rPr>
                <w:rFonts w:cs="Tahoma"/>
                <w:color w:val="000000"/>
                <w:szCs w:val="22"/>
              </w:rPr>
            </w:pPr>
            <w:r w:rsidRPr="00D165AD">
              <w:rPr>
                <w:rFonts w:cs="Tahoma"/>
                <w:color w:val="000000"/>
                <w:szCs w:val="22"/>
              </w:rPr>
              <w:t xml:space="preserve">0.2562 </w:t>
            </w:r>
          </w:p>
        </w:tc>
      </w:tr>
    </w:tbl>
    <w:p w:rsidR="00DC4BCA" w:rsidRPr="00D165AD" w:rsidRDefault="00DC4BCA" w:rsidP="00D90476">
      <w:pPr>
        <w:pStyle w:val="NoSpacing"/>
        <w:rPr>
          <w:rFonts w:cs="Tahoma"/>
          <w:szCs w:val="22"/>
        </w:rPr>
      </w:pPr>
    </w:p>
    <w:p w:rsidR="00D90476" w:rsidRPr="00D165AD" w:rsidRDefault="00D90476" w:rsidP="00D90476">
      <w:pPr>
        <w:pStyle w:val="NoSpacing"/>
        <w:rPr>
          <w:rFonts w:cs="Tahoma"/>
          <w:szCs w:val="22"/>
        </w:rPr>
      </w:pPr>
      <w:r w:rsidRPr="00D165AD">
        <w:rPr>
          <w:rFonts w:cs="Tahoma"/>
          <w:szCs w:val="22"/>
        </w:rPr>
        <w:t>Taking</w:t>
      </w:r>
      <w:r w:rsidR="007465C2" w:rsidRPr="00D165AD">
        <w:rPr>
          <w:rFonts w:cs="Tahoma"/>
          <w:szCs w:val="22"/>
        </w:rPr>
        <w:t xml:space="preserve"> the convergence factor as 0.002 i.e. previous +/- 0.002 &gt; current</w:t>
      </w:r>
      <w:r w:rsidRPr="00D165AD">
        <w:rPr>
          <w:rFonts w:cs="Tahoma"/>
          <w:szCs w:val="22"/>
        </w:rPr>
        <w:t>, iterate till convergence is reached</w:t>
      </w:r>
    </w:p>
    <w:p w:rsidR="00D90476" w:rsidRPr="00D165AD" w:rsidRDefault="00D90476" w:rsidP="00D90476">
      <w:pPr>
        <w:pStyle w:val="NoSpacing"/>
        <w:rPr>
          <w:rFonts w:cs="Tahoma"/>
          <w:szCs w:val="22"/>
        </w:rPr>
      </w:pPr>
    </w:p>
    <w:tbl>
      <w:tblPr>
        <w:tblW w:w="5000" w:type="pct"/>
        <w:tblLook w:val="04A0" w:firstRow="1" w:lastRow="0" w:firstColumn="1" w:lastColumn="0" w:noHBand="0" w:noVBand="1"/>
      </w:tblPr>
      <w:tblGrid>
        <w:gridCol w:w="793"/>
        <w:gridCol w:w="1327"/>
        <w:gridCol w:w="1446"/>
        <w:gridCol w:w="1446"/>
        <w:gridCol w:w="1446"/>
        <w:gridCol w:w="1446"/>
        <w:gridCol w:w="1446"/>
      </w:tblGrid>
      <w:tr w:rsidR="00D90476" w:rsidRPr="00D165AD" w:rsidTr="00D90476">
        <w:trPr>
          <w:trHeight w:val="300"/>
        </w:trPr>
        <w:tc>
          <w:tcPr>
            <w:tcW w:w="4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642"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0)</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3)</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4)</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5)</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0.26333335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0.41231948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0.5449116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0.66123295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0.7590232</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0.22791667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0.3511667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0.4592741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0.54691255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0.621696</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0.25625002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0.42577782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0.5776617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0.7055831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0.8142681</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0.19250001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0.24686459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0.29924583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0.3451915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0.38243783</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0.22791667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0.3110278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0.3729086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0.4302293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0.47951466</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0.28458333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0.4627587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0.6066232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0.7265173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0.82932544</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0.23500001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0.35125524</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0.45295715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0.5402283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0.61437356</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0.17833334</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0.23063195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0.281115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0.3218766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0.35584658</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0.22791667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0.3195573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0.3855607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0.44236726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0.4922927</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642"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0.25625002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0.38614064</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0.49261746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0.58180535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0.6578747</w:t>
            </w:r>
          </w:p>
        </w:tc>
      </w:tr>
    </w:tbl>
    <w:p w:rsidR="00D90476" w:rsidRPr="00D165AD" w:rsidRDefault="00D90476" w:rsidP="00D90476">
      <w:pPr>
        <w:pStyle w:val="NoSpacing"/>
        <w:rPr>
          <w:rFonts w:cs="Tahoma"/>
          <w:szCs w:val="22"/>
        </w:rPr>
      </w:pPr>
    </w:p>
    <w:tbl>
      <w:tblPr>
        <w:tblW w:w="5000" w:type="pct"/>
        <w:tblLook w:val="04A0" w:firstRow="1" w:lastRow="0" w:firstColumn="1" w:lastColumn="0" w:noHBand="0" w:noVBand="1"/>
      </w:tblPr>
      <w:tblGrid>
        <w:gridCol w:w="791"/>
        <w:gridCol w:w="1426"/>
        <w:gridCol w:w="1435"/>
        <w:gridCol w:w="1327"/>
        <w:gridCol w:w="1435"/>
        <w:gridCol w:w="1468"/>
        <w:gridCol w:w="1468"/>
      </w:tblGrid>
      <w:tr w:rsidR="00D90476" w:rsidRPr="00D165AD" w:rsidTr="00D90476">
        <w:trPr>
          <w:trHeight w:val="300"/>
        </w:trPr>
        <w:tc>
          <w:tcPr>
            <w:tcW w:w="435" w:type="pct"/>
            <w:tcBorders>
              <w:top w:val="single" w:sz="4" w:space="0" w:color="auto"/>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6)</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7)</w:t>
            </w:r>
          </w:p>
        </w:tc>
        <w:tc>
          <w:tcPr>
            <w:tcW w:w="647"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8)</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9)</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10)</w:t>
            </w:r>
          </w:p>
        </w:tc>
        <w:tc>
          <w:tcPr>
            <w:tcW w:w="78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11)</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0.84200287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0.9127437</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0.97285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1.02392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1.0673349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1.1042389</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0.68575096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0.74009085</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0.786238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0.8254775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0.8588363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0.88718903</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0.9067383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0.9854562</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1.052303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1.1091261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1.157431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1.1984895</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0.4142208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0.44144416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0.464539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0.48415095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0.5008279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0.51500547</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0.520473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0.5553646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0.585136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0.6104125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0.63188803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0.6501467</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0.91684437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0.99109006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1.054201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1.107863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1.1534736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1.1922406</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0.6774101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0.73097026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0.776512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0.8152231</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0.84812355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0.8760903</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0.38497555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0.4097726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0.430809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0.44869035</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0.46389452</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0.47681755</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0.5343268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0.569896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0.600199</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0.6259724</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0.64786863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0.6664791</w:t>
            </w:r>
          </w:p>
        </w:tc>
      </w:tr>
      <w:tr w:rsidR="00D90476" w:rsidRPr="00D165AD" w:rsidTr="00D90476">
        <w:trPr>
          <w:trHeight w:val="300"/>
        </w:trPr>
        <w:tc>
          <w:tcPr>
            <w:tcW w:w="435"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0.7229123</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0.77797866</w:t>
            </w:r>
          </w:p>
        </w:tc>
        <w:tc>
          <w:tcPr>
            <w:tcW w:w="647"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0.8248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0.8646128</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0.89845276</w:t>
            </w:r>
          </w:p>
        </w:tc>
        <w:tc>
          <w:tcPr>
            <w:tcW w:w="78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0.9272146</w:t>
            </w:r>
          </w:p>
        </w:tc>
      </w:tr>
    </w:tbl>
    <w:p w:rsidR="00D90476" w:rsidRPr="00D165AD" w:rsidRDefault="00D90476" w:rsidP="00D90476">
      <w:pPr>
        <w:pStyle w:val="NoSpacing"/>
        <w:rPr>
          <w:rFonts w:cs="Tahoma"/>
          <w:szCs w:val="22"/>
        </w:rPr>
      </w:pPr>
    </w:p>
    <w:p w:rsidR="00D90476" w:rsidRPr="00D165AD" w:rsidRDefault="00D90476" w:rsidP="00D90476">
      <w:pPr>
        <w:pStyle w:val="NoSpacing"/>
        <w:rPr>
          <w:rFonts w:cs="Tahoma"/>
          <w:szCs w:val="22"/>
        </w:rPr>
      </w:pPr>
    </w:p>
    <w:tbl>
      <w:tblPr>
        <w:tblW w:w="5000" w:type="pct"/>
        <w:tblLook w:val="04A0" w:firstRow="1" w:lastRow="0" w:firstColumn="1" w:lastColumn="0" w:noHBand="0" w:noVBand="1"/>
      </w:tblPr>
      <w:tblGrid>
        <w:gridCol w:w="774"/>
        <w:gridCol w:w="1430"/>
        <w:gridCol w:w="1430"/>
        <w:gridCol w:w="1429"/>
        <w:gridCol w:w="1429"/>
        <w:gridCol w:w="1429"/>
        <w:gridCol w:w="1429"/>
      </w:tblGrid>
      <w:tr w:rsidR="00D90476" w:rsidRPr="00D165AD" w:rsidTr="00D165AD">
        <w:trPr>
          <w:trHeight w:val="300"/>
        </w:trPr>
        <w:tc>
          <w:tcPr>
            <w:tcW w:w="414" w:type="pct"/>
            <w:tcBorders>
              <w:top w:val="single" w:sz="4" w:space="0" w:color="auto"/>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765"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12)</w:t>
            </w:r>
          </w:p>
        </w:tc>
        <w:tc>
          <w:tcPr>
            <w:tcW w:w="765"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13)</w:t>
            </w:r>
          </w:p>
        </w:tc>
        <w:tc>
          <w:tcPr>
            <w:tcW w:w="76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14)</w:t>
            </w:r>
          </w:p>
        </w:tc>
        <w:tc>
          <w:tcPr>
            <w:tcW w:w="76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15)</w:t>
            </w:r>
          </w:p>
        </w:tc>
        <w:tc>
          <w:tcPr>
            <w:tcW w:w="76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16)</w:t>
            </w:r>
          </w:p>
        </w:tc>
        <w:tc>
          <w:tcPr>
            <w:tcW w:w="764"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17)</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1.1356068</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1.1622692</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1.1849324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1.2041961</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1.2205703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1.2344881</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0.911288</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0.9317728</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0.9491849</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0.96398497</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0.9765651</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0.9872582</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1.2333887</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1.263053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1.2882679</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1.3097004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1.327918</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1.3434031</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0.5270554</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0.5372974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0.54600346</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0.5534036</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0.55969363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0.56504023</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0.6656673</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0.67885923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0.6900723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0.69960344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0.707705</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0.71459126</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1.2251929</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1.2532028</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1.2770109</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1.2972479</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1.3144493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1.3290706</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0.8998623</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0.92006814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0.93724334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0.95184207</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0.96425104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0.9747987</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0.48780152</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0.49713802</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0.50507414</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0.5118198</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0.51755357</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0.5224273</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0.6823</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0.6957476</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0.7071779</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0.7168937</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0.725152</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0.73217165</w:t>
            </w:r>
          </w:p>
        </w:tc>
      </w:tr>
      <w:tr w:rsidR="00D90476" w:rsidRPr="00D165AD" w:rsidTr="00D165AD">
        <w:trPr>
          <w:trHeight w:val="300"/>
        </w:trPr>
        <w:tc>
          <w:tcPr>
            <w:tcW w:w="414"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0.9516623</w:t>
            </w:r>
          </w:p>
        </w:tc>
        <w:tc>
          <w:tcPr>
            <w:tcW w:w="765"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0.9724432</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0.9901068</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1.005121</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1.017883</w:t>
            </w:r>
          </w:p>
        </w:tc>
        <w:tc>
          <w:tcPr>
            <w:tcW w:w="764"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1.0287308</w:t>
            </w:r>
          </w:p>
        </w:tc>
      </w:tr>
    </w:tbl>
    <w:p w:rsidR="00D90476" w:rsidRPr="00D165AD" w:rsidRDefault="00D90476" w:rsidP="00D90476">
      <w:pPr>
        <w:pStyle w:val="NoSpacing"/>
        <w:rPr>
          <w:rFonts w:cs="Tahoma"/>
          <w:szCs w:val="22"/>
        </w:rPr>
      </w:pPr>
    </w:p>
    <w:tbl>
      <w:tblPr>
        <w:tblW w:w="5000" w:type="pct"/>
        <w:tblLook w:val="04A0" w:firstRow="1" w:lastRow="0" w:firstColumn="1" w:lastColumn="0" w:noHBand="0" w:noVBand="1"/>
      </w:tblPr>
      <w:tblGrid>
        <w:gridCol w:w="774"/>
        <w:gridCol w:w="1430"/>
        <w:gridCol w:w="1430"/>
        <w:gridCol w:w="1429"/>
        <w:gridCol w:w="1429"/>
        <w:gridCol w:w="1429"/>
        <w:gridCol w:w="1429"/>
      </w:tblGrid>
      <w:tr w:rsidR="00D90476" w:rsidRPr="00D165AD" w:rsidTr="00D90476">
        <w:trPr>
          <w:trHeight w:val="300"/>
        </w:trPr>
        <w:tc>
          <w:tcPr>
            <w:tcW w:w="423" w:type="pct"/>
            <w:tcBorders>
              <w:top w:val="single" w:sz="4" w:space="0" w:color="auto"/>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7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18)</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19)</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20)</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21)</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22)</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23)</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1.2463186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1.2563744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1.2649218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1.2721872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1.2783625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1.2836118</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0.9963474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1.0040733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1.01064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1.016222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1.0209666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1.0249995</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1.3565655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1.3677533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1.3772631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1.3853463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1.3922172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1.3980573</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0.5695847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0.5734477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0.57673115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0.579522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0.5818944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0.5839108</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0.72044456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0.7254199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0.72964895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0.7332437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0.73629904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0.73889625</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1.3414986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1.3520623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1.3610417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1.368674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1.3751615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1.3806758</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0.98376405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0.99138486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0.99786246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1.0033684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1.0080485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1.0120264</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0.52657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0.5300913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0.53308433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0.53562844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0.537791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0.5396291</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0.7381383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0.74320996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0.74752104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0.7511853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0.7542999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0.7569474</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1.0379512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1.0457888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1.0524505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1.0581132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1.0629263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1.0670174</w:t>
            </w:r>
          </w:p>
        </w:tc>
      </w:tr>
    </w:tbl>
    <w:p w:rsidR="00D90476" w:rsidRPr="00D165AD" w:rsidRDefault="00D90476" w:rsidP="00D90476">
      <w:pPr>
        <w:pStyle w:val="NoSpacing"/>
        <w:rPr>
          <w:rFonts w:cs="Tahoma"/>
          <w:szCs w:val="22"/>
        </w:rPr>
      </w:pPr>
    </w:p>
    <w:tbl>
      <w:tblPr>
        <w:tblW w:w="5000" w:type="pct"/>
        <w:tblLook w:val="04A0" w:firstRow="1" w:lastRow="0" w:firstColumn="1" w:lastColumn="0" w:noHBand="0" w:noVBand="1"/>
      </w:tblPr>
      <w:tblGrid>
        <w:gridCol w:w="774"/>
        <w:gridCol w:w="1430"/>
        <w:gridCol w:w="1430"/>
        <w:gridCol w:w="1429"/>
        <w:gridCol w:w="1429"/>
        <w:gridCol w:w="1429"/>
        <w:gridCol w:w="1429"/>
      </w:tblGrid>
      <w:tr w:rsidR="00D90476" w:rsidRPr="00D165AD" w:rsidTr="00D90476">
        <w:trPr>
          <w:trHeight w:val="300"/>
        </w:trPr>
        <w:tc>
          <w:tcPr>
            <w:tcW w:w="423" w:type="pct"/>
            <w:tcBorders>
              <w:top w:val="single" w:sz="4" w:space="0" w:color="auto"/>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7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24)</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25)</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26)</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27)</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28)</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29)</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1.2880735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1.2918661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1.2950897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1.2978299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1.3001589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1.3021387</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1.0284274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1.0313413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1.0338179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1.0359231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1.0377126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1.0392334</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1.4030213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1.407241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1.4108275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1.4138762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1.4164675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1.4186702</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0.5856248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0.5870817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0.5883201</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0.58937263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0.59026736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0.59102786</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0.7411039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0.74298024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0.74457526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0.7459309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0.7470833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0.74806285</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1.3853632</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1.3893473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1.3927338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1.3956124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1.398059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1.4001389</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1.0154078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1.0182818</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1.0207249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1.0228014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1.0245665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1.0260668</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0.54119146</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0.54251957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0.5436484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0.54460794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0.5454235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0.5461167</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0.7591977</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0.76111054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0.7627363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0.7641183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0.765293</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0.7662915</w:t>
            </w:r>
          </w:p>
        </w:tc>
      </w:tr>
      <w:tr w:rsidR="00D90476" w:rsidRPr="00D165AD" w:rsidTr="00D90476">
        <w:trPr>
          <w:trHeight w:val="300"/>
        </w:trPr>
        <w:tc>
          <w:tcPr>
            <w:tcW w:w="423" w:type="pct"/>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763" w:type="pct"/>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1.070495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1.0734509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1.0759634</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1.078099</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1.0799145</w:t>
            </w:r>
          </w:p>
        </w:tc>
        <w:tc>
          <w:tcPr>
            <w:tcW w:w="763" w:type="pct"/>
            <w:tcBorders>
              <w:top w:val="nil"/>
              <w:left w:val="nil"/>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1.0814574</w:t>
            </w:r>
          </w:p>
        </w:tc>
      </w:tr>
    </w:tbl>
    <w:p w:rsidR="00D90476" w:rsidRPr="00D165AD" w:rsidRDefault="00D90476" w:rsidP="00D90476">
      <w:pPr>
        <w:pStyle w:val="NoSpacing"/>
        <w:rPr>
          <w:rFonts w:cs="Tahoma"/>
          <w:szCs w:val="22"/>
        </w:rPr>
      </w:pPr>
    </w:p>
    <w:tbl>
      <w:tblPr>
        <w:tblW w:w="2552" w:type="dxa"/>
        <w:tblLook w:val="04A0" w:firstRow="1" w:lastRow="0" w:firstColumn="1" w:lastColumn="0" w:noHBand="0" w:noVBand="1"/>
      </w:tblPr>
      <w:tblGrid>
        <w:gridCol w:w="1188"/>
        <w:gridCol w:w="1364"/>
      </w:tblGrid>
      <w:tr w:rsidR="00D90476" w:rsidRPr="00D165AD" w:rsidTr="00D165AD">
        <w:trPr>
          <w:trHeight w:val="300"/>
        </w:trPr>
        <w:tc>
          <w:tcPr>
            <w:tcW w:w="1188" w:type="dxa"/>
            <w:tcBorders>
              <w:top w:val="single" w:sz="4" w:space="0" w:color="auto"/>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PR(it = 30)</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1.3038214</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1.0405264</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1.4205424</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0.5916742</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0.7488954</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1.4019067</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1.0273422</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0.546706</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0.76714015</w:t>
            </w:r>
          </w:p>
        </w:tc>
      </w:tr>
      <w:tr w:rsidR="00D90476" w:rsidRPr="00D165AD" w:rsidTr="00D165AD">
        <w:trPr>
          <w:trHeight w:val="300"/>
        </w:trPr>
        <w:tc>
          <w:tcPr>
            <w:tcW w:w="1188" w:type="dxa"/>
            <w:tcBorders>
              <w:top w:val="nil"/>
              <w:left w:val="single" w:sz="4" w:space="0" w:color="auto"/>
              <w:bottom w:val="single" w:sz="4" w:space="0" w:color="auto"/>
              <w:right w:val="single" w:sz="4" w:space="0" w:color="auto"/>
            </w:tcBorders>
            <w:vAlign w:val="bottom"/>
          </w:tcPr>
          <w:p w:rsidR="00D90476" w:rsidRPr="00D165AD" w:rsidRDefault="00D90476" w:rsidP="00D90476">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1364" w:type="dxa"/>
            <w:tcBorders>
              <w:top w:val="nil"/>
              <w:left w:val="single" w:sz="4" w:space="0" w:color="auto"/>
              <w:bottom w:val="single" w:sz="4" w:space="0" w:color="auto"/>
              <w:right w:val="single" w:sz="4" w:space="0" w:color="auto"/>
            </w:tcBorders>
            <w:shd w:val="clear" w:color="auto" w:fill="auto"/>
            <w:noWrap/>
            <w:vAlign w:val="bottom"/>
            <w:hideMark/>
          </w:tcPr>
          <w:p w:rsidR="00D90476" w:rsidRPr="00D165AD" w:rsidRDefault="00D90476" w:rsidP="00D90476">
            <w:pPr>
              <w:spacing w:after="0" w:line="240" w:lineRule="auto"/>
              <w:rPr>
                <w:rFonts w:eastAsia="Times New Roman" w:cs="Tahoma"/>
                <w:color w:val="000000"/>
                <w:szCs w:val="22"/>
              </w:rPr>
            </w:pPr>
            <w:r w:rsidRPr="00D165AD">
              <w:rPr>
                <w:rFonts w:eastAsia="Times New Roman" w:cs="Tahoma"/>
                <w:color w:val="000000"/>
                <w:szCs w:val="22"/>
              </w:rPr>
              <w:t>1.0827689</w:t>
            </w:r>
          </w:p>
        </w:tc>
      </w:tr>
    </w:tbl>
    <w:p w:rsidR="00D90476" w:rsidRPr="00DC4BCA" w:rsidRDefault="00D90476" w:rsidP="00D90476">
      <w:pPr>
        <w:pStyle w:val="NoSpacing"/>
      </w:pPr>
    </w:p>
    <w:p w:rsidR="00D90476" w:rsidRDefault="00D90476" w:rsidP="00D14ED9">
      <w:pPr>
        <w:jc w:val="both"/>
        <w:rPr>
          <w:rFonts w:cs="Tahoma"/>
        </w:rPr>
      </w:pPr>
    </w:p>
    <w:p w:rsidR="00DC4BCA" w:rsidRPr="00913C3A" w:rsidRDefault="00DC4BCA" w:rsidP="00D90476">
      <w:pPr>
        <w:pStyle w:val="ListParagraph"/>
        <w:numPr>
          <w:ilvl w:val="0"/>
          <w:numId w:val="1"/>
        </w:numPr>
        <w:jc w:val="both"/>
        <w:rPr>
          <w:rFonts w:cs="Tahoma"/>
        </w:rPr>
      </w:pPr>
      <w:r w:rsidRPr="00D90476">
        <w:rPr>
          <w:rFonts w:cs="Tahoma"/>
        </w:rPr>
        <w:t>(10 points) Use the HITS algorithm to compute the hub and authority score of each Web page.</w:t>
      </w:r>
    </w:p>
    <w:p w:rsidR="00DC4BCA" w:rsidRPr="00D90476" w:rsidRDefault="00DC4BCA" w:rsidP="00D14ED9">
      <w:pPr>
        <w:jc w:val="both"/>
        <w:rPr>
          <w:rFonts w:cs="Tahoma"/>
          <w:u w:val="single"/>
        </w:rPr>
      </w:pPr>
      <w:r w:rsidRPr="00D90476">
        <w:rPr>
          <w:rFonts w:cs="Tahoma"/>
          <w:u w:val="single"/>
        </w:rPr>
        <w:t>SOLUTION</w:t>
      </w:r>
    </w:p>
    <w:p w:rsidR="00D90476" w:rsidRDefault="00D90476" w:rsidP="00D90476">
      <w:pPr>
        <w:pStyle w:val="NoSpacing"/>
      </w:pPr>
    </w:p>
    <w:p w:rsidR="007465C2" w:rsidRPr="007465C2" w:rsidRDefault="007465C2" w:rsidP="007465C2">
      <w:pPr>
        <w:pStyle w:val="ListParagraph"/>
        <w:numPr>
          <w:ilvl w:val="0"/>
          <w:numId w:val="2"/>
        </w:numPr>
        <w:autoSpaceDE w:val="0"/>
        <w:autoSpaceDN w:val="0"/>
        <w:adjustRightInd w:val="0"/>
        <w:spacing w:after="0" w:line="240" w:lineRule="auto"/>
        <w:rPr>
          <w:rFonts w:cs="Tahoma"/>
          <w:color w:val="000000"/>
          <w:szCs w:val="22"/>
        </w:rPr>
      </w:pPr>
      <w:r w:rsidRPr="007465C2">
        <w:rPr>
          <w:rFonts w:cs="Tahoma"/>
          <w:color w:val="000000"/>
          <w:szCs w:val="22"/>
        </w:rPr>
        <w:t xml:space="preserve">Let,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Hub score of a page X: h(X)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Authority score of page X: a(X) </w:t>
      </w:r>
    </w:p>
    <w:p w:rsidR="007465C2" w:rsidRPr="007465C2" w:rsidRDefault="007465C2" w:rsidP="007465C2">
      <w:pPr>
        <w:pStyle w:val="ListParagraph"/>
        <w:numPr>
          <w:ilvl w:val="0"/>
          <w:numId w:val="2"/>
        </w:numPr>
        <w:autoSpaceDE w:val="0"/>
        <w:autoSpaceDN w:val="0"/>
        <w:adjustRightInd w:val="0"/>
        <w:spacing w:after="0" w:line="240" w:lineRule="auto"/>
        <w:rPr>
          <w:rFonts w:cs="Tahoma"/>
          <w:color w:val="000000"/>
          <w:szCs w:val="22"/>
        </w:rPr>
      </w:pPr>
      <w:r w:rsidRPr="007465C2">
        <w:rPr>
          <w:rFonts w:cs="Tahoma"/>
          <w:color w:val="000000"/>
          <w:szCs w:val="22"/>
        </w:rPr>
        <w:t xml:space="preserve">Initially, </w:t>
      </w:r>
    </w:p>
    <w:p w:rsidR="007465C2" w:rsidRPr="007465C2" w:rsidRDefault="007465C2" w:rsidP="007465C2">
      <w:pPr>
        <w:autoSpaceDE w:val="0"/>
        <w:autoSpaceDN w:val="0"/>
        <w:adjustRightInd w:val="0"/>
        <w:spacing w:after="0" w:line="240" w:lineRule="auto"/>
        <w:ind w:firstLine="720"/>
        <w:rPr>
          <w:rFonts w:cs="Tahoma"/>
          <w:color w:val="000000"/>
          <w:szCs w:val="22"/>
        </w:rPr>
      </w:pPr>
      <w:r w:rsidRPr="007465C2">
        <w:rPr>
          <w:rFonts w:cs="Tahoma"/>
          <w:color w:val="000000"/>
          <w:szCs w:val="22"/>
        </w:rPr>
        <w:t xml:space="preserve">For all X, h(X)= 1 and a(X)=1 </w:t>
      </w:r>
    </w:p>
    <w:p w:rsidR="007465C2" w:rsidRPr="007465C2" w:rsidRDefault="007465C2" w:rsidP="007465C2">
      <w:pPr>
        <w:pStyle w:val="ListParagraph"/>
        <w:numPr>
          <w:ilvl w:val="0"/>
          <w:numId w:val="2"/>
        </w:numPr>
        <w:autoSpaceDE w:val="0"/>
        <w:autoSpaceDN w:val="0"/>
        <w:adjustRightInd w:val="0"/>
        <w:spacing w:after="0" w:line="240" w:lineRule="auto"/>
        <w:rPr>
          <w:rFonts w:cs="Tahoma"/>
          <w:color w:val="000000"/>
          <w:szCs w:val="22"/>
        </w:rPr>
      </w:pPr>
      <w:r w:rsidRPr="007465C2">
        <w:rPr>
          <w:rFonts w:cs="Tahoma"/>
          <w:color w:val="000000"/>
          <w:szCs w:val="22"/>
        </w:rPr>
        <w:t xml:space="preserve">In each iteration: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h(X)= sum of all authority scores of all pages which are target to X.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a(X)= sum of all hub scores of all pages which are source to X </w:t>
      </w:r>
    </w:p>
    <w:p w:rsidR="007465C2" w:rsidRPr="007465C2" w:rsidRDefault="007465C2" w:rsidP="007465C2">
      <w:pPr>
        <w:pStyle w:val="ListParagraph"/>
        <w:numPr>
          <w:ilvl w:val="0"/>
          <w:numId w:val="2"/>
        </w:numPr>
        <w:autoSpaceDE w:val="0"/>
        <w:autoSpaceDN w:val="0"/>
        <w:adjustRightInd w:val="0"/>
        <w:spacing w:after="0" w:line="240" w:lineRule="auto"/>
        <w:rPr>
          <w:rFonts w:cs="Tahoma"/>
          <w:color w:val="000000"/>
          <w:szCs w:val="22"/>
        </w:rPr>
      </w:pPr>
      <w:r w:rsidRPr="007465C2">
        <w:rPr>
          <w:rFonts w:cs="Tahoma"/>
          <w:color w:val="000000"/>
          <w:szCs w:val="22"/>
        </w:rPr>
        <w:t xml:space="preserve">Normalization: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Hub score = hub score / √ sum of square all hub scores </w:t>
      </w:r>
    </w:p>
    <w:p w:rsidR="007465C2" w:rsidRPr="007465C2" w:rsidRDefault="007465C2" w:rsidP="007465C2">
      <w:pPr>
        <w:autoSpaceDE w:val="0"/>
        <w:autoSpaceDN w:val="0"/>
        <w:adjustRightInd w:val="0"/>
        <w:spacing w:after="0" w:line="240" w:lineRule="auto"/>
        <w:ind w:left="720"/>
        <w:rPr>
          <w:rFonts w:cs="Tahoma"/>
          <w:color w:val="000000"/>
          <w:szCs w:val="22"/>
        </w:rPr>
      </w:pPr>
      <w:r w:rsidRPr="007465C2">
        <w:rPr>
          <w:rFonts w:cs="Tahoma"/>
          <w:color w:val="000000"/>
          <w:szCs w:val="22"/>
        </w:rPr>
        <w:t xml:space="preserve">Authority score = authority score / √ sum of square of all authority scores </w:t>
      </w:r>
    </w:p>
    <w:p w:rsidR="007465C2" w:rsidRPr="007465C2" w:rsidRDefault="007465C2" w:rsidP="007465C2">
      <w:pPr>
        <w:autoSpaceDE w:val="0"/>
        <w:autoSpaceDN w:val="0"/>
        <w:adjustRightInd w:val="0"/>
        <w:spacing w:after="0" w:line="240" w:lineRule="auto"/>
        <w:rPr>
          <w:rFonts w:cs="Tahoma"/>
          <w:color w:val="000000"/>
          <w:szCs w:val="22"/>
        </w:rPr>
      </w:pPr>
    </w:p>
    <w:p w:rsidR="007465C2" w:rsidRPr="007465C2" w:rsidRDefault="007465C2" w:rsidP="007465C2">
      <w:pPr>
        <w:autoSpaceDE w:val="0"/>
        <w:autoSpaceDN w:val="0"/>
        <w:adjustRightInd w:val="0"/>
        <w:spacing w:after="0" w:line="240" w:lineRule="auto"/>
        <w:rPr>
          <w:rFonts w:cs="Tahoma"/>
          <w:color w:val="000000"/>
          <w:szCs w:val="22"/>
        </w:rPr>
      </w:pPr>
      <w:r w:rsidRPr="007465C2">
        <w:rPr>
          <w:rFonts w:cs="Tahoma"/>
          <w:color w:val="000000"/>
          <w:szCs w:val="22"/>
        </w:rPr>
        <w:t xml:space="preserve">Iteration 1: </w:t>
      </w:r>
    </w:p>
    <w:p w:rsidR="00DC4BCA" w:rsidRPr="007465C2" w:rsidRDefault="007465C2" w:rsidP="007465C2">
      <w:pPr>
        <w:pStyle w:val="NoSpacing"/>
        <w:rPr>
          <w:rFonts w:cs="Tahoma"/>
          <w:szCs w:val="22"/>
        </w:rPr>
      </w:pPr>
      <w:r w:rsidRPr="007465C2">
        <w:rPr>
          <w:rFonts w:cs="Tahoma"/>
          <w:color w:val="000000"/>
          <w:szCs w:val="22"/>
        </w:rPr>
        <w:t>Calculating the Authority and Hub Score for fi</w:t>
      </w:r>
      <w:r>
        <w:rPr>
          <w:rFonts w:cs="Tahoma"/>
          <w:color w:val="000000"/>
          <w:szCs w:val="22"/>
        </w:rPr>
        <w:t>r</w:t>
      </w:r>
      <w:r w:rsidRPr="007465C2">
        <w:rPr>
          <w:rFonts w:cs="Tahoma"/>
          <w:color w:val="000000"/>
          <w:szCs w:val="22"/>
        </w:rPr>
        <w:t xml:space="preserve">st Iteration: </w:t>
      </w:r>
      <w:r w:rsidR="00DC4BCA" w:rsidRPr="007465C2">
        <w:rPr>
          <w:rFonts w:cs="Tahoma"/>
          <w:szCs w:val="22"/>
        </w:rPr>
        <w:t xml:space="preserve"> </w:t>
      </w:r>
    </w:p>
    <w:p w:rsidR="00D165AD" w:rsidRDefault="00D165AD" w:rsidP="007465C2">
      <w:pPr>
        <w:pStyle w:val="NoSpacing"/>
      </w:pPr>
    </w:p>
    <w:tbl>
      <w:tblPr>
        <w:tblW w:w="5003"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46"/>
        <w:gridCol w:w="1027"/>
        <w:gridCol w:w="3209"/>
        <w:gridCol w:w="1014"/>
        <w:gridCol w:w="2960"/>
      </w:tblGrid>
      <w:tr w:rsidR="00D165AD" w:rsidRPr="00D165AD" w:rsidTr="00D165AD">
        <w:tblPrEx>
          <w:tblCellMar>
            <w:top w:w="0" w:type="dxa"/>
            <w:bottom w:w="0" w:type="dxa"/>
          </w:tblCellMar>
        </w:tblPrEx>
        <w:trPr>
          <w:trHeight w:val="266"/>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b/>
                <w:bCs/>
                <w:color w:val="000000"/>
                <w:szCs w:val="22"/>
              </w:rPr>
              <w:t xml:space="preserve">Node </w:t>
            </w:r>
          </w:p>
        </w:tc>
        <w:tc>
          <w:tcPr>
            <w:tcW w:w="549"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b/>
                <w:bCs/>
                <w:color w:val="000000"/>
                <w:szCs w:val="22"/>
              </w:rPr>
              <w:t xml:space="preserve">h(X) </w:t>
            </w:r>
          </w:p>
        </w:tc>
        <w:tc>
          <w:tcPr>
            <w:tcW w:w="1715" w:type="pct"/>
          </w:tcPr>
          <w:p w:rsidR="00D165AD" w:rsidRPr="00D165AD" w:rsidRDefault="00D165AD" w:rsidP="00D165AD">
            <w:pPr>
              <w:autoSpaceDE w:val="0"/>
              <w:autoSpaceDN w:val="0"/>
              <w:adjustRightInd w:val="0"/>
              <w:spacing w:after="0" w:line="240" w:lineRule="auto"/>
              <w:rPr>
                <w:rFonts w:cs="Tahoma"/>
                <w:color w:val="000000"/>
                <w:szCs w:val="22"/>
              </w:rPr>
            </w:pPr>
            <w:proofErr w:type="spellStart"/>
            <w:r w:rsidRPr="00D165AD">
              <w:rPr>
                <w:rFonts w:cs="Tahoma"/>
                <w:b/>
                <w:bCs/>
                <w:color w:val="000000"/>
                <w:szCs w:val="22"/>
              </w:rPr>
              <w:t>Normalised</w:t>
            </w:r>
            <w:proofErr w:type="spellEnd"/>
            <w:r w:rsidRPr="00D165AD">
              <w:rPr>
                <w:rFonts w:cs="Tahoma"/>
                <w:b/>
                <w:bCs/>
                <w:color w:val="000000"/>
                <w:szCs w:val="22"/>
              </w:rPr>
              <w:t xml:space="preserve"> </w:t>
            </w:r>
            <w:r>
              <w:rPr>
                <w:rFonts w:cs="Tahoma"/>
                <w:b/>
                <w:bCs/>
                <w:color w:val="000000"/>
                <w:szCs w:val="22"/>
              </w:rPr>
              <w:t>h</w:t>
            </w:r>
            <w:r w:rsidRPr="00D165AD">
              <w:rPr>
                <w:rFonts w:cs="Tahoma"/>
                <w:b/>
                <w:bCs/>
                <w:color w:val="000000"/>
                <w:szCs w:val="22"/>
              </w:rPr>
              <w:t xml:space="preserve">(X) </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b/>
                <w:bCs/>
                <w:color w:val="000000"/>
                <w:szCs w:val="22"/>
              </w:rPr>
              <w:t xml:space="preserve">a(X) </w:t>
            </w:r>
          </w:p>
        </w:tc>
        <w:tc>
          <w:tcPr>
            <w:tcW w:w="1582" w:type="pct"/>
          </w:tcPr>
          <w:p w:rsidR="00D165AD" w:rsidRPr="00D165AD" w:rsidRDefault="00D165AD" w:rsidP="00D165AD">
            <w:pPr>
              <w:autoSpaceDE w:val="0"/>
              <w:autoSpaceDN w:val="0"/>
              <w:adjustRightInd w:val="0"/>
              <w:spacing w:after="0" w:line="240" w:lineRule="auto"/>
              <w:rPr>
                <w:rFonts w:cs="Tahoma"/>
                <w:color w:val="000000"/>
                <w:szCs w:val="22"/>
              </w:rPr>
            </w:pPr>
            <w:proofErr w:type="spellStart"/>
            <w:r w:rsidRPr="00D165AD">
              <w:rPr>
                <w:rFonts w:cs="Tahoma"/>
                <w:b/>
                <w:bCs/>
                <w:color w:val="000000"/>
                <w:szCs w:val="22"/>
              </w:rPr>
              <w:t>Normalised</w:t>
            </w:r>
            <w:proofErr w:type="spellEnd"/>
            <w:r w:rsidRPr="00D165AD">
              <w:rPr>
                <w:rFonts w:cs="Tahoma"/>
                <w:b/>
                <w:bCs/>
                <w:color w:val="000000"/>
                <w:szCs w:val="22"/>
              </w:rPr>
              <w:t xml:space="preserve"> A(X) </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Pr>
                <w:rFonts w:cs="Tahoma"/>
                <w:color w:val="000000"/>
                <w:szCs w:val="22"/>
              </w:rPr>
              <w:t>D</w:t>
            </w:r>
            <w:r w:rsidRPr="00D165AD">
              <w:rPr>
                <w:rFonts w:cs="Tahoma"/>
                <w:color w:val="000000"/>
                <w:szCs w:val="22"/>
              </w:rPr>
              <w:t xml:space="preserve">1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4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0.707</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0.707</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D2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2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0.555</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0.832</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D3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0.6</w:t>
            </w:r>
          </w:p>
        </w:tc>
        <w:tc>
          <w:tcPr>
            <w:tcW w:w="542" w:type="pct"/>
          </w:tcPr>
          <w:p w:rsidR="00D165AD" w:rsidRPr="00D165AD" w:rsidRDefault="001E5CDC" w:rsidP="00D165AD">
            <w:pPr>
              <w:autoSpaceDE w:val="0"/>
              <w:autoSpaceDN w:val="0"/>
              <w:adjustRightInd w:val="0"/>
              <w:spacing w:after="0" w:line="240" w:lineRule="auto"/>
              <w:rPr>
                <w:rFonts w:cs="Tahoma"/>
                <w:color w:val="000000"/>
                <w:szCs w:val="22"/>
              </w:rPr>
            </w:pPr>
            <w:r>
              <w:rPr>
                <w:rFonts w:cs="Tahoma"/>
                <w:color w:val="000000"/>
                <w:szCs w:val="22"/>
              </w:rPr>
              <w:t>4</w:t>
            </w:r>
            <w:r w:rsidR="00D165AD" w:rsidRPr="00D165AD">
              <w:rPr>
                <w:rFonts w:cs="Tahoma"/>
                <w:color w:val="000000"/>
                <w:szCs w:val="22"/>
              </w:rPr>
              <w:t xml:space="preserve">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0.8</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D4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0.949</w:t>
            </w:r>
          </w:p>
        </w:tc>
        <w:tc>
          <w:tcPr>
            <w:tcW w:w="542" w:type="pct"/>
          </w:tcPr>
          <w:p w:rsidR="00D165AD" w:rsidRPr="00D165AD" w:rsidRDefault="001E5CDC" w:rsidP="00D165AD">
            <w:pPr>
              <w:autoSpaceDE w:val="0"/>
              <w:autoSpaceDN w:val="0"/>
              <w:adjustRightInd w:val="0"/>
              <w:spacing w:after="0" w:line="240" w:lineRule="auto"/>
              <w:rPr>
                <w:rFonts w:cs="Tahoma"/>
                <w:color w:val="000000"/>
                <w:szCs w:val="22"/>
              </w:rPr>
            </w:pPr>
            <w:r>
              <w:rPr>
                <w:rFonts w:cs="Tahoma"/>
                <w:color w:val="000000"/>
                <w:szCs w:val="22"/>
              </w:rPr>
              <w:t>1</w:t>
            </w:r>
            <w:r w:rsidR="00D165AD" w:rsidRPr="00D165AD">
              <w:rPr>
                <w:rFonts w:cs="Tahoma"/>
                <w:color w:val="000000"/>
                <w:szCs w:val="22"/>
              </w:rPr>
              <w:t xml:space="preserve">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0.316</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D5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4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0.8</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0.6</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D6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0.514</w:t>
            </w:r>
          </w:p>
        </w:tc>
        <w:tc>
          <w:tcPr>
            <w:tcW w:w="542" w:type="pct"/>
          </w:tcPr>
          <w:p w:rsidR="00D165AD" w:rsidRPr="00D165AD" w:rsidRDefault="001E5CDC" w:rsidP="00D165AD">
            <w:pPr>
              <w:autoSpaceDE w:val="0"/>
              <w:autoSpaceDN w:val="0"/>
              <w:adjustRightInd w:val="0"/>
              <w:spacing w:after="0" w:line="240" w:lineRule="auto"/>
              <w:rPr>
                <w:rFonts w:cs="Tahoma"/>
                <w:color w:val="000000"/>
                <w:szCs w:val="22"/>
              </w:rPr>
            </w:pPr>
            <w:r>
              <w:rPr>
                <w:rFonts w:cs="Tahoma"/>
                <w:color w:val="000000"/>
                <w:szCs w:val="22"/>
              </w:rPr>
              <w:t>5</w:t>
            </w:r>
            <w:r w:rsidR="00D165AD" w:rsidRPr="00D165AD">
              <w:rPr>
                <w:rFonts w:cs="Tahoma"/>
                <w:color w:val="000000"/>
                <w:szCs w:val="22"/>
              </w:rPr>
              <w:t xml:space="preserve">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0.857</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D7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0.707</w:t>
            </w:r>
          </w:p>
        </w:tc>
        <w:tc>
          <w:tcPr>
            <w:tcW w:w="542" w:type="pct"/>
          </w:tcPr>
          <w:p w:rsidR="00D165AD" w:rsidRPr="00D165AD" w:rsidRDefault="001E5CDC" w:rsidP="00D165AD">
            <w:pPr>
              <w:autoSpaceDE w:val="0"/>
              <w:autoSpaceDN w:val="0"/>
              <w:adjustRightInd w:val="0"/>
              <w:spacing w:after="0" w:line="240" w:lineRule="auto"/>
              <w:rPr>
                <w:rFonts w:cs="Tahoma"/>
                <w:color w:val="000000"/>
                <w:szCs w:val="22"/>
              </w:rPr>
            </w:pPr>
            <w:r>
              <w:rPr>
                <w:rFonts w:cs="Tahoma"/>
                <w:color w:val="000000"/>
                <w:szCs w:val="22"/>
              </w:rPr>
              <w:t>3</w:t>
            </w:r>
            <w:r w:rsidR="00D165AD" w:rsidRPr="00D165AD">
              <w:rPr>
                <w:rFonts w:cs="Tahoma"/>
                <w:color w:val="000000"/>
                <w:szCs w:val="22"/>
              </w:rPr>
              <w:t xml:space="preserve">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0.707</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D8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0.949</w:t>
            </w:r>
          </w:p>
        </w:tc>
        <w:tc>
          <w:tcPr>
            <w:tcW w:w="542" w:type="pct"/>
          </w:tcPr>
          <w:p w:rsidR="00D165AD" w:rsidRPr="00D165AD" w:rsidRDefault="001E5CDC" w:rsidP="00D165AD">
            <w:pPr>
              <w:autoSpaceDE w:val="0"/>
              <w:autoSpaceDN w:val="0"/>
              <w:adjustRightInd w:val="0"/>
              <w:spacing w:after="0" w:line="240" w:lineRule="auto"/>
              <w:rPr>
                <w:rFonts w:cs="Tahoma"/>
                <w:color w:val="000000"/>
                <w:szCs w:val="22"/>
              </w:rPr>
            </w:pPr>
            <w:r>
              <w:rPr>
                <w:rFonts w:cs="Tahoma"/>
                <w:color w:val="000000"/>
                <w:szCs w:val="22"/>
              </w:rPr>
              <w:t>1</w:t>
            </w:r>
            <w:r w:rsidR="00D165AD" w:rsidRPr="00D165AD">
              <w:rPr>
                <w:rFonts w:cs="Tahoma"/>
                <w:color w:val="000000"/>
                <w:szCs w:val="22"/>
              </w:rPr>
              <w:t xml:space="preserve">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0.316</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D9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0.707</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3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0.707</w:t>
            </w:r>
          </w:p>
        </w:tc>
      </w:tr>
      <w:tr w:rsidR="00D165AD" w:rsidRPr="00D165AD" w:rsidTr="00D165AD">
        <w:tblPrEx>
          <w:tblCellMar>
            <w:top w:w="0" w:type="dxa"/>
            <w:bottom w:w="0" w:type="dxa"/>
          </w:tblCellMar>
        </w:tblPrEx>
        <w:trPr>
          <w:trHeight w:val="123"/>
        </w:trPr>
        <w:tc>
          <w:tcPr>
            <w:tcW w:w="61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D10 </w:t>
            </w:r>
          </w:p>
        </w:tc>
        <w:tc>
          <w:tcPr>
            <w:tcW w:w="549" w:type="pct"/>
          </w:tcPr>
          <w:p w:rsidR="00D165AD" w:rsidRPr="00D165AD" w:rsidRDefault="00D165AD" w:rsidP="00D165AD">
            <w:pPr>
              <w:autoSpaceDE w:val="0"/>
              <w:autoSpaceDN w:val="0"/>
              <w:adjustRightInd w:val="0"/>
              <w:spacing w:after="0" w:line="240" w:lineRule="auto"/>
              <w:rPr>
                <w:rFonts w:cs="Tahoma"/>
                <w:color w:val="000000"/>
                <w:sz w:val="23"/>
                <w:szCs w:val="23"/>
              </w:rPr>
            </w:pPr>
            <w:r w:rsidRPr="00D165AD">
              <w:rPr>
                <w:rFonts w:cs="Tahoma"/>
                <w:color w:val="000000"/>
                <w:sz w:val="23"/>
                <w:szCs w:val="23"/>
              </w:rPr>
              <w:t xml:space="preserve">3 </w:t>
            </w:r>
          </w:p>
        </w:tc>
        <w:tc>
          <w:tcPr>
            <w:tcW w:w="1715" w:type="pct"/>
            <w:vAlign w:val="bottom"/>
          </w:tcPr>
          <w:p w:rsidR="00D165AD" w:rsidRPr="00D165AD" w:rsidRDefault="00D165AD" w:rsidP="00D165AD">
            <w:pPr>
              <w:spacing w:after="0" w:line="240" w:lineRule="auto"/>
              <w:rPr>
                <w:rFonts w:eastAsia="Times New Roman" w:cs="Tahoma"/>
                <w:color w:val="000000"/>
                <w:szCs w:val="22"/>
              </w:rPr>
            </w:pPr>
            <w:r w:rsidRPr="00D165AD">
              <w:rPr>
                <w:rFonts w:eastAsia="Times New Roman" w:cs="Tahoma"/>
                <w:color w:val="000000"/>
                <w:szCs w:val="22"/>
              </w:rPr>
              <w:t>0.6</w:t>
            </w:r>
          </w:p>
        </w:tc>
        <w:tc>
          <w:tcPr>
            <w:tcW w:w="542" w:type="pct"/>
          </w:tcPr>
          <w:p w:rsidR="00D165AD" w:rsidRPr="00D165AD" w:rsidRDefault="00D165AD" w:rsidP="00D165AD">
            <w:pPr>
              <w:autoSpaceDE w:val="0"/>
              <w:autoSpaceDN w:val="0"/>
              <w:adjustRightInd w:val="0"/>
              <w:spacing w:after="0" w:line="240" w:lineRule="auto"/>
              <w:rPr>
                <w:rFonts w:cs="Tahoma"/>
                <w:color w:val="000000"/>
                <w:szCs w:val="22"/>
              </w:rPr>
            </w:pPr>
            <w:r w:rsidRPr="00D165AD">
              <w:rPr>
                <w:rFonts w:cs="Tahoma"/>
                <w:color w:val="000000"/>
                <w:szCs w:val="22"/>
              </w:rPr>
              <w:t xml:space="preserve">4 </w:t>
            </w:r>
          </w:p>
        </w:tc>
        <w:tc>
          <w:tcPr>
            <w:tcW w:w="1582" w:type="pct"/>
            <w:vAlign w:val="bottom"/>
          </w:tcPr>
          <w:p w:rsidR="00D165AD" w:rsidRPr="00D165AD" w:rsidRDefault="00D165AD" w:rsidP="00D165AD">
            <w:pPr>
              <w:spacing w:after="0" w:line="240" w:lineRule="auto"/>
              <w:jc w:val="both"/>
              <w:rPr>
                <w:rFonts w:eastAsia="Times New Roman" w:cs="Tahoma"/>
                <w:color w:val="000000"/>
                <w:szCs w:val="22"/>
              </w:rPr>
            </w:pPr>
            <w:r w:rsidRPr="00D165AD">
              <w:rPr>
                <w:rFonts w:eastAsia="Times New Roman" w:cs="Tahoma"/>
                <w:color w:val="000000"/>
                <w:szCs w:val="22"/>
              </w:rPr>
              <w:t>0.8</w:t>
            </w:r>
          </w:p>
        </w:tc>
      </w:tr>
    </w:tbl>
    <w:p w:rsidR="00D165AD" w:rsidRDefault="00D165AD" w:rsidP="00D165AD">
      <w:pPr>
        <w:pStyle w:val="NoSpacing"/>
      </w:pPr>
    </w:p>
    <w:p w:rsidR="00DC4BCA" w:rsidRDefault="00D165AD" w:rsidP="00D165AD">
      <w:pPr>
        <w:pStyle w:val="NoSpacing"/>
      </w:pPr>
      <w:r>
        <w:t>Taking the convergence factor as 0.002 i.e. previous +/- 0.002 &gt; current, iterate till convergence is reached. Calculating the authority score for next iterations: -</w:t>
      </w:r>
    </w:p>
    <w:p w:rsidR="00D165AD" w:rsidRDefault="00D165AD" w:rsidP="00D165AD">
      <w:pPr>
        <w:pStyle w:val="NoSpacing"/>
      </w:pPr>
    </w:p>
    <w:tbl>
      <w:tblPr>
        <w:tblW w:w="5000" w:type="pct"/>
        <w:tblLook w:val="04A0" w:firstRow="1" w:lastRow="0" w:firstColumn="1" w:lastColumn="0" w:noHBand="0" w:noVBand="1"/>
      </w:tblPr>
      <w:tblGrid>
        <w:gridCol w:w="734"/>
        <w:gridCol w:w="1077"/>
        <w:gridCol w:w="1077"/>
        <w:gridCol w:w="1077"/>
        <w:gridCol w:w="1077"/>
        <w:gridCol w:w="1077"/>
        <w:gridCol w:w="1077"/>
        <w:gridCol w:w="1077"/>
        <w:gridCol w:w="1077"/>
      </w:tblGrid>
      <w:tr w:rsidR="00D165AD" w:rsidRPr="006E277F" w:rsidTr="00D165AD">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Node</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0)</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1)</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2)</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3)</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4)</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5)</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6)</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7)</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0.718</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0.832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0.883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0.904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0.909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0.909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0.911</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0.316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0.248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0.206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0.183</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D5</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0.647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0.658</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0.857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0.883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0.675</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0.663</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0.316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0.237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0.215</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0.198</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0.702</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0.694</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0.689</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w:t>
            </w:r>
          </w:p>
        </w:tc>
      </w:tr>
      <w:tr w:rsidR="00D165AD" w:rsidRPr="006E277F" w:rsidTr="00D165AD">
        <w:trPr>
          <w:trHeight w:val="30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D10</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0.791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0.805</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0.801</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0.806</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0.803</w:t>
            </w:r>
          </w:p>
        </w:tc>
        <w:tc>
          <w:tcPr>
            <w:tcW w:w="556"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0.805</w:t>
            </w:r>
          </w:p>
        </w:tc>
      </w:tr>
    </w:tbl>
    <w:p w:rsidR="00D165AD" w:rsidRPr="006E277F" w:rsidRDefault="00D165AD" w:rsidP="00D165AD">
      <w:pPr>
        <w:pStyle w:val="NoSpacing"/>
        <w:rPr>
          <w:rFonts w:cs="Tahoma"/>
          <w:szCs w:val="22"/>
        </w:rPr>
      </w:pPr>
    </w:p>
    <w:tbl>
      <w:tblPr>
        <w:tblW w:w="6720" w:type="dxa"/>
        <w:tblLook w:val="04A0" w:firstRow="1" w:lastRow="0" w:firstColumn="1" w:lastColumn="0" w:noHBand="0" w:noVBand="1"/>
      </w:tblPr>
      <w:tblGrid>
        <w:gridCol w:w="960"/>
        <w:gridCol w:w="960"/>
        <w:gridCol w:w="960"/>
        <w:gridCol w:w="960"/>
        <w:gridCol w:w="960"/>
        <w:gridCol w:w="960"/>
        <w:gridCol w:w="960"/>
      </w:tblGrid>
      <w:tr w:rsidR="00D165AD" w:rsidRPr="006E277F" w:rsidTr="00D165AD">
        <w:trPr>
          <w:trHeight w:val="300"/>
        </w:trPr>
        <w:tc>
          <w:tcPr>
            <w:tcW w:w="960" w:type="dxa"/>
            <w:tcBorders>
              <w:top w:val="single" w:sz="4" w:space="0" w:color="auto"/>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Node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A(it = 13)</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0.715</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0.912</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0.912</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0.912</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0.714</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0.715</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0.715</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0.716</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0.182</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0.181</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0.658</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0.657</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0.899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0.661</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0.659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0.661</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0.197</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0.196</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0.197</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0.689</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w:t>
            </w:r>
          </w:p>
        </w:tc>
      </w:tr>
      <w:tr w:rsidR="00D165AD" w:rsidRPr="006E277F" w:rsidTr="00D165AD">
        <w:trPr>
          <w:trHeight w:val="300"/>
        </w:trPr>
        <w:tc>
          <w:tcPr>
            <w:tcW w:w="960" w:type="dxa"/>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0.804</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0.805</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0.804</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0.805</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0.804</w:t>
            </w:r>
          </w:p>
        </w:tc>
        <w:tc>
          <w:tcPr>
            <w:tcW w:w="960" w:type="dxa"/>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0.805</w:t>
            </w:r>
          </w:p>
        </w:tc>
      </w:tr>
    </w:tbl>
    <w:p w:rsidR="00D165AD" w:rsidRDefault="00D165AD" w:rsidP="00D165AD">
      <w:pPr>
        <w:pStyle w:val="NoSpacing"/>
      </w:pPr>
    </w:p>
    <w:p w:rsidR="00D165AD" w:rsidRDefault="00D165AD" w:rsidP="00D165AD">
      <w:pPr>
        <w:pStyle w:val="NoSpacing"/>
      </w:pPr>
      <w:r>
        <w:t>After 13 iterations, convergence was reached.</w:t>
      </w:r>
    </w:p>
    <w:p w:rsidR="00D165AD" w:rsidRDefault="00D165AD" w:rsidP="00D165AD">
      <w:pPr>
        <w:pStyle w:val="NoSpacing"/>
      </w:pPr>
      <w:r>
        <w:t>The hub score for the same iterations is as follows: -</w:t>
      </w:r>
    </w:p>
    <w:p w:rsidR="00D165AD" w:rsidRPr="00D165AD" w:rsidRDefault="00D165AD" w:rsidP="00D165AD">
      <w:pPr>
        <w:pStyle w:val="NoSpacing"/>
      </w:pPr>
    </w:p>
    <w:tbl>
      <w:tblPr>
        <w:tblW w:w="5000" w:type="pct"/>
        <w:tblLook w:val="04A0" w:firstRow="1" w:lastRow="0" w:firstColumn="1" w:lastColumn="0" w:noHBand="0" w:noVBand="1"/>
      </w:tblPr>
      <w:tblGrid>
        <w:gridCol w:w="725"/>
        <w:gridCol w:w="1079"/>
        <w:gridCol w:w="1078"/>
        <w:gridCol w:w="1078"/>
        <w:gridCol w:w="1078"/>
        <w:gridCol w:w="1078"/>
        <w:gridCol w:w="1078"/>
        <w:gridCol w:w="1078"/>
        <w:gridCol w:w="1078"/>
      </w:tblGrid>
      <w:tr w:rsidR="00D165AD" w:rsidRPr="006E277F" w:rsidTr="00D165AD">
        <w:trPr>
          <w:trHeight w:val="300"/>
        </w:trPr>
        <w:tc>
          <w:tcPr>
            <w:tcW w:w="4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Node</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0)</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1)</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2)</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3)</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4)</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5)</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6)</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7)</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0.696</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0.555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0.469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0.44</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0.427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0.411</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0.683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D4</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0.949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0.969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0.979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0.983</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0.763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0.753</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0.514</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0.444</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0.443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0.435</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0.732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0.738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0.748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0.746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0.749</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0.949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0.971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0.977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D9</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0.707</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0.712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0.723</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0.725</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0.724</w:t>
            </w:r>
          </w:p>
        </w:tc>
      </w:tr>
      <w:tr w:rsidR="00D165AD" w:rsidRPr="006E277F" w:rsidTr="00D165AD">
        <w:trPr>
          <w:trHeight w:val="300"/>
        </w:trPr>
        <w:tc>
          <w:tcPr>
            <w:tcW w:w="422" w:type="pct"/>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D10</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1</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0.612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0.594</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0.598</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0.592</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0.596</w:t>
            </w:r>
          </w:p>
        </w:tc>
        <w:tc>
          <w:tcPr>
            <w:tcW w:w="572" w:type="pct"/>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0.593</w:t>
            </w:r>
          </w:p>
        </w:tc>
      </w:tr>
    </w:tbl>
    <w:p w:rsidR="00DC4BCA" w:rsidRPr="006E277F" w:rsidRDefault="00DC4BCA" w:rsidP="00D165AD">
      <w:pPr>
        <w:pStyle w:val="NoSpacing"/>
        <w:rPr>
          <w:rFonts w:cs="Tahoma"/>
          <w:szCs w:val="22"/>
        </w:rPr>
      </w:pPr>
    </w:p>
    <w:tbl>
      <w:tblPr>
        <w:tblW w:w="0" w:type="auto"/>
        <w:tblLook w:val="04A0" w:firstRow="1" w:lastRow="0" w:firstColumn="1" w:lastColumn="0" w:noHBand="0" w:noVBand="1"/>
      </w:tblPr>
      <w:tblGrid>
        <w:gridCol w:w="791"/>
        <w:gridCol w:w="1191"/>
        <w:gridCol w:w="1191"/>
        <w:gridCol w:w="1331"/>
        <w:gridCol w:w="1331"/>
        <w:gridCol w:w="1331"/>
        <w:gridCol w:w="1331"/>
      </w:tblGrid>
      <w:tr w:rsidR="00D165AD" w:rsidRPr="006E277F" w:rsidTr="00D165AD">
        <w:trPr>
          <w:trHeight w:val="300"/>
        </w:trPr>
        <w:tc>
          <w:tcPr>
            <w:tcW w:w="0" w:type="auto"/>
            <w:tcBorders>
              <w:top w:val="single" w:sz="4" w:space="0" w:color="auto"/>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Node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H(it = 13)</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0.699</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0.697</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0.411</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0.699</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0.699</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0.698</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0.983</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0.754</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0.436</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0.436</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0.437</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0.436</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0.752</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0.752</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0.752</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0.751</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0.981</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0.98</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0.724</w:t>
            </w:r>
          </w:p>
        </w:tc>
      </w:tr>
      <w:tr w:rsidR="00D165AD" w:rsidRPr="006E277F" w:rsidTr="00D165AD">
        <w:trPr>
          <w:trHeight w:val="300"/>
        </w:trPr>
        <w:tc>
          <w:tcPr>
            <w:tcW w:w="0" w:type="auto"/>
            <w:tcBorders>
              <w:top w:val="nil"/>
              <w:left w:val="single" w:sz="4" w:space="0" w:color="auto"/>
              <w:bottom w:val="single" w:sz="4" w:space="0" w:color="auto"/>
              <w:right w:val="single" w:sz="4" w:space="0" w:color="auto"/>
            </w:tcBorders>
            <w:vAlign w:val="bottom"/>
          </w:tcPr>
          <w:p w:rsidR="00D165AD" w:rsidRPr="006E277F" w:rsidRDefault="00D165AD" w:rsidP="00D165AD">
            <w:pPr>
              <w:spacing w:after="0" w:line="240" w:lineRule="auto"/>
              <w:rPr>
                <w:rFonts w:eastAsia="Times New Roman" w:cs="Tahoma"/>
                <w:b/>
                <w:bCs/>
                <w:color w:val="000000"/>
                <w:szCs w:val="22"/>
              </w:rPr>
            </w:pPr>
            <w:r w:rsidRPr="006E277F">
              <w:rPr>
                <w:rFonts w:eastAsia="Times New Roman" w:cs="Tahoma"/>
                <w:b/>
                <w:bCs/>
                <w:color w:val="000000"/>
                <w:szCs w:val="22"/>
              </w:rPr>
              <w:t>D10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0.593</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0.594</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0.595</w:t>
            </w:r>
          </w:p>
        </w:tc>
        <w:tc>
          <w:tcPr>
            <w:tcW w:w="0" w:type="auto"/>
            <w:tcBorders>
              <w:top w:val="nil"/>
              <w:left w:val="nil"/>
              <w:bottom w:val="single" w:sz="4" w:space="0" w:color="auto"/>
              <w:right w:val="single" w:sz="4" w:space="0" w:color="auto"/>
            </w:tcBorders>
            <w:shd w:val="clear" w:color="auto" w:fill="auto"/>
            <w:noWrap/>
            <w:vAlign w:val="bottom"/>
            <w:hideMark/>
          </w:tcPr>
          <w:p w:rsidR="00D165AD" w:rsidRPr="006E277F" w:rsidRDefault="00D165AD" w:rsidP="00D165AD">
            <w:pPr>
              <w:spacing w:after="0" w:line="240" w:lineRule="auto"/>
              <w:jc w:val="right"/>
              <w:rPr>
                <w:rFonts w:eastAsia="Times New Roman" w:cs="Tahoma"/>
                <w:color w:val="000000"/>
                <w:szCs w:val="22"/>
              </w:rPr>
            </w:pPr>
            <w:r w:rsidRPr="006E277F">
              <w:rPr>
                <w:rFonts w:eastAsia="Times New Roman" w:cs="Tahoma"/>
                <w:color w:val="000000"/>
                <w:szCs w:val="22"/>
              </w:rPr>
              <w:t>0.594</w:t>
            </w:r>
          </w:p>
        </w:tc>
      </w:tr>
    </w:tbl>
    <w:p w:rsidR="00D165AD" w:rsidRPr="006E277F" w:rsidRDefault="00D165AD" w:rsidP="00D165AD">
      <w:pPr>
        <w:pStyle w:val="NoSpacing"/>
        <w:rPr>
          <w:rFonts w:cs="Tahoma"/>
          <w:szCs w:val="22"/>
        </w:rPr>
      </w:pPr>
    </w:p>
    <w:p w:rsidR="001E5CDC" w:rsidRPr="006E277F" w:rsidRDefault="001E5CDC" w:rsidP="001E5CDC">
      <w:pPr>
        <w:pStyle w:val="NoSpacing"/>
        <w:rPr>
          <w:rFonts w:cs="Tahoma"/>
          <w:szCs w:val="22"/>
        </w:rPr>
      </w:pPr>
      <w:r w:rsidRPr="006E277F">
        <w:rPr>
          <w:rFonts w:cs="Tahoma"/>
          <w:szCs w:val="22"/>
        </w:rPr>
        <w:t>After 13 iterations, the hub score also stabilizes. So the final scores are: -</w:t>
      </w:r>
    </w:p>
    <w:p w:rsidR="001E5CDC" w:rsidRPr="006E277F" w:rsidRDefault="001E5CDC" w:rsidP="001E5CDC">
      <w:pPr>
        <w:pStyle w:val="NoSpacing"/>
        <w:rPr>
          <w:rFonts w:cs="Tahoma"/>
          <w:szCs w:val="22"/>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91"/>
        <w:gridCol w:w="1314"/>
        <w:gridCol w:w="1331"/>
      </w:tblGrid>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Node</w:t>
            </w:r>
          </w:p>
        </w:tc>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A(it = 13)</w:t>
            </w:r>
          </w:p>
        </w:tc>
        <w:tc>
          <w:tcPr>
            <w:tcW w:w="0" w:type="auto"/>
            <w:shd w:val="clear" w:color="auto" w:fill="auto"/>
            <w:noWrap/>
            <w:vAlign w:val="bottom"/>
            <w:hideMark/>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H(it = 13)</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D1</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0.717</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0.697</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D2</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0.912</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0.411</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D3</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0.716</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0.698</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D4</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0.181</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0.983</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D5</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0.657</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0.754</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D6</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0.9</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0.436</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D7</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0.661</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0.751</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D8</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0.197</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0.98</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D9</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0.69</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0.724</w:t>
            </w:r>
          </w:p>
        </w:tc>
      </w:tr>
      <w:tr w:rsidR="001E5CDC" w:rsidRPr="006E277F" w:rsidTr="001E5CDC">
        <w:trPr>
          <w:trHeight w:val="300"/>
        </w:trPr>
        <w:tc>
          <w:tcPr>
            <w:tcW w:w="0" w:type="auto"/>
            <w:vAlign w:val="bottom"/>
          </w:tcPr>
          <w:p w:rsidR="001E5CDC" w:rsidRPr="006E277F" w:rsidRDefault="001E5CDC" w:rsidP="001E5CDC">
            <w:pPr>
              <w:spacing w:after="0" w:line="240" w:lineRule="auto"/>
              <w:rPr>
                <w:rFonts w:eastAsia="Times New Roman" w:cs="Tahoma"/>
                <w:b/>
                <w:bCs/>
                <w:color w:val="000000"/>
                <w:szCs w:val="22"/>
              </w:rPr>
            </w:pPr>
            <w:r w:rsidRPr="006E277F">
              <w:rPr>
                <w:rFonts w:eastAsia="Times New Roman" w:cs="Tahoma"/>
                <w:b/>
                <w:bCs/>
                <w:color w:val="000000"/>
                <w:szCs w:val="22"/>
              </w:rPr>
              <w:t>D10</w:t>
            </w:r>
          </w:p>
        </w:tc>
        <w:tc>
          <w:tcPr>
            <w:tcW w:w="0" w:type="auto"/>
            <w:vAlign w:val="bottom"/>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0.805</w:t>
            </w:r>
          </w:p>
        </w:tc>
        <w:tc>
          <w:tcPr>
            <w:tcW w:w="0" w:type="auto"/>
            <w:shd w:val="clear" w:color="auto" w:fill="auto"/>
            <w:noWrap/>
            <w:vAlign w:val="bottom"/>
            <w:hideMark/>
          </w:tcPr>
          <w:p w:rsidR="001E5CDC" w:rsidRPr="006E277F" w:rsidRDefault="001E5CDC" w:rsidP="001E5CDC">
            <w:pPr>
              <w:spacing w:after="0" w:line="240" w:lineRule="auto"/>
              <w:jc w:val="right"/>
              <w:rPr>
                <w:rFonts w:eastAsia="Times New Roman" w:cs="Tahoma"/>
                <w:color w:val="000000"/>
                <w:szCs w:val="22"/>
              </w:rPr>
            </w:pPr>
            <w:r w:rsidRPr="006E277F">
              <w:rPr>
                <w:rFonts w:eastAsia="Times New Roman" w:cs="Tahoma"/>
                <w:color w:val="000000"/>
                <w:szCs w:val="22"/>
              </w:rPr>
              <w:t>0.594</w:t>
            </w:r>
          </w:p>
        </w:tc>
      </w:tr>
    </w:tbl>
    <w:p w:rsidR="001E5CDC" w:rsidRPr="00DC4BCA" w:rsidRDefault="001E5CDC" w:rsidP="001E5CDC">
      <w:pPr>
        <w:pStyle w:val="NoSpacing"/>
      </w:pPr>
    </w:p>
    <w:p w:rsidR="00DC4BCA" w:rsidRPr="00DC4BCA" w:rsidRDefault="00DC4BCA" w:rsidP="00D14ED9">
      <w:pPr>
        <w:jc w:val="both"/>
        <w:rPr>
          <w:rFonts w:cs="Tahoma"/>
        </w:rPr>
      </w:pPr>
    </w:p>
    <w:p w:rsidR="001E5CDC" w:rsidRDefault="001E5CDC" w:rsidP="00D14ED9">
      <w:pPr>
        <w:jc w:val="both"/>
        <w:rPr>
          <w:rFonts w:cs="Tahoma"/>
        </w:rPr>
      </w:pPr>
    </w:p>
    <w:p w:rsidR="00DC4BCA" w:rsidRPr="00913C3A" w:rsidRDefault="00DC4BCA" w:rsidP="001E5CDC">
      <w:pPr>
        <w:pStyle w:val="ListParagraph"/>
        <w:numPr>
          <w:ilvl w:val="0"/>
          <w:numId w:val="1"/>
        </w:numPr>
        <w:jc w:val="both"/>
        <w:rPr>
          <w:rFonts w:cs="Tahoma"/>
        </w:rPr>
      </w:pPr>
      <w:r w:rsidRPr="001E5CDC">
        <w:rPr>
          <w:rFonts w:cs="Tahoma"/>
        </w:rPr>
        <w:t xml:space="preserve">(10 points) Consider that each cluster obtained at step B represents a different topic. Compute the topic-sensitive ranks of each Web page. You can write a program to resolve the problem – attach the source printout of the program at the end of the exam. </w:t>
      </w:r>
    </w:p>
    <w:p w:rsidR="00DC4BCA" w:rsidRPr="001E5CDC" w:rsidRDefault="001E5CDC" w:rsidP="001E5CDC">
      <w:pPr>
        <w:jc w:val="both"/>
        <w:rPr>
          <w:rFonts w:cs="Tahoma"/>
          <w:i/>
          <w:u w:val="single"/>
        </w:rPr>
      </w:pPr>
      <w:r w:rsidRPr="001E5CDC">
        <w:rPr>
          <w:rFonts w:cs="Tahoma"/>
          <w:i/>
          <w:u w:val="single"/>
        </w:rPr>
        <w:t>SOLUTION</w:t>
      </w:r>
    </w:p>
    <w:p w:rsidR="00DC4BCA" w:rsidRDefault="00DC4BCA" w:rsidP="001E5CDC">
      <w:pPr>
        <w:pStyle w:val="NoSpacing"/>
      </w:pPr>
    </w:p>
    <w:p w:rsidR="00DC4BCA" w:rsidRPr="006C3F42" w:rsidRDefault="006C3F42" w:rsidP="006C3F42">
      <w:pPr>
        <w:pStyle w:val="NoSpacing"/>
      </w:pPr>
      <w:r w:rsidRPr="006C3F42">
        <w:rPr>
          <w:b/>
          <w:bCs/>
        </w:rPr>
        <w:t xml:space="preserve">Step 1: </w:t>
      </w:r>
      <w:r w:rsidRPr="006C3F42">
        <w:t xml:space="preserve">Build Stochastic Matrix. If there is a hyperlink from </w:t>
      </w:r>
      <w:proofErr w:type="spellStart"/>
      <w:r w:rsidRPr="006C3F42">
        <w:t>i</w:t>
      </w:r>
      <w:proofErr w:type="spellEnd"/>
      <w:r w:rsidRPr="006C3F42">
        <w:t xml:space="preserve"> to j then enter </w:t>
      </w:r>
      <w:proofErr w:type="spellStart"/>
      <w:r w:rsidRPr="006C3F42">
        <w:t>Aij</w:t>
      </w:r>
      <w:proofErr w:type="spellEnd"/>
      <w:r w:rsidRPr="006C3F42">
        <w:t xml:space="preserve"> =1; else it is 0</w:t>
      </w:r>
    </w:p>
    <w:p w:rsidR="00DC4BCA" w:rsidRDefault="00DC4BCA" w:rsidP="006C3F42">
      <w:pPr>
        <w:pStyle w:val="NoSpacing"/>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001"/>
        <w:gridCol w:w="818"/>
        <w:gridCol w:w="817"/>
        <w:gridCol w:w="817"/>
        <w:gridCol w:w="817"/>
        <w:gridCol w:w="817"/>
        <w:gridCol w:w="817"/>
        <w:gridCol w:w="817"/>
        <w:gridCol w:w="817"/>
        <w:gridCol w:w="817"/>
        <w:gridCol w:w="995"/>
      </w:tblGrid>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D1</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D2</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D3</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D4</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D5</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D6</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D7</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D8</w:t>
            </w:r>
          </w:p>
        </w:tc>
        <w:tc>
          <w:tcPr>
            <w:tcW w:w="437"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D9</w:t>
            </w:r>
          </w:p>
        </w:tc>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D10</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D1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1/4</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D2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1/2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1/2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1/3</w:t>
            </w:r>
            <w:r w:rsidR="006C3F42" w:rsidRPr="006C3F42">
              <w:rPr>
                <w:rFonts w:cs="Tahoma"/>
                <w:color w:val="000000"/>
                <w:szCs w:val="22"/>
              </w:rPr>
              <w:t xml:space="preserve">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0</w:t>
            </w:r>
            <w:r w:rsidR="006C3F42" w:rsidRPr="006C3F42">
              <w:rPr>
                <w:rFonts w:cs="Tahoma"/>
                <w:color w:val="000000"/>
                <w:szCs w:val="22"/>
              </w:rPr>
              <w:t xml:space="preserve">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D4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D5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1/4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D6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1/3</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D7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D8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D9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767A3C" w:rsidP="006C3F42">
            <w:pPr>
              <w:autoSpaceDE w:val="0"/>
              <w:autoSpaceDN w:val="0"/>
              <w:adjustRightInd w:val="0"/>
              <w:spacing w:after="0" w:line="240" w:lineRule="auto"/>
              <w:rPr>
                <w:rFonts w:cs="Tahoma"/>
                <w:color w:val="000000"/>
                <w:szCs w:val="22"/>
              </w:rPr>
            </w:pPr>
            <w:r>
              <w:rPr>
                <w:rFonts w:cs="Tahoma"/>
                <w:color w:val="000000"/>
                <w:szCs w:val="22"/>
              </w:rPr>
              <w:t>1/3</w:t>
            </w:r>
          </w:p>
        </w:tc>
        <w:tc>
          <w:tcPr>
            <w:tcW w:w="437" w:type="pct"/>
          </w:tcPr>
          <w:p w:rsidR="006C3F42" w:rsidRPr="006C3F42" w:rsidRDefault="00767A3C" w:rsidP="006C3F42">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r>
      <w:tr w:rsidR="006C3F42" w:rsidRPr="006C3F42" w:rsidTr="006C3F42">
        <w:tblPrEx>
          <w:tblCellMar>
            <w:top w:w="0" w:type="dxa"/>
            <w:bottom w:w="0" w:type="dxa"/>
          </w:tblCellMar>
        </w:tblPrEx>
        <w:trPr>
          <w:trHeight w:val="120"/>
        </w:trPr>
        <w:tc>
          <w:tcPr>
            <w:tcW w:w="535" w:type="pct"/>
          </w:tcPr>
          <w:p w:rsidR="006C3F42" w:rsidRPr="006C3F42" w:rsidRDefault="006C3F42" w:rsidP="006C3F42">
            <w:pPr>
              <w:autoSpaceDE w:val="0"/>
              <w:autoSpaceDN w:val="0"/>
              <w:adjustRightInd w:val="0"/>
              <w:spacing w:after="0" w:line="240" w:lineRule="auto"/>
              <w:rPr>
                <w:rFonts w:cs="Tahoma"/>
                <w:b/>
                <w:color w:val="000000"/>
                <w:szCs w:val="22"/>
              </w:rPr>
            </w:pPr>
            <w:r w:rsidRPr="006C3F42">
              <w:rPr>
                <w:rFonts w:cs="Tahoma"/>
                <w:b/>
                <w:color w:val="000000"/>
                <w:szCs w:val="22"/>
              </w:rPr>
              <w:t xml:space="preserve">D10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1/3</w:t>
            </w:r>
          </w:p>
        </w:tc>
        <w:tc>
          <w:tcPr>
            <w:tcW w:w="437" w:type="pct"/>
          </w:tcPr>
          <w:p w:rsidR="006C3F42" w:rsidRPr="006C3F42" w:rsidRDefault="005911EB" w:rsidP="006C3F42">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1/3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6C3F42" w:rsidRPr="006C3F42" w:rsidRDefault="006C3F42" w:rsidP="006C3F42">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bl>
    <w:p w:rsidR="006C3F42" w:rsidRPr="00DC4BCA" w:rsidRDefault="006C3F42" w:rsidP="006C3F42">
      <w:pPr>
        <w:pStyle w:val="NoSpacing"/>
      </w:pPr>
    </w:p>
    <w:p w:rsidR="005911EB" w:rsidRDefault="005911EB" w:rsidP="005911EB">
      <w:pPr>
        <w:pStyle w:val="Default"/>
        <w:rPr>
          <w:sz w:val="23"/>
          <w:szCs w:val="23"/>
        </w:rPr>
      </w:pPr>
      <w:r>
        <w:rPr>
          <w:b/>
          <w:bCs/>
          <w:sz w:val="23"/>
          <w:szCs w:val="23"/>
        </w:rPr>
        <w:t xml:space="preserve">Step 2: </w:t>
      </w:r>
    </w:p>
    <w:p w:rsidR="005911EB" w:rsidRDefault="005911EB" w:rsidP="005911EB">
      <w:pPr>
        <w:pStyle w:val="Default"/>
        <w:rPr>
          <w:sz w:val="23"/>
          <w:szCs w:val="23"/>
        </w:rPr>
      </w:pPr>
      <w:r>
        <w:rPr>
          <w:sz w:val="23"/>
          <w:szCs w:val="23"/>
        </w:rPr>
        <w:t xml:space="preserve">Here, α =0.85 </w:t>
      </w:r>
    </w:p>
    <w:p w:rsidR="00DC4BCA" w:rsidRPr="00DC4BCA" w:rsidRDefault="005911EB" w:rsidP="005911EB">
      <w:pPr>
        <w:jc w:val="both"/>
        <w:rPr>
          <w:rFonts w:cs="Tahoma"/>
        </w:rPr>
      </w:pPr>
      <w:r>
        <w:rPr>
          <w:sz w:val="23"/>
          <w:szCs w:val="23"/>
        </w:rPr>
        <w:t xml:space="preserve">Multiply matrix M by (1-α) [(1-α) = 0.15 = 15/100 = </w:t>
      </w:r>
      <w:r>
        <w:rPr>
          <w:b/>
          <w:bCs/>
          <w:sz w:val="23"/>
          <w:szCs w:val="23"/>
        </w:rPr>
        <w:t>3/20</w:t>
      </w:r>
      <w:r>
        <w:rPr>
          <w:sz w:val="23"/>
          <w:szCs w:val="23"/>
        </w:rPr>
        <w: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001"/>
        <w:gridCol w:w="818"/>
        <w:gridCol w:w="817"/>
        <w:gridCol w:w="817"/>
        <w:gridCol w:w="817"/>
        <w:gridCol w:w="817"/>
        <w:gridCol w:w="817"/>
        <w:gridCol w:w="817"/>
        <w:gridCol w:w="817"/>
        <w:gridCol w:w="817"/>
        <w:gridCol w:w="995"/>
      </w:tblGrid>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D1</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D2</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D3</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D4</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D5</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D6</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D7</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D8</w:t>
            </w:r>
          </w:p>
        </w:tc>
        <w:tc>
          <w:tcPr>
            <w:tcW w:w="437"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D9</w:t>
            </w:r>
          </w:p>
        </w:tc>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D10</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D1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r w:rsidRPr="006C3F42">
              <w:rPr>
                <w:rFonts w:cs="Tahoma"/>
                <w:color w:val="000000"/>
                <w:szCs w:val="22"/>
              </w:rPr>
              <w:t xml:space="preserve">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D2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3/40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3/40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D3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r w:rsidRPr="006C3F42">
              <w:rPr>
                <w:rFonts w:cs="Tahoma"/>
                <w:color w:val="000000"/>
                <w:szCs w:val="22"/>
              </w:rPr>
              <w:t xml:space="preserve">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0</w:t>
            </w:r>
            <w:r w:rsidRPr="006C3F42">
              <w:rPr>
                <w:rFonts w:cs="Tahoma"/>
                <w:color w:val="000000"/>
                <w:szCs w:val="22"/>
              </w:rPr>
              <w:t xml:space="preserve">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D4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D5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3/80</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D6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D7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D8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D9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767A3C"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767A3C" w:rsidP="00B55441">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r>
      <w:tr w:rsidR="005911EB" w:rsidRPr="006C3F42" w:rsidTr="00B55441">
        <w:tblPrEx>
          <w:tblCellMar>
            <w:top w:w="0" w:type="dxa"/>
            <w:bottom w:w="0" w:type="dxa"/>
          </w:tblCellMar>
        </w:tblPrEx>
        <w:trPr>
          <w:trHeight w:val="120"/>
        </w:trPr>
        <w:tc>
          <w:tcPr>
            <w:tcW w:w="535" w:type="pct"/>
          </w:tcPr>
          <w:p w:rsidR="005911EB" w:rsidRPr="006C3F42" w:rsidRDefault="005911EB" w:rsidP="00B55441">
            <w:pPr>
              <w:autoSpaceDE w:val="0"/>
              <w:autoSpaceDN w:val="0"/>
              <w:adjustRightInd w:val="0"/>
              <w:spacing w:after="0" w:line="240" w:lineRule="auto"/>
              <w:rPr>
                <w:rFonts w:cs="Tahoma"/>
                <w:b/>
                <w:color w:val="000000"/>
                <w:szCs w:val="22"/>
              </w:rPr>
            </w:pPr>
            <w:r w:rsidRPr="006C3F42">
              <w:rPr>
                <w:rFonts w:cs="Tahoma"/>
                <w:b/>
                <w:color w:val="000000"/>
                <w:szCs w:val="22"/>
              </w:rPr>
              <w:t xml:space="preserve">D10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Pr>
                <w:rFonts w:cs="Tahoma"/>
                <w:color w:val="000000"/>
                <w:szCs w:val="22"/>
              </w:rPr>
              <w:t>1/20</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437"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c>
          <w:tcPr>
            <w:tcW w:w="535" w:type="pct"/>
          </w:tcPr>
          <w:p w:rsidR="005911EB" w:rsidRPr="006C3F42" w:rsidRDefault="005911EB" w:rsidP="00B55441">
            <w:pPr>
              <w:autoSpaceDE w:val="0"/>
              <w:autoSpaceDN w:val="0"/>
              <w:adjustRightInd w:val="0"/>
              <w:spacing w:after="0" w:line="240" w:lineRule="auto"/>
              <w:rPr>
                <w:rFonts w:cs="Tahoma"/>
                <w:color w:val="000000"/>
                <w:szCs w:val="22"/>
              </w:rPr>
            </w:pPr>
            <w:r w:rsidRPr="006C3F42">
              <w:rPr>
                <w:rFonts w:cs="Tahoma"/>
                <w:color w:val="000000"/>
                <w:szCs w:val="22"/>
              </w:rPr>
              <w:t xml:space="preserve">0 </w:t>
            </w:r>
          </w:p>
        </w:tc>
      </w:tr>
    </w:tbl>
    <w:p w:rsidR="00DC4BCA" w:rsidRDefault="00DC4BCA" w:rsidP="005911EB">
      <w:pPr>
        <w:pStyle w:val="NoSpacing"/>
      </w:pPr>
    </w:p>
    <w:p w:rsidR="005911EB" w:rsidRDefault="005911EB" w:rsidP="005911EB">
      <w:pPr>
        <w:pStyle w:val="Default"/>
        <w:rPr>
          <w:sz w:val="23"/>
          <w:szCs w:val="23"/>
        </w:rPr>
      </w:pPr>
      <w:r>
        <w:rPr>
          <w:b/>
          <w:bCs/>
          <w:sz w:val="23"/>
          <w:szCs w:val="23"/>
        </w:rPr>
        <w:t xml:space="preserve">Step 3: </w:t>
      </w:r>
      <w:r>
        <w:rPr>
          <w:sz w:val="23"/>
          <w:szCs w:val="23"/>
        </w:rPr>
        <w:t xml:space="preserve">Multiply </w:t>
      </w:r>
      <w:r w:rsidRPr="005911EB">
        <w:rPr>
          <w:bCs/>
          <w:sz w:val="23"/>
          <w:szCs w:val="23"/>
        </w:rPr>
        <w:t>Rank (uniform rank)</w:t>
      </w:r>
      <w:r>
        <w:rPr>
          <w:b/>
          <w:bCs/>
          <w:sz w:val="23"/>
          <w:szCs w:val="23"/>
        </w:rPr>
        <w:t xml:space="preserve"> </w:t>
      </w:r>
      <w:r>
        <w:rPr>
          <w:sz w:val="23"/>
          <w:szCs w:val="23"/>
        </w:rPr>
        <w:t xml:space="preserve">with sum of row entries of above computed matrix </w:t>
      </w:r>
    </w:p>
    <w:p w:rsidR="005911EB" w:rsidRPr="00DC4BCA" w:rsidRDefault="005911EB" w:rsidP="005911EB">
      <w:pPr>
        <w:pStyle w:val="NoSpacing"/>
      </w:pPr>
      <w:r>
        <w:rPr>
          <w:sz w:val="23"/>
          <w:szCs w:val="23"/>
        </w:rPr>
        <w:t>Give</w:t>
      </w:r>
      <w:r w:rsidR="000A0F9C">
        <w:rPr>
          <w:sz w:val="23"/>
          <w:szCs w:val="23"/>
        </w:rPr>
        <w:t xml:space="preserve">n, uniform ranks (from </w:t>
      </w:r>
      <w:r>
        <w:rPr>
          <w:sz w:val="23"/>
          <w:szCs w:val="23"/>
        </w:rPr>
        <w:t>Part D calculations)</w:t>
      </w:r>
    </w:p>
    <w:p w:rsidR="000A0F9C" w:rsidRDefault="000A0F9C" w:rsidP="000A0F9C">
      <w:pPr>
        <w:pStyle w:val="NoSpacing"/>
      </w:pPr>
    </w:p>
    <w:tbl>
      <w:tblPr>
        <w:tblW w:w="5000" w:type="pct"/>
        <w:tblLook w:val="04A0" w:firstRow="1" w:lastRow="0" w:firstColumn="1" w:lastColumn="0" w:noHBand="0" w:noVBand="1"/>
      </w:tblPr>
      <w:tblGrid>
        <w:gridCol w:w="814"/>
        <w:gridCol w:w="2412"/>
        <w:gridCol w:w="4600"/>
        <w:gridCol w:w="1524"/>
      </w:tblGrid>
      <w:tr w:rsidR="000A0F9C" w:rsidRPr="00D165AD" w:rsidTr="00A64EA3">
        <w:trPr>
          <w:trHeight w:val="300"/>
        </w:trPr>
        <w:tc>
          <w:tcPr>
            <w:tcW w:w="435" w:type="pct"/>
            <w:tcBorders>
              <w:top w:val="single" w:sz="4" w:space="0" w:color="auto"/>
              <w:left w:val="single" w:sz="4" w:space="0" w:color="auto"/>
              <w:bottom w:val="single" w:sz="4" w:space="0" w:color="auto"/>
              <w:right w:val="single" w:sz="4" w:space="0" w:color="auto"/>
            </w:tcBorders>
            <w:vAlign w:val="bottom"/>
          </w:tcPr>
          <w:p w:rsidR="000A0F9C" w:rsidRPr="00D165AD" w:rsidRDefault="000A0F9C" w:rsidP="00B55441">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12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B55441">
            <w:pPr>
              <w:spacing w:after="0" w:line="240" w:lineRule="auto"/>
              <w:rPr>
                <w:rFonts w:eastAsia="Times New Roman" w:cs="Tahoma"/>
                <w:b/>
                <w:bCs/>
                <w:color w:val="000000"/>
                <w:szCs w:val="22"/>
              </w:rPr>
            </w:pPr>
            <w:r>
              <w:rPr>
                <w:rFonts w:eastAsia="Times New Roman" w:cs="Tahoma"/>
                <w:b/>
                <w:bCs/>
                <w:color w:val="000000"/>
                <w:szCs w:val="22"/>
              </w:rPr>
              <w:t>Uniform Page Rank</w:t>
            </w:r>
          </w:p>
        </w:tc>
        <w:tc>
          <w:tcPr>
            <w:tcW w:w="2460" w:type="pct"/>
            <w:tcBorders>
              <w:top w:val="single" w:sz="4" w:space="0" w:color="auto"/>
              <w:left w:val="single" w:sz="4" w:space="0" w:color="auto"/>
              <w:bottom w:val="single" w:sz="4" w:space="0" w:color="auto"/>
              <w:right w:val="single" w:sz="4" w:space="0" w:color="auto"/>
            </w:tcBorders>
          </w:tcPr>
          <w:p w:rsidR="000A0F9C" w:rsidRPr="000A0F9C" w:rsidRDefault="000A0F9C" w:rsidP="000A0F9C">
            <w:pPr>
              <w:pStyle w:val="Default"/>
              <w:rPr>
                <w:sz w:val="23"/>
                <w:szCs w:val="23"/>
              </w:rPr>
            </w:pPr>
            <w:r>
              <w:rPr>
                <w:b/>
                <w:bCs/>
                <w:sz w:val="23"/>
                <w:szCs w:val="23"/>
              </w:rPr>
              <w:t xml:space="preserve">M * (1-α) * Rank (steps) </w:t>
            </w:r>
          </w:p>
        </w:tc>
        <w:tc>
          <w:tcPr>
            <w:tcW w:w="815" w:type="pct"/>
            <w:tcBorders>
              <w:top w:val="single" w:sz="4" w:space="0" w:color="auto"/>
              <w:left w:val="single" w:sz="4" w:space="0" w:color="auto"/>
              <w:bottom w:val="single" w:sz="4" w:space="0" w:color="auto"/>
              <w:right w:val="single" w:sz="4" w:space="0" w:color="auto"/>
            </w:tcBorders>
          </w:tcPr>
          <w:p w:rsidR="000A0F9C" w:rsidRDefault="000A0F9C" w:rsidP="00B55441">
            <w:pPr>
              <w:spacing w:after="0" w:line="240" w:lineRule="auto"/>
              <w:rPr>
                <w:rFonts w:eastAsia="Times New Roman" w:cs="Tahoma"/>
                <w:b/>
                <w:bCs/>
                <w:color w:val="000000"/>
                <w:szCs w:val="22"/>
              </w:rPr>
            </w:pPr>
            <w:r>
              <w:rPr>
                <w:rFonts w:eastAsia="Times New Roman" w:cs="Tahoma"/>
                <w:b/>
                <w:bCs/>
                <w:color w:val="000000"/>
                <w:szCs w:val="22"/>
              </w:rPr>
              <w:t>Rank</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1.3038214</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(3/80 + 3/80 + 3/80 + 3/80) * </w:t>
            </w:r>
            <w:r w:rsidRPr="000A0F9C">
              <w:rPr>
                <w:rFonts w:eastAsia="Times New Roman" w:cs="Tahoma"/>
                <w:color w:val="000000"/>
                <w:szCs w:val="22"/>
              </w:rPr>
              <w:t>1.3038214</w:t>
            </w:r>
            <w:r w:rsidRPr="000A0F9C">
              <w:rPr>
                <w:rFonts w:cs="Tahoma"/>
                <w:color w:val="000000"/>
                <w:sz w:val="23"/>
                <w:szCs w:val="23"/>
              </w:rPr>
              <w:t xml:space="preserve"> </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rsidRPr="006F795C">
              <w:t>0.19557321</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1.0405264</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(3/40 + 3/40) * </w:t>
            </w:r>
            <w:r w:rsidRPr="00D165AD">
              <w:rPr>
                <w:rFonts w:eastAsia="Times New Roman" w:cs="Tahoma"/>
                <w:color w:val="000000"/>
                <w:szCs w:val="22"/>
              </w:rPr>
              <w:t>1.0405264</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0.15607896</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1.4205424</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Pr>
                <w:rFonts w:cs="Tahoma"/>
                <w:color w:val="000000"/>
                <w:sz w:val="23"/>
                <w:szCs w:val="23"/>
              </w:rPr>
              <w:t xml:space="preserve">(1/20 + 1/20 + 1/20) * </w:t>
            </w:r>
            <w:r w:rsidRPr="00D165AD">
              <w:rPr>
                <w:rFonts w:eastAsia="Times New Roman" w:cs="Tahoma"/>
                <w:color w:val="000000"/>
                <w:szCs w:val="22"/>
              </w:rPr>
              <w:t>1.4205424</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0.21308136</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0.5916742</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Pr>
                <w:rFonts w:cs="Tahoma"/>
                <w:color w:val="000000"/>
                <w:sz w:val="23"/>
                <w:szCs w:val="23"/>
              </w:rPr>
              <w:t xml:space="preserve">(1/20 + 1/20 + 1/20) * </w:t>
            </w:r>
            <w:r w:rsidRPr="00D165AD">
              <w:rPr>
                <w:rFonts w:eastAsia="Times New Roman" w:cs="Tahoma"/>
                <w:color w:val="000000"/>
                <w:szCs w:val="22"/>
              </w:rPr>
              <w:t>0.5916742</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0.08875113</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0.7488954</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(3/80 + 3/80 + 3/80 + 3/80) * </w:t>
            </w:r>
            <w:r w:rsidRPr="00D165AD">
              <w:rPr>
                <w:rFonts w:eastAsia="Times New Roman" w:cs="Tahoma"/>
                <w:color w:val="000000"/>
                <w:szCs w:val="22"/>
              </w:rPr>
              <w:t>0.7488954</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0.11233431</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1.4019067</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(1/20 + 1/20 + 1/20)* </w:t>
            </w:r>
            <w:r w:rsidRPr="00D165AD">
              <w:rPr>
                <w:rFonts w:eastAsia="Times New Roman" w:cs="Tahoma"/>
                <w:color w:val="000000"/>
                <w:szCs w:val="22"/>
              </w:rPr>
              <w:t>1.4019067</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0.210286005</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1.0273422</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(1/20 + 1/20 + 1/20)* </w:t>
            </w:r>
            <w:r w:rsidRPr="00D165AD">
              <w:rPr>
                <w:rFonts w:eastAsia="Times New Roman" w:cs="Tahoma"/>
                <w:color w:val="000000"/>
                <w:szCs w:val="22"/>
              </w:rPr>
              <w:t>1.0273422</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0.15410133</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0.546706</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(1/20 + 1/20 + 1/20) *</w:t>
            </w:r>
            <w:r>
              <w:rPr>
                <w:rFonts w:cs="Tahoma"/>
                <w:color w:val="000000"/>
                <w:sz w:val="23"/>
                <w:szCs w:val="23"/>
              </w:rPr>
              <w:t xml:space="preserve"> </w:t>
            </w:r>
            <w:r w:rsidRPr="00D165AD">
              <w:rPr>
                <w:rFonts w:eastAsia="Times New Roman" w:cs="Tahoma"/>
                <w:color w:val="000000"/>
                <w:szCs w:val="22"/>
              </w:rPr>
              <w:t>0.546706</w:t>
            </w:r>
            <w:r w:rsidRPr="000A0F9C">
              <w:rPr>
                <w:rFonts w:cs="Tahoma"/>
                <w:color w:val="000000"/>
                <w:sz w:val="23"/>
                <w:szCs w:val="23"/>
              </w:rPr>
              <w:t xml:space="preserve"> </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0.0820059</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0.76714015</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 xml:space="preserve">(1/20 + 1/20 + 1/20) * </w:t>
            </w:r>
            <w:r w:rsidRPr="00D165AD">
              <w:rPr>
                <w:rFonts w:eastAsia="Times New Roman" w:cs="Tahoma"/>
                <w:color w:val="000000"/>
                <w:szCs w:val="22"/>
              </w:rPr>
              <w:t>0.76714015</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t>0.115071023</w:t>
            </w:r>
          </w:p>
        </w:tc>
      </w:tr>
      <w:tr w:rsidR="000A0F9C" w:rsidRPr="00D165AD" w:rsidTr="00A64EA3">
        <w:trPr>
          <w:trHeight w:val="300"/>
        </w:trPr>
        <w:tc>
          <w:tcPr>
            <w:tcW w:w="435" w:type="pct"/>
            <w:tcBorders>
              <w:top w:val="nil"/>
              <w:left w:val="single" w:sz="4" w:space="0" w:color="auto"/>
              <w:bottom w:val="single" w:sz="4" w:space="0" w:color="auto"/>
              <w:right w:val="single" w:sz="4" w:space="0" w:color="auto"/>
            </w:tcBorders>
            <w:vAlign w:val="bottom"/>
          </w:tcPr>
          <w:p w:rsidR="000A0F9C" w:rsidRPr="00D165AD" w:rsidRDefault="000A0F9C" w:rsidP="000A0F9C">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1290" w:type="pct"/>
            <w:tcBorders>
              <w:top w:val="nil"/>
              <w:left w:val="single" w:sz="4" w:space="0" w:color="auto"/>
              <w:bottom w:val="single" w:sz="4" w:space="0" w:color="auto"/>
              <w:right w:val="single" w:sz="4" w:space="0" w:color="auto"/>
            </w:tcBorders>
            <w:shd w:val="clear" w:color="auto" w:fill="auto"/>
            <w:noWrap/>
            <w:vAlign w:val="bottom"/>
            <w:hideMark/>
          </w:tcPr>
          <w:p w:rsidR="000A0F9C" w:rsidRPr="00D165AD" w:rsidRDefault="000A0F9C" w:rsidP="000A0F9C">
            <w:pPr>
              <w:spacing w:after="0" w:line="240" w:lineRule="auto"/>
              <w:rPr>
                <w:rFonts w:eastAsia="Times New Roman" w:cs="Tahoma"/>
                <w:color w:val="000000"/>
                <w:szCs w:val="22"/>
              </w:rPr>
            </w:pPr>
            <w:r w:rsidRPr="00D165AD">
              <w:rPr>
                <w:rFonts w:eastAsia="Times New Roman" w:cs="Tahoma"/>
                <w:color w:val="000000"/>
                <w:szCs w:val="22"/>
              </w:rPr>
              <w:t>1.0827689</w:t>
            </w:r>
          </w:p>
        </w:tc>
        <w:tc>
          <w:tcPr>
            <w:tcW w:w="2460" w:type="pct"/>
            <w:tcBorders>
              <w:top w:val="nil"/>
              <w:left w:val="single" w:sz="4" w:space="0" w:color="auto"/>
              <w:bottom w:val="single" w:sz="4" w:space="0" w:color="auto"/>
              <w:right w:val="single" w:sz="4" w:space="0" w:color="auto"/>
            </w:tcBorders>
          </w:tcPr>
          <w:p w:rsidR="000A0F9C" w:rsidRPr="000A0F9C" w:rsidRDefault="000A0F9C" w:rsidP="000A0F9C">
            <w:pPr>
              <w:autoSpaceDE w:val="0"/>
              <w:autoSpaceDN w:val="0"/>
              <w:adjustRightInd w:val="0"/>
              <w:spacing w:after="0" w:line="240" w:lineRule="auto"/>
              <w:rPr>
                <w:rFonts w:cs="Tahoma"/>
                <w:color w:val="000000"/>
                <w:sz w:val="23"/>
                <w:szCs w:val="23"/>
              </w:rPr>
            </w:pPr>
            <w:r w:rsidRPr="000A0F9C">
              <w:rPr>
                <w:rFonts w:cs="Tahoma"/>
                <w:color w:val="000000"/>
                <w:sz w:val="23"/>
                <w:szCs w:val="23"/>
              </w:rPr>
              <w:t>(1/20 + 1/20 + 1/20) *</w:t>
            </w:r>
            <w:r>
              <w:rPr>
                <w:rFonts w:cs="Tahoma"/>
                <w:color w:val="000000"/>
                <w:sz w:val="23"/>
                <w:szCs w:val="23"/>
              </w:rPr>
              <w:t xml:space="preserve"> </w:t>
            </w:r>
            <w:r w:rsidRPr="00D165AD">
              <w:rPr>
                <w:rFonts w:eastAsia="Times New Roman" w:cs="Tahoma"/>
                <w:color w:val="000000"/>
                <w:szCs w:val="22"/>
              </w:rPr>
              <w:t>1.0827689</w:t>
            </w:r>
            <w:r w:rsidRPr="000A0F9C">
              <w:rPr>
                <w:rFonts w:cs="Tahoma"/>
                <w:color w:val="000000"/>
                <w:sz w:val="23"/>
                <w:szCs w:val="23"/>
              </w:rPr>
              <w:t xml:space="preserve"> </w:t>
            </w:r>
          </w:p>
        </w:tc>
        <w:tc>
          <w:tcPr>
            <w:tcW w:w="815" w:type="pct"/>
            <w:tcBorders>
              <w:top w:val="nil"/>
              <w:left w:val="single" w:sz="4" w:space="0" w:color="auto"/>
              <w:bottom w:val="single" w:sz="4" w:space="0" w:color="auto"/>
              <w:right w:val="single" w:sz="4" w:space="0" w:color="auto"/>
            </w:tcBorders>
          </w:tcPr>
          <w:p w:rsidR="000A0F9C" w:rsidRPr="006F795C" w:rsidRDefault="006F795C" w:rsidP="006F795C">
            <w:pPr>
              <w:pStyle w:val="NoSpacing"/>
            </w:pPr>
            <w:r w:rsidRPr="006F795C">
              <w:t>0.162415335</w:t>
            </w:r>
          </w:p>
        </w:tc>
      </w:tr>
    </w:tbl>
    <w:p w:rsidR="000A0F9C" w:rsidRPr="00DC4BCA" w:rsidRDefault="000A0F9C" w:rsidP="000A0F9C">
      <w:pPr>
        <w:pStyle w:val="NoSpacing"/>
      </w:pPr>
    </w:p>
    <w:p w:rsidR="00B55441" w:rsidRPr="00B55441" w:rsidRDefault="00B55441" w:rsidP="00B55441">
      <w:pPr>
        <w:pStyle w:val="NoSpacing"/>
      </w:pPr>
      <w:r w:rsidRPr="00B55441">
        <w:rPr>
          <w:b/>
          <w:bCs/>
        </w:rPr>
        <w:t xml:space="preserve">Step 4: </w:t>
      </w:r>
      <w:r>
        <w:t>Computing Topic specific ranks</w:t>
      </w:r>
    </w:p>
    <w:p w:rsidR="00B55441" w:rsidRDefault="00B55441" w:rsidP="00B55441">
      <w:pPr>
        <w:pStyle w:val="NoSpacing"/>
      </w:pPr>
      <w:r w:rsidRPr="00B55441">
        <w:t xml:space="preserve">(Personalization vector pi = 1/N (1/10 = 0.1) for document belongs to cluster; 0 otherwise) </w:t>
      </w:r>
    </w:p>
    <w:p w:rsidR="00B55441" w:rsidRPr="00B55441" w:rsidRDefault="00B55441" w:rsidP="00B55441">
      <w:pPr>
        <w:pStyle w:val="NoSpacing"/>
      </w:pPr>
    </w:p>
    <w:p w:rsidR="00B55441" w:rsidRDefault="00B55441" w:rsidP="00B55441">
      <w:pPr>
        <w:pStyle w:val="NoSpacing"/>
        <w:numPr>
          <w:ilvl w:val="0"/>
          <w:numId w:val="3"/>
        </w:numPr>
      </w:pPr>
      <w:r w:rsidRPr="00B55441">
        <w:rPr>
          <w:bCs/>
        </w:rPr>
        <w:t xml:space="preserve">Topic Specific Rank for Cluster 1 </w:t>
      </w:r>
      <w:r w:rsidRPr="00B55441">
        <w:t xml:space="preserve">(Doc set = D2 D5 D8 D9 D10) </w:t>
      </w:r>
    </w:p>
    <w:p w:rsidR="00B55441" w:rsidRDefault="00B55441" w:rsidP="00B55441">
      <w:pPr>
        <w:pStyle w:val="NoSpacing"/>
      </w:pPr>
    </w:p>
    <w:tbl>
      <w:tblPr>
        <w:tblW w:w="5000" w:type="pct"/>
        <w:tblLook w:val="04A0" w:firstRow="1" w:lastRow="0" w:firstColumn="1" w:lastColumn="0" w:noHBand="0" w:noVBand="1"/>
      </w:tblPr>
      <w:tblGrid>
        <w:gridCol w:w="1059"/>
        <w:gridCol w:w="3146"/>
        <w:gridCol w:w="1987"/>
        <w:gridCol w:w="3158"/>
      </w:tblGrid>
      <w:tr w:rsidR="00B55441" w:rsidRPr="00D165AD" w:rsidTr="00B55441">
        <w:trPr>
          <w:trHeight w:val="300"/>
        </w:trPr>
        <w:tc>
          <w:tcPr>
            <w:tcW w:w="566" w:type="pct"/>
            <w:tcBorders>
              <w:top w:val="single" w:sz="4" w:space="0" w:color="auto"/>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1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b/>
                <w:bCs/>
                <w:color w:val="000000"/>
                <w:szCs w:val="22"/>
              </w:rPr>
            </w:pPr>
            <w:r>
              <w:rPr>
                <w:rFonts w:eastAsia="Times New Roman" w:cs="Tahoma"/>
                <w:b/>
                <w:bCs/>
                <w:color w:val="000000"/>
                <w:szCs w:val="22"/>
              </w:rPr>
              <w:t>Uniform Page Rank</w:t>
            </w:r>
          </w:p>
        </w:tc>
        <w:tc>
          <w:tcPr>
            <w:tcW w:w="1062"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Rank</w:t>
            </w:r>
          </w:p>
        </w:tc>
        <w:tc>
          <w:tcPr>
            <w:tcW w:w="1689"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Topic Specific Rank</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1.3038214</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0.19557321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0.19557321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1.0405264</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0.15607896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0.25607896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1.4205424</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0.21308136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0.21308136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0.5916742</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0.08875113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0.08875113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0.7488954</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0.11233431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0.21233431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1.4019067</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0.210286005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0.210286005</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1.0273422</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0.15410133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0.15410133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0.546706</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0.0820059</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0.1820059</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0.76714015</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0.115071023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0.215071023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1.0827689</w:t>
            </w:r>
          </w:p>
        </w:tc>
        <w:tc>
          <w:tcPr>
            <w:tcW w:w="1062"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0.162415335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w:t>
            </w:r>
            <w:r w:rsidRPr="006F795C">
              <w:t>62415335</w:t>
            </w:r>
          </w:p>
        </w:tc>
      </w:tr>
    </w:tbl>
    <w:p w:rsidR="00B55441" w:rsidRPr="00B55441" w:rsidRDefault="00B55441" w:rsidP="00B55441">
      <w:pPr>
        <w:pStyle w:val="NoSpacing"/>
      </w:pPr>
    </w:p>
    <w:p w:rsidR="00B55441" w:rsidRDefault="00B55441" w:rsidP="00B55441">
      <w:pPr>
        <w:pStyle w:val="NoSpacing"/>
        <w:numPr>
          <w:ilvl w:val="0"/>
          <w:numId w:val="3"/>
        </w:numPr>
      </w:pPr>
      <w:r w:rsidRPr="00B55441">
        <w:rPr>
          <w:bCs/>
        </w:rPr>
        <w:t>T</w:t>
      </w:r>
      <w:r>
        <w:rPr>
          <w:bCs/>
        </w:rPr>
        <w:t>opic Specific Rank for Cluster 2</w:t>
      </w:r>
      <w:r w:rsidRPr="00B55441">
        <w:rPr>
          <w:bCs/>
        </w:rPr>
        <w:t xml:space="preserve"> </w:t>
      </w:r>
      <w:r w:rsidRPr="00B55441">
        <w:t xml:space="preserve">(Doc set = D3 D6 D7) </w:t>
      </w:r>
    </w:p>
    <w:p w:rsidR="00B55441" w:rsidRDefault="00B55441" w:rsidP="00B55441">
      <w:pPr>
        <w:pStyle w:val="NoSpacing"/>
      </w:pPr>
    </w:p>
    <w:tbl>
      <w:tblPr>
        <w:tblW w:w="5000" w:type="pct"/>
        <w:tblLook w:val="04A0" w:firstRow="1" w:lastRow="0" w:firstColumn="1" w:lastColumn="0" w:noHBand="0" w:noVBand="1"/>
      </w:tblPr>
      <w:tblGrid>
        <w:gridCol w:w="1059"/>
        <w:gridCol w:w="3145"/>
        <w:gridCol w:w="1988"/>
        <w:gridCol w:w="3158"/>
      </w:tblGrid>
      <w:tr w:rsidR="00B55441" w:rsidRPr="00D165AD" w:rsidTr="00B55441">
        <w:trPr>
          <w:trHeight w:val="300"/>
        </w:trPr>
        <w:tc>
          <w:tcPr>
            <w:tcW w:w="566" w:type="pct"/>
            <w:tcBorders>
              <w:top w:val="single" w:sz="4" w:space="0" w:color="auto"/>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1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b/>
                <w:bCs/>
                <w:color w:val="000000"/>
                <w:szCs w:val="22"/>
              </w:rPr>
            </w:pPr>
            <w:r>
              <w:rPr>
                <w:rFonts w:eastAsia="Times New Roman" w:cs="Tahoma"/>
                <w:b/>
                <w:bCs/>
                <w:color w:val="000000"/>
                <w:szCs w:val="22"/>
              </w:rPr>
              <w:t>Uniform Page Rank</w:t>
            </w:r>
          </w:p>
        </w:tc>
        <w:tc>
          <w:tcPr>
            <w:tcW w:w="1063"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Rank</w:t>
            </w:r>
          </w:p>
        </w:tc>
        <w:tc>
          <w:tcPr>
            <w:tcW w:w="1689"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Topic Specific Rank</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1.3038214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0.19557321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0.19557321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1.0405264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0.15607896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0.15607896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1.4205424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0.21308136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0.31308136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0.5916742</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0.08875113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0.08875113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0.7488954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0.11233431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0.11233431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1.4019067</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0.210286005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0.310286005</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1.0273422</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0.15410133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0.25410133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0.546706</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0.0820059</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0.0820059</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0.76714015</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0.115071023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0.115071023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1.0827689</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0.162415335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0.162415335</w:t>
            </w:r>
          </w:p>
        </w:tc>
      </w:tr>
    </w:tbl>
    <w:p w:rsidR="00B55441" w:rsidRDefault="00B55441" w:rsidP="00B55441">
      <w:pPr>
        <w:pStyle w:val="NoSpacing"/>
      </w:pPr>
    </w:p>
    <w:p w:rsidR="00B55441" w:rsidRDefault="00B55441" w:rsidP="00B55441">
      <w:pPr>
        <w:pStyle w:val="NoSpacing"/>
        <w:numPr>
          <w:ilvl w:val="0"/>
          <w:numId w:val="3"/>
        </w:numPr>
      </w:pPr>
      <w:r w:rsidRPr="00B55441">
        <w:rPr>
          <w:bCs/>
        </w:rPr>
        <w:t xml:space="preserve">Topic Specific Rank for Cluster 1 </w:t>
      </w:r>
      <w:r w:rsidRPr="00B55441">
        <w:t xml:space="preserve">(Doc set = </w:t>
      </w:r>
      <w:r>
        <w:t>D1 D4</w:t>
      </w:r>
      <w:r w:rsidRPr="00B55441">
        <w:t xml:space="preserve">) </w:t>
      </w:r>
    </w:p>
    <w:p w:rsidR="00B55441" w:rsidRDefault="00B55441" w:rsidP="00B55441">
      <w:pPr>
        <w:pStyle w:val="NoSpacing"/>
        <w:ind w:left="720"/>
      </w:pPr>
    </w:p>
    <w:tbl>
      <w:tblPr>
        <w:tblW w:w="5000" w:type="pct"/>
        <w:tblLook w:val="04A0" w:firstRow="1" w:lastRow="0" w:firstColumn="1" w:lastColumn="0" w:noHBand="0" w:noVBand="1"/>
      </w:tblPr>
      <w:tblGrid>
        <w:gridCol w:w="1059"/>
        <w:gridCol w:w="3145"/>
        <w:gridCol w:w="1988"/>
        <w:gridCol w:w="3158"/>
      </w:tblGrid>
      <w:tr w:rsidR="00B55441" w:rsidRPr="00D165AD" w:rsidTr="00B55441">
        <w:trPr>
          <w:trHeight w:val="300"/>
        </w:trPr>
        <w:tc>
          <w:tcPr>
            <w:tcW w:w="566" w:type="pct"/>
            <w:tcBorders>
              <w:top w:val="single" w:sz="4" w:space="0" w:color="auto"/>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Node</w:t>
            </w:r>
          </w:p>
        </w:tc>
        <w:tc>
          <w:tcPr>
            <w:tcW w:w="1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b/>
                <w:bCs/>
                <w:color w:val="000000"/>
                <w:szCs w:val="22"/>
              </w:rPr>
            </w:pPr>
            <w:r>
              <w:rPr>
                <w:rFonts w:eastAsia="Times New Roman" w:cs="Tahoma"/>
                <w:b/>
                <w:bCs/>
                <w:color w:val="000000"/>
                <w:szCs w:val="22"/>
              </w:rPr>
              <w:t>Uniform Page Rank</w:t>
            </w:r>
          </w:p>
        </w:tc>
        <w:tc>
          <w:tcPr>
            <w:tcW w:w="1063"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Rank</w:t>
            </w:r>
          </w:p>
        </w:tc>
        <w:tc>
          <w:tcPr>
            <w:tcW w:w="1689" w:type="pct"/>
            <w:tcBorders>
              <w:top w:val="single" w:sz="4" w:space="0" w:color="auto"/>
              <w:left w:val="single" w:sz="4" w:space="0" w:color="auto"/>
              <w:bottom w:val="single" w:sz="4" w:space="0" w:color="auto"/>
              <w:right w:val="single" w:sz="4" w:space="0" w:color="auto"/>
            </w:tcBorders>
          </w:tcPr>
          <w:p w:rsidR="00B55441" w:rsidRDefault="00B55441" w:rsidP="00B55441">
            <w:pPr>
              <w:spacing w:after="0" w:line="240" w:lineRule="auto"/>
              <w:rPr>
                <w:rFonts w:eastAsia="Times New Roman" w:cs="Tahoma"/>
                <w:b/>
                <w:bCs/>
                <w:color w:val="000000"/>
                <w:szCs w:val="22"/>
              </w:rPr>
            </w:pPr>
            <w:r>
              <w:rPr>
                <w:rFonts w:eastAsia="Times New Roman" w:cs="Tahoma"/>
                <w:b/>
                <w:bCs/>
                <w:color w:val="000000"/>
                <w:szCs w:val="22"/>
              </w:rPr>
              <w:t>Topic Specific Rank</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1.3038214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0.19557321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w:t>
            </w:r>
            <w:r w:rsidRPr="006F795C">
              <w:t>9557321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D2</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1.0405264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0.15607896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0.15607896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D3</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1.4205424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0.21308136</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0.21308136</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D4</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0.5916742</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0.08875113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0.18875113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D5</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0.7488954</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0.11233431</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0.11233431</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D6</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1.4019067</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0.210286005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0.210286005</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D7</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1.0273422</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0.15410133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0.15410133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D8</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0.546706</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0.0820059</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0.0820059</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D9</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0.76714015</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0.115071023</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t>0.115071023</w:t>
            </w:r>
          </w:p>
        </w:tc>
      </w:tr>
      <w:tr w:rsidR="00B55441" w:rsidRPr="00D165AD" w:rsidTr="00B55441">
        <w:trPr>
          <w:trHeight w:val="300"/>
        </w:trPr>
        <w:tc>
          <w:tcPr>
            <w:tcW w:w="566" w:type="pct"/>
            <w:tcBorders>
              <w:top w:val="nil"/>
              <w:left w:val="single" w:sz="4" w:space="0" w:color="auto"/>
              <w:bottom w:val="single" w:sz="4" w:space="0" w:color="auto"/>
              <w:right w:val="single" w:sz="4" w:space="0" w:color="auto"/>
            </w:tcBorders>
            <w:vAlign w:val="bottom"/>
          </w:tcPr>
          <w:p w:rsidR="00B55441" w:rsidRPr="00D165AD" w:rsidRDefault="00B55441" w:rsidP="00B55441">
            <w:pPr>
              <w:spacing w:after="0" w:line="240" w:lineRule="auto"/>
              <w:rPr>
                <w:rFonts w:eastAsia="Times New Roman" w:cs="Tahoma"/>
                <w:b/>
                <w:bCs/>
                <w:color w:val="000000"/>
                <w:szCs w:val="22"/>
              </w:rPr>
            </w:pPr>
            <w:r w:rsidRPr="00D165AD">
              <w:rPr>
                <w:rFonts w:eastAsia="Times New Roman" w:cs="Tahoma"/>
                <w:b/>
                <w:bCs/>
                <w:color w:val="000000"/>
                <w:szCs w:val="22"/>
              </w:rPr>
              <w:t>D10</w:t>
            </w:r>
          </w:p>
        </w:tc>
        <w:tc>
          <w:tcPr>
            <w:tcW w:w="1682" w:type="pct"/>
            <w:tcBorders>
              <w:top w:val="nil"/>
              <w:left w:val="single" w:sz="4" w:space="0" w:color="auto"/>
              <w:bottom w:val="single" w:sz="4" w:space="0" w:color="auto"/>
              <w:right w:val="single" w:sz="4" w:space="0" w:color="auto"/>
            </w:tcBorders>
            <w:shd w:val="clear" w:color="auto" w:fill="auto"/>
            <w:noWrap/>
            <w:vAlign w:val="bottom"/>
            <w:hideMark/>
          </w:tcPr>
          <w:p w:rsidR="00B55441" w:rsidRPr="00D165AD" w:rsidRDefault="00B55441" w:rsidP="00B55441">
            <w:pPr>
              <w:spacing w:after="0" w:line="240" w:lineRule="auto"/>
              <w:rPr>
                <w:rFonts w:eastAsia="Times New Roman" w:cs="Tahoma"/>
                <w:color w:val="000000"/>
                <w:szCs w:val="22"/>
              </w:rPr>
            </w:pPr>
            <w:r w:rsidRPr="00D165AD">
              <w:rPr>
                <w:rFonts w:eastAsia="Times New Roman" w:cs="Tahoma"/>
                <w:color w:val="000000"/>
                <w:szCs w:val="22"/>
              </w:rPr>
              <w:t>1.0827689</w:t>
            </w:r>
          </w:p>
        </w:tc>
        <w:tc>
          <w:tcPr>
            <w:tcW w:w="1063"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0.162415335</w:t>
            </w:r>
          </w:p>
        </w:tc>
        <w:tc>
          <w:tcPr>
            <w:tcW w:w="1689" w:type="pct"/>
            <w:tcBorders>
              <w:top w:val="nil"/>
              <w:left w:val="single" w:sz="4" w:space="0" w:color="auto"/>
              <w:bottom w:val="single" w:sz="4" w:space="0" w:color="auto"/>
              <w:right w:val="single" w:sz="4" w:space="0" w:color="auto"/>
            </w:tcBorders>
          </w:tcPr>
          <w:p w:rsidR="00B55441" w:rsidRPr="006F795C" w:rsidRDefault="00B55441" w:rsidP="00B55441">
            <w:pPr>
              <w:pStyle w:val="NoSpacing"/>
            </w:pPr>
            <w:r w:rsidRPr="006F795C">
              <w:t>0.162415335</w:t>
            </w:r>
          </w:p>
        </w:tc>
      </w:tr>
    </w:tbl>
    <w:p w:rsidR="00DC4BCA" w:rsidRDefault="00DC4BCA" w:rsidP="00D14ED9">
      <w:pPr>
        <w:jc w:val="both"/>
        <w:rPr>
          <w:rFonts w:cs="Tahoma"/>
        </w:rPr>
      </w:pPr>
    </w:p>
    <w:p w:rsidR="00B55441" w:rsidRDefault="00B55441" w:rsidP="00B55441">
      <w:pPr>
        <w:pStyle w:val="NoSpacing"/>
      </w:pPr>
    </w:p>
    <w:p w:rsidR="00B55441" w:rsidRDefault="00B55441" w:rsidP="00B55441">
      <w:pPr>
        <w:pStyle w:val="NoSpacing"/>
      </w:pPr>
    </w:p>
    <w:p w:rsidR="00DC4BCA" w:rsidRPr="00B55441" w:rsidRDefault="00DC4BCA" w:rsidP="00B55441">
      <w:pPr>
        <w:pStyle w:val="NoSpacing"/>
        <w:rPr>
          <w:b/>
          <w:u w:val="single"/>
        </w:rPr>
      </w:pPr>
      <w:r w:rsidRPr="00B55441">
        <w:rPr>
          <w:b/>
          <w:u w:val="single"/>
        </w:rPr>
        <w:t>Problem 2 (25 points) :</w:t>
      </w:r>
    </w:p>
    <w:p w:rsidR="00B55441" w:rsidRDefault="00DC4BCA" w:rsidP="00D14ED9">
      <w:pPr>
        <w:pStyle w:val="ListParagraph"/>
        <w:numPr>
          <w:ilvl w:val="0"/>
          <w:numId w:val="5"/>
        </w:numPr>
        <w:jc w:val="both"/>
        <w:rPr>
          <w:rFonts w:cs="Tahoma"/>
          <w:i/>
        </w:rPr>
      </w:pPr>
      <w:r w:rsidRPr="00B55441">
        <w:rPr>
          <w:rFonts w:cs="Tahoma"/>
          <w:i/>
        </w:rPr>
        <w:t xml:space="preserve"> (10 points) As you are crawling the Web for your search engine, you are using the Mercator scheme and have available 3 front queues and 6 back queues. At the beginning of the crawl, you have visited the following URLs:</w:t>
      </w:r>
    </w:p>
    <w:p w:rsidR="00B55441" w:rsidRPr="00B55441" w:rsidRDefault="00B55441" w:rsidP="00B55441">
      <w:pPr>
        <w:pStyle w:val="ListParagraph"/>
        <w:jc w:val="both"/>
        <w:rPr>
          <w:rFonts w:cs="Tahoma"/>
          <w:i/>
        </w:rPr>
      </w:pPr>
      <w:hyperlink r:id="rId10" w:history="1">
        <w:r w:rsidRPr="00B55441">
          <w:rPr>
            <w:rStyle w:val="Hyperlink"/>
            <w:rFonts w:cs="Tahoma"/>
            <w:i/>
          </w:rPr>
          <w:t>www.cnn.com</w:t>
        </w:r>
      </w:hyperlink>
      <w:r w:rsidRPr="00B55441">
        <w:rPr>
          <w:rFonts w:cs="Tahoma"/>
          <w:i/>
        </w:rPr>
        <w:t xml:space="preserve"> </w:t>
      </w:r>
    </w:p>
    <w:p w:rsidR="00B55441" w:rsidRPr="00B55441" w:rsidRDefault="00B55441" w:rsidP="00B55441">
      <w:pPr>
        <w:pStyle w:val="ListParagraph"/>
        <w:jc w:val="both"/>
        <w:rPr>
          <w:rFonts w:cs="Tahoma"/>
          <w:i/>
        </w:rPr>
      </w:pPr>
      <w:hyperlink r:id="rId11" w:history="1">
        <w:r w:rsidRPr="00B55441">
          <w:rPr>
            <w:rStyle w:val="Hyperlink"/>
            <w:rFonts w:cs="Tahoma"/>
            <w:i/>
          </w:rPr>
          <w:t>money.cnn.com</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12" w:history="1">
        <w:r w:rsidRPr="00B55441">
          <w:rPr>
            <w:rStyle w:val="Hyperlink"/>
            <w:rFonts w:cs="Tahoma"/>
            <w:i/>
          </w:rPr>
          <w:t>www.cnn.edu/world/</w:t>
        </w:r>
      </w:hyperlink>
      <w:r w:rsidRPr="00B55441">
        <w:rPr>
          <w:rFonts w:cs="Tahoma"/>
          <w:i/>
        </w:rPr>
        <w:t xml:space="preserve"> </w:t>
      </w:r>
    </w:p>
    <w:p w:rsidR="00B55441" w:rsidRPr="00B55441" w:rsidRDefault="00B55441" w:rsidP="00B55441">
      <w:pPr>
        <w:pStyle w:val="ListParagraph"/>
        <w:jc w:val="both"/>
        <w:rPr>
          <w:rFonts w:cs="Tahoma"/>
          <w:i/>
        </w:rPr>
      </w:pPr>
      <w:hyperlink r:id="rId13" w:history="1">
        <w:r w:rsidRPr="00B55441">
          <w:rPr>
            <w:rStyle w:val="Hyperlink"/>
            <w:rFonts w:cs="Tahoma"/>
            <w:i/>
          </w:rPr>
          <w:t>www.cs.stanford.edu/</w:t>
        </w:r>
      </w:hyperlink>
      <w:r w:rsidRPr="00B55441">
        <w:rPr>
          <w:rFonts w:cs="Tahoma"/>
          <w:i/>
        </w:rPr>
        <w:t xml:space="preserve"> </w:t>
      </w:r>
    </w:p>
    <w:p w:rsidR="00B55441" w:rsidRPr="00B55441" w:rsidRDefault="00B55441" w:rsidP="00B55441">
      <w:pPr>
        <w:pStyle w:val="ListParagraph"/>
        <w:jc w:val="both"/>
        <w:rPr>
          <w:rFonts w:cs="Tahoma"/>
          <w:i/>
        </w:rPr>
      </w:pPr>
      <w:hyperlink r:id="rId14" w:history="1">
        <w:r w:rsidRPr="00B55441">
          <w:rPr>
            <w:rStyle w:val="Hyperlink"/>
            <w:rFonts w:cs="Tahoma"/>
            <w:i/>
          </w:rPr>
          <w:t>www.cs.cornell.edu/</w:t>
        </w:r>
      </w:hyperlink>
      <w:r w:rsidRPr="00B55441">
        <w:rPr>
          <w:rFonts w:cs="Tahoma"/>
          <w:i/>
        </w:rPr>
        <w:t xml:space="preserve"> </w:t>
      </w:r>
    </w:p>
    <w:p w:rsidR="00B55441" w:rsidRPr="00B55441" w:rsidRDefault="00B55441" w:rsidP="00B55441">
      <w:pPr>
        <w:pStyle w:val="ListParagraph"/>
        <w:jc w:val="both"/>
        <w:rPr>
          <w:rFonts w:cs="Tahoma"/>
          <w:i/>
        </w:rPr>
      </w:pPr>
      <w:hyperlink r:id="rId15" w:history="1">
        <w:r w:rsidRPr="00B55441">
          <w:rPr>
            <w:rStyle w:val="Hyperlink"/>
            <w:rFonts w:cs="Tahoma"/>
            <w:i/>
          </w:rPr>
          <w:t>www.cs.stanford.edu/~manning</w:t>
        </w:r>
      </w:hyperlink>
      <w:r w:rsidRPr="00B55441">
        <w:rPr>
          <w:rFonts w:cs="Tahoma"/>
          <w:i/>
        </w:rPr>
        <w:t xml:space="preserve"> </w:t>
      </w:r>
    </w:p>
    <w:p w:rsidR="00B55441" w:rsidRPr="00B55441" w:rsidRDefault="00B55441" w:rsidP="00B55441">
      <w:pPr>
        <w:pStyle w:val="ListParagraph"/>
        <w:jc w:val="both"/>
        <w:rPr>
          <w:rFonts w:cs="Tahoma"/>
          <w:i/>
        </w:rPr>
      </w:pPr>
      <w:hyperlink r:id="rId16" w:history="1">
        <w:r w:rsidRPr="00B55441">
          <w:rPr>
            <w:rStyle w:val="Hyperlink"/>
            <w:rFonts w:cs="Tahoma"/>
            <w:i/>
          </w:rPr>
          <w:t>www.cs.stanford.edu/~ng</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17" w:history="1">
        <w:r w:rsidRPr="00B55441">
          <w:rPr>
            <w:rStyle w:val="Hyperlink"/>
            <w:rFonts w:cs="Tahoma"/>
            <w:i/>
          </w:rPr>
          <w:t>http://machinelearning.cis.cornell.edu/pages/people.php</w:t>
        </w:r>
      </w:hyperlink>
      <w:r w:rsidRPr="00B55441">
        <w:rPr>
          <w:rFonts w:cs="Tahoma"/>
          <w:i/>
        </w:rPr>
        <w:t xml:space="preserve"> </w:t>
      </w:r>
      <w:r w:rsidR="00DC4BCA" w:rsidRPr="00B55441">
        <w:rPr>
          <w:rFonts w:cs="Tahoma"/>
          <w:i/>
        </w:rPr>
        <w:t xml:space="preserve">  </w:t>
      </w:r>
      <w:hyperlink r:id="rId18" w:history="1">
        <w:r w:rsidRPr="00B55441">
          <w:rPr>
            <w:rStyle w:val="Hyperlink"/>
            <w:rFonts w:cs="Tahoma"/>
            <w:i/>
          </w:rPr>
          <w:t>http://www.cs.cornell.edu/home/kleinber/</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19" w:history="1">
        <w:r w:rsidRPr="00B55441">
          <w:rPr>
            <w:rStyle w:val="Hyperlink"/>
            <w:rFonts w:cs="Tahoma"/>
            <w:i/>
          </w:rPr>
          <w:t>http://shop.nordstrom.com/</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20" w:history="1">
        <w:r w:rsidRPr="00B55441">
          <w:rPr>
            <w:rStyle w:val="Hyperlink"/>
            <w:rFonts w:cs="Tahoma"/>
            <w:i/>
          </w:rPr>
          <w:t>http://www.newbalance.com/</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21" w:history="1">
        <w:r w:rsidRPr="00B55441">
          <w:rPr>
            <w:rStyle w:val="Hyperlink"/>
            <w:rFonts w:cs="Tahoma"/>
            <w:i/>
          </w:rPr>
          <w:t>http://www.newbalance.com/women/clothing/short-sleeve-shirts-1/</w:t>
        </w:r>
      </w:hyperlink>
      <w:r w:rsidRPr="00B55441">
        <w:rPr>
          <w:rFonts w:cs="Tahoma"/>
          <w:i/>
        </w:rPr>
        <w:t xml:space="preserve"> </w:t>
      </w:r>
      <w:r w:rsidR="00DC4BCA" w:rsidRPr="00B55441">
        <w:rPr>
          <w:rFonts w:cs="Tahoma"/>
          <w:i/>
        </w:rPr>
        <w:t xml:space="preserve">  </w:t>
      </w:r>
    </w:p>
    <w:p w:rsidR="00B55441" w:rsidRPr="00B55441" w:rsidRDefault="00B55441" w:rsidP="00B55441">
      <w:pPr>
        <w:pStyle w:val="ListParagraph"/>
        <w:jc w:val="both"/>
        <w:rPr>
          <w:rFonts w:cs="Tahoma"/>
          <w:i/>
        </w:rPr>
      </w:pPr>
      <w:hyperlink r:id="rId22" w:history="1">
        <w:r w:rsidRPr="00B55441">
          <w:rPr>
            <w:rStyle w:val="Hyperlink"/>
            <w:rFonts w:cs="Tahoma"/>
            <w:i/>
          </w:rPr>
          <w:t>www.macys.com</w:t>
        </w:r>
      </w:hyperlink>
      <w:r w:rsidRPr="00B55441">
        <w:rPr>
          <w:rFonts w:cs="Tahoma"/>
          <w:i/>
        </w:rPr>
        <w:t xml:space="preserve"> </w:t>
      </w:r>
      <w:r w:rsidR="00DC4BCA" w:rsidRPr="00B55441">
        <w:rPr>
          <w:rFonts w:cs="Tahoma"/>
          <w:i/>
        </w:rPr>
        <w:t xml:space="preserve"> </w:t>
      </w:r>
    </w:p>
    <w:p w:rsidR="00DC4BCA" w:rsidRPr="00B55441" w:rsidRDefault="00B55441" w:rsidP="00B55441">
      <w:pPr>
        <w:pStyle w:val="ListParagraph"/>
        <w:jc w:val="both"/>
        <w:rPr>
          <w:rFonts w:cs="Tahoma"/>
          <w:i/>
        </w:rPr>
      </w:pPr>
      <w:hyperlink r:id="rId23" w:history="1">
        <w:r w:rsidRPr="00B55441">
          <w:rPr>
            <w:rStyle w:val="Hyperlink"/>
            <w:rFonts w:cs="Tahoma"/>
            <w:i/>
          </w:rPr>
          <w:t>http://www.amazon.com</w:t>
        </w:r>
      </w:hyperlink>
      <w:r w:rsidRPr="00B55441">
        <w:rPr>
          <w:rFonts w:cs="Tahoma"/>
          <w:i/>
        </w:rPr>
        <w:t xml:space="preserve"> </w:t>
      </w:r>
    </w:p>
    <w:p w:rsidR="00DC4BCA" w:rsidRPr="00B55441" w:rsidRDefault="00DC4BCA" w:rsidP="00B55441">
      <w:pPr>
        <w:pStyle w:val="NoSpacing"/>
        <w:ind w:left="720"/>
        <w:rPr>
          <w:i/>
        </w:rPr>
      </w:pPr>
      <w:r w:rsidRPr="00B55441">
        <w:rPr>
          <w:i/>
        </w:rPr>
        <w:t>Show how you arrange the URLs in the front queues (3 points) and then how you pass them on the back queues (4 points). Also show the content of the table of hosts to the back queues (4 points)</w:t>
      </w:r>
    </w:p>
    <w:p w:rsidR="00DC4BCA" w:rsidRDefault="00DC4BCA" w:rsidP="00D14ED9">
      <w:pPr>
        <w:jc w:val="both"/>
        <w:rPr>
          <w:rFonts w:cs="Tahoma"/>
          <w:i/>
          <w:u w:val="single"/>
        </w:rPr>
      </w:pPr>
      <w:r w:rsidRPr="00B55441">
        <w:rPr>
          <w:rFonts w:cs="Tahoma"/>
          <w:i/>
          <w:u w:val="single"/>
        </w:rPr>
        <w:t>SOLUTION:</w:t>
      </w:r>
    </w:p>
    <w:p w:rsidR="00B55441" w:rsidRDefault="00B55441" w:rsidP="00B55441">
      <w:pPr>
        <w:pStyle w:val="NoSpacing"/>
      </w:pPr>
    </w:p>
    <w:p w:rsidR="00FE5F25" w:rsidRPr="00FE5F25" w:rsidRDefault="00FE5F25" w:rsidP="00FE5F25">
      <w:pPr>
        <w:pStyle w:val="Default"/>
        <w:rPr>
          <w:sz w:val="22"/>
          <w:szCs w:val="22"/>
        </w:rPr>
      </w:pPr>
      <w:r w:rsidRPr="00FE5F25">
        <w:rPr>
          <w:bCs/>
          <w:sz w:val="22"/>
          <w:szCs w:val="22"/>
        </w:rPr>
        <w:t>Given Queues are</w:t>
      </w:r>
      <w:r w:rsidRPr="00FE5F25">
        <w:rPr>
          <w:b/>
          <w:bCs/>
          <w:sz w:val="22"/>
          <w:szCs w:val="22"/>
        </w:rPr>
        <w:t xml:space="preserve">: </w:t>
      </w:r>
      <w:r w:rsidR="00815058">
        <w:rPr>
          <w:sz w:val="22"/>
          <w:szCs w:val="22"/>
        </w:rPr>
        <w:t>3 front queues and 6</w:t>
      </w:r>
      <w:r w:rsidRPr="00FE5F25">
        <w:rPr>
          <w:sz w:val="22"/>
          <w:szCs w:val="22"/>
        </w:rPr>
        <w:t xml:space="preserve"> back queues. </w:t>
      </w:r>
      <w:r w:rsidRPr="00FE5F25">
        <w:rPr>
          <w:b/>
          <w:bCs/>
          <w:sz w:val="22"/>
          <w:szCs w:val="22"/>
        </w:rPr>
        <w:t xml:space="preserve"> </w:t>
      </w:r>
    </w:p>
    <w:p w:rsidR="00FE5F25" w:rsidRDefault="00FE5F25" w:rsidP="00FE5F25">
      <w:pPr>
        <w:pStyle w:val="Default"/>
        <w:rPr>
          <w:sz w:val="22"/>
          <w:szCs w:val="22"/>
        </w:rPr>
      </w:pPr>
      <w:r w:rsidRPr="00FE5F25">
        <w:rPr>
          <w:sz w:val="22"/>
          <w:szCs w:val="22"/>
        </w:rPr>
        <w:t>Let us consider the given front queues as FQ1</w:t>
      </w:r>
      <w:r>
        <w:rPr>
          <w:sz w:val="22"/>
          <w:szCs w:val="22"/>
        </w:rPr>
        <w:t>, FQ2, and FQ3</w:t>
      </w:r>
      <w:r w:rsidRPr="00FE5F25">
        <w:rPr>
          <w:sz w:val="22"/>
          <w:szCs w:val="22"/>
        </w:rPr>
        <w:t xml:space="preserve">. Usually the URL’s which require more frequent refreshing and frequent crawling must be assigned higher Priority than the URLs which require less crawling. Considering the </w:t>
      </w:r>
      <w:r>
        <w:rPr>
          <w:sz w:val="22"/>
          <w:szCs w:val="22"/>
        </w:rPr>
        <w:t>three</w:t>
      </w:r>
      <w:r w:rsidRPr="00FE5F25">
        <w:rPr>
          <w:sz w:val="22"/>
          <w:szCs w:val="22"/>
        </w:rPr>
        <w:t xml:space="preserve"> front queues as Priority queues with FQ1 having the highest </w:t>
      </w:r>
      <w:r>
        <w:rPr>
          <w:sz w:val="22"/>
          <w:szCs w:val="22"/>
        </w:rPr>
        <w:t>priority and FQ3</w:t>
      </w:r>
      <w:r w:rsidRPr="00FE5F25">
        <w:rPr>
          <w:sz w:val="22"/>
          <w:szCs w:val="22"/>
        </w:rPr>
        <w:t xml:space="preserve"> having the least. So the URLs inside FQ1 are: (URLs which require high refreshing) </w:t>
      </w:r>
    </w:p>
    <w:p w:rsidR="00FE5F25" w:rsidRPr="00FE5F25" w:rsidRDefault="00FE5F25" w:rsidP="00FE5F25">
      <w:pPr>
        <w:pStyle w:val="Default"/>
        <w:rPr>
          <w:sz w:val="22"/>
          <w:szCs w:val="22"/>
        </w:rPr>
      </w:pPr>
    </w:p>
    <w:p w:rsidR="00FE5F25" w:rsidRPr="00FE5F25" w:rsidRDefault="00FE5F25" w:rsidP="00FE5F25">
      <w:pPr>
        <w:pStyle w:val="Default"/>
        <w:rPr>
          <w:sz w:val="22"/>
          <w:szCs w:val="22"/>
        </w:rPr>
      </w:pPr>
      <w:r w:rsidRPr="00FE5F25">
        <w:rPr>
          <w:b/>
          <w:bCs/>
          <w:sz w:val="22"/>
          <w:szCs w:val="22"/>
        </w:rPr>
        <w:t xml:space="preserve">FQ1: </w:t>
      </w:r>
    </w:p>
    <w:p w:rsidR="00FE5F25" w:rsidRDefault="00FE5F25" w:rsidP="00FE5F25">
      <w:pPr>
        <w:pStyle w:val="Default"/>
        <w:rPr>
          <w:sz w:val="22"/>
          <w:szCs w:val="22"/>
        </w:rPr>
      </w:pPr>
      <w:hyperlink r:id="rId24" w:history="1">
        <w:r w:rsidRPr="00BB69B8">
          <w:rPr>
            <w:rStyle w:val="Hyperlink"/>
            <w:sz w:val="22"/>
            <w:szCs w:val="22"/>
          </w:rPr>
          <w:t>www.cnn.com</w:t>
        </w:r>
      </w:hyperlink>
      <w:r>
        <w:rPr>
          <w:sz w:val="22"/>
          <w:szCs w:val="22"/>
        </w:rPr>
        <w:t xml:space="preserve"> </w:t>
      </w:r>
      <w:r w:rsidRPr="00FE5F25">
        <w:rPr>
          <w:sz w:val="22"/>
          <w:szCs w:val="22"/>
        </w:rPr>
        <w:t xml:space="preserve"> </w:t>
      </w:r>
    </w:p>
    <w:p w:rsidR="00FE5F25" w:rsidRDefault="00FE5F25" w:rsidP="00FE5F25">
      <w:pPr>
        <w:pStyle w:val="Default"/>
        <w:rPr>
          <w:sz w:val="22"/>
          <w:szCs w:val="22"/>
        </w:rPr>
      </w:pPr>
      <w:hyperlink r:id="rId25" w:history="1">
        <w:r w:rsidRPr="00BB69B8">
          <w:rPr>
            <w:rStyle w:val="Hyperlink"/>
            <w:sz w:val="22"/>
            <w:szCs w:val="22"/>
          </w:rPr>
          <w:t>money.cnn.com</w:t>
        </w:r>
      </w:hyperlink>
      <w:r>
        <w:rPr>
          <w:sz w:val="22"/>
          <w:szCs w:val="22"/>
        </w:rPr>
        <w:t xml:space="preserve"> </w:t>
      </w:r>
    </w:p>
    <w:p w:rsidR="00FE5F25" w:rsidRPr="00FE5F25" w:rsidRDefault="00FE5F25" w:rsidP="00FE5F25">
      <w:pPr>
        <w:pStyle w:val="Default"/>
        <w:rPr>
          <w:sz w:val="22"/>
          <w:szCs w:val="22"/>
        </w:rPr>
      </w:pPr>
      <w:r>
        <w:rPr>
          <w:sz w:val="22"/>
          <w:szCs w:val="22"/>
        </w:rPr>
        <w:t xml:space="preserve"> </w:t>
      </w:r>
      <w:r w:rsidRPr="00FE5F25">
        <w:rPr>
          <w:sz w:val="22"/>
          <w:szCs w:val="22"/>
        </w:rPr>
        <w:t xml:space="preserve"> </w:t>
      </w:r>
      <w:r>
        <w:rPr>
          <w:sz w:val="22"/>
          <w:szCs w:val="22"/>
        </w:rPr>
        <w:t xml:space="preserve"> </w:t>
      </w:r>
    </w:p>
    <w:p w:rsidR="00FE5F25" w:rsidRPr="00FE5F25" w:rsidRDefault="00FE5F25" w:rsidP="00FE5F25">
      <w:pPr>
        <w:pStyle w:val="Default"/>
        <w:rPr>
          <w:sz w:val="22"/>
          <w:szCs w:val="22"/>
        </w:rPr>
      </w:pPr>
      <w:r w:rsidRPr="00FE5F25">
        <w:rPr>
          <w:sz w:val="22"/>
          <w:szCs w:val="22"/>
        </w:rPr>
        <w:t>Similarly arranging URL’s based on the crawling rate in front queues, we have the following structure:</w:t>
      </w:r>
    </w:p>
    <w:p w:rsidR="00FE5F25" w:rsidRPr="00FE5F25" w:rsidRDefault="00FE5F25" w:rsidP="00FE5F25">
      <w:pPr>
        <w:pStyle w:val="Default"/>
        <w:rPr>
          <w:sz w:val="22"/>
          <w:szCs w:val="22"/>
        </w:rPr>
      </w:pPr>
      <w:r w:rsidRPr="00FE5F25">
        <w:rPr>
          <w:sz w:val="22"/>
          <w:szCs w:val="22"/>
        </w:rPr>
        <w:t xml:space="preserve"> </w:t>
      </w:r>
    </w:p>
    <w:p w:rsidR="00B55441" w:rsidRPr="00FE5F25" w:rsidRDefault="00FE5F25" w:rsidP="00FE5F25">
      <w:pPr>
        <w:pStyle w:val="NoSpacing"/>
        <w:rPr>
          <w:rFonts w:cs="Tahoma"/>
          <w:szCs w:val="22"/>
        </w:rPr>
      </w:pPr>
      <w:r w:rsidRPr="00FE5F25">
        <w:rPr>
          <w:rFonts w:cs="Tahoma"/>
          <w:b/>
          <w:bCs/>
          <w:szCs w:val="22"/>
        </w:rPr>
        <w:t>FQ2:</w:t>
      </w:r>
    </w:p>
    <w:p w:rsidR="00FE5F25" w:rsidRPr="00FE5F25" w:rsidRDefault="00FE5F25" w:rsidP="00FE5F25">
      <w:pPr>
        <w:autoSpaceDE w:val="0"/>
        <w:autoSpaceDN w:val="0"/>
        <w:adjustRightInd w:val="0"/>
        <w:spacing w:after="0" w:line="240" w:lineRule="auto"/>
        <w:rPr>
          <w:rFonts w:cs="Tahoma"/>
          <w:color w:val="000000"/>
          <w:szCs w:val="22"/>
        </w:rPr>
      </w:pPr>
      <w:hyperlink r:id="rId26" w:history="1">
        <w:r w:rsidRPr="00FE5F25">
          <w:rPr>
            <w:rStyle w:val="Hyperlink"/>
            <w:rFonts w:cs="Tahoma"/>
            <w:szCs w:val="22"/>
          </w:rPr>
          <w:t>www.macys.com</w:t>
        </w:r>
      </w:hyperlink>
      <w:r w:rsidRPr="00FE5F25">
        <w:rPr>
          <w:rFonts w:cs="Tahoma"/>
          <w:color w:val="000000"/>
          <w:szCs w:val="22"/>
        </w:rPr>
        <w:t xml:space="preserve">  </w:t>
      </w:r>
    </w:p>
    <w:p w:rsidR="001945A0" w:rsidRDefault="001945A0" w:rsidP="001945A0">
      <w:pPr>
        <w:autoSpaceDE w:val="0"/>
        <w:autoSpaceDN w:val="0"/>
        <w:adjustRightInd w:val="0"/>
        <w:spacing w:after="0" w:line="240" w:lineRule="auto"/>
        <w:rPr>
          <w:rFonts w:cs="Tahoma"/>
          <w:color w:val="000000"/>
          <w:szCs w:val="22"/>
        </w:rPr>
      </w:pPr>
      <w:hyperlink r:id="rId27" w:history="1">
        <w:r w:rsidRPr="001945A0">
          <w:rPr>
            <w:rStyle w:val="Hyperlink"/>
            <w:rFonts w:cs="Tahoma"/>
            <w:szCs w:val="22"/>
          </w:rPr>
          <w:t>http://www.newbalance.com/</w:t>
        </w:r>
      </w:hyperlink>
      <w:r w:rsidRPr="001945A0">
        <w:rPr>
          <w:rFonts w:cs="Tahoma"/>
          <w:color w:val="000000"/>
          <w:szCs w:val="22"/>
        </w:rPr>
        <w:t xml:space="preserve">  </w:t>
      </w:r>
    </w:p>
    <w:p w:rsidR="001945A0" w:rsidRDefault="001945A0" w:rsidP="001945A0">
      <w:pPr>
        <w:autoSpaceDE w:val="0"/>
        <w:autoSpaceDN w:val="0"/>
        <w:adjustRightInd w:val="0"/>
        <w:spacing w:after="0" w:line="240" w:lineRule="auto"/>
        <w:rPr>
          <w:rFonts w:cs="Tahoma"/>
          <w:color w:val="000000"/>
          <w:szCs w:val="22"/>
        </w:rPr>
      </w:pPr>
      <w:hyperlink r:id="rId28" w:history="1">
        <w:r w:rsidRPr="001945A0">
          <w:rPr>
            <w:rStyle w:val="Hyperlink"/>
            <w:rFonts w:cs="Tahoma"/>
            <w:szCs w:val="22"/>
          </w:rPr>
          <w:t>http://shop.nordstrom.com/</w:t>
        </w:r>
      </w:hyperlink>
      <w:r w:rsidRPr="001945A0">
        <w:rPr>
          <w:rFonts w:cs="Tahoma"/>
          <w:color w:val="000000"/>
          <w:szCs w:val="22"/>
        </w:rPr>
        <w:t xml:space="preserve">   </w:t>
      </w:r>
    </w:p>
    <w:p w:rsidR="001945A0" w:rsidRPr="001945A0" w:rsidRDefault="001945A0" w:rsidP="001945A0">
      <w:pPr>
        <w:autoSpaceDE w:val="0"/>
        <w:autoSpaceDN w:val="0"/>
        <w:adjustRightInd w:val="0"/>
        <w:spacing w:after="0" w:line="240" w:lineRule="auto"/>
        <w:rPr>
          <w:rFonts w:cs="Tahoma"/>
          <w:color w:val="000000"/>
          <w:szCs w:val="22"/>
        </w:rPr>
      </w:pPr>
      <w:hyperlink r:id="rId29" w:history="1">
        <w:r w:rsidRPr="001945A0">
          <w:rPr>
            <w:rStyle w:val="Hyperlink"/>
            <w:rFonts w:cs="Tahoma"/>
            <w:szCs w:val="22"/>
          </w:rPr>
          <w:t>http://www.amazon.com</w:t>
        </w:r>
      </w:hyperlink>
    </w:p>
    <w:p w:rsidR="00FE5F25" w:rsidRPr="00FE5F25" w:rsidRDefault="001945A0" w:rsidP="00FE5F25">
      <w:pPr>
        <w:autoSpaceDE w:val="0"/>
        <w:autoSpaceDN w:val="0"/>
        <w:adjustRightInd w:val="0"/>
        <w:spacing w:after="0" w:line="240" w:lineRule="auto"/>
        <w:rPr>
          <w:rFonts w:cs="Tahoma"/>
          <w:color w:val="000000"/>
          <w:szCs w:val="22"/>
        </w:rPr>
      </w:pPr>
      <w:hyperlink r:id="rId30" w:history="1">
        <w:r w:rsidRPr="001945A0">
          <w:rPr>
            <w:rStyle w:val="Hyperlink"/>
            <w:rFonts w:cs="Tahoma"/>
            <w:szCs w:val="22"/>
          </w:rPr>
          <w:t>http://www.newbalance.com/women/clothing/short-sleeve-shirts-1/</w:t>
        </w:r>
      </w:hyperlink>
      <w:r w:rsidRPr="001945A0">
        <w:rPr>
          <w:rFonts w:cs="Tahoma"/>
          <w:color w:val="000000"/>
          <w:szCs w:val="22"/>
        </w:rPr>
        <w:t xml:space="preserve">     </w:t>
      </w:r>
    </w:p>
    <w:p w:rsidR="00FE5F25" w:rsidRPr="00FE5F25" w:rsidRDefault="00FE5F25" w:rsidP="00FE5F25">
      <w:pPr>
        <w:autoSpaceDE w:val="0"/>
        <w:autoSpaceDN w:val="0"/>
        <w:adjustRightInd w:val="0"/>
        <w:spacing w:after="0" w:line="240" w:lineRule="auto"/>
        <w:rPr>
          <w:rFonts w:cs="Tahoma"/>
          <w:color w:val="000000"/>
          <w:szCs w:val="22"/>
        </w:rPr>
      </w:pPr>
      <w:r w:rsidRPr="00FE5F25">
        <w:rPr>
          <w:rFonts w:cs="Tahoma"/>
          <w:color w:val="000000"/>
          <w:szCs w:val="22"/>
        </w:rPr>
        <w:t xml:space="preserve"> </w:t>
      </w:r>
    </w:p>
    <w:p w:rsidR="00FE5F25" w:rsidRPr="00FE5F25" w:rsidRDefault="001945A0" w:rsidP="00FE5F25">
      <w:pPr>
        <w:autoSpaceDE w:val="0"/>
        <w:autoSpaceDN w:val="0"/>
        <w:adjustRightInd w:val="0"/>
        <w:spacing w:after="0" w:line="240" w:lineRule="auto"/>
        <w:rPr>
          <w:rFonts w:cs="Tahoma"/>
          <w:color w:val="000000"/>
          <w:szCs w:val="22"/>
        </w:rPr>
      </w:pPr>
      <w:r>
        <w:rPr>
          <w:rFonts w:cs="Tahoma"/>
          <w:b/>
          <w:bCs/>
          <w:color w:val="000000"/>
          <w:szCs w:val="22"/>
        </w:rPr>
        <w:t>FQ3</w:t>
      </w:r>
      <w:r w:rsidR="00FE5F25" w:rsidRPr="00FE5F25">
        <w:rPr>
          <w:rFonts w:cs="Tahoma"/>
          <w:b/>
          <w:bCs/>
          <w:color w:val="000000"/>
          <w:szCs w:val="22"/>
        </w:rPr>
        <w:t xml:space="preserve">(URL’s which require least crawling): </w:t>
      </w:r>
    </w:p>
    <w:p w:rsidR="001945A0" w:rsidRDefault="001945A0" w:rsidP="001945A0">
      <w:pPr>
        <w:pStyle w:val="NoSpacing"/>
      </w:pPr>
      <w:hyperlink r:id="rId31" w:history="1">
        <w:r w:rsidRPr="001945A0">
          <w:rPr>
            <w:rStyle w:val="Hyperlink"/>
            <w:rFonts w:cs="Tahoma"/>
            <w:szCs w:val="22"/>
          </w:rPr>
          <w:t>www.cnn.edu/world/</w:t>
        </w:r>
      </w:hyperlink>
    </w:p>
    <w:p w:rsidR="001945A0" w:rsidRPr="001945A0" w:rsidRDefault="001945A0" w:rsidP="001945A0">
      <w:pPr>
        <w:pStyle w:val="NoSpacing"/>
      </w:pPr>
      <w:hyperlink r:id="rId32" w:history="1">
        <w:r w:rsidRPr="001945A0">
          <w:rPr>
            <w:rStyle w:val="Hyperlink"/>
            <w:rFonts w:cs="Tahoma"/>
            <w:szCs w:val="22"/>
          </w:rPr>
          <w:t>www.cs.cornell.edu/</w:t>
        </w:r>
      </w:hyperlink>
      <w:r w:rsidRPr="001945A0">
        <w:t xml:space="preserve">  </w:t>
      </w:r>
    </w:p>
    <w:p w:rsidR="001945A0" w:rsidRPr="001945A0" w:rsidRDefault="001945A0" w:rsidP="001945A0">
      <w:pPr>
        <w:pStyle w:val="NoSpacing"/>
      </w:pPr>
      <w:hyperlink r:id="rId33" w:history="1">
        <w:r w:rsidRPr="001945A0">
          <w:rPr>
            <w:rStyle w:val="Hyperlink"/>
            <w:rFonts w:cs="Tahoma"/>
            <w:szCs w:val="22"/>
          </w:rPr>
          <w:t>www.cs.stanford.edu/</w:t>
        </w:r>
      </w:hyperlink>
      <w:r w:rsidRPr="001945A0">
        <w:t xml:space="preserve"> </w:t>
      </w:r>
    </w:p>
    <w:p w:rsidR="001945A0" w:rsidRPr="001945A0" w:rsidRDefault="001945A0" w:rsidP="001945A0">
      <w:pPr>
        <w:pStyle w:val="NoSpacing"/>
      </w:pPr>
      <w:hyperlink r:id="rId34" w:history="1">
        <w:r w:rsidRPr="001945A0">
          <w:rPr>
            <w:rStyle w:val="Hyperlink"/>
            <w:rFonts w:cs="Tahoma"/>
            <w:szCs w:val="22"/>
          </w:rPr>
          <w:t>http://machinelearning.cis.cornell.edu/pages/people.php</w:t>
        </w:r>
      </w:hyperlink>
      <w:r w:rsidRPr="001945A0">
        <w:t xml:space="preserve">   </w:t>
      </w:r>
      <w:hyperlink r:id="rId35" w:history="1">
        <w:r w:rsidRPr="001945A0">
          <w:rPr>
            <w:rStyle w:val="Hyperlink"/>
            <w:rFonts w:cs="Tahoma"/>
            <w:szCs w:val="22"/>
          </w:rPr>
          <w:t>http://www.cs.cornell.edu/home/kleinber/</w:t>
        </w:r>
      </w:hyperlink>
    </w:p>
    <w:p w:rsidR="001945A0" w:rsidRPr="001945A0" w:rsidRDefault="001945A0" w:rsidP="001945A0">
      <w:pPr>
        <w:pStyle w:val="NoSpacing"/>
      </w:pPr>
      <w:hyperlink r:id="rId36" w:history="1">
        <w:r w:rsidRPr="001945A0">
          <w:rPr>
            <w:rStyle w:val="Hyperlink"/>
            <w:rFonts w:cs="Tahoma"/>
            <w:szCs w:val="22"/>
          </w:rPr>
          <w:t>www.cs.stanford.edu/~manning</w:t>
        </w:r>
      </w:hyperlink>
      <w:r w:rsidRPr="001945A0">
        <w:t xml:space="preserve"> </w:t>
      </w:r>
    </w:p>
    <w:p w:rsidR="001945A0" w:rsidRPr="001945A0" w:rsidRDefault="001945A0" w:rsidP="001945A0">
      <w:pPr>
        <w:pStyle w:val="NoSpacing"/>
      </w:pPr>
      <w:hyperlink r:id="rId37" w:history="1">
        <w:r w:rsidRPr="001945A0">
          <w:rPr>
            <w:rStyle w:val="Hyperlink"/>
            <w:rFonts w:cs="Tahoma"/>
            <w:szCs w:val="22"/>
          </w:rPr>
          <w:t>www.cs.stanford.edu/~ng</w:t>
        </w:r>
      </w:hyperlink>
      <w:r w:rsidRPr="001945A0">
        <w:t xml:space="preserve">   </w:t>
      </w:r>
    </w:p>
    <w:p w:rsidR="001945A0" w:rsidRPr="001945A0" w:rsidRDefault="001945A0" w:rsidP="001945A0">
      <w:pPr>
        <w:pStyle w:val="NoSpacing"/>
      </w:pPr>
      <w:r w:rsidRPr="001945A0">
        <w:t xml:space="preserve">   </w:t>
      </w:r>
    </w:p>
    <w:p w:rsidR="00815058" w:rsidRPr="00815058" w:rsidRDefault="00815058" w:rsidP="00815058">
      <w:pPr>
        <w:pStyle w:val="Default"/>
        <w:rPr>
          <w:sz w:val="22"/>
          <w:szCs w:val="22"/>
        </w:rPr>
      </w:pPr>
      <w:r w:rsidRPr="00815058">
        <w:rPr>
          <w:b/>
          <w:bCs/>
          <w:sz w:val="22"/>
          <w:szCs w:val="22"/>
        </w:rPr>
        <w:t xml:space="preserve">Passing URLs from Front Queues to Back Queues: </w:t>
      </w:r>
    </w:p>
    <w:p w:rsidR="00815058" w:rsidRPr="00815058" w:rsidRDefault="00815058" w:rsidP="00815058">
      <w:pPr>
        <w:pStyle w:val="Default"/>
        <w:rPr>
          <w:sz w:val="22"/>
          <w:szCs w:val="22"/>
        </w:rPr>
      </w:pPr>
      <w:r w:rsidRPr="00815058">
        <w:rPr>
          <w:sz w:val="22"/>
          <w:szCs w:val="22"/>
        </w:rPr>
        <w:t xml:space="preserve">While passing the URLs from the front queue to the back queue we should ensure that URLs from the queue with the highest priority should be pulled out at a higher rate than from the rest of the queues. So the iterations would be like: - </w:t>
      </w:r>
    </w:p>
    <w:p w:rsidR="00815058" w:rsidRPr="00815058" w:rsidRDefault="00815058" w:rsidP="00815058">
      <w:pPr>
        <w:pStyle w:val="Default"/>
        <w:ind w:firstLine="720"/>
        <w:rPr>
          <w:sz w:val="22"/>
          <w:szCs w:val="22"/>
        </w:rPr>
      </w:pPr>
      <w:r w:rsidRPr="00815058">
        <w:rPr>
          <w:sz w:val="22"/>
          <w:szCs w:val="22"/>
        </w:rPr>
        <w:t>{FQ1}, {FQ1,</w:t>
      </w:r>
      <w:r w:rsidR="00AF63B6">
        <w:rPr>
          <w:sz w:val="22"/>
          <w:szCs w:val="22"/>
        </w:rPr>
        <w:t xml:space="preserve"> </w:t>
      </w:r>
      <w:r w:rsidRPr="00815058">
        <w:rPr>
          <w:sz w:val="22"/>
          <w:szCs w:val="22"/>
        </w:rPr>
        <w:t>FQ2}, {FQ1,</w:t>
      </w:r>
      <w:r w:rsidR="00AF63B6">
        <w:rPr>
          <w:sz w:val="22"/>
          <w:szCs w:val="22"/>
        </w:rPr>
        <w:t xml:space="preserve"> </w:t>
      </w:r>
      <w:r w:rsidRPr="00815058">
        <w:rPr>
          <w:sz w:val="22"/>
          <w:szCs w:val="22"/>
        </w:rPr>
        <w:t>FQ2,</w:t>
      </w:r>
      <w:r w:rsidR="00AF63B6">
        <w:rPr>
          <w:sz w:val="22"/>
          <w:szCs w:val="22"/>
        </w:rPr>
        <w:t xml:space="preserve"> </w:t>
      </w:r>
      <w:r w:rsidRPr="00815058">
        <w:rPr>
          <w:sz w:val="22"/>
          <w:szCs w:val="22"/>
        </w:rPr>
        <w:t xml:space="preserve">FQ3}. </w:t>
      </w:r>
    </w:p>
    <w:p w:rsidR="00815058" w:rsidRPr="00815058" w:rsidRDefault="00815058" w:rsidP="00815058">
      <w:pPr>
        <w:pStyle w:val="Default"/>
        <w:rPr>
          <w:sz w:val="22"/>
          <w:szCs w:val="22"/>
        </w:rPr>
      </w:pPr>
    </w:p>
    <w:p w:rsidR="00815058" w:rsidRDefault="00815058" w:rsidP="00815058">
      <w:pPr>
        <w:pStyle w:val="NoSpacing"/>
        <w:rPr>
          <w:szCs w:val="22"/>
        </w:rPr>
      </w:pPr>
      <w:r w:rsidRPr="00815058">
        <w:rPr>
          <w:szCs w:val="22"/>
        </w:rPr>
        <w:t>We have 6 back queues and we assign a separate queue for each host. We will end with the following structure: -</w:t>
      </w:r>
    </w:p>
    <w:p w:rsidR="00815058" w:rsidRDefault="00815058" w:rsidP="00815058">
      <w:pPr>
        <w:pStyle w:val="NoSpacing"/>
        <w:rPr>
          <w:szCs w:val="22"/>
        </w:rPr>
      </w:pPr>
    </w:p>
    <w:p w:rsidR="00AF63B6" w:rsidRPr="00AF63B6" w:rsidRDefault="00AF63B6" w:rsidP="00AF63B6">
      <w:pPr>
        <w:pStyle w:val="NoSpacing"/>
        <w:rPr>
          <w:szCs w:val="22"/>
        </w:rPr>
      </w:pPr>
      <w:r w:rsidRPr="00AF63B6">
        <w:rPr>
          <w:b/>
          <w:bCs/>
          <w:szCs w:val="22"/>
        </w:rPr>
        <w:t xml:space="preserve">BQ1 (For CNN): </w:t>
      </w:r>
    </w:p>
    <w:p w:rsidR="00AF63B6" w:rsidRDefault="00AF63B6" w:rsidP="00AF63B6">
      <w:pPr>
        <w:pStyle w:val="Default"/>
        <w:rPr>
          <w:sz w:val="22"/>
          <w:szCs w:val="22"/>
        </w:rPr>
      </w:pPr>
      <w:hyperlink r:id="rId38" w:history="1">
        <w:r w:rsidRPr="00BB69B8">
          <w:rPr>
            <w:rStyle w:val="Hyperlink"/>
            <w:sz w:val="22"/>
            <w:szCs w:val="22"/>
          </w:rPr>
          <w:t>www.cnn.com</w:t>
        </w:r>
      </w:hyperlink>
      <w:r>
        <w:rPr>
          <w:sz w:val="22"/>
          <w:szCs w:val="22"/>
        </w:rPr>
        <w:t xml:space="preserve"> </w:t>
      </w:r>
      <w:r w:rsidRPr="00FE5F25">
        <w:rPr>
          <w:sz w:val="22"/>
          <w:szCs w:val="22"/>
        </w:rPr>
        <w:t xml:space="preserve"> </w:t>
      </w:r>
    </w:p>
    <w:p w:rsidR="00AF63B6" w:rsidRDefault="00AF63B6" w:rsidP="00AF63B6">
      <w:pPr>
        <w:pStyle w:val="NoSpacing"/>
        <w:rPr>
          <w:szCs w:val="22"/>
        </w:rPr>
      </w:pPr>
      <w:hyperlink r:id="rId39" w:history="1">
        <w:r w:rsidRPr="00BB69B8">
          <w:rPr>
            <w:rStyle w:val="Hyperlink"/>
            <w:szCs w:val="22"/>
          </w:rPr>
          <w:t>money.cnn.com</w:t>
        </w:r>
      </w:hyperlink>
    </w:p>
    <w:p w:rsidR="00AF63B6" w:rsidRDefault="00AF63B6" w:rsidP="00AF63B6">
      <w:pPr>
        <w:pStyle w:val="NoSpacing"/>
        <w:rPr>
          <w:szCs w:val="22"/>
        </w:rPr>
      </w:pPr>
      <w:hyperlink r:id="rId40" w:history="1">
        <w:r w:rsidRPr="00BB69B8">
          <w:rPr>
            <w:rStyle w:val="Hyperlink"/>
            <w:szCs w:val="22"/>
          </w:rPr>
          <w:t>www.cnn.edu/world/</w:t>
        </w:r>
      </w:hyperlink>
    </w:p>
    <w:p w:rsidR="00AF63B6" w:rsidRPr="00AF63B6" w:rsidRDefault="00AF63B6" w:rsidP="00AF63B6">
      <w:pPr>
        <w:pStyle w:val="NoSpacing"/>
        <w:rPr>
          <w:szCs w:val="22"/>
        </w:rPr>
      </w:pPr>
      <w:r>
        <w:rPr>
          <w:szCs w:val="22"/>
        </w:rPr>
        <w:t xml:space="preserve"> </w:t>
      </w:r>
      <w:r w:rsidRPr="00AF63B6">
        <w:rPr>
          <w:szCs w:val="22"/>
        </w:rPr>
        <w:t xml:space="preserve"> </w:t>
      </w:r>
    </w:p>
    <w:p w:rsidR="00AF63B6" w:rsidRPr="00AF63B6" w:rsidRDefault="00AF63B6" w:rsidP="00AF63B6">
      <w:pPr>
        <w:pStyle w:val="NoSpacing"/>
        <w:rPr>
          <w:szCs w:val="22"/>
        </w:rPr>
      </w:pPr>
      <w:r w:rsidRPr="00AF63B6">
        <w:rPr>
          <w:b/>
          <w:bCs/>
          <w:szCs w:val="22"/>
        </w:rPr>
        <w:t>BQ2 (For Macys)</w:t>
      </w:r>
      <w:r w:rsidR="00012455">
        <w:rPr>
          <w:b/>
          <w:bCs/>
          <w:szCs w:val="22"/>
        </w:rPr>
        <w:t>:</w:t>
      </w:r>
    </w:p>
    <w:p w:rsidR="00012455" w:rsidRDefault="00012455" w:rsidP="00AF63B6">
      <w:pPr>
        <w:pStyle w:val="NoSpacing"/>
        <w:rPr>
          <w:szCs w:val="22"/>
        </w:rPr>
      </w:pPr>
      <w:hyperlink r:id="rId41" w:history="1">
        <w:r w:rsidRPr="00BB69B8">
          <w:rPr>
            <w:rStyle w:val="Hyperlink"/>
            <w:szCs w:val="22"/>
          </w:rPr>
          <w:t>www.macys.com</w:t>
        </w:r>
      </w:hyperlink>
      <w:r>
        <w:rPr>
          <w:szCs w:val="22"/>
        </w:rPr>
        <w:t xml:space="preserve"> </w:t>
      </w:r>
      <w:r w:rsidR="00AF63B6" w:rsidRPr="00AF63B6">
        <w:rPr>
          <w:szCs w:val="22"/>
        </w:rPr>
        <w:t xml:space="preserve"> </w:t>
      </w:r>
    </w:p>
    <w:p w:rsidR="00012455" w:rsidRDefault="00012455" w:rsidP="00AF63B6">
      <w:pPr>
        <w:pStyle w:val="NoSpacing"/>
        <w:rPr>
          <w:szCs w:val="22"/>
        </w:rPr>
      </w:pPr>
    </w:p>
    <w:p w:rsidR="00AF63B6" w:rsidRPr="00AF63B6" w:rsidRDefault="00AF63B6" w:rsidP="00AF63B6">
      <w:pPr>
        <w:pStyle w:val="NoSpacing"/>
        <w:rPr>
          <w:szCs w:val="22"/>
        </w:rPr>
      </w:pPr>
      <w:r w:rsidRPr="00AF63B6">
        <w:rPr>
          <w:b/>
          <w:bCs/>
          <w:szCs w:val="22"/>
        </w:rPr>
        <w:t xml:space="preserve">BQ3 </w:t>
      </w:r>
      <w:r>
        <w:rPr>
          <w:b/>
          <w:bCs/>
          <w:szCs w:val="22"/>
        </w:rPr>
        <w:t>(</w:t>
      </w:r>
      <w:r w:rsidRPr="00AF63B6">
        <w:rPr>
          <w:b/>
          <w:bCs/>
          <w:szCs w:val="22"/>
        </w:rPr>
        <w:t xml:space="preserve">For </w:t>
      </w:r>
      <w:proofErr w:type="spellStart"/>
      <w:r w:rsidR="00012455">
        <w:rPr>
          <w:b/>
          <w:bCs/>
          <w:szCs w:val="22"/>
        </w:rPr>
        <w:t>NewBalance</w:t>
      </w:r>
      <w:proofErr w:type="spellEnd"/>
      <w:r w:rsidRPr="00AF63B6">
        <w:rPr>
          <w:b/>
          <w:bCs/>
          <w:szCs w:val="22"/>
        </w:rPr>
        <w:t>)</w:t>
      </w:r>
      <w:r>
        <w:rPr>
          <w:b/>
          <w:bCs/>
          <w:szCs w:val="22"/>
        </w:rPr>
        <w:t>:</w:t>
      </w:r>
      <w:r w:rsidRPr="00AF63B6">
        <w:rPr>
          <w:b/>
          <w:bCs/>
          <w:szCs w:val="22"/>
        </w:rPr>
        <w:t xml:space="preserve"> </w:t>
      </w:r>
    </w:p>
    <w:p w:rsidR="00012455" w:rsidRDefault="00012455" w:rsidP="00012455">
      <w:pPr>
        <w:autoSpaceDE w:val="0"/>
        <w:autoSpaceDN w:val="0"/>
        <w:adjustRightInd w:val="0"/>
        <w:spacing w:after="0" w:line="240" w:lineRule="auto"/>
        <w:rPr>
          <w:rFonts w:cs="Tahoma"/>
          <w:color w:val="000000"/>
          <w:szCs w:val="22"/>
        </w:rPr>
      </w:pPr>
      <w:hyperlink r:id="rId42" w:history="1">
        <w:r w:rsidRPr="001945A0">
          <w:rPr>
            <w:rStyle w:val="Hyperlink"/>
            <w:rFonts w:cs="Tahoma"/>
            <w:szCs w:val="22"/>
          </w:rPr>
          <w:t>http://www.newbalance.com/</w:t>
        </w:r>
      </w:hyperlink>
      <w:r w:rsidRPr="001945A0">
        <w:rPr>
          <w:rFonts w:cs="Tahoma"/>
          <w:color w:val="000000"/>
          <w:szCs w:val="22"/>
        </w:rPr>
        <w:t xml:space="preserve">  </w:t>
      </w:r>
    </w:p>
    <w:p w:rsidR="00012455" w:rsidRPr="00FE5F25" w:rsidRDefault="00012455" w:rsidP="00012455">
      <w:pPr>
        <w:autoSpaceDE w:val="0"/>
        <w:autoSpaceDN w:val="0"/>
        <w:adjustRightInd w:val="0"/>
        <w:spacing w:after="0" w:line="240" w:lineRule="auto"/>
        <w:rPr>
          <w:rFonts w:cs="Tahoma"/>
          <w:color w:val="000000"/>
          <w:szCs w:val="22"/>
        </w:rPr>
      </w:pPr>
      <w:hyperlink r:id="rId43" w:history="1">
        <w:r w:rsidRPr="001945A0">
          <w:rPr>
            <w:rStyle w:val="Hyperlink"/>
            <w:rFonts w:cs="Tahoma"/>
            <w:szCs w:val="22"/>
          </w:rPr>
          <w:t>http://www.newbalance.com/women/clothing/short-sleeve-shirts-1/</w:t>
        </w:r>
      </w:hyperlink>
      <w:r w:rsidRPr="001945A0">
        <w:rPr>
          <w:rFonts w:cs="Tahoma"/>
          <w:color w:val="000000"/>
          <w:szCs w:val="22"/>
        </w:rPr>
        <w:t xml:space="preserve">     </w:t>
      </w:r>
    </w:p>
    <w:p w:rsidR="00012455" w:rsidRDefault="00012455" w:rsidP="00012455">
      <w:pPr>
        <w:autoSpaceDE w:val="0"/>
        <w:autoSpaceDN w:val="0"/>
        <w:adjustRightInd w:val="0"/>
        <w:spacing w:after="0" w:line="240" w:lineRule="auto"/>
        <w:rPr>
          <w:rFonts w:cs="Tahoma"/>
          <w:color w:val="000000"/>
          <w:szCs w:val="22"/>
        </w:rPr>
      </w:pPr>
    </w:p>
    <w:p w:rsidR="00012455" w:rsidRDefault="00012455" w:rsidP="00012455">
      <w:pPr>
        <w:autoSpaceDE w:val="0"/>
        <w:autoSpaceDN w:val="0"/>
        <w:adjustRightInd w:val="0"/>
        <w:spacing w:after="0" w:line="240" w:lineRule="auto"/>
        <w:rPr>
          <w:rFonts w:cs="Tahoma"/>
          <w:color w:val="000000"/>
          <w:szCs w:val="22"/>
        </w:rPr>
      </w:pPr>
    </w:p>
    <w:p w:rsidR="00012455" w:rsidRPr="00012455" w:rsidRDefault="00012455" w:rsidP="00012455">
      <w:pPr>
        <w:pStyle w:val="NoSpacing"/>
        <w:rPr>
          <w:szCs w:val="22"/>
        </w:rPr>
      </w:pPr>
      <w:r>
        <w:rPr>
          <w:b/>
          <w:bCs/>
          <w:szCs w:val="22"/>
        </w:rPr>
        <w:t>BQ4</w:t>
      </w:r>
      <w:r w:rsidRPr="00AF63B6">
        <w:rPr>
          <w:b/>
          <w:bCs/>
          <w:szCs w:val="22"/>
        </w:rPr>
        <w:t xml:space="preserve"> </w:t>
      </w:r>
      <w:r>
        <w:rPr>
          <w:b/>
          <w:bCs/>
          <w:szCs w:val="22"/>
        </w:rPr>
        <w:t>(</w:t>
      </w:r>
      <w:r w:rsidRPr="00AF63B6">
        <w:rPr>
          <w:b/>
          <w:bCs/>
          <w:szCs w:val="22"/>
        </w:rPr>
        <w:t xml:space="preserve">For </w:t>
      </w:r>
      <w:r>
        <w:rPr>
          <w:b/>
          <w:bCs/>
          <w:szCs w:val="22"/>
        </w:rPr>
        <w:t>Nordstrom</w:t>
      </w:r>
      <w:r w:rsidRPr="00AF63B6">
        <w:rPr>
          <w:b/>
          <w:bCs/>
          <w:szCs w:val="22"/>
        </w:rPr>
        <w:t>)</w:t>
      </w:r>
      <w:r>
        <w:rPr>
          <w:b/>
          <w:bCs/>
          <w:szCs w:val="22"/>
        </w:rPr>
        <w:t>:</w:t>
      </w:r>
      <w:r w:rsidRPr="00AF63B6">
        <w:rPr>
          <w:b/>
          <w:bCs/>
          <w:szCs w:val="22"/>
        </w:rPr>
        <w:t xml:space="preserve"> </w:t>
      </w:r>
    </w:p>
    <w:p w:rsidR="00012455" w:rsidRDefault="00012455" w:rsidP="00012455">
      <w:pPr>
        <w:autoSpaceDE w:val="0"/>
        <w:autoSpaceDN w:val="0"/>
        <w:adjustRightInd w:val="0"/>
        <w:spacing w:after="0" w:line="240" w:lineRule="auto"/>
        <w:rPr>
          <w:rFonts w:cs="Tahoma"/>
          <w:color w:val="000000"/>
          <w:szCs w:val="22"/>
        </w:rPr>
      </w:pPr>
      <w:hyperlink r:id="rId44" w:history="1">
        <w:r w:rsidRPr="001945A0">
          <w:rPr>
            <w:rStyle w:val="Hyperlink"/>
            <w:rFonts w:cs="Tahoma"/>
            <w:szCs w:val="22"/>
          </w:rPr>
          <w:t>http://shop.nordstrom.com/</w:t>
        </w:r>
      </w:hyperlink>
    </w:p>
    <w:p w:rsidR="00012455" w:rsidRDefault="00012455" w:rsidP="00012455">
      <w:pPr>
        <w:autoSpaceDE w:val="0"/>
        <w:autoSpaceDN w:val="0"/>
        <w:adjustRightInd w:val="0"/>
        <w:spacing w:after="0" w:line="240" w:lineRule="auto"/>
        <w:rPr>
          <w:rFonts w:cs="Tahoma"/>
          <w:color w:val="000000"/>
          <w:szCs w:val="22"/>
        </w:rPr>
      </w:pPr>
    </w:p>
    <w:p w:rsidR="00012455" w:rsidRPr="00012455" w:rsidRDefault="00012455" w:rsidP="00012455">
      <w:pPr>
        <w:pStyle w:val="NoSpacing"/>
        <w:rPr>
          <w:szCs w:val="22"/>
        </w:rPr>
      </w:pPr>
      <w:r>
        <w:rPr>
          <w:b/>
          <w:bCs/>
          <w:szCs w:val="22"/>
        </w:rPr>
        <w:t>BQ5</w:t>
      </w:r>
      <w:r w:rsidRPr="00AF63B6">
        <w:rPr>
          <w:b/>
          <w:bCs/>
          <w:szCs w:val="22"/>
        </w:rPr>
        <w:t xml:space="preserve"> </w:t>
      </w:r>
      <w:r>
        <w:rPr>
          <w:b/>
          <w:bCs/>
          <w:szCs w:val="22"/>
        </w:rPr>
        <w:t>(</w:t>
      </w:r>
      <w:r w:rsidRPr="00AF63B6">
        <w:rPr>
          <w:b/>
          <w:bCs/>
          <w:szCs w:val="22"/>
        </w:rPr>
        <w:t xml:space="preserve">For </w:t>
      </w:r>
      <w:r>
        <w:rPr>
          <w:b/>
          <w:bCs/>
          <w:szCs w:val="22"/>
        </w:rPr>
        <w:t>Amazon</w:t>
      </w:r>
      <w:r w:rsidRPr="00AF63B6">
        <w:rPr>
          <w:b/>
          <w:bCs/>
          <w:szCs w:val="22"/>
        </w:rPr>
        <w:t>)</w:t>
      </w:r>
      <w:r>
        <w:rPr>
          <w:b/>
          <w:bCs/>
          <w:szCs w:val="22"/>
        </w:rPr>
        <w:t>:</w:t>
      </w:r>
      <w:r w:rsidRPr="00AF63B6">
        <w:rPr>
          <w:b/>
          <w:bCs/>
          <w:szCs w:val="22"/>
        </w:rPr>
        <w:t xml:space="preserve"> </w:t>
      </w:r>
      <w:r w:rsidRPr="001945A0">
        <w:rPr>
          <w:rFonts w:cs="Tahoma"/>
          <w:color w:val="000000"/>
          <w:szCs w:val="22"/>
        </w:rPr>
        <w:t xml:space="preserve">   </w:t>
      </w:r>
    </w:p>
    <w:p w:rsidR="00012455" w:rsidRPr="001945A0" w:rsidRDefault="00012455" w:rsidP="00012455">
      <w:pPr>
        <w:autoSpaceDE w:val="0"/>
        <w:autoSpaceDN w:val="0"/>
        <w:adjustRightInd w:val="0"/>
        <w:spacing w:after="0" w:line="240" w:lineRule="auto"/>
        <w:rPr>
          <w:rFonts w:cs="Tahoma"/>
          <w:color w:val="000000"/>
          <w:szCs w:val="22"/>
        </w:rPr>
      </w:pPr>
      <w:hyperlink r:id="rId45" w:history="1">
        <w:r w:rsidRPr="001945A0">
          <w:rPr>
            <w:rStyle w:val="Hyperlink"/>
            <w:rFonts w:cs="Tahoma"/>
            <w:szCs w:val="22"/>
          </w:rPr>
          <w:t>http://www.amazon.com</w:t>
        </w:r>
      </w:hyperlink>
    </w:p>
    <w:p w:rsidR="00AF63B6" w:rsidRPr="00AF63B6" w:rsidRDefault="00AF63B6" w:rsidP="00AF63B6">
      <w:pPr>
        <w:pStyle w:val="NoSpacing"/>
        <w:rPr>
          <w:szCs w:val="22"/>
        </w:rPr>
      </w:pPr>
    </w:p>
    <w:p w:rsidR="00012455" w:rsidRDefault="00012455" w:rsidP="00AF63B6">
      <w:pPr>
        <w:pStyle w:val="NoSpacing"/>
        <w:rPr>
          <w:b/>
          <w:bCs/>
          <w:szCs w:val="22"/>
        </w:rPr>
      </w:pPr>
      <w:r>
        <w:rPr>
          <w:b/>
          <w:bCs/>
          <w:szCs w:val="22"/>
        </w:rPr>
        <w:t>BQ6</w:t>
      </w:r>
      <w:r w:rsidR="00AF63B6" w:rsidRPr="00AF63B6">
        <w:rPr>
          <w:b/>
          <w:bCs/>
          <w:szCs w:val="22"/>
        </w:rPr>
        <w:t xml:space="preserve"> (</w:t>
      </w:r>
      <w:r w:rsidR="00AF63B6">
        <w:rPr>
          <w:b/>
          <w:bCs/>
          <w:szCs w:val="22"/>
        </w:rPr>
        <w:t xml:space="preserve">For </w:t>
      </w:r>
      <w:r>
        <w:rPr>
          <w:b/>
          <w:bCs/>
          <w:szCs w:val="22"/>
        </w:rPr>
        <w:t>Cornell</w:t>
      </w:r>
      <w:r w:rsidR="00AF63B6" w:rsidRPr="00AF63B6">
        <w:rPr>
          <w:b/>
          <w:bCs/>
          <w:szCs w:val="22"/>
        </w:rPr>
        <w:t xml:space="preserve"> domain)</w:t>
      </w:r>
      <w:r>
        <w:rPr>
          <w:b/>
          <w:bCs/>
          <w:szCs w:val="22"/>
        </w:rPr>
        <w:t>:</w:t>
      </w:r>
    </w:p>
    <w:p w:rsidR="00012455" w:rsidRPr="001945A0" w:rsidRDefault="00012455" w:rsidP="00012455">
      <w:pPr>
        <w:pStyle w:val="NoSpacing"/>
      </w:pPr>
      <w:hyperlink r:id="rId46" w:history="1">
        <w:r w:rsidRPr="001945A0">
          <w:rPr>
            <w:rStyle w:val="Hyperlink"/>
            <w:rFonts w:cs="Tahoma"/>
            <w:szCs w:val="22"/>
          </w:rPr>
          <w:t>www.cs.cornell.edu/</w:t>
        </w:r>
      </w:hyperlink>
      <w:r w:rsidRPr="001945A0">
        <w:t xml:space="preserve">  </w:t>
      </w:r>
    </w:p>
    <w:p w:rsidR="00012455" w:rsidRDefault="00012455" w:rsidP="00012455">
      <w:pPr>
        <w:pStyle w:val="NoSpacing"/>
      </w:pPr>
      <w:hyperlink r:id="rId47" w:history="1">
        <w:r w:rsidRPr="001945A0">
          <w:rPr>
            <w:rStyle w:val="Hyperlink"/>
            <w:rFonts w:cs="Tahoma"/>
            <w:szCs w:val="22"/>
          </w:rPr>
          <w:t>http://machinelearning.cis.cornell.edu/pages/people.php</w:t>
        </w:r>
      </w:hyperlink>
      <w:r w:rsidRPr="001945A0">
        <w:t xml:space="preserve">   </w:t>
      </w:r>
      <w:hyperlink r:id="rId48" w:history="1">
        <w:r w:rsidRPr="001945A0">
          <w:rPr>
            <w:rStyle w:val="Hyperlink"/>
            <w:rFonts w:cs="Tahoma"/>
            <w:szCs w:val="22"/>
          </w:rPr>
          <w:t>http://www.cs.cornell.edu/home/kleinber/</w:t>
        </w:r>
      </w:hyperlink>
    </w:p>
    <w:p w:rsidR="00012455" w:rsidRDefault="00012455" w:rsidP="00012455">
      <w:pPr>
        <w:pStyle w:val="NoSpacing"/>
      </w:pPr>
    </w:p>
    <w:p w:rsidR="00012455" w:rsidRDefault="00012455" w:rsidP="00012455">
      <w:pPr>
        <w:pStyle w:val="NoSpacing"/>
      </w:pPr>
      <w:r>
        <w:t>Since the number of back queues are now exhausted, the following URLs will be assigned after a back queues becomes empty:</w:t>
      </w:r>
    </w:p>
    <w:p w:rsidR="00012455" w:rsidRPr="001945A0" w:rsidRDefault="00012455" w:rsidP="00012455">
      <w:pPr>
        <w:pStyle w:val="NoSpacing"/>
      </w:pPr>
      <w:hyperlink r:id="rId49" w:history="1">
        <w:r w:rsidRPr="001945A0">
          <w:rPr>
            <w:rStyle w:val="Hyperlink"/>
            <w:rFonts w:cs="Tahoma"/>
            <w:szCs w:val="22"/>
          </w:rPr>
          <w:t>www.cs.stanford.edu/</w:t>
        </w:r>
      </w:hyperlink>
    </w:p>
    <w:p w:rsidR="00012455" w:rsidRPr="001945A0" w:rsidRDefault="00012455" w:rsidP="00012455">
      <w:pPr>
        <w:pStyle w:val="NoSpacing"/>
      </w:pPr>
      <w:hyperlink r:id="rId50" w:history="1">
        <w:r w:rsidRPr="001945A0">
          <w:rPr>
            <w:rStyle w:val="Hyperlink"/>
            <w:rFonts w:cs="Tahoma"/>
            <w:szCs w:val="22"/>
          </w:rPr>
          <w:t>www.cs.stanford.edu/~manning</w:t>
        </w:r>
      </w:hyperlink>
      <w:r w:rsidRPr="001945A0">
        <w:t xml:space="preserve"> </w:t>
      </w:r>
    </w:p>
    <w:p w:rsidR="00DC4BCA" w:rsidRDefault="00012455" w:rsidP="00012455">
      <w:pPr>
        <w:pStyle w:val="NoSpacing"/>
        <w:rPr>
          <w:b/>
          <w:bCs/>
          <w:szCs w:val="22"/>
        </w:rPr>
      </w:pPr>
      <w:hyperlink r:id="rId51" w:history="1">
        <w:r w:rsidRPr="001945A0">
          <w:rPr>
            <w:rStyle w:val="Hyperlink"/>
            <w:rFonts w:cs="Tahoma"/>
            <w:szCs w:val="22"/>
          </w:rPr>
          <w:t>www.cs.stanford.edu/~ng</w:t>
        </w:r>
      </w:hyperlink>
      <w:r w:rsidR="00AF63B6" w:rsidRPr="00AF63B6">
        <w:rPr>
          <w:b/>
          <w:bCs/>
          <w:szCs w:val="22"/>
        </w:rPr>
        <w:t xml:space="preserve"> </w:t>
      </w:r>
    </w:p>
    <w:p w:rsidR="00012455" w:rsidRDefault="00012455" w:rsidP="00012455">
      <w:pPr>
        <w:pStyle w:val="NoSpacing"/>
        <w:rPr>
          <w:b/>
          <w:bCs/>
          <w:szCs w:val="22"/>
        </w:rPr>
      </w:pPr>
    </w:p>
    <w:p w:rsidR="00012455" w:rsidRDefault="00012455" w:rsidP="00012455">
      <w:pPr>
        <w:pStyle w:val="NoSpacing"/>
        <w:rPr>
          <w:b/>
          <w:bCs/>
          <w:szCs w:val="22"/>
        </w:rPr>
      </w:pPr>
    </w:p>
    <w:p w:rsidR="00DC4BCA" w:rsidRPr="00956531" w:rsidRDefault="00DC4BCA" w:rsidP="00956531">
      <w:pPr>
        <w:pStyle w:val="NoSpacing"/>
        <w:numPr>
          <w:ilvl w:val="0"/>
          <w:numId w:val="5"/>
        </w:numPr>
        <w:rPr>
          <w:i/>
        </w:rPr>
      </w:pPr>
      <w:r w:rsidRPr="00956531">
        <w:rPr>
          <w:i/>
        </w:rPr>
        <w:t xml:space="preserve">(15 points) To detect duplication on the Web, you are requested to generate a pair of sketch vectors of size 25 from the shingles you create for the content found in the following two web pages: </w:t>
      </w:r>
    </w:p>
    <w:p w:rsidR="00956531" w:rsidRDefault="00956531" w:rsidP="00956531">
      <w:pPr>
        <w:pStyle w:val="NoSpacing"/>
        <w:ind w:firstLine="720"/>
        <w:rPr>
          <w:i/>
        </w:rPr>
      </w:pPr>
    </w:p>
    <w:p w:rsidR="00DC4BCA" w:rsidRPr="00956531" w:rsidRDefault="00DC4BCA" w:rsidP="00956531">
      <w:pPr>
        <w:pStyle w:val="NoSpacing"/>
        <w:ind w:firstLine="720"/>
        <w:rPr>
          <w:i/>
        </w:rPr>
      </w:pPr>
      <w:r w:rsidRPr="00956531">
        <w:rPr>
          <w:i/>
        </w:rPr>
        <w:t>W1: The c</w:t>
      </w:r>
      <w:r w:rsidR="00012455" w:rsidRPr="00956531">
        <w:rPr>
          <w:i/>
        </w:rPr>
        <w:t xml:space="preserve">lass will cover link analysis. </w:t>
      </w:r>
    </w:p>
    <w:p w:rsidR="00DC4BCA" w:rsidRDefault="00DC4BCA" w:rsidP="00956531">
      <w:pPr>
        <w:pStyle w:val="NoSpacing"/>
        <w:ind w:firstLine="720"/>
        <w:rPr>
          <w:i/>
        </w:rPr>
      </w:pPr>
      <w:r w:rsidRPr="00956531">
        <w:rPr>
          <w:i/>
        </w:rPr>
        <w:t>W2: Link analysis techniques sh</w:t>
      </w:r>
      <w:r w:rsidR="00012455" w:rsidRPr="00956531">
        <w:rPr>
          <w:i/>
        </w:rPr>
        <w:t xml:space="preserve">all be presented in the class. </w:t>
      </w:r>
    </w:p>
    <w:p w:rsidR="00956531" w:rsidRPr="00956531" w:rsidRDefault="00956531" w:rsidP="00956531">
      <w:pPr>
        <w:pStyle w:val="NoSpacing"/>
        <w:ind w:firstLine="720"/>
        <w:rPr>
          <w:i/>
        </w:rPr>
      </w:pPr>
    </w:p>
    <w:p w:rsidR="00DC4BCA" w:rsidRPr="00956531" w:rsidRDefault="00DC4BCA" w:rsidP="00956531">
      <w:pPr>
        <w:pStyle w:val="NoSpacing"/>
        <w:ind w:left="720"/>
        <w:rPr>
          <w:i/>
        </w:rPr>
      </w:pPr>
      <w:r w:rsidRPr="00956531">
        <w:rPr>
          <w:i/>
        </w:rPr>
        <w:t xml:space="preserve">Use the Jaccard coefficient to compute the similarity between the sketch vectors (3 points); then generate the signatures for the two web pages and compute the similarity of the signatures (5 points). Finally, use row hashing with the following two hash functions: </w:t>
      </w:r>
    </w:p>
    <w:p w:rsidR="00956531" w:rsidRDefault="00DC4BCA" w:rsidP="00956531">
      <w:pPr>
        <w:pStyle w:val="NoSpacing"/>
        <w:rPr>
          <w:i/>
        </w:rPr>
      </w:pPr>
      <w:r w:rsidRPr="00956531">
        <w:rPr>
          <w:i/>
        </w:rPr>
        <w:t xml:space="preserve"> </w:t>
      </w:r>
    </w:p>
    <w:p w:rsidR="00DC4BCA" w:rsidRPr="00956531" w:rsidRDefault="00DC4BCA" w:rsidP="00956531">
      <w:pPr>
        <w:pStyle w:val="NoSpacing"/>
        <w:ind w:left="720"/>
        <w:rPr>
          <w:i/>
        </w:rPr>
      </w:pPr>
      <w:r w:rsidRPr="00956531">
        <w:rPr>
          <w:i/>
        </w:rPr>
        <w:t>h1=(x +1)mod 5; h2=(x+2) mod 5; (7 points) Explain why the web pages W1 and W2 are dissimilar in all three methods.</w:t>
      </w:r>
    </w:p>
    <w:p w:rsidR="00DC4BCA" w:rsidRDefault="00DC4BCA" w:rsidP="00956531">
      <w:pPr>
        <w:pStyle w:val="NoSpacing"/>
        <w:rPr>
          <w:i/>
        </w:rPr>
      </w:pPr>
      <w:r w:rsidRPr="00956531">
        <w:rPr>
          <w:i/>
          <w:u w:val="single"/>
        </w:rPr>
        <w:t>SOLUTION</w:t>
      </w:r>
      <w:r w:rsidRPr="00956531">
        <w:rPr>
          <w:i/>
        </w:rPr>
        <w:t>:</w:t>
      </w:r>
    </w:p>
    <w:p w:rsidR="00956531" w:rsidRDefault="00956531" w:rsidP="00956531">
      <w:pPr>
        <w:pStyle w:val="NoSpacing"/>
      </w:pPr>
    </w:p>
    <w:p w:rsidR="00956531" w:rsidRDefault="00956531" w:rsidP="00956531">
      <w:pPr>
        <w:pStyle w:val="NoSpacing"/>
      </w:pPr>
    </w:p>
    <w:p w:rsidR="008870E5" w:rsidRDefault="008870E5" w:rsidP="008870E5">
      <w:pPr>
        <w:pStyle w:val="NoSpacing"/>
      </w:pPr>
      <w:r w:rsidRPr="008870E5">
        <w:t>Considering Shingli</w:t>
      </w:r>
      <w:r>
        <w:t>ng of size 2 for the documents.</w:t>
      </w:r>
    </w:p>
    <w:p w:rsidR="008870E5" w:rsidRPr="008870E5" w:rsidRDefault="008870E5" w:rsidP="008870E5">
      <w:pPr>
        <w:pStyle w:val="NoSpacing"/>
      </w:pPr>
    </w:p>
    <w:p w:rsidR="008870E5" w:rsidRPr="008870E5" w:rsidRDefault="008870E5" w:rsidP="008870E5">
      <w:pPr>
        <w:pStyle w:val="NoSpacing"/>
      </w:pPr>
      <w:r w:rsidRPr="008870E5">
        <w:rPr>
          <w:b/>
          <w:bCs/>
        </w:rPr>
        <w:t xml:space="preserve">Shingles for </w:t>
      </w:r>
      <w:r>
        <w:rPr>
          <w:b/>
          <w:bCs/>
        </w:rPr>
        <w:t>W1</w:t>
      </w:r>
      <w:r w:rsidRPr="008870E5">
        <w:rPr>
          <w:b/>
          <w:bCs/>
        </w:rPr>
        <w:t xml:space="preserve">: </w:t>
      </w:r>
    </w:p>
    <w:p w:rsidR="008870E5" w:rsidRPr="008870E5" w:rsidRDefault="008870E5" w:rsidP="008870E5">
      <w:pPr>
        <w:pStyle w:val="NoSpacing"/>
      </w:pPr>
      <w:r w:rsidRPr="008870E5">
        <w:t>The class</w:t>
      </w:r>
      <w:r>
        <w:t xml:space="preserve">, </w:t>
      </w:r>
      <w:r w:rsidRPr="008870E5">
        <w:t>class will</w:t>
      </w:r>
      <w:r>
        <w:t xml:space="preserve">, </w:t>
      </w:r>
      <w:r w:rsidRPr="008870E5">
        <w:t>will cover</w:t>
      </w:r>
      <w:r>
        <w:t xml:space="preserve">, </w:t>
      </w:r>
      <w:r w:rsidRPr="008870E5">
        <w:t xml:space="preserve">cover </w:t>
      </w:r>
      <w:r>
        <w:t>link, link</w:t>
      </w:r>
      <w:r w:rsidRPr="008870E5">
        <w:t xml:space="preserve"> </w:t>
      </w:r>
      <w:r>
        <w:t>analysis</w:t>
      </w:r>
      <w:r w:rsidRPr="008870E5">
        <w:t xml:space="preserve"> </w:t>
      </w:r>
    </w:p>
    <w:p w:rsidR="008870E5" w:rsidRDefault="008870E5" w:rsidP="008870E5">
      <w:pPr>
        <w:pStyle w:val="NoSpacing"/>
        <w:rPr>
          <w:b/>
          <w:bCs/>
        </w:rPr>
      </w:pPr>
    </w:p>
    <w:p w:rsidR="008870E5" w:rsidRPr="008870E5" w:rsidRDefault="008870E5" w:rsidP="008870E5">
      <w:pPr>
        <w:pStyle w:val="NoSpacing"/>
      </w:pPr>
      <w:r w:rsidRPr="008870E5">
        <w:rPr>
          <w:b/>
          <w:bCs/>
        </w:rPr>
        <w:t xml:space="preserve">Shingles for </w:t>
      </w:r>
      <w:r>
        <w:rPr>
          <w:b/>
          <w:bCs/>
        </w:rPr>
        <w:t>W2</w:t>
      </w:r>
      <w:r w:rsidRPr="008870E5">
        <w:rPr>
          <w:b/>
          <w:bCs/>
        </w:rPr>
        <w:t xml:space="preserve">: </w:t>
      </w:r>
    </w:p>
    <w:p w:rsidR="00DC4BCA" w:rsidRPr="008870E5" w:rsidRDefault="008870E5" w:rsidP="008870E5">
      <w:pPr>
        <w:pStyle w:val="NoSpacing"/>
      </w:pPr>
      <w:r>
        <w:t>Link</w:t>
      </w:r>
      <w:r w:rsidRPr="008870E5">
        <w:t xml:space="preserve"> </w:t>
      </w:r>
      <w:r>
        <w:t>analysis, analysis</w:t>
      </w:r>
      <w:r w:rsidRPr="008870E5">
        <w:t xml:space="preserve"> techniques</w:t>
      </w:r>
      <w:r>
        <w:t>,</w:t>
      </w:r>
      <w:r w:rsidRPr="008870E5">
        <w:t xml:space="preserve"> techniques shall</w:t>
      </w:r>
      <w:r>
        <w:t xml:space="preserve">, shall be, </w:t>
      </w:r>
      <w:r w:rsidRPr="008870E5">
        <w:t>be presented</w:t>
      </w:r>
      <w:r>
        <w:t xml:space="preserve">, presented in, in the, </w:t>
      </w:r>
      <w:r w:rsidRPr="008870E5">
        <w:t>the class</w:t>
      </w:r>
    </w:p>
    <w:p w:rsidR="008870E5" w:rsidRDefault="008870E5" w:rsidP="008870E5">
      <w:pPr>
        <w:pStyle w:val="NoSpacing"/>
      </w:pPr>
    </w:p>
    <w:p w:rsidR="008870E5" w:rsidRDefault="008870E5" w:rsidP="008870E5">
      <w:pPr>
        <w:pStyle w:val="NoSpacing"/>
      </w:pPr>
      <w:r>
        <w:t>So the unique set of shingles is:</w:t>
      </w:r>
    </w:p>
    <w:p w:rsidR="008870E5" w:rsidRDefault="008870E5" w:rsidP="008870E5">
      <w:pPr>
        <w:pStyle w:val="NoSpacing"/>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636"/>
        <w:gridCol w:w="2090"/>
      </w:tblGrid>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sidRPr="008870E5">
              <w:rPr>
                <w:b/>
              </w:rPr>
              <w:t xml:space="preserve">S1 </w:t>
            </w:r>
          </w:p>
        </w:tc>
        <w:tc>
          <w:tcPr>
            <w:tcW w:w="0" w:type="auto"/>
          </w:tcPr>
          <w:p w:rsidR="008870E5" w:rsidRPr="008870E5" w:rsidRDefault="008870E5" w:rsidP="008870E5">
            <w:pPr>
              <w:pStyle w:val="NoSpacing"/>
            </w:pPr>
            <w:r w:rsidRPr="008870E5">
              <w:t xml:space="preserve">The class </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sidRPr="008870E5">
              <w:rPr>
                <w:b/>
              </w:rPr>
              <w:t xml:space="preserve">S2 </w:t>
            </w:r>
          </w:p>
        </w:tc>
        <w:tc>
          <w:tcPr>
            <w:tcW w:w="0" w:type="auto"/>
          </w:tcPr>
          <w:p w:rsidR="008870E5" w:rsidRPr="008870E5" w:rsidRDefault="008870E5" w:rsidP="008870E5">
            <w:pPr>
              <w:pStyle w:val="NoSpacing"/>
            </w:pPr>
            <w:r w:rsidRPr="008870E5">
              <w:t xml:space="preserve">class will </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sidRPr="008870E5">
              <w:rPr>
                <w:b/>
              </w:rPr>
              <w:t xml:space="preserve">S3 </w:t>
            </w:r>
          </w:p>
        </w:tc>
        <w:tc>
          <w:tcPr>
            <w:tcW w:w="0" w:type="auto"/>
          </w:tcPr>
          <w:p w:rsidR="008870E5" w:rsidRPr="008870E5" w:rsidRDefault="008870E5" w:rsidP="008870E5">
            <w:pPr>
              <w:pStyle w:val="NoSpacing"/>
            </w:pPr>
            <w:r w:rsidRPr="008870E5">
              <w:t xml:space="preserve">will cover </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sidRPr="008870E5">
              <w:rPr>
                <w:b/>
              </w:rPr>
              <w:t xml:space="preserve">S4 </w:t>
            </w:r>
          </w:p>
        </w:tc>
        <w:tc>
          <w:tcPr>
            <w:tcW w:w="0" w:type="auto"/>
          </w:tcPr>
          <w:p w:rsidR="008870E5" w:rsidRPr="008870E5" w:rsidRDefault="008870E5" w:rsidP="008870E5">
            <w:pPr>
              <w:pStyle w:val="NoSpacing"/>
            </w:pPr>
            <w:r w:rsidRPr="008870E5">
              <w:t xml:space="preserve">cover </w:t>
            </w:r>
            <w:r>
              <w:t>link</w:t>
            </w:r>
            <w:r w:rsidRPr="008870E5">
              <w:t xml:space="preserve"> </w:t>
            </w:r>
          </w:p>
        </w:tc>
      </w:tr>
      <w:tr w:rsidR="008870E5" w:rsidRPr="008870E5" w:rsidTr="008870E5">
        <w:tblPrEx>
          <w:tblCellMar>
            <w:top w:w="0" w:type="dxa"/>
            <w:bottom w:w="0" w:type="dxa"/>
          </w:tblCellMar>
        </w:tblPrEx>
        <w:trPr>
          <w:trHeight w:val="266"/>
        </w:trPr>
        <w:tc>
          <w:tcPr>
            <w:tcW w:w="0" w:type="auto"/>
          </w:tcPr>
          <w:p w:rsidR="008870E5" w:rsidRPr="008870E5" w:rsidRDefault="008870E5" w:rsidP="008870E5">
            <w:pPr>
              <w:pStyle w:val="NoSpacing"/>
              <w:rPr>
                <w:b/>
              </w:rPr>
            </w:pPr>
            <w:r w:rsidRPr="008870E5">
              <w:rPr>
                <w:b/>
              </w:rPr>
              <w:t xml:space="preserve">S5 </w:t>
            </w:r>
          </w:p>
        </w:tc>
        <w:tc>
          <w:tcPr>
            <w:tcW w:w="0" w:type="auto"/>
          </w:tcPr>
          <w:p w:rsidR="008870E5" w:rsidRPr="008870E5" w:rsidRDefault="008870E5" w:rsidP="008870E5">
            <w:pPr>
              <w:pStyle w:val="NoSpacing"/>
            </w:pPr>
            <w:r>
              <w:t>link</w:t>
            </w:r>
            <w:r w:rsidRPr="008870E5">
              <w:t xml:space="preserve"> </w:t>
            </w:r>
            <w:r>
              <w:t>analysis</w:t>
            </w:r>
            <w:r w:rsidRPr="008870E5">
              <w:t xml:space="preserve"> </w:t>
            </w:r>
          </w:p>
        </w:tc>
      </w:tr>
      <w:tr w:rsidR="008870E5" w:rsidRPr="008870E5" w:rsidTr="008870E5">
        <w:tblPrEx>
          <w:tblCellMar>
            <w:top w:w="0" w:type="dxa"/>
            <w:bottom w:w="0" w:type="dxa"/>
          </w:tblCellMar>
        </w:tblPrEx>
        <w:trPr>
          <w:trHeight w:val="267"/>
        </w:trPr>
        <w:tc>
          <w:tcPr>
            <w:tcW w:w="0" w:type="auto"/>
          </w:tcPr>
          <w:p w:rsidR="008870E5" w:rsidRPr="008870E5" w:rsidRDefault="008870E5" w:rsidP="008870E5">
            <w:pPr>
              <w:pStyle w:val="NoSpacing"/>
              <w:rPr>
                <w:b/>
              </w:rPr>
            </w:pPr>
            <w:r w:rsidRPr="008870E5">
              <w:rPr>
                <w:b/>
              </w:rPr>
              <w:t xml:space="preserve">S6 </w:t>
            </w:r>
          </w:p>
        </w:tc>
        <w:tc>
          <w:tcPr>
            <w:tcW w:w="0" w:type="auto"/>
          </w:tcPr>
          <w:p w:rsidR="008870E5" w:rsidRPr="008870E5" w:rsidRDefault="008870E5" w:rsidP="008870E5">
            <w:pPr>
              <w:pStyle w:val="NoSpacing"/>
            </w:pPr>
            <w:r>
              <w:t>analysis</w:t>
            </w:r>
            <w:r w:rsidRPr="008870E5">
              <w:t xml:space="preserve"> </w:t>
            </w:r>
            <w:r>
              <w:t>techniques</w:t>
            </w:r>
            <w:r w:rsidRPr="008870E5">
              <w:t xml:space="preserve"> </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sidRPr="008870E5">
              <w:rPr>
                <w:b/>
              </w:rPr>
              <w:t xml:space="preserve">S7 </w:t>
            </w:r>
          </w:p>
        </w:tc>
        <w:tc>
          <w:tcPr>
            <w:tcW w:w="0" w:type="auto"/>
          </w:tcPr>
          <w:p w:rsidR="008870E5" w:rsidRPr="008870E5" w:rsidRDefault="008870E5" w:rsidP="008870E5">
            <w:pPr>
              <w:pStyle w:val="NoSpacing"/>
            </w:pPr>
            <w:r>
              <w:t>techniques shall</w:t>
            </w:r>
            <w:r w:rsidRPr="008870E5">
              <w:t xml:space="preserve"> </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Pr>
                <w:b/>
              </w:rPr>
              <w:t>S8</w:t>
            </w:r>
          </w:p>
        </w:tc>
        <w:tc>
          <w:tcPr>
            <w:tcW w:w="0" w:type="auto"/>
          </w:tcPr>
          <w:p w:rsidR="008870E5" w:rsidRPr="008870E5" w:rsidRDefault="008870E5" w:rsidP="008870E5">
            <w:pPr>
              <w:pStyle w:val="NoSpacing"/>
            </w:pPr>
            <w:r>
              <w:t>shall be</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Pr>
                <w:b/>
              </w:rPr>
              <w:t>S9</w:t>
            </w:r>
          </w:p>
        </w:tc>
        <w:tc>
          <w:tcPr>
            <w:tcW w:w="0" w:type="auto"/>
          </w:tcPr>
          <w:p w:rsidR="008870E5" w:rsidRPr="008870E5" w:rsidRDefault="008870E5" w:rsidP="008870E5">
            <w:pPr>
              <w:pStyle w:val="NoSpacing"/>
            </w:pPr>
            <w:r>
              <w:t>be presented</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Pr>
                <w:b/>
              </w:rPr>
              <w:t>S10</w:t>
            </w:r>
          </w:p>
        </w:tc>
        <w:tc>
          <w:tcPr>
            <w:tcW w:w="0" w:type="auto"/>
          </w:tcPr>
          <w:p w:rsidR="008870E5" w:rsidRPr="008870E5" w:rsidRDefault="008870E5" w:rsidP="008870E5">
            <w:pPr>
              <w:pStyle w:val="NoSpacing"/>
            </w:pPr>
            <w:r>
              <w:t>presented in</w:t>
            </w:r>
          </w:p>
        </w:tc>
      </w:tr>
      <w:tr w:rsidR="008870E5" w:rsidRPr="008870E5" w:rsidTr="008870E5">
        <w:tblPrEx>
          <w:tblCellMar>
            <w:top w:w="0" w:type="dxa"/>
            <w:bottom w:w="0" w:type="dxa"/>
          </w:tblCellMar>
        </w:tblPrEx>
        <w:trPr>
          <w:trHeight w:val="120"/>
        </w:trPr>
        <w:tc>
          <w:tcPr>
            <w:tcW w:w="0" w:type="auto"/>
          </w:tcPr>
          <w:p w:rsidR="008870E5" w:rsidRPr="008870E5" w:rsidRDefault="008870E5" w:rsidP="008870E5">
            <w:pPr>
              <w:pStyle w:val="NoSpacing"/>
              <w:rPr>
                <w:b/>
              </w:rPr>
            </w:pPr>
            <w:r>
              <w:rPr>
                <w:b/>
              </w:rPr>
              <w:t>S11</w:t>
            </w:r>
          </w:p>
        </w:tc>
        <w:tc>
          <w:tcPr>
            <w:tcW w:w="0" w:type="auto"/>
          </w:tcPr>
          <w:p w:rsidR="008870E5" w:rsidRPr="008870E5" w:rsidRDefault="008870E5" w:rsidP="008870E5">
            <w:pPr>
              <w:pStyle w:val="NoSpacing"/>
            </w:pPr>
            <w:r>
              <w:t>in the</w:t>
            </w:r>
          </w:p>
        </w:tc>
      </w:tr>
    </w:tbl>
    <w:p w:rsidR="00DC4BCA" w:rsidRDefault="00DC4BCA" w:rsidP="008870E5">
      <w:pPr>
        <w:pStyle w:val="NoSpacing"/>
      </w:pPr>
      <w:r w:rsidRPr="00DC4BCA">
        <w:t xml:space="preserve"> </w:t>
      </w:r>
    </w:p>
    <w:p w:rsidR="008870E5" w:rsidRDefault="008870E5" w:rsidP="008870E5">
      <w:pPr>
        <w:pStyle w:val="NoSpacing"/>
      </w:pPr>
      <w:r>
        <w:t>Calculating Jaccard similarity:</w:t>
      </w:r>
    </w:p>
    <w:p w:rsidR="008870E5" w:rsidRDefault="008870E5" w:rsidP="008870E5">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3"/>
        <w:gridCol w:w="1473"/>
        <w:gridCol w:w="1474"/>
      </w:tblGrid>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p>
        </w:tc>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W1</w:t>
            </w:r>
          </w:p>
        </w:tc>
        <w:tc>
          <w:tcPr>
            <w:tcW w:w="1474"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W2</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S1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S2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S3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S4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S5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Pr>
                <w:rFonts w:cs="Tahoma"/>
                <w:color w:val="000000"/>
                <w:szCs w:val="22"/>
              </w:rPr>
              <w:t>1</w:t>
            </w:r>
            <w:r w:rsidRPr="008870E5">
              <w:rPr>
                <w:rFonts w:cs="Tahoma"/>
                <w:color w:val="000000"/>
                <w:szCs w:val="22"/>
              </w:rPr>
              <w:t xml:space="preserve">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S6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S7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S8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S9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S10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r w:rsidR="008870E5" w:rsidRPr="008870E5" w:rsidTr="008870E5">
        <w:tblPrEx>
          <w:tblCellMar>
            <w:top w:w="0" w:type="dxa"/>
            <w:bottom w:w="0" w:type="dxa"/>
          </w:tblCellMar>
        </w:tblPrEx>
        <w:trPr>
          <w:trHeight w:val="120"/>
        </w:trPr>
        <w:tc>
          <w:tcPr>
            <w:tcW w:w="1473" w:type="dxa"/>
          </w:tcPr>
          <w:p w:rsidR="008870E5" w:rsidRPr="008870E5" w:rsidRDefault="008870E5" w:rsidP="008870E5">
            <w:pPr>
              <w:autoSpaceDE w:val="0"/>
              <w:autoSpaceDN w:val="0"/>
              <w:adjustRightInd w:val="0"/>
              <w:spacing w:after="0" w:line="240" w:lineRule="auto"/>
              <w:rPr>
                <w:rFonts w:cs="Tahoma"/>
                <w:b/>
                <w:color w:val="000000"/>
                <w:szCs w:val="22"/>
              </w:rPr>
            </w:pPr>
            <w:r w:rsidRPr="008870E5">
              <w:rPr>
                <w:rFonts w:cs="Tahoma"/>
                <w:b/>
                <w:color w:val="000000"/>
                <w:szCs w:val="22"/>
              </w:rPr>
              <w:t xml:space="preserve">S11 </w:t>
            </w:r>
          </w:p>
        </w:tc>
        <w:tc>
          <w:tcPr>
            <w:tcW w:w="1473"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0 </w:t>
            </w:r>
          </w:p>
        </w:tc>
        <w:tc>
          <w:tcPr>
            <w:tcW w:w="1474" w:type="dxa"/>
          </w:tcPr>
          <w:p w:rsidR="008870E5" w:rsidRPr="008870E5" w:rsidRDefault="008870E5" w:rsidP="008870E5">
            <w:pPr>
              <w:autoSpaceDE w:val="0"/>
              <w:autoSpaceDN w:val="0"/>
              <w:adjustRightInd w:val="0"/>
              <w:spacing w:after="0" w:line="240" w:lineRule="auto"/>
              <w:rPr>
                <w:rFonts w:cs="Tahoma"/>
                <w:color w:val="000000"/>
                <w:szCs w:val="22"/>
              </w:rPr>
            </w:pPr>
            <w:r w:rsidRPr="008870E5">
              <w:rPr>
                <w:rFonts w:cs="Tahoma"/>
                <w:color w:val="000000"/>
                <w:szCs w:val="22"/>
              </w:rPr>
              <w:t xml:space="preserve">1 </w:t>
            </w:r>
          </w:p>
        </w:tc>
      </w:tr>
    </w:tbl>
    <w:p w:rsidR="008870E5" w:rsidRDefault="008870E5" w:rsidP="008870E5">
      <w:pPr>
        <w:pStyle w:val="Default"/>
        <w:rPr>
          <w:rFonts w:cs="Times New Roman"/>
          <w:color w:val="auto"/>
          <w:sz w:val="22"/>
        </w:rPr>
      </w:pPr>
    </w:p>
    <w:p w:rsidR="008870E5" w:rsidRPr="008870E5" w:rsidRDefault="008870E5" w:rsidP="008870E5">
      <w:pPr>
        <w:pStyle w:val="Default"/>
        <w:rPr>
          <w:sz w:val="23"/>
          <w:szCs w:val="23"/>
        </w:rPr>
      </w:pPr>
      <w:r w:rsidRPr="008870E5">
        <w:rPr>
          <w:bCs/>
          <w:sz w:val="23"/>
          <w:szCs w:val="23"/>
        </w:rPr>
        <w:t xml:space="preserve">Jaccard’s similarity </w:t>
      </w:r>
      <w:r w:rsidRPr="008870E5">
        <w:rPr>
          <w:bCs/>
          <w:sz w:val="23"/>
          <w:szCs w:val="23"/>
        </w:rPr>
        <w:tab/>
        <w:t>= (A n B)</w:t>
      </w:r>
      <w:r>
        <w:rPr>
          <w:bCs/>
          <w:sz w:val="23"/>
          <w:szCs w:val="23"/>
        </w:rPr>
        <w:t xml:space="preserve"> </w:t>
      </w:r>
      <w:r w:rsidRPr="008870E5">
        <w:rPr>
          <w:bCs/>
          <w:sz w:val="23"/>
          <w:szCs w:val="23"/>
        </w:rPr>
        <w:t>/</w:t>
      </w:r>
      <w:r>
        <w:rPr>
          <w:bCs/>
          <w:sz w:val="23"/>
          <w:szCs w:val="23"/>
        </w:rPr>
        <w:t xml:space="preserve"> </w:t>
      </w:r>
      <w:r w:rsidRPr="008870E5">
        <w:rPr>
          <w:bCs/>
          <w:sz w:val="23"/>
          <w:szCs w:val="23"/>
        </w:rPr>
        <w:t xml:space="preserve">(A u B) </w:t>
      </w:r>
    </w:p>
    <w:p w:rsidR="008870E5" w:rsidRPr="008870E5" w:rsidRDefault="008870E5" w:rsidP="008870E5">
      <w:pPr>
        <w:pStyle w:val="Default"/>
        <w:ind w:left="2160"/>
        <w:rPr>
          <w:sz w:val="23"/>
          <w:szCs w:val="23"/>
        </w:rPr>
      </w:pPr>
      <w:r w:rsidRPr="008870E5">
        <w:rPr>
          <w:bCs/>
          <w:sz w:val="23"/>
          <w:szCs w:val="23"/>
        </w:rPr>
        <w:t xml:space="preserve">= Number of shingles that occur in both documents / Number of shingles in both documents combined. </w:t>
      </w:r>
    </w:p>
    <w:p w:rsidR="008870E5" w:rsidRDefault="008870E5" w:rsidP="008870E5">
      <w:pPr>
        <w:pStyle w:val="Default"/>
        <w:ind w:left="1440" w:firstLine="720"/>
        <w:rPr>
          <w:bCs/>
          <w:sz w:val="23"/>
          <w:szCs w:val="23"/>
        </w:rPr>
      </w:pPr>
      <w:r w:rsidRPr="008870E5">
        <w:rPr>
          <w:bCs/>
          <w:sz w:val="23"/>
          <w:szCs w:val="23"/>
        </w:rPr>
        <w:t xml:space="preserve">= 2 / 11 </w:t>
      </w:r>
    </w:p>
    <w:p w:rsidR="008870E5" w:rsidRPr="008870E5" w:rsidRDefault="008870E5" w:rsidP="008870E5">
      <w:pPr>
        <w:pStyle w:val="Default"/>
        <w:ind w:left="1440" w:firstLine="720"/>
        <w:rPr>
          <w:sz w:val="23"/>
          <w:szCs w:val="23"/>
        </w:rPr>
      </w:pPr>
    </w:p>
    <w:p w:rsidR="008870E5" w:rsidRDefault="008870E5" w:rsidP="008870E5">
      <w:pPr>
        <w:pStyle w:val="Default"/>
        <w:rPr>
          <w:sz w:val="23"/>
          <w:szCs w:val="23"/>
        </w:rPr>
      </w:pPr>
      <w:r>
        <w:rPr>
          <w:sz w:val="23"/>
          <w:szCs w:val="23"/>
        </w:rPr>
        <w:t xml:space="preserve">Requirement for nearly duplicate document is &gt;= 80% </w:t>
      </w:r>
    </w:p>
    <w:p w:rsidR="008870E5" w:rsidRDefault="008870E5" w:rsidP="008870E5">
      <w:pPr>
        <w:pStyle w:val="NoSpacing"/>
        <w:rPr>
          <w:sz w:val="23"/>
          <w:szCs w:val="23"/>
        </w:rPr>
      </w:pPr>
      <w:r>
        <w:rPr>
          <w:sz w:val="23"/>
          <w:szCs w:val="23"/>
        </w:rPr>
        <w:t>Hence, documents are not similar.</w:t>
      </w:r>
    </w:p>
    <w:p w:rsidR="008870E5" w:rsidRDefault="008870E5" w:rsidP="008870E5">
      <w:pPr>
        <w:pStyle w:val="NoSpacing"/>
        <w:rPr>
          <w:sz w:val="23"/>
          <w:szCs w:val="23"/>
        </w:rPr>
      </w:pPr>
    </w:p>
    <w:p w:rsidR="00EA2EC9" w:rsidRDefault="00EA2EC9" w:rsidP="00EA2EC9">
      <w:pPr>
        <w:pStyle w:val="NoSpacing"/>
        <w:rPr>
          <w:rFonts w:cs="Tahoma"/>
        </w:rPr>
      </w:pPr>
      <w:r w:rsidRPr="00EA2EC9">
        <w:rPr>
          <w:rFonts w:cs="Tahoma"/>
        </w:rPr>
        <w:t xml:space="preserve">The following results are generated by 25 random permutations with </w:t>
      </w:r>
      <w:r>
        <w:rPr>
          <w:rFonts w:cs="Tahoma"/>
        </w:rPr>
        <w:t xml:space="preserve">an online tool, </w:t>
      </w:r>
      <w:hyperlink r:id="rId52" w:history="1">
        <w:r w:rsidRPr="00BB69B8">
          <w:rPr>
            <w:rStyle w:val="Hyperlink"/>
            <w:rFonts w:cs="Tahoma"/>
          </w:rPr>
          <w:t>http://www.miniwebtool.com/random-picker/</w:t>
        </w:r>
      </w:hyperlink>
      <w:r>
        <w:rPr>
          <w:rFonts w:cs="Tahoma"/>
        </w:rPr>
        <w:t xml:space="preserve"> </w:t>
      </w:r>
      <w:r w:rsidRPr="00EA2EC9">
        <w:rPr>
          <w:rFonts w:cs="Tahoma"/>
        </w:rPr>
        <w:t xml:space="preserve">: </w:t>
      </w:r>
    </w:p>
    <w:p w:rsidR="00EA2EC9" w:rsidRPr="00EA2EC9" w:rsidRDefault="00EA2EC9" w:rsidP="00EA2EC9">
      <w:pPr>
        <w:pStyle w:val="NoSpacing"/>
        <w:rPr>
          <w:rFonts w:cs="Tahoma"/>
        </w:rPr>
      </w:pPr>
    </w:p>
    <w:p w:rsidR="00EA2EC9" w:rsidRPr="00EA2EC9" w:rsidRDefault="00EA2EC9" w:rsidP="00EA2EC9">
      <w:pPr>
        <w:pStyle w:val="NoSpacing"/>
        <w:rPr>
          <w:rFonts w:cs="Tahoma"/>
        </w:rPr>
      </w:pPr>
      <w:r w:rsidRPr="00EA2EC9">
        <w:rPr>
          <w:rFonts w:cs="Tahoma"/>
        </w:rPr>
        <w:t xml:space="preserve">Sketch = list of 25 indexes of first rows with 1 in column Wi by each permutation </w:t>
      </w:r>
    </w:p>
    <w:p w:rsidR="00DC4BCA" w:rsidRPr="008870E5" w:rsidRDefault="00EA2EC9" w:rsidP="00EA2EC9">
      <w:pPr>
        <w:pStyle w:val="NoSpacing"/>
      </w:pPr>
      <w:r w:rsidRPr="00EA2EC9">
        <w:rPr>
          <w:rFonts w:cs="Tahoma"/>
        </w:rPr>
        <w:t xml:space="preserve">Sketch vectors of size 25 for W1 and W2 </w:t>
      </w:r>
      <w:r w:rsidR="00DC4BCA" w:rsidRPr="00DC4BCA">
        <w:rPr>
          <w:rFonts w:cs="Tahoma"/>
        </w:rPr>
        <w:t xml:space="preserve"> </w:t>
      </w:r>
    </w:p>
    <w:p w:rsidR="00EA2EC9" w:rsidRDefault="00EA2EC9" w:rsidP="00EA2EC9">
      <w:pPr>
        <w:pStyle w:val="NoSpacing"/>
      </w:pPr>
      <w:r w:rsidRPr="00EA2EC9">
        <w:t>Signature of the two docs:</w:t>
      </w:r>
    </w:p>
    <w:p w:rsidR="00EA2EC9" w:rsidRDefault="00EA2EC9" w:rsidP="00EA2EC9">
      <w:pPr>
        <w:pStyle w:val="NoSpacing"/>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0"/>
        <w:gridCol w:w="787"/>
        <w:gridCol w:w="918"/>
      </w:tblGrid>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Permutation </w:t>
            </w:r>
          </w:p>
        </w:tc>
        <w:tc>
          <w:tcPr>
            <w:tcW w:w="787" w:type="dxa"/>
          </w:tcPr>
          <w:p w:rsidR="00EA2EC9" w:rsidRPr="00EA2EC9" w:rsidRDefault="00EA2EC9" w:rsidP="00EA2EC9">
            <w:pPr>
              <w:pStyle w:val="NoSpacing"/>
              <w:rPr>
                <w:b/>
              </w:rPr>
            </w:pPr>
            <w:r w:rsidRPr="00EA2EC9">
              <w:rPr>
                <w:b/>
              </w:rPr>
              <w:t xml:space="preserve">W1 </w:t>
            </w:r>
          </w:p>
        </w:tc>
        <w:tc>
          <w:tcPr>
            <w:tcW w:w="918" w:type="dxa"/>
          </w:tcPr>
          <w:p w:rsidR="00EA2EC9" w:rsidRPr="00EA2EC9" w:rsidRDefault="00EA2EC9" w:rsidP="00EA2EC9">
            <w:pPr>
              <w:pStyle w:val="NoSpacing"/>
              <w:rPr>
                <w:b/>
              </w:rPr>
            </w:pPr>
            <w:r w:rsidRPr="00EA2EC9">
              <w:rPr>
                <w:b/>
              </w:rPr>
              <w:t xml:space="preserve">W2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 </w:t>
            </w:r>
          </w:p>
        </w:tc>
        <w:tc>
          <w:tcPr>
            <w:tcW w:w="787" w:type="dxa"/>
          </w:tcPr>
          <w:p w:rsidR="00EA2EC9" w:rsidRPr="00EA2EC9" w:rsidRDefault="00EA2EC9" w:rsidP="00EA2EC9">
            <w:pPr>
              <w:pStyle w:val="NoSpacing"/>
            </w:pPr>
            <w:r w:rsidRPr="00EA2EC9">
              <w:t xml:space="preserve">3 </w:t>
            </w:r>
          </w:p>
        </w:tc>
        <w:tc>
          <w:tcPr>
            <w:tcW w:w="918" w:type="dxa"/>
          </w:tcPr>
          <w:p w:rsidR="00EA2EC9" w:rsidRPr="00EA2EC9" w:rsidRDefault="00EA2EC9" w:rsidP="00EA2EC9">
            <w:pPr>
              <w:pStyle w:val="NoSpacing"/>
            </w:pPr>
            <w:r>
              <w:t>6</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 </w:t>
            </w:r>
          </w:p>
        </w:tc>
        <w:tc>
          <w:tcPr>
            <w:tcW w:w="787" w:type="dxa"/>
          </w:tcPr>
          <w:p w:rsidR="00EA2EC9" w:rsidRPr="00EA2EC9" w:rsidRDefault="00EA2EC9" w:rsidP="00EA2EC9">
            <w:pPr>
              <w:pStyle w:val="NoSpacing"/>
            </w:pPr>
            <w:r>
              <w:t>3</w:t>
            </w:r>
          </w:p>
        </w:tc>
        <w:tc>
          <w:tcPr>
            <w:tcW w:w="918" w:type="dxa"/>
          </w:tcPr>
          <w:p w:rsidR="00EA2EC9" w:rsidRPr="00EA2EC9" w:rsidRDefault="00EA2EC9" w:rsidP="00EA2EC9">
            <w:pPr>
              <w:pStyle w:val="NoSpacing"/>
            </w:pPr>
            <w:r>
              <w:t>10</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P3 </w:t>
            </w:r>
          </w:p>
        </w:tc>
        <w:tc>
          <w:tcPr>
            <w:tcW w:w="787" w:type="dxa"/>
          </w:tcPr>
          <w:p w:rsidR="00EA2EC9" w:rsidRPr="00EA2EC9" w:rsidRDefault="00EA2EC9" w:rsidP="00EA2EC9">
            <w:pPr>
              <w:pStyle w:val="NoSpacing"/>
            </w:pPr>
            <w:r>
              <w:t>2</w:t>
            </w:r>
            <w:r w:rsidRPr="00EA2EC9">
              <w:t xml:space="preserve"> </w:t>
            </w:r>
          </w:p>
        </w:tc>
        <w:tc>
          <w:tcPr>
            <w:tcW w:w="918" w:type="dxa"/>
          </w:tcPr>
          <w:p w:rsidR="00EA2EC9" w:rsidRPr="00EA2EC9" w:rsidRDefault="00EA2EC9" w:rsidP="00EA2EC9">
            <w:pPr>
              <w:pStyle w:val="NoSpacing"/>
            </w:pPr>
            <w:r>
              <w:t>8</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P4 </w:t>
            </w:r>
          </w:p>
        </w:tc>
        <w:tc>
          <w:tcPr>
            <w:tcW w:w="787" w:type="dxa"/>
          </w:tcPr>
          <w:p w:rsidR="00EA2EC9" w:rsidRPr="00EA2EC9" w:rsidRDefault="00EA2EC9" w:rsidP="00EA2EC9">
            <w:pPr>
              <w:pStyle w:val="NoSpacing"/>
            </w:pPr>
            <w:r w:rsidRPr="00EA2EC9">
              <w:t xml:space="preserve">5 </w:t>
            </w:r>
          </w:p>
        </w:tc>
        <w:tc>
          <w:tcPr>
            <w:tcW w:w="918" w:type="dxa"/>
          </w:tcPr>
          <w:p w:rsidR="00EA2EC9" w:rsidRPr="00EA2EC9" w:rsidRDefault="00EA2EC9" w:rsidP="00EA2EC9">
            <w:pPr>
              <w:pStyle w:val="NoSpacing"/>
            </w:pPr>
            <w:r>
              <w:t>8</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P5 </w:t>
            </w:r>
          </w:p>
        </w:tc>
        <w:tc>
          <w:tcPr>
            <w:tcW w:w="787" w:type="dxa"/>
          </w:tcPr>
          <w:p w:rsidR="00EA2EC9" w:rsidRPr="00EA2EC9" w:rsidRDefault="00EA2EC9" w:rsidP="00EA2EC9">
            <w:pPr>
              <w:pStyle w:val="NoSpacing"/>
            </w:pPr>
            <w:r>
              <w:t>4</w:t>
            </w:r>
          </w:p>
        </w:tc>
        <w:tc>
          <w:tcPr>
            <w:tcW w:w="918" w:type="dxa"/>
          </w:tcPr>
          <w:p w:rsidR="00EA2EC9" w:rsidRPr="00EA2EC9" w:rsidRDefault="00EA2EC9" w:rsidP="00EA2EC9">
            <w:pPr>
              <w:pStyle w:val="NoSpacing"/>
            </w:pPr>
            <w:r>
              <w:t>8</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P6 </w:t>
            </w:r>
          </w:p>
        </w:tc>
        <w:tc>
          <w:tcPr>
            <w:tcW w:w="787" w:type="dxa"/>
          </w:tcPr>
          <w:p w:rsidR="00EA2EC9" w:rsidRPr="00EA2EC9" w:rsidRDefault="00EA2EC9" w:rsidP="00EA2EC9">
            <w:pPr>
              <w:pStyle w:val="NoSpacing"/>
            </w:pPr>
            <w:r>
              <w:t>1</w:t>
            </w:r>
            <w:r w:rsidRPr="00EA2EC9">
              <w:t xml:space="preserve"> </w:t>
            </w:r>
          </w:p>
        </w:tc>
        <w:tc>
          <w:tcPr>
            <w:tcW w:w="918" w:type="dxa"/>
          </w:tcPr>
          <w:p w:rsidR="00EA2EC9" w:rsidRPr="00EA2EC9" w:rsidRDefault="00EA2EC9" w:rsidP="00EA2EC9">
            <w:pPr>
              <w:pStyle w:val="NoSpacing"/>
            </w:pPr>
            <w:r>
              <w:t>10</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P7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10</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P8 </w:t>
            </w:r>
          </w:p>
        </w:tc>
        <w:tc>
          <w:tcPr>
            <w:tcW w:w="787" w:type="dxa"/>
          </w:tcPr>
          <w:p w:rsidR="00EA2EC9" w:rsidRPr="00EA2EC9" w:rsidRDefault="00EA2EC9" w:rsidP="00EA2EC9">
            <w:pPr>
              <w:pStyle w:val="NoSpacing"/>
            </w:pPr>
            <w:r>
              <w:t>2</w:t>
            </w:r>
            <w:r w:rsidRPr="00EA2EC9">
              <w:t xml:space="preserve"> </w:t>
            </w:r>
          </w:p>
        </w:tc>
        <w:tc>
          <w:tcPr>
            <w:tcW w:w="918" w:type="dxa"/>
          </w:tcPr>
          <w:p w:rsidR="00EA2EC9" w:rsidRPr="00EA2EC9" w:rsidRDefault="00EA2EC9" w:rsidP="00EA2EC9">
            <w:pPr>
              <w:pStyle w:val="NoSpacing"/>
            </w:pPr>
            <w:r>
              <w:t>7</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P9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rsidRPr="00EA2EC9">
              <w:t xml:space="preserve">8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P10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7</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P11 </w:t>
            </w:r>
          </w:p>
        </w:tc>
        <w:tc>
          <w:tcPr>
            <w:tcW w:w="787" w:type="dxa"/>
          </w:tcPr>
          <w:p w:rsidR="00EA2EC9" w:rsidRPr="00EA2EC9" w:rsidRDefault="00EA2EC9" w:rsidP="00EA2EC9">
            <w:pPr>
              <w:pStyle w:val="NoSpacing"/>
            </w:pPr>
            <w:r>
              <w:t>5</w:t>
            </w:r>
            <w:r w:rsidRPr="00EA2EC9">
              <w:t xml:space="preserve"> </w:t>
            </w:r>
          </w:p>
        </w:tc>
        <w:tc>
          <w:tcPr>
            <w:tcW w:w="918" w:type="dxa"/>
          </w:tcPr>
          <w:p w:rsidR="00EA2EC9" w:rsidRPr="00EA2EC9" w:rsidRDefault="00EA2EC9" w:rsidP="00EA2EC9">
            <w:pPr>
              <w:pStyle w:val="NoSpacing"/>
            </w:pPr>
            <w:r>
              <w:t>6</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P12 </w:t>
            </w:r>
          </w:p>
        </w:tc>
        <w:tc>
          <w:tcPr>
            <w:tcW w:w="787" w:type="dxa"/>
          </w:tcPr>
          <w:p w:rsidR="00EA2EC9" w:rsidRPr="00EA2EC9" w:rsidRDefault="00EA2EC9" w:rsidP="00EA2EC9">
            <w:pPr>
              <w:pStyle w:val="NoSpacing"/>
            </w:pPr>
            <w:r>
              <w:t>2</w:t>
            </w:r>
            <w:r w:rsidRPr="00EA2EC9">
              <w:t xml:space="preserve"> </w:t>
            </w:r>
          </w:p>
        </w:tc>
        <w:tc>
          <w:tcPr>
            <w:tcW w:w="918" w:type="dxa"/>
          </w:tcPr>
          <w:p w:rsidR="00EA2EC9" w:rsidRPr="00EA2EC9" w:rsidRDefault="00EA2EC9" w:rsidP="00EA2EC9">
            <w:pPr>
              <w:pStyle w:val="NoSpacing"/>
            </w:pPr>
            <w:r>
              <w:t>9</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P13 </w:t>
            </w:r>
          </w:p>
        </w:tc>
        <w:tc>
          <w:tcPr>
            <w:tcW w:w="787" w:type="dxa"/>
          </w:tcPr>
          <w:p w:rsidR="00EA2EC9" w:rsidRPr="00EA2EC9" w:rsidRDefault="00EA2EC9" w:rsidP="00EA2EC9">
            <w:pPr>
              <w:pStyle w:val="NoSpacing"/>
            </w:pPr>
            <w:r>
              <w:t>2</w:t>
            </w:r>
            <w:r w:rsidRPr="00EA2EC9">
              <w:t xml:space="preserve"> </w:t>
            </w:r>
          </w:p>
        </w:tc>
        <w:tc>
          <w:tcPr>
            <w:tcW w:w="918" w:type="dxa"/>
          </w:tcPr>
          <w:p w:rsidR="00EA2EC9" w:rsidRPr="00EA2EC9" w:rsidRDefault="00EA2EC9" w:rsidP="00EA2EC9">
            <w:pPr>
              <w:pStyle w:val="NoSpacing"/>
            </w:pPr>
            <w:r>
              <w:t>10</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P14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7</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P15 </w:t>
            </w:r>
          </w:p>
        </w:tc>
        <w:tc>
          <w:tcPr>
            <w:tcW w:w="787" w:type="dxa"/>
          </w:tcPr>
          <w:p w:rsidR="00EA2EC9" w:rsidRPr="00EA2EC9" w:rsidRDefault="00EA2EC9" w:rsidP="00EA2EC9">
            <w:pPr>
              <w:pStyle w:val="NoSpacing"/>
            </w:pPr>
            <w:r>
              <w:t>1</w:t>
            </w:r>
            <w:r w:rsidRPr="00EA2EC9">
              <w:t xml:space="preserve"> </w:t>
            </w:r>
          </w:p>
        </w:tc>
        <w:tc>
          <w:tcPr>
            <w:tcW w:w="918" w:type="dxa"/>
          </w:tcPr>
          <w:p w:rsidR="00EA2EC9" w:rsidRPr="00EA2EC9" w:rsidRDefault="00EA2EC9" w:rsidP="00EA2EC9">
            <w:pPr>
              <w:pStyle w:val="NoSpacing"/>
            </w:pPr>
            <w:r>
              <w:t>1</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P16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7</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P17 </w:t>
            </w:r>
          </w:p>
        </w:tc>
        <w:tc>
          <w:tcPr>
            <w:tcW w:w="787" w:type="dxa"/>
          </w:tcPr>
          <w:p w:rsidR="00EA2EC9" w:rsidRPr="00EA2EC9" w:rsidRDefault="00EA2EC9" w:rsidP="00EA2EC9">
            <w:pPr>
              <w:pStyle w:val="NoSpacing"/>
            </w:pPr>
            <w:r>
              <w:t>4</w:t>
            </w:r>
            <w:r w:rsidRPr="00EA2EC9">
              <w:t xml:space="preserve"> </w:t>
            </w:r>
          </w:p>
        </w:tc>
        <w:tc>
          <w:tcPr>
            <w:tcW w:w="918" w:type="dxa"/>
          </w:tcPr>
          <w:p w:rsidR="00EA2EC9" w:rsidRPr="00EA2EC9" w:rsidRDefault="00EA2EC9" w:rsidP="00EA2EC9">
            <w:pPr>
              <w:pStyle w:val="NoSpacing"/>
            </w:pPr>
            <w:r>
              <w:t>7</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P18 </w:t>
            </w:r>
          </w:p>
        </w:tc>
        <w:tc>
          <w:tcPr>
            <w:tcW w:w="787" w:type="dxa"/>
          </w:tcPr>
          <w:p w:rsidR="00EA2EC9" w:rsidRPr="00EA2EC9" w:rsidRDefault="00EA2EC9" w:rsidP="00EA2EC9">
            <w:pPr>
              <w:pStyle w:val="NoSpacing"/>
            </w:pPr>
            <w:r>
              <w:t>1</w:t>
            </w:r>
            <w:r w:rsidRPr="00EA2EC9">
              <w:t xml:space="preserve"> </w:t>
            </w:r>
          </w:p>
        </w:tc>
        <w:tc>
          <w:tcPr>
            <w:tcW w:w="918" w:type="dxa"/>
          </w:tcPr>
          <w:p w:rsidR="00EA2EC9" w:rsidRPr="00EA2EC9" w:rsidRDefault="00EA2EC9" w:rsidP="00EA2EC9">
            <w:pPr>
              <w:pStyle w:val="NoSpacing"/>
            </w:pPr>
            <w:r>
              <w:t>1</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P19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9</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P20 </w:t>
            </w:r>
          </w:p>
        </w:tc>
        <w:tc>
          <w:tcPr>
            <w:tcW w:w="787" w:type="dxa"/>
          </w:tcPr>
          <w:p w:rsidR="00EA2EC9" w:rsidRPr="00EA2EC9" w:rsidRDefault="00EA2EC9" w:rsidP="00EA2EC9">
            <w:pPr>
              <w:pStyle w:val="NoSpacing"/>
            </w:pPr>
            <w:r>
              <w:t>4</w:t>
            </w:r>
            <w:r w:rsidRPr="00EA2EC9">
              <w:t xml:space="preserve"> </w:t>
            </w:r>
          </w:p>
        </w:tc>
        <w:tc>
          <w:tcPr>
            <w:tcW w:w="918" w:type="dxa"/>
          </w:tcPr>
          <w:p w:rsidR="00EA2EC9" w:rsidRPr="00EA2EC9" w:rsidRDefault="00EA2EC9" w:rsidP="00EA2EC9">
            <w:pPr>
              <w:pStyle w:val="NoSpacing"/>
            </w:pPr>
            <w:r>
              <w:t>5</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P21 </w:t>
            </w:r>
          </w:p>
        </w:tc>
        <w:tc>
          <w:tcPr>
            <w:tcW w:w="787" w:type="dxa"/>
          </w:tcPr>
          <w:p w:rsidR="00EA2EC9" w:rsidRPr="00EA2EC9" w:rsidRDefault="00EA2EC9" w:rsidP="00EA2EC9">
            <w:pPr>
              <w:pStyle w:val="NoSpacing"/>
            </w:pPr>
            <w:r>
              <w:t>4</w:t>
            </w:r>
            <w:r w:rsidRPr="00EA2EC9">
              <w:t xml:space="preserve"> </w:t>
            </w:r>
          </w:p>
        </w:tc>
        <w:tc>
          <w:tcPr>
            <w:tcW w:w="918" w:type="dxa"/>
          </w:tcPr>
          <w:p w:rsidR="00EA2EC9" w:rsidRPr="00EA2EC9" w:rsidRDefault="00EA2EC9" w:rsidP="00EA2EC9">
            <w:pPr>
              <w:pStyle w:val="NoSpacing"/>
            </w:pPr>
            <w:r w:rsidRPr="00EA2EC9">
              <w:t xml:space="preserve">8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P22 </w:t>
            </w:r>
          </w:p>
        </w:tc>
        <w:tc>
          <w:tcPr>
            <w:tcW w:w="787" w:type="dxa"/>
          </w:tcPr>
          <w:p w:rsidR="00EA2EC9" w:rsidRPr="00EA2EC9" w:rsidRDefault="00EA2EC9" w:rsidP="00EA2EC9">
            <w:pPr>
              <w:pStyle w:val="NoSpacing"/>
            </w:pPr>
            <w:r>
              <w:t>2</w:t>
            </w:r>
            <w:r w:rsidRPr="00EA2EC9">
              <w:t xml:space="preserve"> </w:t>
            </w:r>
          </w:p>
        </w:tc>
        <w:tc>
          <w:tcPr>
            <w:tcW w:w="918" w:type="dxa"/>
          </w:tcPr>
          <w:p w:rsidR="00EA2EC9" w:rsidRPr="00EA2EC9" w:rsidRDefault="00EA2EC9" w:rsidP="00EA2EC9">
            <w:pPr>
              <w:pStyle w:val="NoSpacing"/>
            </w:pPr>
            <w:r>
              <w:t>5</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P23 </w:t>
            </w:r>
          </w:p>
        </w:tc>
        <w:tc>
          <w:tcPr>
            <w:tcW w:w="787" w:type="dxa"/>
          </w:tcPr>
          <w:p w:rsidR="00EA2EC9" w:rsidRPr="00EA2EC9" w:rsidRDefault="00EA2EC9" w:rsidP="00EA2EC9">
            <w:pPr>
              <w:pStyle w:val="NoSpacing"/>
            </w:pPr>
            <w:r>
              <w:t>4</w:t>
            </w:r>
            <w:r w:rsidRPr="00EA2EC9">
              <w:t xml:space="preserve"> </w:t>
            </w:r>
          </w:p>
        </w:tc>
        <w:tc>
          <w:tcPr>
            <w:tcW w:w="918" w:type="dxa"/>
          </w:tcPr>
          <w:p w:rsidR="00EA2EC9" w:rsidRPr="00EA2EC9" w:rsidRDefault="00EA2EC9" w:rsidP="00EA2EC9">
            <w:pPr>
              <w:pStyle w:val="NoSpacing"/>
            </w:pPr>
            <w:r w:rsidRPr="00EA2EC9">
              <w:t xml:space="preserve">1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P24 </w:t>
            </w:r>
          </w:p>
        </w:tc>
        <w:tc>
          <w:tcPr>
            <w:tcW w:w="787" w:type="dxa"/>
          </w:tcPr>
          <w:p w:rsidR="00EA2EC9" w:rsidRPr="00EA2EC9" w:rsidRDefault="00EA2EC9" w:rsidP="00EA2EC9">
            <w:pPr>
              <w:pStyle w:val="NoSpacing"/>
            </w:pPr>
            <w:r>
              <w:t>3</w:t>
            </w:r>
            <w:r w:rsidRPr="00EA2EC9">
              <w:t xml:space="preserve"> </w:t>
            </w:r>
          </w:p>
        </w:tc>
        <w:tc>
          <w:tcPr>
            <w:tcW w:w="918" w:type="dxa"/>
          </w:tcPr>
          <w:p w:rsidR="00EA2EC9" w:rsidRPr="00EA2EC9" w:rsidRDefault="00EA2EC9" w:rsidP="00EA2EC9">
            <w:pPr>
              <w:pStyle w:val="NoSpacing"/>
            </w:pPr>
            <w:r>
              <w:t>1</w:t>
            </w:r>
            <w:r w:rsidRPr="00EA2EC9">
              <w:t xml:space="preserve"> </w:t>
            </w:r>
          </w:p>
        </w:tc>
      </w:tr>
      <w:tr w:rsidR="00EA2EC9" w:rsidRPr="00EA2EC9" w:rsidTr="00EA2EC9">
        <w:tblPrEx>
          <w:tblCellMar>
            <w:top w:w="0" w:type="dxa"/>
            <w:bottom w:w="0" w:type="dxa"/>
          </w:tblCellMar>
        </w:tblPrEx>
        <w:trPr>
          <w:trHeight w:val="120"/>
        </w:trPr>
        <w:tc>
          <w:tcPr>
            <w:tcW w:w="1800" w:type="dxa"/>
          </w:tcPr>
          <w:p w:rsidR="00EA2EC9" w:rsidRPr="00EA2EC9" w:rsidRDefault="00EA2EC9" w:rsidP="00EA2EC9">
            <w:pPr>
              <w:pStyle w:val="NoSpacing"/>
              <w:rPr>
                <w:b/>
              </w:rPr>
            </w:pPr>
            <w:r w:rsidRPr="00EA2EC9">
              <w:rPr>
                <w:b/>
              </w:rPr>
              <w:t xml:space="preserve">P25 </w:t>
            </w:r>
          </w:p>
        </w:tc>
        <w:tc>
          <w:tcPr>
            <w:tcW w:w="787" w:type="dxa"/>
          </w:tcPr>
          <w:p w:rsidR="00EA2EC9" w:rsidRPr="00EA2EC9" w:rsidRDefault="00EA2EC9" w:rsidP="00EA2EC9">
            <w:pPr>
              <w:pStyle w:val="NoSpacing"/>
            </w:pPr>
            <w:r>
              <w:t>4</w:t>
            </w:r>
            <w:r w:rsidRPr="00EA2EC9">
              <w:t xml:space="preserve"> </w:t>
            </w:r>
          </w:p>
        </w:tc>
        <w:tc>
          <w:tcPr>
            <w:tcW w:w="918" w:type="dxa"/>
          </w:tcPr>
          <w:p w:rsidR="00EA2EC9" w:rsidRPr="00EA2EC9" w:rsidRDefault="00EA2EC9" w:rsidP="00EA2EC9">
            <w:pPr>
              <w:pStyle w:val="NoSpacing"/>
            </w:pPr>
            <w:r>
              <w:t>7</w:t>
            </w:r>
            <w:r w:rsidRPr="00EA2EC9">
              <w:t xml:space="preserve"> </w:t>
            </w:r>
          </w:p>
        </w:tc>
      </w:tr>
    </w:tbl>
    <w:p w:rsidR="00EA2EC9" w:rsidRPr="00EA2EC9" w:rsidRDefault="00EA2EC9" w:rsidP="00EA2EC9">
      <w:pPr>
        <w:pStyle w:val="NoSpacing"/>
      </w:pPr>
    </w:p>
    <w:p w:rsidR="00EA2EC9" w:rsidRDefault="00EA2EC9" w:rsidP="00EA2EC9">
      <w:pPr>
        <w:pStyle w:val="Default"/>
        <w:rPr>
          <w:sz w:val="23"/>
          <w:szCs w:val="23"/>
        </w:rPr>
      </w:pPr>
      <w:r>
        <w:rPr>
          <w:sz w:val="23"/>
          <w:szCs w:val="23"/>
        </w:rPr>
        <w:t>sim[sketch(Ci), sketch(</w:t>
      </w:r>
      <w:proofErr w:type="spellStart"/>
      <w:r>
        <w:rPr>
          <w:sz w:val="23"/>
          <w:szCs w:val="23"/>
        </w:rPr>
        <w:t>Cj</w:t>
      </w:r>
      <w:proofErr w:type="spellEnd"/>
      <w:r>
        <w:rPr>
          <w:sz w:val="23"/>
          <w:szCs w:val="23"/>
        </w:rPr>
        <w:t xml:space="preserve">)] = fraction of permutations where minimum values agree </w:t>
      </w:r>
    </w:p>
    <w:p w:rsidR="00EA2EC9" w:rsidRDefault="00EA2EC9" w:rsidP="00EA2EC9">
      <w:pPr>
        <w:pStyle w:val="NoSpacing"/>
      </w:pPr>
      <w:r w:rsidRPr="00EA2EC9">
        <w:rPr>
          <w:b/>
        </w:rPr>
        <w:t>Jaccard’s Similarity</w:t>
      </w:r>
      <w:r>
        <w:t xml:space="preserve"> = 2/25 = 0.08.</w:t>
      </w:r>
    </w:p>
    <w:p w:rsidR="00EA2EC9" w:rsidRDefault="00EA2EC9" w:rsidP="00EA2EC9">
      <w:pPr>
        <w:pStyle w:val="Default"/>
        <w:rPr>
          <w:sz w:val="23"/>
          <w:szCs w:val="23"/>
        </w:rPr>
      </w:pPr>
      <w:r>
        <w:rPr>
          <w:sz w:val="23"/>
          <w:szCs w:val="23"/>
        </w:rPr>
        <w:t xml:space="preserve">Requirement for nearly duplicate document is &gt;= 80% </w:t>
      </w:r>
    </w:p>
    <w:p w:rsidR="00EA2EC9" w:rsidRDefault="00EA2EC9" w:rsidP="00EA2EC9">
      <w:pPr>
        <w:pStyle w:val="NoSpacing"/>
        <w:rPr>
          <w:sz w:val="23"/>
          <w:szCs w:val="23"/>
        </w:rPr>
      </w:pPr>
      <w:r>
        <w:rPr>
          <w:sz w:val="23"/>
          <w:szCs w:val="23"/>
        </w:rPr>
        <w:t>Hence, documents are not similar.</w:t>
      </w:r>
    </w:p>
    <w:p w:rsidR="00EA2EC9" w:rsidRDefault="00EA2EC9" w:rsidP="00EA2EC9">
      <w:pPr>
        <w:pStyle w:val="NoSpacing"/>
      </w:pPr>
    </w:p>
    <w:p w:rsidR="00EA2EC9" w:rsidRDefault="002E23C0" w:rsidP="00EA2EC9">
      <w:pPr>
        <w:pStyle w:val="NoSpacing"/>
      </w:pPr>
      <w:r>
        <w:t>Using Row Hashing:</w:t>
      </w:r>
    </w:p>
    <w:p w:rsidR="002E23C0" w:rsidRDefault="002E23C0" w:rsidP="00EA2EC9">
      <w:pPr>
        <w:pStyle w:val="NoSpacing"/>
      </w:pPr>
    </w:p>
    <w:tbl>
      <w:tblPr>
        <w:tblStyle w:val="TableGrid"/>
        <w:tblW w:w="0" w:type="auto"/>
        <w:tblLook w:val="04A0" w:firstRow="1" w:lastRow="0" w:firstColumn="1" w:lastColumn="0" w:noHBand="0" w:noVBand="1"/>
      </w:tblPr>
      <w:tblGrid>
        <w:gridCol w:w="2337"/>
        <w:gridCol w:w="2337"/>
        <w:gridCol w:w="2338"/>
        <w:gridCol w:w="2338"/>
      </w:tblGrid>
      <w:tr w:rsidR="002E23C0" w:rsidRPr="002E23C0" w:rsidTr="002E23C0">
        <w:tc>
          <w:tcPr>
            <w:tcW w:w="2337" w:type="dxa"/>
          </w:tcPr>
          <w:p w:rsidR="002E23C0" w:rsidRPr="002E23C0" w:rsidRDefault="002E23C0" w:rsidP="00EA2EC9">
            <w:pPr>
              <w:pStyle w:val="NoSpacing"/>
              <w:rPr>
                <w:b/>
              </w:rPr>
            </w:pPr>
          </w:p>
        </w:tc>
        <w:tc>
          <w:tcPr>
            <w:tcW w:w="2337" w:type="dxa"/>
          </w:tcPr>
          <w:p w:rsidR="002E23C0" w:rsidRPr="002E23C0" w:rsidRDefault="002E23C0" w:rsidP="00EA2EC9">
            <w:pPr>
              <w:pStyle w:val="NoSpacing"/>
              <w:rPr>
                <w:b/>
              </w:rPr>
            </w:pPr>
          </w:p>
        </w:tc>
        <w:tc>
          <w:tcPr>
            <w:tcW w:w="2338" w:type="dxa"/>
          </w:tcPr>
          <w:p w:rsidR="002E23C0" w:rsidRPr="002E23C0" w:rsidRDefault="002E23C0" w:rsidP="00EA2EC9">
            <w:pPr>
              <w:pStyle w:val="NoSpacing"/>
              <w:rPr>
                <w:b/>
              </w:rPr>
            </w:pPr>
            <w:r w:rsidRPr="002E23C0">
              <w:rPr>
                <w:b/>
              </w:rPr>
              <w:t>W1 slots</w:t>
            </w:r>
          </w:p>
        </w:tc>
        <w:tc>
          <w:tcPr>
            <w:tcW w:w="2338" w:type="dxa"/>
          </w:tcPr>
          <w:p w:rsidR="002E23C0" w:rsidRPr="002E23C0" w:rsidRDefault="002E23C0" w:rsidP="00EA2EC9">
            <w:pPr>
              <w:pStyle w:val="NoSpacing"/>
              <w:rPr>
                <w:b/>
              </w:rPr>
            </w:pPr>
            <w:r w:rsidRPr="002E23C0">
              <w:rPr>
                <w:b/>
              </w:rPr>
              <w:t>W2 slots</w:t>
            </w:r>
          </w:p>
        </w:tc>
      </w:tr>
      <w:tr w:rsidR="002E23C0" w:rsidTr="002E23C0">
        <w:tc>
          <w:tcPr>
            <w:tcW w:w="2337" w:type="dxa"/>
          </w:tcPr>
          <w:p w:rsidR="002E23C0" w:rsidRPr="002E23C0" w:rsidRDefault="002E23C0" w:rsidP="00EA2EC9">
            <w:pPr>
              <w:pStyle w:val="NoSpacing"/>
              <w:rPr>
                <w:b/>
              </w:rPr>
            </w:pPr>
            <w:r w:rsidRPr="002E23C0">
              <w:rPr>
                <w:b/>
              </w:rPr>
              <w:t>J = 1</w:t>
            </w:r>
          </w:p>
        </w:tc>
        <w:tc>
          <w:tcPr>
            <w:tcW w:w="2337" w:type="dxa"/>
          </w:tcPr>
          <w:p w:rsidR="002E23C0" w:rsidRDefault="002E23C0" w:rsidP="002E23C0">
            <w:pPr>
              <w:pStyle w:val="NoSpacing"/>
            </w:pPr>
            <w:r>
              <w:t>h1(1) = 3</w:t>
            </w:r>
          </w:p>
          <w:p w:rsidR="002E23C0" w:rsidRDefault="002E23C0" w:rsidP="002E23C0">
            <w:pPr>
              <w:pStyle w:val="NoSpacing"/>
            </w:pPr>
            <w:r>
              <w:t>h2(1) = 2</w:t>
            </w:r>
          </w:p>
        </w:tc>
        <w:tc>
          <w:tcPr>
            <w:tcW w:w="2338" w:type="dxa"/>
          </w:tcPr>
          <w:p w:rsidR="002E23C0" w:rsidRDefault="002E23C0" w:rsidP="00EA2EC9">
            <w:pPr>
              <w:pStyle w:val="NoSpacing"/>
            </w:pPr>
            <w:r>
              <w:t>3</w:t>
            </w:r>
          </w:p>
          <w:p w:rsidR="002E23C0" w:rsidRDefault="002E23C0" w:rsidP="00EA2EC9">
            <w:pPr>
              <w:pStyle w:val="NoSpacing"/>
            </w:pPr>
            <w:r>
              <w:t>2</w:t>
            </w:r>
          </w:p>
        </w:tc>
        <w:tc>
          <w:tcPr>
            <w:tcW w:w="2338" w:type="dxa"/>
          </w:tcPr>
          <w:p w:rsidR="002E23C0" w:rsidRDefault="002E23C0" w:rsidP="00EA2EC9">
            <w:pPr>
              <w:pStyle w:val="NoSpacing"/>
            </w:pPr>
            <w:r>
              <w:t>3</w:t>
            </w:r>
          </w:p>
          <w:p w:rsidR="002E23C0" w:rsidRDefault="002E23C0" w:rsidP="00EA2EC9">
            <w:pPr>
              <w:pStyle w:val="NoSpacing"/>
            </w:pPr>
            <w:r>
              <w:t>2</w:t>
            </w:r>
          </w:p>
        </w:tc>
      </w:tr>
      <w:tr w:rsidR="002E23C0" w:rsidTr="002E23C0">
        <w:tc>
          <w:tcPr>
            <w:tcW w:w="2337" w:type="dxa"/>
          </w:tcPr>
          <w:p w:rsidR="002E23C0" w:rsidRPr="002E23C0" w:rsidRDefault="002E23C0" w:rsidP="00EA2EC9">
            <w:pPr>
              <w:pStyle w:val="NoSpacing"/>
              <w:rPr>
                <w:b/>
              </w:rPr>
            </w:pPr>
            <w:r w:rsidRPr="002E23C0">
              <w:rPr>
                <w:b/>
              </w:rPr>
              <w:t>J = 2</w:t>
            </w:r>
          </w:p>
        </w:tc>
        <w:tc>
          <w:tcPr>
            <w:tcW w:w="2337" w:type="dxa"/>
          </w:tcPr>
          <w:p w:rsidR="002E23C0" w:rsidRDefault="002E23C0" w:rsidP="002E23C0">
            <w:pPr>
              <w:pStyle w:val="NoSpacing"/>
            </w:pPr>
            <w:r>
              <w:t>h1(2) = 4</w:t>
            </w:r>
          </w:p>
          <w:p w:rsidR="002E23C0" w:rsidRDefault="002E23C0" w:rsidP="002E23C0">
            <w:pPr>
              <w:pStyle w:val="NoSpacing"/>
            </w:pPr>
            <w:r>
              <w:t>h2(2) = 3</w:t>
            </w:r>
          </w:p>
        </w:tc>
        <w:tc>
          <w:tcPr>
            <w:tcW w:w="2338" w:type="dxa"/>
          </w:tcPr>
          <w:p w:rsidR="002E23C0" w:rsidRDefault="002E23C0" w:rsidP="00EA2EC9">
            <w:pPr>
              <w:pStyle w:val="NoSpacing"/>
            </w:pPr>
            <w:r>
              <w:t>3</w:t>
            </w:r>
          </w:p>
          <w:p w:rsidR="002E23C0" w:rsidRDefault="002E23C0" w:rsidP="00EA2EC9">
            <w:pPr>
              <w:pStyle w:val="NoSpacing"/>
            </w:pPr>
            <w:r>
              <w:t>2</w:t>
            </w:r>
          </w:p>
        </w:tc>
        <w:tc>
          <w:tcPr>
            <w:tcW w:w="2338" w:type="dxa"/>
          </w:tcPr>
          <w:p w:rsidR="002E23C0" w:rsidRDefault="002E23C0" w:rsidP="00EA2EC9">
            <w:pPr>
              <w:pStyle w:val="NoSpacing"/>
            </w:pPr>
            <w:r>
              <w:t>3</w:t>
            </w:r>
          </w:p>
          <w:p w:rsidR="002E23C0" w:rsidRDefault="002E23C0" w:rsidP="00EA2EC9">
            <w:pPr>
              <w:pStyle w:val="NoSpacing"/>
            </w:pPr>
            <w:r>
              <w:t>2</w:t>
            </w:r>
          </w:p>
        </w:tc>
      </w:tr>
      <w:tr w:rsidR="002E23C0" w:rsidTr="002E23C0">
        <w:tc>
          <w:tcPr>
            <w:tcW w:w="2337" w:type="dxa"/>
          </w:tcPr>
          <w:p w:rsidR="002E23C0" w:rsidRPr="002E23C0" w:rsidRDefault="002E23C0" w:rsidP="00EA2EC9">
            <w:pPr>
              <w:pStyle w:val="NoSpacing"/>
              <w:rPr>
                <w:b/>
              </w:rPr>
            </w:pPr>
            <w:r w:rsidRPr="002E23C0">
              <w:rPr>
                <w:b/>
              </w:rPr>
              <w:t>J = 3</w:t>
            </w:r>
          </w:p>
        </w:tc>
        <w:tc>
          <w:tcPr>
            <w:tcW w:w="2337" w:type="dxa"/>
          </w:tcPr>
          <w:p w:rsidR="002E23C0" w:rsidRDefault="002E23C0" w:rsidP="002E23C0">
            <w:pPr>
              <w:pStyle w:val="NoSpacing"/>
            </w:pPr>
            <w:r>
              <w:t>h1(3) = 0</w:t>
            </w:r>
          </w:p>
          <w:p w:rsidR="002E23C0" w:rsidRDefault="002E23C0" w:rsidP="002E23C0">
            <w:pPr>
              <w:pStyle w:val="NoSpacing"/>
            </w:pPr>
            <w:r>
              <w:t>h2(3) = 4</w:t>
            </w:r>
          </w:p>
        </w:tc>
        <w:tc>
          <w:tcPr>
            <w:tcW w:w="2338" w:type="dxa"/>
          </w:tcPr>
          <w:p w:rsidR="002E23C0" w:rsidRDefault="002E23C0" w:rsidP="00EA2EC9">
            <w:pPr>
              <w:pStyle w:val="NoSpacing"/>
            </w:pPr>
            <w:r>
              <w:t>0</w:t>
            </w:r>
          </w:p>
          <w:p w:rsidR="002E23C0" w:rsidRDefault="002E23C0" w:rsidP="00EA2EC9">
            <w:pPr>
              <w:pStyle w:val="NoSpacing"/>
            </w:pPr>
            <w:r>
              <w:t>2</w:t>
            </w:r>
          </w:p>
        </w:tc>
        <w:tc>
          <w:tcPr>
            <w:tcW w:w="2338" w:type="dxa"/>
          </w:tcPr>
          <w:p w:rsidR="002E23C0" w:rsidRDefault="002E23C0" w:rsidP="00EA2EC9">
            <w:pPr>
              <w:pStyle w:val="NoSpacing"/>
            </w:pPr>
            <w:r>
              <w:t>3</w:t>
            </w:r>
          </w:p>
          <w:p w:rsidR="002E23C0" w:rsidRDefault="002E23C0" w:rsidP="00EA2EC9">
            <w:pPr>
              <w:pStyle w:val="NoSpacing"/>
            </w:pPr>
            <w:r>
              <w:t>2</w:t>
            </w:r>
          </w:p>
        </w:tc>
      </w:tr>
      <w:tr w:rsidR="002E23C0" w:rsidTr="002E23C0">
        <w:tc>
          <w:tcPr>
            <w:tcW w:w="2337" w:type="dxa"/>
          </w:tcPr>
          <w:p w:rsidR="002E23C0" w:rsidRPr="002E23C0" w:rsidRDefault="002E23C0" w:rsidP="00EA2EC9">
            <w:pPr>
              <w:pStyle w:val="NoSpacing"/>
              <w:rPr>
                <w:b/>
              </w:rPr>
            </w:pPr>
            <w:r w:rsidRPr="002E23C0">
              <w:rPr>
                <w:b/>
              </w:rPr>
              <w:t>J = 4</w:t>
            </w:r>
          </w:p>
        </w:tc>
        <w:tc>
          <w:tcPr>
            <w:tcW w:w="2337" w:type="dxa"/>
          </w:tcPr>
          <w:p w:rsidR="002E23C0" w:rsidRDefault="002E23C0" w:rsidP="002E23C0">
            <w:pPr>
              <w:pStyle w:val="NoSpacing"/>
            </w:pPr>
            <w:r>
              <w:t>h1(4) = 1</w:t>
            </w:r>
          </w:p>
          <w:p w:rsidR="002E23C0" w:rsidRDefault="002E23C0" w:rsidP="002E23C0">
            <w:pPr>
              <w:pStyle w:val="NoSpacing"/>
            </w:pPr>
            <w:r>
              <w:t>h2(4) = 0</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3</w:t>
            </w:r>
          </w:p>
          <w:p w:rsidR="002E23C0" w:rsidRDefault="002E23C0" w:rsidP="00EA2EC9">
            <w:pPr>
              <w:pStyle w:val="NoSpacing"/>
            </w:pPr>
            <w:r>
              <w:t>2</w:t>
            </w:r>
          </w:p>
        </w:tc>
      </w:tr>
      <w:tr w:rsidR="002E23C0" w:rsidTr="002E23C0">
        <w:tc>
          <w:tcPr>
            <w:tcW w:w="2337" w:type="dxa"/>
          </w:tcPr>
          <w:p w:rsidR="002E23C0" w:rsidRPr="002E23C0" w:rsidRDefault="002E23C0" w:rsidP="00EA2EC9">
            <w:pPr>
              <w:pStyle w:val="NoSpacing"/>
              <w:rPr>
                <w:b/>
              </w:rPr>
            </w:pPr>
            <w:r w:rsidRPr="002E23C0">
              <w:rPr>
                <w:b/>
              </w:rPr>
              <w:t>J = 5</w:t>
            </w:r>
          </w:p>
        </w:tc>
        <w:tc>
          <w:tcPr>
            <w:tcW w:w="2337" w:type="dxa"/>
          </w:tcPr>
          <w:p w:rsidR="002E23C0" w:rsidRDefault="002E23C0" w:rsidP="002E23C0">
            <w:pPr>
              <w:pStyle w:val="NoSpacing"/>
            </w:pPr>
            <w:r>
              <w:t>h1(5) = 2</w:t>
            </w:r>
          </w:p>
          <w:p w:rsidR="002E23C0" w:rsidRDefault="002E23C0" w:rsidP="002E23C0">
            <w:pPr>
              <w:pStyle w:val="NoSpacing"/>
            </w:pPr>
            <w:r>
              <w:t>h2(5) = 1</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2</w:t>
            </w:r>
          </w:p>
          <w:p w:rsidR="002E23C0" w:rsidRDefault="002E23C0" w:rsidP="00EA2EC9">
            <w:pPr>
              <w:pStyle w:val="NoSpacing"/>
            </w:pPr>
            <w:r>
              <w:t>1</w:t>
            </w:r>
          </w:p>
        </w:tc>
      </w:tr>
      <w:tr w:rsidR="002E23C0" w:rsidTr="002E23C0">
        <w:tc>
          <w:tcPr>
            <w:tcW w:w="2337" w:type="dxa"/>
          </w:tcPr>
          <w:p w:rsidR="002E23C0" w:rsidRPr="002E23C0" w:rsidRDefault="002E23C0" w:rsidP="00EA2EC9">
            <w:pPr>
              <w:pStyle w:val="NoSpacing"/>
              <w:rPr>
                <w:b/>
              </w:rPr>
            </w:pPr>
            <w:r w:rsidRPr="002E23C0">
              <w:rPr>
                <w:b/>
              </w:rPr>
              <w:t>J = 6</w:t>
            </w:r>
          </w:p>
        </w:tc>
        <w:tc>
          <w:tcPr>
            <w:tcW w:w="2337" w:type="dxa"/>
          </w:tcPr>
          <w:p w:rsidR="002E23C0" w:rsidRDefault="002E23C0" w:rsidP="002E23C0">
            <w:pPr>
              <w:pStyle w:val="NoSpacing"/>
            </w:pPr>
            <w:r>
              <w:t>h1(6) = 3</w:t>
            </w:r>
          </w:p>
          <w:p w:rsidR="002E23C0" w:rsidRDefault="002E23C0" w:rsidP="002E23C0">
            <w:pPr>
              <w:pStyle w:val="NoSpacing"/>
            </w:pPr>
            <w:r>
              <w:t>h2(6) = 2</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2</w:t>
            </w:r>
          </w:p>
          <w:p w:rsidR="002E23C0" w:rsidRDefault="002E23C0" w:rsidP="00EA2EC9">
            <w:pPr>
              <w:pStyle w:val="NoSpacing"/>
            </w:pPr>
            <w:r>
              <w:t>1</w:t>
            </w:r>
          </w:p>
        </w:tc>
      </w:tr>
      <w:tr w:rsidR="002E23C0" w:rsidTr="002E23C0">
        <w:tc>
          <w:tcPr>
            <w:tcW w:w="2337" w:type="dxa"/>
          </w:tcPr>
          <w:p w:rsidR="002E23C0" w:rsidRPr="002E23C0" w:rsidRDefault="002E23C0" w:rsidP="00EA2EC9">
            <w:pPr>
              <w:pStyle w:val="NoSpacing"/>
              <w:rPr>
                <w:b/>
              </w:rPr>
            </w:pPr>
            <w:r w:rsidRPr="002E23C0">
              <w:rPr>
                <w:b/>
              </w:rPr>
              <w:t>J = 7</w:t>
            </w:r>
          </w:p>
        </w:tc>
        <w:tc>
          <w:tcPr>
            <w:tcW w:w="2337" w:type="dxa"/>
          </w:tcPr>
          <w:p w:rsidR="002E23C0" w:rsidRDefault="002E23C0" w:rsidP="002E23C0">
            <w:pPr>
              <w:pStyle w:val="NoSpacing"/>
            </w:pPr>
            <w:r>
              <w:t>h1(7) = 4</w:t>
            </w:r>
          </w:p>
          <w:p w:rsidR="002E23C0" w:rsidRDefault="002E23C0" w:rsidP="002E23C0">
            <w:pPr>
              <w:pStyle w:val="NoSpacing"/>
            </w:pPr>
            <w:r>
              <w:t>h2(7) = 3</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2</w:t>
            </w:r>
          </w:p>
          <w:p w:rsidR="002E23C0" w:rsidRDefault="002E23C0" w:rsidP="00EA2EC9">
            <w:pPr>
              <w:pStyle w:val="NoSpacing"/>
            </w:pPr>
            <w:r>
              <w:t>1</w:t>
            </w:r>
          </w:p>
        </w:tc>
      </w:tr>
      <w:tr w:rsidR="002E23C0" w:rsidTr="002E23C0">
        <w:tc>
          <w:tcPr>
            <w:tcW w:w="2337" w:type="dxa"/>
          </w:tcPr>
          <w:p w:rsidR="002E23C0" w:rsidRPr="002E23C0" w:rsidRDefault="002E23C0" w:rsidP="00EA2EC9">
            <w:pPr>
              <w:pStyle w:val="NoSpacing"/>
              <w:rPr>
                <w:b/>
              </w:rPr>
            </w:pPr>
            <w:r w:rsidRPr="002E23C0">
              <w:rPr>
                <w:b/>
              </w:rPr>
              <w:t>J = 8</w:t>
            </w:r>
          </w:p>
        </w:tc>
        <w:tc>
          <w:tcPr>
            <w:tcW w:w="2337" w:type="dxa"/>
          </w:tcPr>
          <w:p w:rsidR="002E23C0" w:rsidRDefault="002E23C0" w:rsidP="002E23C0">
            <w:pPr>
              <w:pStyle w:val="NoSpacing"/>
            </w:pPr>
            <w:r>
              <w:t>h1(8) = 0</w:t>
            </w:r>
          </w:p>
          <w:p w:rsidR="002E23C0" w:rsidRDefault="002E23C0" w:rsidP="002E23C0">
            <w:pPr>
              <w:pStyle w:val="NoSpacing"/>
            </w:pPr>
            <w:r>
              <w:t>h2(8) = 4</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0</w:t>
            </w:r>
          </w:p>
          <w:p w:rsidR="002E23C0" w:rsidRDefault="002E23C0" w:rsidP="00EA2EC9">
            <w:pPr>
              <w:pStyle w:val="NoSpacing"/>
            </w:pPr>
            <w:r>
              <w:t>1</w:t>
            </w:r>
          </w:p>
        </w:tc>
      </w:tr>
      <w:tr w:rsidR="002E23C0" w:rsidTr="002E23C0">
        <w:tc>
          <w:tcPr>
            <w:tcW w:w="2337" w:type="dxa"/>
          </w:tcPr>
          <w:p w:rsidR="002E23C0" w:rsidRPr="002E23C0" w:rsidRDefault="002E23C0" w:rsidP="00EA2EC9">
            <w:pPr>
              <w:pStyle w:val="NoSpacing"/>
              <w:rPr>
                <w:b/>
              </w:rPr>
            </w:pPr>
            <w:r w:rsidRPr="002E23C0">
              <w:rPr>
                <w:b/>
              </w:rPr>
              <w:t>J = 9</w:t>
            </w:r>
          </w:p>
        </w:tc>
        <w:tc>
          <w:tcPr>
            <w:tcW w:w="2337" w:type="dxa"/>
          </w:tcPr>
          <w:p w:rsidR="002E23C0" w:rsidRDefault="002E23C0" w:rsidP="002E23C0">
            <w:pPr>
              <w:pStyle w:val="NoSpacing"/>
            </w:pPr>
            <w:r>
              <w:t>h1(9) = 1</w:t>
            </w:r>
          </w:p>
          <w:p w:rsidR="002E23C0" w:rsidRDefault="002E23C0" w:rsidP="002E23C0">
            <w:pPr>
              <w:pStyle w:val="NoSpacing"/>
            </w:pPr>
            <w:r>
              <w:t>h2(9) = 0</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0</w:t>
            </w:r>
          </w:p>
          <w:p w:rsidR="002E23C0" w:rsidRDefault="002E23C0" w:rsidP="00EA2EC9">
            <w:pPr>
              <w:pStyle w:val="NoSpacing"/>
            </w:pPr>
            <w:r>
              <w:t>0</w:t>
            </w:r>
          </w:p>
        </w:tc>
      </w:tr>
      <w:tr w:rsidR="002E23C0" w:rsidTr="002E23C0">
        <w:tc>
          <w:tcPr>
            <w:tcW w:w="2337" w:type="dxa"/>
          </w:tcPr>
          <w:p w:rsidR="002E23C0" w:rsidRPr="002E23C0" w:rsidRDefault="002E23C0" w:rsidP="00EA2EC9">
            <w:pPr>
              <w:pStyle w:val="NoSpacing"/>
              <w:rPr>
                <w:b/>
              </w:rPr>
            </w:pPr>
            <w:r w:rsidRPr="002E23C0">
              <w:rPr>
                <w:b/>
              </w:rPr>
              <w:t>J = 10</w:t>
            </w:r>
          </w:p>
        </w:tc>
        <w:tc>
          <w:tcPr>
            <w:tcW w:w="2337" w:type="dxa"/>
          </w:tcPr>
          <w:p w:rsidR="002E23C0" w:rsidRDefault="002E23C0" w:rsidP="002E23C0">
            <w:pPr>
              <w:pStyle w:val="NoSpacing"/>
            </w:pPr>
            <w:r>
              <w:t>h1(10) = 2</w:t>
            </w:r>
          </w:p>
          <w:p w:rsidR="002E23C0" w:rsidRDefault="002E23C0" w:rsidP="002E23C0">
            <w:pPr>
              <w:pStyle w:val="NoSpacing"/>
            </w:pPr>
            <w:r>
              <w:t>h2(10) = 1</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0</w:t>
            </w:r>
          </w:p>
          <w:p w:rsidR="002E23C0" w:rsidRDefault="002E23C0" w:rsidP="00EA2EC9">
            <w:pPr>
              <w:pStyle w:val="NoSpacing"/>
            </w:pPr>
            <w:r>
              <w:t>0</w:t>
            </w:r>
          </w:p>
        </w:tc>
      </w:tr>
      <w:tr w:rsidR="002E23C0" w:rsidTr="002E23C0">
        <w:tc>
          <w:tcPr>
            <w:tcW w:w="2337" w:type="dxa"/>
          </w:tcPr>
          <w:p w:rsidR="002E23C0" w:rsidRPr="002E23C0" w:rsidRDefault="002E23C0" w:rsidP="00EA2EC9">
            <w:pPr>
              <w:pStyle w:val="NoSpacing"/>
              <w:rPr>
                <w:b/>
              </w:rPr>
            </w:pPr>
            <w:r w:rsidRPr="002E23C0">
              <w:rPr>
                <w:b/>
              </w:rPr>
              <w:t>J = 11</w:t>
            </w:r>
          </w:p>
        </w:tc>
        <w:tc>
          <w:tcPr>
            <w:tcW w:w="2337" w:type="dxa"/>
          </w:tcPr>
          <w:p w:rsidR="002E23C0" w:rsidRDefault="002E23C0" w:rsidP="002E23C0">
            <w:pPr>
              <w:pStyle w:val="NoSpacing"/>
            </w:pPr>
            <w:r>
              <w:t>h1(11) = 3</w:t>
            </w:r>
          </w:p>
          <w:p w:rsidR="002E23C0" w:rsidRDefault="002E23C0" w:rsidP="002E23C0">
            <w:pPr>
              <w:pStyle w:val="NoSpacing"/>
            </w:pPr>
            <w:r>
              <w:t>h2(11) = 2</w:t>
            </w:r>
          </w:p>
        </w:tc>
        <w:tc>
          <w:tcPr>
            <w:tcW w:w="2338" w:type="dxa"/>
          </w:tcPr>
          <w:p w:rsidR="002E23C0" w:rsidRDefault="002E23C0" w:rsidP="00EA2EC9">
            <w:pPr>
              <w:pStyle w:val="NoSpacing"/>
            </w:pPr>
            <w:r>
              <w:t>0</w:t>
            </w:r>
          </w:p>
          <w:p w:rsidR="002E23C0" w:rsidRDefault="002E23C0" w:rsidP="00EA2EC9">
            <w:pPr>
              <w:pStyle w:val="NoSpacing"/>
            </w:pPr>
            <w:r>
              <w:t>0</w:t>
            </w:r>
          </w:p>
        </w:tc>
        <w:tc>
          <w:tcPr>
            <w:tcW w:w="2338" w:type="dxa"/>
          </w:tcPr>
          <w:p w:rsidR="002E23C0" w:rsidRDefault="002E23C0" w:rsidP="00EA2EC9">
            <w:pPr>
              <w:pStyle w:val="NoSpacing"/>
            </w:pPr>
            <w:r>
              <w:t>0</w:t>
            </w:r>
          </w:p>
          <w:p w:rsidR="002E23C0" w:rsidRDefault="002E23C0" w:rsidP="00EA2EC9">
            <w:pPr>
              <w:pStyle w:val="NoSpacing"/>
            </w:pPr>
            <w:r>
              <w:t>0</w:t>
            </w:r>
          </w:p>
        </w:tc>
      </w:tr>
    </w:tbl>
    <w:p w:rsidR="002E23C0" w:rsidRDefault="002E23C0" w:rsidP="00EA2EC9">
      <w:pPr>
        <w:pStyle w:val="NoSpacing"/>
      </w:pPr>
    </w:p>
    <w:p w:rsidR="002E23C0" w:rsidRPr="002E23C0" w:rsidRDefault="002E23C0" w:rsidP="002E23C0">
      <w:pPr>
        <w:pStyle w:val="NoSpacing"/>
      </w:pPr>
      <w:r w:rsidRPr="002E23C0">
        <w:t>Jaccard coef</w:t>
      </w:r>
      <w:r>
        <w:t>ficient: J(W1, W2) = (1 + 1 + 1) / 10 = 0.3</w:t>
      </w:r>
    </w:p>
    <w:p w:rsidR="002E23C0" w:rsidRDefault="002E23C0" w:rsidP="002E23C0">
      <w:pPr>
        <w:pStyle w:val="Default"/>
        <w:rPr>
          <w:sz w:val="23"/>
          <w:szCs w:val="23"/>
        </w:rPr>
      </w:pPr>
      <w:r>
        <w:rPr>
          <w:sz w:val="23"/>
          <w:szCs w:val="23"/>
        </w:rPr>
        <w:t xml:space="preserve">Requirement for nearly duplicate document is &gt;= 80% </w:t>
      </w:r>
    </w:p>
    <w:p w:rsidR="002E23C0" w:rsidRDefault="002E23C0" w:rsidP="002E23C0">
      <w:pPr>
        <w:pStyle w:val="NoSpacing"/>
        <w:rPr>
          <w:sz w:val="23"/>
          <w:szCs w:val="23"/>
        </w:rPr>
      </w:pPr>
      <w:r>
        <w:rPr>
          <w:sz w:val="23"/>
          <w:szCs w:val="23"/>
        </w:rPr>
        <w:t>Hence, documents are not similar.</w:t>
      </w:r>
    </w:p>
    <w:p w:rsidR="00DC4BCA" w:rsidRPr="00DC4BCA" w:rsidRDefault="00DC4BCA" w:rsidP="00D14ED9">
      <w:pPr>
        <w:jc w:val="both"/>
        <w:rPr>
          <w:rFonts w:cs="Tahoma"/>
        </w:rPr>
      </w:pPr>
    </w:p>
    <w:p w:rsidR="00DC4BCA" w:rsidRPr="00DC4BCA" w:rsidRDefault="00DC4BCA" w:rsidP="00D14ED9">
      <w:pPr>
        <w:jc w:val="both"/>
        <w:rPr>
          <w:rFonts w:cs="Tahoma"/>
        </w:rPr>
      </w:pPr>
    </w:p>
    <w:p w:rsidR="00DC4BCA" w:rsidRPr="00A264A1" w:rsidRDefault="00DC4BCA" w:rsidP="00A264A1">
      <w:pPr>
        <w:pStyle w:val="NoSpacing"/>
        <w:rPr>
          <w:b/>
          <w:u w:val="single"/>
        </w:rPr>
      </w:pPr>
      <w:r w:rsidRPr="00A264A1">
        <w:rPr>
          <w:b/>
          <w:u w:val="single"/>
        </w:rPr>
        <w:t>Problem 3 (15 points) :</w:t>
      </w:r>
    </w:p>
    <w:p w:rsidR="00DC4BCA" w:rsidRPr="00DC4BCA" w:rsidRDefault="00DC4BCA" w:rsidP="00A264A1">
      <w:pPr>
        <w:pStyle w:val="NoSpacing"/>
      </w:pPr>
      <w:r w:rsidRPr="00DC4BCA">
        <w:t>Consider the same document collection as in Problem 1.</w:t>
      </w:r>
    </w:p>
    <w:p w:rsidR="00DC4BCA" w:rsidRPr="00A264A1" w:rsidRDefault="00DC4BCA" w:rsidP="00A264A1">
      <w:pPr>
        <w:pStyle w:val="ListParagraph"/>
        <w:numPr>
          <w:ilvl w:val="0"/>
          <w:numId w:val="6"/>
        </w:numPr>
        <w:jc w:val="both"/>
        <w:rPr>
          <w:rFonts w:cs="Tahoma"/>
          <w:i/>
        </w:rPr>
      </w:pPr>
      <w:r w:rsidRPr="00A264A1">
        <w:rPr>
          <w:rFonts w:cs="Tahoma"/>
          <w:i/>
        </w:rPr>
        <w:t xml:space="preserve">(10 points) For the query Q0= "Adobe security" you are told that the following documents are relevant: D3, D4. Use pseudo-relevance feedback to expand the query with 2 additional keywords by using the local analysis method based on association clusters. Show the expanded query (2 points), the association clusters without normalization (2 points) and with normalization (2 points) and explain how you selected the 2 new keywords to be added to the initial query (4 points). </w:t>
      </w:r>
    </w:p>
    <w:p w:rsidR="00DC4BCA" w:rsidRPr="00A264A1" w:rsidRDefault="00DC4BCA" w:rsidP="00D14ED9">
      <w:pPr>
        <w:jc w:val="both"/>
        <w:rPr>
          <w:rFonts w:cs="Tahoma"/>
          <w:i/>
          <w:u w:val="single"/>
        </w:rPr>
      </w:pPr>
      <w:r w:rsidRPr="00A264A1">
        <w:rPr>
          <w:rFonts w:cs="Tahoma"/>
          <w:i/>
          <w:u w:val="single"/>
        </w:rPr>
        <w:t xml:space="preserve">SOLUTION </w:t>
      </w:r>
    </w:p>
    <w:p w:rsidR="00DC4BCA" w:rsidRDefault="00DC4BCA" w:rsidP="00A264A1">
      <w:pPr>
        <w:pStyle w:val="NoSpacing"/>
      </w:pPr>
      <w:r w:rsidRPr="00DC4BCA">
        <w:t xml:space="preserve"> </w:t>
      </w:r>
    </w:p>
    <w:p w:rsidR="00BA5347" w:rsidRDefault="00BA5347" w:rsidP="00A264A1">
      <w:pPr>
        <w:pStyle w:val="NoSpacing"/>
      </w:pPr>
    </w:p>
    <w:p w:rsidR="00913C3A" w:rsidRDefault="00913C3A" w:rsidP="00A264A1">
      <w:pPr>
        <w:pStyle w:val="NoSpacing"/>
      </w:pPr>
      <w:r w:rsidRPr="006B2BC5">
        <w:rPr>
          <w:noProof/>
        </w:rPr>
        <w:drawing>
          <wp:inline distT="0" distB="0" distL="0" distR="0" wp14:anchorId="570EB719" wp14:editId="6A931425">
            <wp:extent cx="24098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a:extLst>
                        <a:ext uri="{28A0092B-C50C-407E-A947-70E740481C1C}">
                          <a14:useLocalDpi xmlns:a14="http://schemas.microsoft.com/office/drawing/2010/main" val="0"/>
                        </a:ext>
                      </a:extLst>
                    </a:blip>
                    <a:srcRect r="45824" b="53820"/>
                    <a:stretch/>
                  </pic:blipFill>
                  <pic:spPr bwMode="auto">
                    <a:xfrm>
                      <a:off x="0" y="0"/>
                      <a:ext cx="2409825" cy="1266825"/>
                    </a:xfrm>
                    <a:prstGeom prst="rect">
                      <a:avLst/>
                    </a:prstGeom>
                    <a:noFill/>
                    <a:ln>
                      <a:noFill/>
                    </a:ln>
                    <a:extLst>
                      <a:ext uri="{53640926-AAD7-44D8-BBD7-CCE9431645EC}">
                        <a14:shadowObscured xmlns:a14="http://schemas.microsoft.com/office/drawing/2010/main"/>
                      </a:ext>
                    </a:extLst>
                  </pic:spPr>
                </pic:pic>
              </a:graphicData>
            </a:graphic>
          </wp:inline>
        </w:drawing>
      </w:r>
    </w:p>
    <w:p w:rsidR="00913C3A" w:rsidRDefault="00913C3A" w:rsidP="00A264A1">
      <w:pPr>
        <w:pStyle w:val="NoSpacing"/>
      </w:pPr>
    </w:p>
    <w:p w:rsidR="00BA5347" w:rsidRDefault="00BA5347" w:rsidP="00BA5347">
      <w:pPr>
        <w:pStyle w:val="NoSpacing"/>
      </w:pPr>
      <w:r>
        <w:t>D3: Adobe has released an emergency update to its Flash Player after security researchers discovered a bug that allows attackers to take over and then crash users' machines.</w:t>
      </w:r>
    </w:p>
    <w:p w:rsidR="00BA5347" w:rsidRDefault="00BA5347" w:rsidP="00BA5347">
      <w:pPr>
        <w:pStyle w:val="NoSpacing"/>
      </w:pPr>
    </w:p>
    <w:p w:rsidR="00A264A1" w:rsidRDefault="00BA5347" w:rsidP="00BA5347">
      <w:pPr>
        <w:pStyle w:val="NoSpacing"/>
      </w:pPr>
      <w:r>
        <w:t>D4: This is not the first time Adobe software has been targeted. The worst attack came in 2013, when hackers managed to access personal data for nearly 3 million customers.</w:t>
      </w:r>
    </w:p>
    <w:p w:rsidR="00BA5347" w:rsidRDefault="00BA5347" w:rsidP="00BA5347">
      <w:pPr>
        <w:pStyle w:val="NoSpacing"/>
      </w:pPr>
    </w:p>
    <w:p w:rsidR="00DB2D6E" w:rsidRDefault="002E08D8" w:rsidP="00DB2D6E">
      <w:pPr>
        <w:pStyle w:val="NoSpacing"/>
      </w:pPr>
      <w:r>
        <w:t>Terms in local vocabulary</w:t>
      </w:r>
      <w:r w:rsidR="00DB2D6E">
        <w:t xml:space="preserve"> in sorted order</w:t>
      </w:r>
      <w:r>
        <w:t>:</w:t>
      </w:r>
    </w:p>
    <w:p w:rsidR="004D660E" w:rsidRDefault="00DB2D6E" w:rsidP="00DB2D6E">
      <w:pPr>
        <w:pStyle w:val="NoSpacing"/>
      </w:pPr>
      <w:r>
        <w:t>access,adobe,allows,attack,bug,came,crash,customers,data,discovered,emergency,first,flash,hackers,machines,managed,million,nearly,personal,player,released,researchers,security,software,take,targeted,time,</w:t>
      </w:r>
      <w:r>
        <w:t>update,</w:t>
      </w:r>
      <w:r>
        <w:t>users,worst</w:t>
      </w:r>
    </w:p>
    <w:p w:rsidR="00DB2D6E" w:rsidRDefault="00DB2D6E" w:rsidP="00DB2D6E">
      <w:pPr>
        <w:pStyle w:val="NoSpacing"/>
      </w:pPr>
    </w:p>
    <w:p w:rsidR="004D660E" w:rsidRPr="004D660E" w:rsidRDefault="004D660E" w:rsidP="004D660E">
      <w:pPr>
        <w:pStyle w:val="NoSpacing"/>
      </w:pPr>
      <w:r>
        <w:t xml:space="preserve">V = </w:t>
      </w:r>
      <w:r w:rsidR="00C24991">
        <w:t>31</w:t>
      </w:r>
      <w:r>
        <w:t>. S</w:t>
      </w:r>
      <w:r w:rsidRPr="004D660E">
        <w:t xml:space="preserve">ince there are </w:t>
      </w:r>
      <w:r w:rsidR="00DB2D6E">
        <w:t>attackers and attack as same stem,</w:t>
      </w:r>
      <w:r w:rsidRPr="004D660E">
        <w:t xml:space="preserve"> stems </w:t>
      </w:r>
      <w:r>
        <w:t xml:space="preserve">S = </w:t>
      </w:r>
      <w:r w:rsidR="00DB2D6E">
        <w:t>30</w:t>
      </w:r>
      <w:r>
        <w:t xml:space="preserve"> and</w:t>
      </w:r>
      <w:r w:rsidRPr="004D660E">
        <w:t xml:space="preserve"> N</w:t>
      </w:r>
      <w:r>
        <w:t xml:space="preserve"> </w:t>
      </w:r>
      <w:r w:rsidRPr="004D660E">
        <w:t>=</w:t>
      </w:r>
      <w:r>
        <w:t xml:space="preserve"> </w:t>
      </w:r>
      <w:r w:rsidRPr="004D660E">
        <w:t>2</w:t>
      </w:r>
      <w:r>
        <w:t>.</w:t>
      </w:r>
    </w:p>
    <w:p w:rsidR="00DC4BCA" w:rsidRPr="00DC4BCA" w:rsidRDefault="00DC4BCA" w:rsidP="00D14ED9">
      <w:pPr>
        <w:jc w:val="both"/>
        <w:rPr>
          <w:rFonts w:cs="Tahoma"/>
        </w:rPr>
      </w:pPr>
    </w:p>
    <w:tbl>
      <w:tblPr>
        <w:tblStyle w:val="TableGrid"/>
        <w:tblW w:w="0" w:type="auto"/>
        <w:tblLook w:val="04A0" w:firstRow="1" w:lastRow="0" w:firstColumn="1" w:lastColumn="0" w:noHBand="0" w:noVBand="1"/>
      </w:tblPr>
      <w:tblGrid>
        <w:gridCol w:w="1510"/>
        <w:gridCol w:w="1510"/>
        <w:gridCol w:w="960"/>
        <w:gridCol w:w="960"/>
      </w:tblGrid>
      <w:tr w:rsidR="00C06DF1" w:rsidRPr="00B70E9D" w:rsidTr="00C06DF1">
        <w:trPr>
          <w:trHeight w:val="300"/>
        </w:trPr>
        <w:tc>
          <w:tcPr>
            <w:tcW w:w="1510" w:type="dxa"/>
          </w:tcPr>
          <w:p w:rsidR="00C06DF1" w:rsidRPr="00B70E9D" w:rsidRDefault="00C06DF1" w:rsidP="00B70E9D">
            <w:pPr>
              <w:jc w:val="both"/>
              <w:rPr>
                <w:rFonts w:cs="Tahoma"/>
                <w:b/>
                <w:bCs/>
              </w:rPr>
            </w:pPr>
          </w:p>
        </w:tc>
        <w:tc>
          <w:tcPr>
            <w:tcW w:w="1510" w:type="dxa"/>
            <w:noWrap/>
            <w:hideMark/>
          </w:tcPr>
          <w:p w:rsidR="00C06DF1" w:rsidRPr="00B70E9D" w:rsidRDefault="00C06DF1" w:rsidP="00B70E9D">
            <w:pPr>
              <w:jc w:val="both"/>
              <w:rPr>
                <w:rFonts w:cs="Tahoma"/>
                <w:b/>
                <w:bCs/>
              </w:rPr>
            </w:pPr>
            <w:r w:rsidRPr="00B70E9D">
              <w:rPr>
                <w:rFonts w:cs="Tahoma"/>
                <w:b/>
                <w:bCs/>
              </w:rPr>
              <w:t> </w:t>
            </w:r>
          </w:p>
        </w:tc>
        <w:tc>
          <w:tcPr>
            <w:tcW w:w="960" w:type="dxa"/>
            <w:noWrap/>
            <w:hideMark/>
          </w:tcPr>
          <w:p w:rsidR="00C06DF1" w:rsidRPr="00B70E9D" w:rsidRDefault="00C06DF1" w:rsidP="00B70E9D">
            <w:pPr>
              <w:jc w:val="both"/>
              <w:rPr>
                <w:rFonts w:cs="Tahoma"/>
                <w:b/>
                <w:bCs/>
              </w:rPr>
            </w:pPr>
            <w:r>
              <w:rPr>
                <w:rFonts w:cs="Tahoma"/>
                <w:b/>
                <w:bCs/>
              </w:rPr>
              <w:t>D3</w:t>
            </w:r>
          </w:p>
        </w:tc>
        <w:tc>
          <w:tcPr>
            <w:tcW w:w="960" w:type="dxa"/>
            <w:noWrap/>
            <w:hideMark/>
          </w:tcPr>
          <w:p w:rsidR="00C06DF1" w:rsidRPr="00B70E9D" w:rsidRDefault="00C06DF1" w:rsidP="00B70E9D">
            <w:pPr>
              <w:jc w:val="both"/>
              <w:rPr>
                <w:rFonts w:cs="Tahoma"/>
                <w:b/>
                <w:bCs/>
              </w:rPr>
            </w:pPr>
            <w:r>
              <w:rPr>
                <w:rFonts w:cs="Tahoma"/>
                <w:b/>
                <w:bCs/>
              </w:rPr>
              <w:t>D4</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w:t>
            </w:r>
          </w:p>
        </w:tc>
        <w:tc>
          <w:tcPr>
            <w:tcW w:w="1510" w:type="dxa"/>
            <w:noWrap/>
            <w:hideMark/>
          </w:tcPr>
          <w:p w:rsidR="00C06DF1" w:rsidRPr="00B70E9D" w:rsidRDefault="00C06DF1" w:rsidP="00B70E9D">
            <w:pPr>
              <w:jc w:val="both"/>
              <w:rPr>
                <w:rFonts w:cs="Tahoma"/>
                <w:b/>
                <w:bCs/>
              </w:rPr>
            </w:pPr>
            <w:r w:rsidRPr="00B70E9D">
              <w:rPr>
                <w:rFonts w:cs="Tahoma"/>
                <w:b/>
                <w:bCs/>
              </w:rPr>
              <w:t>discovered</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S2</w:t>
            </w:r>
          </w:p>
        </w:tc>
        <w:tc>
          <w:tcPr>
            <w:tcW w:w="1510" w:type="dxa"/>
            <w:noWrap/>
            <w:hideMark/>
          </w:tcPr>
          <w:p w:rsidR="00C06DF1" w:rsidRPr="00B70E9D" w:rsidRDefault="00C06DF1" w:rsidP="00B70E9D">
            <w:pPr>
              <w:jc w:val="both"/>
              <w:rPr>
                <w:rFonts w:cs="Tahoma"/>
                <w:b/>
                <w:bCs/>
              </w:rPr>
            </w:pPr>
            <w:r w:rsidRPr="00B70E9D">
              <w:rPr>
                <w:rFonts w:cs="Tahoma"/>
                <w:b/>
                <w:bCs/>
              </w:rPr>
              <w:t>access</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S3</w:t>
            </w:r>
          </w:p>
        </w:tc>
        <w:tc>
          <w:tcPr>
            <w:tcW w:w="1510" w:type="dxa"/>
            <w:noWrap/>
            <w:hideMark/>
          </w:tcPr>
          <w:p w:rsidR="00C06DF1" w:rsidRPr="00B70E9D" w:rsidRDefault="00C06DF1" w:rsidP="00B70E9D">
            <w:pPr>
              <w:jc w:val="both"/>
              <w:rPr>
                <w:rFonts w:cs="Tahoma"/>
                <w:b/>
                <w:bCs/>
              </w:rPr>
            </w:pPr>
            <w:r w:rsidRPr="00B70E9D">
              <w:rPr>
                <w:rFonts w:cs="Tahoma"/>
                <w:b/>
                <w:bCs/>
              </w:rPr>
              <w:t>software</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S4</w:t>
            </w:r>
          </w:p>
        </w:tc>
        <w:tc>
          <w:tcPr>
            <w:tcW w:w="1510" w:type="dxa"/>
            <w:noWrap/>
            <w:hideMark/>
          </w:tcPr>
          <w:p w:rsidR="00C06DF1" w:rsidRPr="00B70E9D" w:rsidRDefault="00C06DF1" w:rsidP="00B70E9D">
            <w:pPr>
              <w:jc w:val="both"/>
              <w:rPr>
                <w:rFonts w:cs="Tahoma"/>
                <w:b/>
                <w:bCs/>
              </w:rPr>
            </w:pPr>
            <w:r w:rsidRPr="00B70E9D">
              <w:rPr>
                <w:rFonts w:cs="Tahoma"/>
                <w:b/>
                <w:bCs/>
              </w:rPr>
              <w:t>data</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S5</w:t>
            </w:r>
          </w:p>
        </w:tc>
        <w:tc>
          <w:tcPr>
            <w:tcW w:w="1510" w:type="dxa"/>
            <w:noWrap/>
            <w:hideMark/>
          </w:tcPr>
          <w:p w:rsidR="00C06DF1" w:rsidRPr="00B70E9D" w:rsidRDefault="00C06DF1" w:rsidP="00B70E9D">
            <w:pPr>
              <w:jc w:val="both"/>
              <w:rPr>
                <w:rFonts w:cs="Tahoma"/>
                <w:b/>
                <w:bCs/>
              </w:rPr>
            </w:pPr>
            <w:r w:rsidRPr="00B70E9D">
              <w:rPr>
                <w:rFonts w:cs="Tahoma"/>
                <w:b/>
                <w:bCs/>
              </w:rPr>
              <w:t>nearly</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S6</w:t>
            </w:r>
          </w:p>
        </w:tc>
        <w:tc>
          <w:tcPr>
            <w:tcW w:w="1510" w:type="dxa"/>
            <w:noWrap/>
            <w:hideMark/>
          </w:tcPr>
          <w:p w:rsidR="00C06DF1" w:rsidRPr="00B70E9D" w:rsidRDefault="00C06DF1" w:rsidP="00B70E9D">
            <w:pPr>
              <w:jc w:val="both"/>
              <w:rPr>
                <w:rFonts w:cs="Tahoma"/>
                <w:b/>
                <w:bCs/>
              </w:rPr>
            </w:pPr>
            <w:r w:rsidRPr="00B70E9D">
              <w:rPr>
                <w:rFonts w:cs="Tahoma"/>
                <w:b/>
                <w:bCs/>
              </w:rPr>
              <w:t>emergency</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S7</w:t>
            </w:r>
          </w:p>
        </w:tc>
        <w:tc>
          <w:tcPr>
            <w:tcW w:w="1510" w:type="dxa"/>
            <w:noWrap/>
            <w:hideMark/>
          </w:tcPr>
          <w:p w:rsidR="00C06DF1" w:rsidRPr="00B70E9D" w:rsidRDefault="00C06DF1" w:rsidP="00B70E9D">
            <w:pPr>
              <w:jc w:val="both"/>
              <w:rPr>
                <w:rFonts w:cs="Tahoma"/>
                <w:b/>
                <w:bCs/>
              </w:rPr>
            </w:pPr>
            <w:r w:rsidRPr="00B70E9D">
              <w:rPr>
                <w:rFonts w:cs="Tahoma"/>
                <w:b/>
                <w:bCs/>
              </w:rPr>
              <w:t>update</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S8</w:t>
            </w:r>
          </w:p>
        </w:tc>
        <w:tc>
          <w:tcPr>
            <w:tcW w:w="1510" w:type="dxa"/>
            <w:noWrap/>
            <w:hideMark/>
          </w:tcPr>
          <w:p w:rsidR="00C06DF1" w:rsidRPr="00B70E9D" w:rsidRDefault="00C06DF1" w:rsidP="00B70E9D">
            <w:pPr>
              <w:jc w:val="both"/>
              <w:rPr>
                <w:rFonts w:cs="Tahoma"/>
                <w:b/>
                <w:bCs/>
              </w:rPr>
            </w:pPr>
            <w:r w:rsidRPr="00B70E9D">
              <w:rPr>
                <w:rFonts w:cs="Tahoma"/>
                <w:b/>
                <w:bCs/>
              </w:rPr>
              <w:t>crash</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S9</w:t>
            </w:r>
          </w:p>
        </w:tc>
        <w:tc>
          <w:tcPr>
            <w:tcW w:w="1510" w:type="dxa"/>
            <w:noWrap/>
            <w:hideMark/>
          </w:tcPr>
          <w:p w:rsidR="00C06DF1" w:rsidRPr="00B70E9D" w:rsidRDefault="00C06DF1" w:rsidP="00B70E9D">
            <w:pPr>
              <w:jc w:val="both"/>
              <w:rPr>
                <w:rFonts w:cs="Tahoma"/>
                <w:b/>
                <w:bCs/>
              </w:rPr>
            </w:pPr>
            <w:r w:rsidRPr="00B70E9D">
              <w:rPr>
                <w:rFonts w:cs="Tahoma"/>
                <w:b/>
                <w:bCs/>
              </w:rPr>
              <w:t>security</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S10</w:t>
            </w:r>
          </w:p>
        </w:tc>
        <w:tc>
          <w:tcPr>
            <w:tcW w:w="1510" w:type="dxa"/>
            <w:noWrap/>
            <w:hideMark/>
          </w:tcPr>
          <w:p w:rsidR="00C06DF1" w:rsidRPr="00B70E9D" w:rsidRDefault="00C06DF1" w:rsidP="00B70E9D">
            <w:pPr>
              <w:jc w:val="both"/>
              <w:rPr>
                <w:rFonts w:cs="Tahoma"/>
                <w:b/>
                <w:bCs/>
              </w:rPr>
            </w:pPr>
            <w:r w:rsidRPr="00B70E9D">
              <w:rPr>
                <w:rFonts w:cs="Tahoma"/>
                <w:b/>
                <w:bCs/>
              </w:rPr>
              <w:t>attack</w:t>
            </w:r>
          </w:p>
        </w:tc>
        <w:tc>
          <w:tcPr>
            <w:tcW w:w="960" w:type="dxa"/>
            <w:noWrap/>
            <w:hideMark/>
          </w:tcPr>
          <w:p w:rsidR="00C06DF1" w:rsidRPr="00B70E9D" w:rsidRDefault="00A62989" w:rsidP="00B70E9D">
            <w:pPr>
              <w:jc w:val="both"/>
              <w:rPr>
                <w:rFonts w:cs="Tahoma"/>
              </w:rPr>
            </w:pPr>
            <w:r>
              <w:rPr>
                <w:rFonts w:cs="Tahoma"/>
              </w:rPr>
              <w:t>1</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S11</w:t>
            </w:r>
          </w:p>
        </w:tc>
        <w:tc>
          <w:tcPr>
            <w:tcW w:w="1510" w:type="dxa"/>
            <w:noWrap/>
            <w:hideMark/>
          </w:tcPr>
          <w:p w:rsidR="00C06DF1" w:rsidRPr="00B70E9D" w:rsidRDefault="00C06DF1" w:rsidP="00B70E9D">
            <w:pPr>
              <w:jc w:val="both"/>
              <w:rPr>
                <w:rFonts w:cs="Tahoma"/>
                <w:b/>
                <w:bCs/>
              </w:rPr>
            </w:pPr>
            <w:r w:rsidRPr="00B70E9D">
              <w:rPr>
                <w:rFonts w:cs="Tahoma"/>
                <w:b/>
                <w:bCs/>
              </w:rPr>
              <w:t>hackers</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S12</w:t>
            </w:r>
          </w:p>
        </w:tc>
        <w:tc>
          <w:tcPr>
            <w:tcW w:w="1510" w:type="dxa"/>
            <w:noWrap/>
            <w:hideMark/>
          </w:tcPr>
          <w:p w:rsidR="00C06DF1" w:rsidRPr="00B70E9D" w:rsidRDefault="00C06DF1" w:rsidP="00B70E9D">
            <w:pPr>
              <w:jc w:val="both"/>
              <w:rPr>
                <w:rFonts w:cs="Tahoma"/>
                <w:b/>
                <w:bCs/>
              </w:rPr>
            </w:pPr>
            <w:r w:rsidRPr="00B70E9D">
              <w:rPr>
                <w:rFonts w:cs="Tahoma"/>
                <w:b/>
                <w:bCs/>
              </w:rPr>
              <w:t>managed</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S13</w:t>
            </w:r>
          </w:p>
        </w:tc>
        <w:tc>
          <w:tcPr>
            <w:tcW w:w="1510" w:type="dxa"/>
            <w:noWrap/>
            <w:hideMark/>
          </w:tcPr>
          <w:p w:rsidR="00C06DF1" w:rsidRPr="00B70E9D" w:rsidRDefault="00C06DF1" w:rsidP="00B70E9D">
            <w:pPr>
              <w:jc w:val="both"/>
              <w:rPr>
                <w:rFonts w:cs="Tahoma"/>
                <w:b/>
                <w:bCs/>
              </w:rPr>
            </w:pPr>
            <w:r w:rsidRPr="00B70E9D">
              <w:rPr>
                <w:rFonts w:cs="Tahoma"/>
                <w:b/>
                <w:bCs/>
              </w:rPr>
              <w:t>targeted</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S14</w:t>
            </w:r>
          </w:p>
        </w:tc>
        <w:tc>
          <w:tcPr>
            <w:tcW w:w="1510" w:type="dxa"/>
            <w:noWrap/>
            <w:hideMark/>
          </w:tcPr>
          <w:p w:rsidR="00C06DF1" w:rsidRPr="00B70E9D" w:rsidRDefault="00C06DF1" w:rsidP="00B70E9D">
            <w:pPr>
              <w:jc w:val="both"/>
              <w:rPr>
                <w:rFonts w:cs="Tahoma"/>
                <w:b/>
                <w:bCs/>
              </w:rPr>
            </w:pPr>
            <w:r w:rsidRPr="00B70E9D">
              <w:rPr>
                <w:rFonts w:cs="Tahoma"/>
                <w:b/>
                <w:bCs/>
              </w:rPr>
              <w:t>came</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S15</w:t>
            </w:r>
          </w:p>
        </w:tc>
        <w:tc>
          <w:tcPr>
            <w:tcW w:w="1510" w:type="dxa"/>
            <w:noWrap/>
            <w:hideMark/>
          </w:tcPr>
          <w:p w:rsidR="00C06DF1" w:rsidRPr="00B70E9D" w:rsidRDefault="00C06DF1" w:rsidP="00B70E9D">
            <w:pPr>
              <w:jc w:val="both"/>
              <w:rPr>
                <w:rFonts w:cs="Tahoma"/>
                <w:b/>
                <w:bCs/>
              </w:rPr>
            </w:pPr>
            <w:r w:rsidRPr="00B70E9D">
              <w:rPr>
                <w:rFonts w:cs="Tahoma"/>
                <w:b/>
                <w:bCs/>
              </w:rPr>
              <w:t>customers</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S16</w:t>
            </w:r>
          </w:p>
        </w:tc>
        <w:tc>
          <w:tcPr>
            <w:tcW w:w="1510" w:type="dxa"/>
            <w:noWrap/>
            <w:hideMark/>
          </w:tcPr>
          <w:p w:rsidR="00C06DF1" w:rsidRPr="00B70E9D" w:rsidRDefault="00C06DF1" w:rsidP="00B70E9D">
            <w:pPr>
              <w:jc w:val="both"/>
              <w:rPr>
                <w:rFonts w:cs="Tahoma"/>
                <w:b/>
                <w:bCs/>
              </w:rPr>
            </w:pPr>
            <w:r w:rsidRPr="00B70E9D">
              <w:rPr>
                <w:rFonts w:cs="Tahoma"/>
                <w:b/>
                <w:bCs/>
              </w:rPr>
              <w:t>released</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S17</w:t>
            </w:r>
          </w:p>
        </w:tc>
        <w:tc>
          <w:tcPr>
            <w:tcW w:w="1510" w:type="dxa"/>
            <w:noWrap/>
            <w:hideMark/>
          </w:tcPr>
          <w:p w:rsidR="00C06DF1" w:rsidRPr="00B70E9D" w:rsidRDefault="00C06DF1" w:rsidP="00B70E9D">
            <w:pPr>
              <w:jc w:val="both"/>
              <w:rPr>
                <w:rFonts w:cs="Tahoma"/>
                <w:b/>
                <w:bCs/>
              </w:rPr>
            </w:pPr>
            <w:r w:rsidRPr="00B70E9D">
              <w:rPr>
                <w:rFonts w:cs="Tahoma"/>
                <w:b/>
                <w:bCs/>
              </w:rPr>
              <w:t>player</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S18</w:t>
            </w:r>
          </w:p>
        </w:tc>
        <w:tc>
          <w:tcPr>
            <w:tcW w:w="1510" w:type="dxa"/>
            <w:noWrap/>
            <w:hideMark/>
          </w:tcPr>
          <w:p w:rsidR="00C06DF1" w:rsidRPr="00B70E9D" w:rsidRDefault="00C06DF1" w:rsidP="00B70E9D">
            <w:pPr>
              <w:jc w:val="both"/>
              <w:rPr>
                <w:rFonts w:cs="Tahoma"/>
                <w:b/>
                <w:bCs/>
              </w:rPr>
            </w:pPr>
            <w:r w:rsidRPr="00B70E9D">
              <w:rPr>
                <w:rFonts w:cs="Tahoma"/>
                <w:b/>
                <w:bCs/>
              </w:rPr>
              <w:t>allows</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S19</w:t>
            </w:r>
          </w:p>
        </w:tc>
        <w:tc>
          <w:tcPr>
            <w:tcW w:w="1510" w:type="dxa"/>
            <w:noWrap/>
            <w:hideMark/>
          </w:tcPr>
          <w:p w:rsidR="00C06DF1" w:rsidRPr="00B70E9D" w:rsidRDefault="00C06DF1" w:rsidP="00B70E9D">
            <w:pPr>
              <w:jc w:val="both"/>
              <w:rPr>
                <w:rFonts w:cs="Tahoma"/>
                <w:b/>
                <w:bCs/>
              </w:rPr>
            </w:pPr>
            <w:r w:rsidRPr="00B70E9D">
              <w:rPr>
                <w:rFonts w:cs="Tahoma"/>
                <w:b/>
                <w:bCs/>
              </w:rPr>
              <w:t>researchers</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S20</w:t>
            </w:r>
          </w:p>
        </w:tc>
        <w:tc>
          <w:tcPr>
            <w:tcW w:w="1510" w:type="dxa"/>
            <w:noWrap/>
            <w:hideMark/>
          </w:tcPr>
          <w:p w:rsidR="00C06DF1" w:rsidRPr="00B70E9D" w:rsidRDefault="00C06DF1" w:rsidP="00B70E9D">
            <w:pPr>
              <w:jc w:val="both"/>
              <w:rPr>
                <w:rFonts w:cs="Tahoma"/>
                <w:b/>
                <w:bCs/>
              </w:rPr>
            </w:pPr>
            <w:r w:rsidRPr="00B70E9D">
              <w:rPr>
                <w:rFonts w:cs="Tahoma"/>
                <w:b/>
                <w:bCs/>
              </w:rPr>
              <w:t>adobe</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21</w:t>
            </w:r>
          </w:p>
        </w:tc>
        <w:tc>
          <w:tcPr>
            <w:tcW w:w="1510" w:type="dxa"/>
            <w:noWrap/>
            <w:hideMark/>
          </w:tcPr>
          <w:p w:rsidR="00C06DF1" w:rsidRPr="00B70E9D" w:rsidRDefault="00C06DF1" w:rsidP="00B70E9D">
            <w:pPr>
              <w:jc w:val="both"/>
              <w:rPr>
                <w:rFonts w:cs="Tahoma"/>
                <w:b/>
                <w:bCs/>
              </w:rPr>
            </w:pPr>
            <w:r w:rsidRPr="00B70E9D">
              <w:rPr>
                <w:rFonts w:cs="Tahoma"/>
                <w:b/>
                <w:bCs/>
              </w:rPr>
              <w:t>personal</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22</w:t>
            </w:r>
          </w:p>
        </w:tc>
        <w:tc>
          <w:tcPr>
            <w:tcW w:w="1510" w:type="dxa"/>
            <w:noWrap/>
            <w:hideMark/>
          </w:tcPr>
          <w:p w:rsidR="00C06DF1" w:rsidRPr="00B70E9D" w:rsidRDefault="00C06DF1" w:rsidP="00B70E9D">
            <w:pPr>
              <w:jc w:val="both"/>
              <w:rPr>
                <w:rFonts w:cs="Tahoma"/>
                <w:b/>
                <w:bCs/>
              </w:rPr>
            </w:pPr>
            <w:r w:rsidRPr="00B70E9D">
              <w:rPr>
                <w:rFonts w:cs="Tahoma"/>
                <w:b/>
                <w:bCs/>
              </w:rPr>
              <w:t>take</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23</w:t>
            </w:r>
          </w:p>
        </w:tc>
        <w:tc>
          <w:tcPr>
            <w:tcW w:w="1510" w:type="dxa"/>
            <w:noWrap/>
            <w:hideMark/>
          </w:tcPr>
          <w:p w:rsidR="00C06DF1" w:rsidRPr="00B70E9D" w:rsidRDefault="00C06DF1" w:rsidP="00B70E9D">
            <w:pPr>
              <w:jc w:val="both"/>
              <w:rPr>
                <w:rFonts w:cs="Tahoma"/>
                <w:b/>
                <w:bCs/>
              </w:rPr>
            </w:pPr>
            <w:r w:rsidRPr="00B70E9D">
              <w:rPr>
                <w:rFonts w:cs="Tahoma"/>
                <w:b/>
                <w:bCs/>
              </w:rPr>
              <w:t>users'</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24</w:t>
            </w:r>
          </w:p>
        </w:tc>
        <w:tc>
          <w:tcPr>
            <w:tcW w:w="1510" w:type="dxa"/>
            <w:noWrap/>
            <w:hideMark/>
          </w:tcPr>
          <w:p w:rsidR="00C06DF1" w:rsidRPr="00B70E9D" w:rsidRDefault="00C06DF1" w:rsidP="00B70E9D">
            <w:pPr>
              <w:jc w:val="both"/>
              <w:rPr>
                <w:rFonts w:cs="Tahoma"/>
                <w:b/>
                <w:bCs/>
              </w:rPr>
            </w:pPr>
            <w:r w:rsidRPr="00B70E9D">
              <w:rPr>
                <w:rFonts w:cs="Tahoma"/>
                <w:b/>
                <w:bCs/>
              </w:rPr>
              <w:t>million</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25</w:t>
            </w:r>
          </w:p>
        </w:tc>
        <w:tc>
          <w:tcPr>
            <w:tcW w:w="1510" w:type="dxa"/>
            <w:noWrap/>
            <w:hideMark/>
          </w:tcPr>
          <w:p w:rsidR="00C06DF1" w:rsidRPr="00B70E9D" w:rsidRDefault="00C06DF1" w:rsidP="00B70E9D">
            <w:pPr>
              <w:jc w:val="both"/>
              <w:rPr>
                <w:rFonts w:cs="Tahoma"/>
                <w:b/>
                <w:bCs/>
              </w:rPr>
            </w:pPr>
            <w:r w:rsidRPr="00B70E9D">
              <w:rPr>
                <w:rFonts w:cs="Tahoma"/>
                <w:b/>
                <w:bCs/>
              </w:rPr>
              <w:t>bug</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26</w:t>
            </w:r>
          </w:p>
        </w:tc>
        <w:tc>
          <w:tcPr>
            <w:tcW w:w="1510" w:type="dxa"/>
            <w:noWrap/>
            <w:hideMark/>
          </w:tcPr>
          <w:p w:rsidR="00C06DF1" w:rsidRPr="00B70E9D" w:rsidRDefault="00C06DF1" w:rsidP="00B70E9D">
            <w:pPr>
              <w:jc w:val="both"/>
              <w:rPr>
                <w:rFonts w:cs="Tahoma"/>
                <w:b/>
                <w:bCs/>
              </w:rPr>
            </w:pPr>
            <w:r w:rsidRPr="00B70E9D">
              <w:rPr>
                <w:rFonts w:cs="Tahoma"/>
                <w:b/>
                <w:bCs/>
              </w:rPr>
              <w:t>worst</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27</w:t>
            </w:r>
          </w:p>
        </w:tc>
        <w:tc>
          <w:tcPr>
            <w:tcW w:w="1510" w:type="dxa"/>
            <w:noWrap/>
            <w:hideMark/>
          </w:tcPr>
          <w:p w:rsidR="00C06DF1" w:rsidRPr="00B70E9D" w:rsidRDefault="00C06DF1" w:rsidP="00B70E9D">
            <w:pPr>
              <w:jc w:val="both"/>
              <w:rPr>
                <w:rFonts w:cs="Tahoma"/>
                <w:b/>
                <w:bCs/>
              </w:rPr>
            </w:pPr>
            <w:r w:rsidRPr="00B70E9D">
              <w:rPr>
                <w:rFonts w:cs="Tahoma"/>
                <w:b/>
                <w:bCs/>
              </w:rPr>
              <w:t>machines</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28</w:t>
            </w:r>
          </w:p>
        </w:tc>
        <w:tc>
          <w:tcPr>
            <w:tcW w:w="1510" w:type="dxa"/>
            <w:noWrap/>
            <w:hideMark/>
          </w:tcPr>
          <w:p w:rsidR="00C06DF1" w:rsidRPr="00B70E9D" w:rsidRDefault="00C06DF1" w:rsidP="00B70E9D">
            <w:pPr>
              <w:jc w:val="both"/>
              <w:rPr>
                <w:rFonts w:cs="Tahoma"/>
                <w:b/>
                <w:bCs/>
              </w:rPr>
            </w:pPr>
            <w:r w:rsidRPr="00B70E9D">
              <w:rPr>
                <w:rFonts w:cs="Tahoma"/>
                <w:b/>
                <w:bCs/>
              </w:rPr>
              <w:t>time</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20</w:t>
            </w:r>
          </w:p>
        </w:tc>
        <w:tc>
          <w:tcPr>
            <w:tcW w:w="1510" w:type="dxa"/>
            <w:noWrap/>
            <w:hideMark/>
          </w:tcPr>
          <w:p w:rsidR="00C06DF1" w:rsidRPr="00B70E9D" w:rsidRDefault="00C06DF1" w:rsidP="00B70E9D">
            <w:pPr>
              <w:jc w:val="both"/>
              <w:rPr>
                <w:rFonts w:cs="Tahoma"/>
                <w:b/>
                <w:bCs/>
              </w:rPr>
            </w:pPr>
            <w:r w:rsidRPr="00B70E9D">
              <w:rPr>
                <w:rFonts w:cs="Tahoma"/>
                <w:b/>
                <w:bCs/>
              </w:rPr>
              <w:t>first</w:t>
            </w:r>
          </w:p>
        </w:tc>
        <w:tc>
          <w:tcPr>
            <w:tcW w:w="960" w:type="dxa"/>
            <w:noWrap/>
            <w:hideMark/>
          </w:tcPr>
          <w:p w:rsidR="00C06DF1" w:rsidRPr="00B70E9D" w:rsidRDefault="00C06DF1" w:rsidP="00B70E9D">
            <w:pPr>
              <w:jc w:val="both"/>
              <w:rPr>
                <w:rFonts w:cs="Tahoma"/>
              </w:rPr>
            </w:pPr>
            <w:r w:rsidRPr="00B70E9D">
              <w:rPr>
                <w:rFonts w:cs="Tahoma"/>
              </w:rPr>
              <w:t>0</w:t>
            </w:r>
          </w:p>
        </w:tc>
        <w:tc>
          <w:tcPr>
            <w:tcW w:w="960" w:type="dxa"/>
            <w:noWrap/>
            <w:hideMark/>
          </w:tcPr>
          <w:p w:rsidR="00C06DF1" w:rsidRPr="00B70E9D" w:rsidRDefault="00C06DF1" w:rsidP="00B70E9D">
            <w:pPr>
              <w:jc w:val="both"/>
              <w:rPr>
                <w:rFonts w:cs="Tahoma"/>
              </w:rPr>
            </w:pPr>
            <w:r w:rsidRPr="00B70E9D">
              <w:rPr>
                <w:rFonts w:cs="Tahoma"/>
              </w:rPr>
              <w:t>1</w:t>
            </w:r>
          </w:p>
        </w:tc>
      </w:tr>
      <w:tr w:rsidR="00C06DF1" w:rsidRPr="00B70E9D" w:rsidTr="00C06DF1">
        <w:trPr>
          <w:trHeight w:val="300"/>
        </w:trPr>
        <w:tc>
          <w:tcPr>
            <w:tcW w:w="1510" w:type="dxa"/>
          </w:tcPr>
          <w:p w:rsidR="00C06DF1" w:rsidRPr="00B70E9D" w:rsidRDefault="00C06DF1" w:rsidP="00B70E9D">
            <w:pPr>
              <w:jc w:val="both"/>
              <w:rPr>
                <w:rFonts w:cs="Tahoma"/>
                <w:b/>
                <w:bCs/>
              </w:rPr>
            </w:pPr>
            <w:r>
              <w:rPr>
                <w:rFonts w:cs="Tahoma"/>
                <w:b/>
                <w:bCs/>
              </w:rPr>
              <w:t>S</w:t>
            </w:r>
            <w:r w:rsidR="00DB2D6E">
              <w:rPr>
                <w:rFonts w:cs="Tahoma"/>
                <w:b/>
                <w:bCs/>
              </w:rPr>
              <w:t>30</w:t>
            </w:r>
          </w:p>
        </w:tc>
        <w:tc>
          <w:tcPr>
            <w:tcW w:w="1510" w:type="dxa"/>
            <w:noWrap/>
            <w:hideMark/>
          </w:tcPr>
          <w:p w:rsidR="00C06DF1" w:rsidRPr="00B70E9D" w:rsidRDefault="00C06DF1" w:rsidP="00B70E9D">
            <w:pPr>
              <w:jc w:val="both"/>
              <w:rPr>
                <w:rFonts w:cs="Tahoma"/>
                <w:b/>
                <w:bCs/>
              </w:rPr>
            </w:pPr>
            <w:r w:rsidRPr="00B70E9D">
              <w:rPr>
                <w:rFonts w:cs="Tahoma"/>
                <w:b/>
                <w:bCs/>
              </w:rPr>
              <w:t>flash</w:t>
            </w:r>
          </w:p>
        </w:tc>
        <w:tc>
          <w:tcPr>
            <w:tcW w:w="960" w:type="dxa"/>
            <w:noWrap/>
            <w:hideMark/>
          </w:tcPr>
          <w:p w:rsidR="00C06DF1" w:rsidRPr="00B70E9D" w:rsidRDefault="00C06DF1" w:rsidP="00B70E9D">
            <w:pPr>
              <w:jc w:val="both"/>
              <w:rPr>
                <w:rFonts w:cs="Tahoma"/>
              </w:rPr>
            </w:pPr>
            <w:r w:rsidRPr="00B70E9D">
              <w:rPr>
                <w:rFonts w:cs="Tahoma"/>
              </w:rPr>
              <w:t>1</w:t>
            </w:r>
          </w:p>
        </w:tc>
        <w:tc>
          <w:tcPr>
            <w:tcW w:w="960" w:type="dxa"/>
            <w:noWrap/>
            <w:hideMark/>
          </w:tcPr>
          <w:p w:rsidR="00C06DF1" w:rsidRPr="00B70E9D" w:rsidRDefault="00C06DF1" w:rsidP="00B70E9D">
            <w:pPr>
              <w:jc w:val="both"/>
              <w:rPr>
                <w:rFonts w:cs="Tahoma"/>
              </w:rPr>
            </w:pPr>
            <w:r w:rsidRPr="00B70E9D">
              <w:rPr>
                <w:rFonts w:cs="Tahoma"/>
              </w:rPr>
              <w:t>0</w:t>
            </w:r>
          </w:p>
        </w:tc>
      </w:tr>
    </w:tbl>
    <w:p w:rsidR="00DC4BCA" w:rsidRDefault="00DC4BCA" w:rsidP="006B2BC5">
      <w:pPr>
        <w:pStyle w:val="NoSpacing"/>
      </w:pPr>
    </w:p>
    <w:p w:rsidR="006B2BC5" w:rsidRDefault="006B2BC5" w:rsidP="006B2BC5">
      <w:pPr>
        <w:pStyle w:val="Default"/>
        <w:rPr>
          <w:sz w:val="23"/>
          <w:szCs w:val="23"/>
        </w:rPr>
      </w:pPr>
      <w:r>
        <w:rPr>
          <w:sz w:val="23"/>
          <w:szCs w:val="23"/>
        </w:rPr>
        <w:t>We assume N = 2 for each association cluster. The query is Adobe security</w:t>
      </w:r>
    </w:p>
    <w:p w:rsidR="006B2BC5" w:rsidRDefault="006B2BC5" w:rsidP="006B2BC5">
      <w:pPr>
        <w:pStyle w:val="Default"/>
        <w:rPr>
          <w:sz w:val="23"/>
          <w:szCs w:val="23"/>
        </w:rPr>
      </w:pPr>
      <w:r>
        <w:rPr>
          <w:sz w:val="23"/>
          <w:szCs w:val="23"/>
        </w:rPr>
        <w:t xml:space="preserve">S20 = adobe S9 = security </w:t>
      </w:r>
    </w:p>
    <w:p w:rsidR="006B2BC5" w:rsidRDefault="006B2BC5" w:rsidP="006B2BC5">
      <w:pPr>
        <w:pStyle w:val="Default"/>
        <w:rPr>
          <w:sz w:val="23"/>
          <w:szCs w:val="23"/>
        </w:rPr>
      </w:pPr>
    </w:p>
    <w:p w:rsidR="006B2BC5" w:rsidRPr="00DC4BCA" w:rsidRDefault="006B2BC5" w:rsidP="006B2BC5">
      <w:pPr>
        <w:pStyle w:val="NoSpacing"/>
      </w:pPr>
      <w:r>
        <w:rPr>
          <w:sz w:val="23"/>
          <w:szCs w:val="23"/>
        </w:rPr>
        <w:t>We shall build association clusters S20(2) and S9(2) therefore we shall pick the largest two S20 out of S20,1...S20,9 and largest two S9 out of S9,1..S9,9.</w:t>
      </w:r>
    </w:p>
    <w:p w:rsidR="006B2BC5" w:rsidRDefault="006B2BC5" w:rsidP="006B2BC5">
      <w:pPr>
        <w:pStyle w:val="NoSpacing"/>
      </w:pPr>
      <w:r>
        <w:rPr>
          <w:noProof/>
        </w:rPr>
        <mc:AlternateContent>
          <mc:Choice Requires="wpc">
            <w:drawing>
              <wp:anchor distT="0" distB="0" distL="114300" distR="114300" simplePos="0" relativeHeight="251660288" behindDoc="0" locked="0" layoutInCell="1" allowOverlap="1">
                <wp:simplePos x="0" y="0"/>
                <wp:positionH relativeFrom="column">
                  <wp:posOffset>-914400</wp:posOffset>
                </wp:positionH>
                <wp:positionV relativeFrom="paragraph">
                  <wp:posOffset>-8270240</wp:posOffset>
                </wp:positionV>
                <wp:extent cx="4448175" cy="2743200"/>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2019A528" id="Canvas 4" o:spid="_x0000_s1026" editas="canvas" style="position:absolute;margin-left:-1in;margin-top:-651.2pt;width:350.25pt;height:3in;z-index:251660288" coordsize="44481,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CmEycvmAAAADwEAAA8AAABkcnMv&#10;ZG93bnJldi54bWxMj09Lw0AQxe+C32EZwYu0u2mTGNJsigiCCB7aKvS4yW6z0f0Tsps2fnunJ73N&#10;zHu8+b1qO1tDzmoMvXcckiUDolzrZe86Dh+Hl0UBJEThpDDeKQ4/KsC2vr2pRCn9xe3UeR87giEu&#10;lIKDjnEoKQ2tVlaEpR+UQ+3kRysirmNH5SguGG4NXTGWUyt6hx+0GNSzVu33frIc3tr84StppqMt&#10;3j/1OjPH13hIOb+/m582QKKa458ZrviIDjUyNX5yMhDDYZGkKZaJ12nNVikQNGVZngFp8FY8shRo&#10;XdH/PepfAAAA//8DAFBLAQItABQABgAIAAAAIQC2gziS/gAAAOEBAAATAAAAAAAAAAAAAAAAAAAA&#10;AABbQ29udGVudF9UeXBlc10ueG1sUEsBAi0AFAAGAAgAAAAhADj9If/WAAAAlAEAAAsAAAAAAAAA&#10;AAAAAAAALwEAAF9yZWxzLy5yZWxzUEsBAi0AFAAGAAgAAAAhAGHwIIsUAQAAPgIAAA4AAAAAAAAA&#10;AAAAAAAALgIAAGRycy9lMm9Eb2MueG1sUEsBAi0AFAAGAAgAAAAhACmEycvmAAAADwEAAA8AAAAA&#10;AAAAAAAAAAAAbg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481;height:27432;visibility:visible;mso-wrap-style:square">
                  <v:fill o:detectmouseclick="t"/>
                  <v:path o:connecttype="none"/>
                </v:shape>
              </v:group>
            </w:pict>
          </mc:Fallback>
        </mc:AlternateContent>
      </w:r>
    </w:p>
    <w:p w:rsidR="006B2BC5" w:rsidRDefault="006B2BC5" w:rsidP="006B2BC5">
      <w:pPr>
        <w:pStyle w:val="NoSpacing"/>
      </w:pPr>
      <w:r>
        <w:t>Computing association for “Adobe”:</w:t>
      </w:r>
    </w:p>
    <w:p w:rsidR="006B2BC5" w:rsidRDefault="006B2BC5" w:rsidP="006B2BC5">
      <w:pPr>
        <w:pStyle w:val="NoSpacing"/>
      </w:pPr>
    </w:p>
    <w:tbl>
      <w:tblPr>
        <w:tblW w:w="4322" w:type="dxa"/>
        <w:tblInd w:w="-5" w:type="dxa"/>
        <w:tblLook w:val="04A0" w:firstRow="1" w:lastRow="0" w:firstColumn="1" w:lastColumn="0" w:noHBand="0" w:noVBand="1"/>
      </w:tblPr>
      <w:tblGrid>
        <w:gridCol w:w="2786"/>
        <w:gridCol w:w="772"/>
        <w:gridCol w:w="764"/>
      </w:tblGrid>
      <w:tr w:rsidR="006B2BC5" w:rsidRPr="006B2BC5" w:rsidTr="006B2BC5">
        <w:trPr>
          <w:trHeight w:val="300"/>
        </w:trPr>
        <w:tc>
          <w:tcPr>
            <w:tcW w:w="27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Pair(u v)</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proofErr w:type="spellStart"/>
            <w:r w:rsidRPr="006B2BC5">
              <w:rPr>
                <w:rFonts w:eastAsia="Times New Roman" w:cs="Tahoma"/>
                <w:b/>
                <w:bCs/>
                <w:color w:val="000000"/>
                <w:szCs w:val="22"/>
              </w:rPr>
              <w:t>Cuv</w:t>
            </w:r>
            <w:proofErr w:type="spellEnd"/>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proofErr w:type="spellStart"/>
            <w:r w:rsidRPr="006B2BC5">
              <w:rPr>
                <w:rFonts w:eastAsia="Times New Roman" w:cs="Tahoma"/>
                <w:b/>
                <w:bCs/>
                <w:color w:val="000000"/>
                <w:szCs w:val="22"/>
              </w:rPr>
              <w:t>Suv</w:t>
            </w:r>
            <w:proofErr w:type="spellEnd"/>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discovered)</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access)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software)</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data)</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nearly)</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emergency)</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update)</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crash)</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security)</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attack)</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DB2D6E" w:rsidP="006B2BC5">
            <w:pPr>
              <w:spacing w:after="0" w:line="240" w:lineRule="auto"/>
              <w:jc w:val="right"/>
              <w:rPr>
                <w:rFonts w:eastAsia="Times New Roman" w:cs="Tahoma"/>
                <w:color w:val="000000"/>
                <w:szCs w:val="22"/>
              </w:rPr>
            </w:pPr>
            <w:r>
              <w:rPr>
                <w:rFonts w:eastAsia="Times New Roman" w:cs="Tahoma"/>
                <w:color w:val="000000"/>
                <w:szCs w:val="22"/>
              </w:rPr>
              <w:t>0.4</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hackers)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managed)</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targeted)</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came)</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customers)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released)</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player)</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allows)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researchers)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personal)</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users)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take)</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million)</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bug)</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worst)</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machines)</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time)</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first)</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r w:rsidR="006B2BC5" w:rsidRPr="006B2BC5" w:rsidTr="006B2BC5">
        <w:trPr>
          <w:trHeight w:val="300"/>
        </w:trPr>
        <w:tc>
          <w:tcPr>
            <w:tcW w:w="2786" w:type="dxa"/>
            <w:tcBorders>
              <w:top w:val="nil"/>
              <w:left w:val="single" w:sz="4" w:space="0" w:color="auto"/>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rPr>
                <w:rFonts w:eastAsia="Times New Roman" w:cs="Tahoma"/>
                <w:b/>
                <w:bCs/>
                <w:color w:val="000000"/>
                <w:szCs w:val="22"/>
              </w:rPr>
            </w:pPr>
            <w:r w:rsidRPr="006B2BC5">
              <w:rPr>
                <w:rFonts w:eastAsia="Times New Roman" w:cs="Tahoma"/>
                <w:b/>
                <w:bCs/>
                <w:color w:val="000000"/>
                <w:szCs w:val="22"/>
              </w:rPr>
              <w:t>M(adobe flash)</w:t>
            </w:r>
          </w:p>
        </w:tc>
        <w:tc>
          <w:tcPr>
            <w:tcW w:w="772"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1</w:t>
            </w:r>
          </w:p>
        </w:tc>
        <w:tc>
          <w:tcPr>
            <w:tcW w:w="764" w:type="dxa"/>
            <w:tcBorders>
              <w:top w:val="nil"/>
              <w:left w:val="nil"/>
              <w:bottom w:val="single" w:sz="4" w:space="0" w:color="auto"/>
              <w:right w:val="single" w:sz="4" w:space="0" w:color="auto"/>
            </w:tcBorders>
            <w:shd w:val="clear" w:color="auto" w:fill="auto"/>
            <w:noWrap/>
            <w:vAlign w:val="bottom"/>
            <w:hideMark/>
          </w:tcPr>
          <w:p w:rsidR="006B2BC5" w:rsidRPr="006B2BC5" w:rsidRDefault="006B2BC5" w:rsidP="006B2BC5">
            <w:pPr>
              <w:spacing w:after="0" w:line="240" w:lineRule="auto"/>
              <w:jc w:val="right"/>
              <w:rPr>
                <w:rFonts w:eastAsia="Times New Roman" w:cs="Tahoma"/>
                <w:color w:val="000000"/>
                <w:szCs w:val="22"/>
              </w:rPr>
            </w:pPr>
            <w:r w:rsidRPr="006B2BC5">
              <w:rPr>
                <w:rFonts w:eastAsia="Times New Roman" w:cs="Tahoma"/>
                <w:color w:val="000000"/>
                <w:szCs w:val="22"/>
              </w:rPr>
              <w:t>0.25</w:t>
            </w:r>
          </w:p>
        </w:tc>
      </w:tr>
    </w:tbl>
    <w:p w:rsidR="006B2BC5" w:rsidRDefault="006B2BC5" w:rsidP="006B2BC5">
      <w:pPr>
        <w:pStyle w:val="NoSpacing"/>
      </w:pPr>
    </w:p>
    <w:p w:rsidR="006B2BC5" w:rsidRDefault="006B2BC5" w:rsidP="006B2BC5">
      <w:pPr>
        <w:pStyle w:val="NoSpacing"/>
      </w:pPr>
    </w:p>
    <w:p w:rsidR="006B2BC5" w:rsidRDefault="006B2BC5" w:rsidP="006B2BC5">
      <w:pPr>
        <w:pStyle w:val="NoSpacing"/>
      </w:pPr>
      <w:r>
        <w:t>Computing association for “security”:</w:t>
      </w:r>
    </w:p>
    <w:p w:rsidR="006B2BC5" w:rsidRDefault="006B2BC5" w:rsidP="006B2BC5">
      <w:pPr>
        <w:pStyle w:val="NoSpacing"/>
      </w:pPr>
    </w:p>
    <w:tbl>
      <w:tblPr>
        <w:tblStyle w:val="TableGrid"/>
        <w:tblW w:w="0" w:type="auto"/>
        <w:tblLook w:val="04A0" w:firstRow="1" w:lastRow="0" w:firstColumn="1" w:lastColumn="0" w:noHBand="0" w:noVBand="1"/>
      </w:tblPr>
      <w:tblGrid>
        <w:gridCol w:w="2991"/>
        <w:gridCol w:w="772"/>
        <w:gridCol w:w="1244"/>
      </w:tblGrid>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Pair(u v)</w:t>
            </w:r>
          </w:p>
        </w:tc>
        <w:tc>
          <w:tcPr>
            <w:tcW w:w="772" w:type="dxa"/>
            <w:noWrap/>
            <w:hideMark/>
          </w:tcPr>
          <w:p w:rsidR="006B2BC5" w:rsidRPr="006B2BC5" w:rsidRDefault="006B2BC5" w:rsidP="006B2BC5">
            <w:pPr>
              <w:pStyle w:val="NoSpacing"/>
              <w:rPr>
                <w:b/>
                <w:bCs/>
              </w:rPr>
            </w:pPr>
            <w:proofErr w:type="spellStart"/>
            <w:r w:rsidRPr="006B2BC5">
              <w:rPr>
                <w:b/>
                <w:bCs/>
              </w:rPr>
              <w:t>Cuv</w:t>
            </w:r>
            <w:proofErr w:type="spellEnd"/>
          </w:p>
        </w:tc>
        <w:tc>
          <w:tcPr>
            <w:tcW w:w="1244" w:type="dxa"/>
            <w:noWrap/>
            <w:hideMark/>
          </w:tcPr>
          <w:p w:rsidR="006B2BC5" w:rsidRPr="006B2BC5" w:rsidRDefault="006B2BC5" w:rsidP="006B2BC5">
            <w:pPr>
              <w:pStyle w:val="NoSpacing"/>
              <w:rPr>
                <w:b/>
                <w:bCs/>
              </w:rPr>
            </w:pPr>
            <w:proofErr w:type="spellStart"/>
            <w:r w:rsidRPr="006B2BC5">
              <w:rPr>
                <w:b/>
                <w:bCs/>
              </w:rPr>
              <w:t>Suv</w:t>
            </w:r>
            <w:proofErr w:type="spellEnd"/>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discovered)</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access)</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software)</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data)</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nearly)</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emergency)</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update)</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crash)</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attack)</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r w:rsidR="00D13E8E">
              <w:t>.333333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hackers)</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managed)</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targeted)</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came)</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customers)</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released)</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player)</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allows)</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researchers)</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adobe)</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0.25</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personal)</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users)</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take)</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million)</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bug)</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worst)</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machines)</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time)</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first)</w:t>
            </w:r>
          </w:p>
        </w:tc>
        <w:tc>
          <w:tcPr>
            <w:tcW w:w="772" w:type="dxa"/>
            <w:noWrap/>
            <w:hideMark/>
          </w:tcPr>
          <w:p w:rsidR="006B2BC5" w:rsidRPr="006B2BC5" w:rsidRDefault="006B2BC5" w:rsidP="006B2BC5">
            <w:pPr>
              <w:pStyle w:val="NoSpacing"/>
            </w:pPr>
            <w:r w:rsidRPr="006B2BC5">
              <w:t>0</w:t>
            </w:r>
          </w:p>
        </w:tc>
        <w:tc>
          <w:tcPr>
            <w:tcW w:w="1244" w:type="dxa"/>
            <w:noWrap/>
            <w:hideMark/>
          </w:tcPr>
          <w:p w:rsidR="006B2BC5" w:rsidRPr="006B2BC5" w:rsidRDefault="006B2BC5" w:rsidP="006B2BC5">
            <w:pPr>
              <w:pStyle w:val="NoSpacing"/>
            </w:pPr>
            <w:r w:rsidRPr="006B2BC5">
              <w:t>0</w:t>
            </w:r>
          </w:p>
        </w:tc>
      </w:tr>
      <w:tr w:rsidR="006B2BC5" w:rsidRPr="006B2BC5" w:rsidTr="006B2BC5">
        <w:trPr>
          <w:trHeight w:val="300"/>
        </w:trPr>
        <w:tc>
          <w:tcPr>
            <w:tcW w:w="2991" w:type="dxa"/>
            <w:noWrap/>
            <w:hideMark/>
          </w:tcPr>
          <w:p w:rsidR="006B2BC5" w:rsidRPr="006B2BC5" w:rsidRDefault="006B2BC5" w:rsidP="006B2BC5">
            <w:pPr>
              <w:pStyle w:val="NoSpacing"/>
              <w:rPr>
                <w:b/>
                <w:bCs/>
              </w:rPr>
            </w:pPr>
            <w:r w:rsidRPr="006B2BC5">
              <w:rPr>
                <w:b/>
                <w:bCs/>
              </w:rPr>
              <w:t>M(security flash)</w:t>
            </w:r>
          </w:p>
        </w:tc>
        <w:tc>
          <w:tcPr>
            <w:tcW w:w="772" w:type="dxa"/>
            <w:noWrap/>
            <w:hideMark/>
          </w:tcPr>
          <w:p w:rsidR="006B2BC5" w:rsidRPr="006B2BC5" w:rsidRDefault="006B2BC5" w:rsidP="006B2BC5">
            <w:pPr>
              <w:pStyle w:val="NoSpacing"/>
            </w:pPr>
            <w:r w:rsidRPr="006B2BC5">
              <w:t>1</w:t>
            </w:r>
          </w:p>
        </w:tc>
        <w:tc>
          <w:tcPr>
            <w:tcW w:w="1244" w:type="dxa"/>
            <w:noWrap/>
            <w:hideMark/>
          </w:tcPr>
          <w:p w:rsidR="006B2BC5" w:rsidRPr="006B2BC5" w:rsidRDefault="006B2BC5" w:rsidP="006B2BC5">
            <w:pPr>
              <w:pStyle w:val="NoSpacing"/>
            </w:pPr>
            <w:r w:rsidRPr="006B2BC5">
              <w:t>0.333333</w:t>
            </w:r>
          </w:p>
        </w:tc>
      </w:tr>
    </w:tbl>
    <w:p w:rsidR="006B2BC5" w:rsidRDefault="006B2BC5" w:rsidP="006B2BC5">
      <w:pPr>
        <w:pStyle w:val="NoSpacing"/>
      </w:pPr>
    </w:p>
    <w:p w:rsidR="006B2BC5" w:rsidRDefault="006B2BC5" w:rsidP="006B2BC5">
      <w:pPr>
        <w:pStyle w:val="NoSpacing"/>
      </w:pPr>
      <w:r>
        <w:t>Terms for un-normalized cluster:</w:t>
      </w:r>
    </w:p>
    <w:p w:rsidR="006B2BC5" w:rsidRDefault="006B2BC5" w:rsidP="006B2BC5">
      <w:pPr>
        <w:pStyle w:val="NoSpacing"/>
      </w:pPr>
      <w:r>
        <w:t xml:space="preserve">The terms have same value of 1 and hence by random selection I choose </w:t>
      </w:r>
      <w:r w:rsidR="00D13E8E">
        <w:t>attack</w:t>
      </w:r>
      <w:r>
        <w:t xml:space="preserve"> and </w:t>
      </w:r>
      <w:r w:rsidR="00D13E8E">
        <w:t>access</w:t>
      </w:r>
      <w:r>
        <w:t xml:space="preserve"> for “adobe” cluster and </w:t>
      </w:r>
      <w:r w:rsidR="00D13E8E">
        <w:t xml:space="preserve">access and allow for </w:t>
      </w:r>
      <w:r>
        <w:t>“shopping</w:t>
      </w:r>
      <w:r w:rsidR="00351EB1">
        <w:t>”</w:t>
      </w:r>
      <w:r>
        <w:t xml:space="preserve"> cluster.</w:t>
      </w:r>
    </w:p>
    <w:p w:rsidR="006B2BC5" w:rsidRDefault="006B2BC5" w:rsidP="006B2BC5">
      <w:pPr>
        <w:pStyle w:val="NoSpacing"/>
      </w:pPr>
    </w:p>
    <w:p w:rsidR="006B2BC5" w:rsidRDefault="006B2BC5" w:rsidP="006B2BC5">
      <w:pPr>
        <w:pStyle w:val="NoSpacing"/>
      </w:pPr>
      <w:r>
        <w:t xml:space="preserve">Un-normalized association cluster </w:t>
      </w:r>
      <w:r w:rsidR="00D13E8E">
        <w:t>Adobe</w:t>
      </w:r>
      <w:r>
        <w:t xml:space="preserve"> = {</w:t>
      </w:r>
      <w:r w:rsidR="00D13E8E">
        <w:t>attack</w:t>
      </w:r>
      <w:r>
        <w:t xml:space="preserve">, </w:t>
      </w:r>
      <w:r w:rsidR="00D13E8E">
        <w:t>access</w:t>
      </w:r>
      <w:r>
        <w:t>}</w:t>
      </w:r>
    </w:p>
    <w:p w:rsidR="006B2BC5" w:rsidRDefault="006B2BC5" w:rsidP="006B2BC5">
      <w:pPr>
        <w:pStyle w:val="NoSpacing"/>
      </w:pPr>
      <w:r>
        <w:t xml:space="preserve">Un-normalized association cluster </w:t>
      </w:r>
      <w:r w:rsidR="00D13E8E">
        <w:t>security</w:t>
      </w:r>
      <w:r>
        <w:t xml:space="preserve"> = {</w:t>
      </w:r>
      <w:r w:rsidR="00D13E8E">
        <w:t>access</w:t>
      </w:r>
      <w:r>
        <w:t xml:space="preserve">, </w:t>
      </w:r>
      <w:r w:rsidR="00D13E8E">
        <w:t>allow</w:t>
      </w:r>
      <w:r>
        <w:t>}</w:t>
      </w:r>
    </w:p>
    <w:p w:rsidR="006B2BC5" w:rsidRDefault="006B2BC5" w:rsidP="006B2BC5">
      <w:pPr>
        <w:pStyle w:val="NoSpacing"/>
      </w:pPr>
    </w:p>
    <w:p w:rsidR="006B2BC5" w:rsidRPr="006B2BC5" w:rsidRDefault="006B2BC5" w:rsidP="006B2BC5">
      <w:pPr>
        <w:pStyle w:val="NoSpacing"/>
        <w:rPr>
          <w:b/>
        </w:rPr>
      </w:pPr>
      <w:r>
        <w:rPr>
          <w:b/>
        </w:rPr>
        <w:t>Q</w:t>
      </w:r>
      <w:r w:rsidRPr="006B2BC5">
        <w:rPr>
          <w:b/>
        </w:rPr>
        <w:t>uery expansion</w:t>
      </w:r>
    </w:p>
    <w:p w:rsidR="00DB2D6E" w:rsidRDefault="00DB2D6E" w:rsidP="00DB2D6E">
      <w:pPr>
        <w:pStyle w:val="NoSpacing"/>
      </w:pPr>
      <w:r>
        <w:t xml:space="preserve">Adobe security attack </w:t>
      </w:r>
      <w:r w:rsidR="00D13E8E">
        <w:t>access allow</w:t>
      </w:r>
    </w:p>
    <w:p w:rsidR="006B2BC5" w:rsidRDefault="006B2BC5" w:rsidP="006B2BC5">
      <w:pPr>
        <w:pStyle w:val="NoSpacing"/>
      </w:pPr>
    </w:p>
    <w:p w:rsidR="006B2BC5" w:rsidRDefault="006B2BC5" w:rsidP="006B2BC5">
      <w:pPr>
        <w:pStyle w:val="NoSpacing"/>
      </w:pPr>
      <w:r>
        <w:t>Terms for family for normalized cluster:</w:t>
      </w:r>
    </w:p>
    <w:p w:rsidR="00D13E8E" w:rsidRDefault="00D13E8E" w:rsidP="006B2BC5">
      <w:pPr>
        <w:pStyle w:val="NoSpacing"/>
      </w:pPr>
      <w:r>
        <w:t>I choose attack as it has value of 0.4 for “adobe”.</w:t>
      </w:r>
    </w:p>
    <w:p w:rsidR="006B2BC5" w:rsidRDefault="006B2BC5" w:rsidP="006B2BC5">
      <w:pPr>
        <w:pStyle w:val="NoSpacing"/>
      </w:pPr>
      <w:r>
        <w:t xml:space="preserve">The terms have same value of 0.25 for “adobe” and 0.333 for “security” , hence by </w:t>
      </w:r>
      <w:r w:rsidR="00DB2D6E">
        <w:t xml:space="preserve">sorted </w:t>
      </w:r>
      <w:r>
        <w:t xml:space="preserve">selection I choose and </w:t>
      </w:r>
      <w:r w:rsidR="00DB2D6E">
        <w:t>access</w:t>
      </w:r>
      <w:r>
        <w:t xml:space="preserve"> for “adobe” cluster and </w:t>
      </w:r>
      <w:r w:rsidR="00DB2D6E">
        <w:t>allow</w:t>
      </w:r>
      <w:r>
        <w:t xml:space="preserve"> and </w:t>
      </w:r>
      <w:r w:rsidR="00DB2D6E">
        <w:t>bug</w:t>
      </w:r>
      <w:r>
        <w:t xml:space="preserve"> for “shopping</w:t>
      </w:r>
      <w:r w:rsidR="00623CBC">
        <w:t>”</w:t>
      </w:r>
      <w:r>
        <w:t xml:space="preserve"> cluster</w:t>
      </w:r>
      <w:r w:rsidR="00DB2D6E">
        <w:t xml:space="preserve"> as attack and access are now already in the query</w:t>
      </w:r>
      <w:r>
        <w:t>.</w:t>
      </w:r>
    </w:p>
    <w:p w:rsidR="006B2BC5" w:rsidRDefault="006B2BC5" w:rsidP="006B2BC5">
      <w:pPr>
        <w:pStyle w:val="NoSpacing"/>
      </w:pPr>
    </w:p>
    <w:p w:rsidR="006B2BC5" w:rsidRDefault="00DB2D6E" w:rsidP="006B2BC5">
      <w:pPr>
        <w:pStyle w:val="NoSpacing"/>
      </w:pPr>
      <w:r>
        <w:t>N</w:t>
      </w:r>
      <w:r w:rsidR="006B2BC5">
        <w:t xml:space="preserve">ormalized association cluster </w:t>
      </w:r>
      <w:r>
        <w:t>Adobe</w:t>
      </w:r>
      <w:r w:rsidR="006B2BC5">
        <w:t xml:space="preserve"> = {</w:t>
      </w:r>
      <w:r>
        <w:t>attack</w:t>
      </w:r>
      <w:r w:rsidR="006B2BC5">
        <w:t xml:space="preserve">, </w:t>
      </w:r>
      <w:r>
        <w:t>access</w:t>
      </w:r>
      <w:r w:rsidR="006B2BC5">
        <w:t>}</w:t>
      </w:r>
    </w:p>
    <w:p w:rsidR="006B2BC5" w:rsidRDefault="00DB2D6E" w:rsidP="006B2BC5">
      <w:pPr>
        <w:pStyle w:val="NoSpacing"/>
      </w:pPr>
      <w:r>
        <w:t>N</w:t>
      </w:r>
      <w:r w:rsidR="006B2BC5">
        <w:t xml:space="preserve">ormalized association cluster </w:t>
      </w:r>
      <w:r>
        <w:t>security</w:t>
      </w:r>
      <w:r w:rsidR="006B2BC5">
        <w:t xml:space="preserve"> = {</w:t>
      </w:r>
      <w:r w:rsidR="00D13E8E">
        <w:t>access</w:t>
      </w:r>
      <w:r w:rsidR="006B2BC5">
        <w:t xml:space="preserve">, </w:t>
      </w:r>
      <w:r w:rsidR="00D13E8E">
        <w:t>allow</w:t>
      </w:r>
      <w:r w:rsidR="006B2BC5">
        <w:t>}</w:t>
      </w:r>
    </w:p>
    <w:p w:rsidR="006B2BC5" w:rsidRDefault="006B2BC5" w:rsidP="006B2BC5">
      <w:pPr>
        <w:pStyle w:val="NoSpacing"/>
      </w:pPr>
    </w:p>
    <w:p w:rsidR="006B2BC5" w:rsidRPr="006B2BC5" w:rsidRDefault="006B2BC5" w:rsidP="006B2BC5">
      <w:pPr>
        <w:pStyle w:val="NoSpacing"/>
        <w:rPr>
          <w:b/>
        </w:rPr>
      </w:pPr>
      <w:r>
        <w:rPr>
          <w:b/>
        </w:rPr>
        <w:t>Q</w:t>
      </w:r>
      <w:r w:rsidRPr="006B2BC5">
        <w:rPr>
          <w:b/>
        </w:rPr>
        <w:t>uery expansion</w:t>
      </w:r>
    </w:p>
    <w:p w:rsidR="006B2BC5" w:rsidRDefault="006B2BC5" w:rsidP="006B2BC5">
      <w:pPr>
        <w:pStyle w:val="NoSpacing"/>
      </w:pPr>
      <w:r>
        <w:t xml:space="preserve">Adobe security </w:t>
      </w:r>
      <w:r w:rsidR="00DB2D6E">
        <w:t>attack</w:t>
      </w:r>
      <w:r>
        <w:t xml:space="preserve"> </w:t>
      </w:r>
      <w:r w:rsidR="00D13E8E">
        <w:t>access allow</w:t>
      </w:r>
    </w:p>
    <w:p w:rsidR="00DC4BCA" w:rsidRPr="00DC4BCA" w:rsidRDefault="00DC4BCA" w:rsidP="00D14ED9">
      <w:pPr>
        <w:jc w:val="both"/>
        <w:rPr>
          <w:rFonts w:cs="Tahoma"/>
        </w:rPr>
      </w:pPr>
    </w:p>
    <w:p w:rsidR="00DC4BCA" w:rsidRPr="006B2BC5" w:rsidRDefault="00DC4BCA" w:rsidP="006B2BC5">
      <w:pPr>
        <w:pStyle w:val="ListParagraph"/>
        <w:numPr>
          <w:ilvl w:val="0"/>
          <w:numId w:val="6"/>
        </w:numPr>
        <w:jc w:val="both"/>
        <w:rPr>
          <w:rFonts w:cs="Tahoma"/>
          <w:i/>
        </w:rPr>
      </w:pPr>
      <w:r w:rsidRPr="006B2BC5">
        <w:rPr>
          <w:rFonts w:cs="Tahoma"/>
          <w:i/>
        </w:rPr>
        <w:t xml:space="preserve">(5 points) Use a global analysis method based on a global similarity thesaurus, expand the same query as in question A with 2 additional keywords. Show the term vectors for each of the keywords of the query Q0 and show how you have computed them (2 points), and select the 2 new keywords to be added to the initial query (3 points). You can write a program to resolve the problem – attach the source printout of the program at the end of the exam </w:t>
      </w:r>
    </w:p>
    <w:p w:rsidR="00DC4BCA" w:rsidRPr="006B2BC5" w:rsidRDefault="00DC4BCA" w:rsidP="00D14ED9">
      <w:pPr>
        <w:jc w:val="both"/>
        <w:rPr>
          <w:rFonts w:cs="Tahoma"/>
          <w:i/>
          <w:u w:val="single"/>
        </w:rPr>
      </w:pPr>
      <w:r w:rsidRPr="006B2BC5">
        <w:rPr>
          <w:rFonts w:cs="Tahoma"/>
          <w:i/>
          <w:u w:val="single"/>
        </w:rPr>
        <w:t xml:space="preserve">SOLUTION </w:t>
      </w:r>
    </w:p>
    <w:p w:rsidR="006B2BC5" w:rsidRDefault="006B2BC5" w:rsidP="006B2BC5">
      <w:pPr>
        <w:pStyle w:val="NoSpacing"/>
      </w:pPr>
    </w:p>
    <w:p w:rsidR="00DC4BCA" w:rsidRDefault="00B60A7A" w:rsidP="006B2BC5">
      <w:pPr>
        <w:pStyle w:val="NoSpacing"/>
      </w:pPr>
      <w:r>
        <w:t>Let:</w:t>
      </w:r>
    </w:p>
    <w:p w:rsidR="00B60A7A" w:rsidRDefault="00B60A7A" w:rsidP="00B60A7A">
      <w:pPr>
        <w:pStyle w:val="Default"/>
        <w:rPr>
          <w:sz w:val="23"/>
          <w:szCs w:val="23"/>
        </w:rPr>
      </w:pPr>
      <w:r>
        <w:rPr>
          <w:sz w:val="23"/>
          <w:szCs w:val="23"/>
        </w:rPr>
        <w:t xml:space="preserve">t → number of terms in collection </w:t>
      </w:r>
    </w:p>
    <w:p w:rsidR="00B60A7A" w:rsidRDefault="00B60A7A" w:rsidP="00B60A7A">
      <w:pPr>
        <w:pStyle w:val="Default"/>
        <w:rPr>
          <w:sz w:val="23"/>
          <w:szCs w:val="23"/>
        </w:rPr>
      </w:pPr>
      <w:r>
        <w:rPr>
          <w:sz w:val="23"/>
          <w:szCs w:val="23"/>
        </w:rPr>
        <w:t xml:space="preserve">N be the number of documents in collection </w:t>
      </w:r>
    </w:p>
    <w:p w:rsidR="00B60A7A" w:rsidRDefault="00B60A7A" w:rsidP="00B60A7A">
      <w:pPr>
        <w:pStyle w:val="Default"/>
        <w:rPr>
          <w:sz w:val="23"/>
          <w:szCs w:val="23"/>
        </w:rPr>
      </w:pPr>
      <w:proofErr w:type="spellStart"/>
      <w:r>
        <w:rPr>
          <w:sz w:val="23"/>
          <w:szCs w:val="23"/>
        </w:rPr>
        <w:t>fi,j</w:t>
      </w:r>
      <w:proofErr w:type="spellEnd"/>
      <w:r>
        <w:rPr>
          <w:sz w:val="23"/>
          <w:szCs w:val="23"/>
        </w:rPr>
        <w:t xml:space="preserve"> → frequency of occurrence of term Ki in document </w:t>
      </w:r>
      <w:proofErr w:type="spellStart"/>
      <w:r>
        <w:rPr>
          <w:sz w:val="23"/>
          <w:szCs w:val="23"/>
        </w:rPr>
        <w:t>dj</w:t>
      </w:r>
      <w:proofErr w:type="spellEnd"/>
      <w:r>
        <w:rPr>
          <w:sz w:val="23"/>
          <w:szCs w:val="23"/>
        </w:rPr>
        <w:t xml:space="preserve"> </w:t>
      </w:r>
    </w:p>
    <w:p w:rsidR="00B60A7A" w:rsidRDefault="00B60A7A" w:rsidP="00B60A7A">
      <w:pPr>
        <w:pStyle w:val="Default"/>
        <w:rPr>
          <w:sz w:val="23"/>
          <w:szCs w:val="23"/>
        </w:rPr>
      </w:pPr>
      <w:proofErr w:type="spellStart"/>
      <w:r>
        <w:rPr>
          <w:sz w:val="23"/>
          <w:szCs w:val="23"/>
        </w:rPr>
        <w:t>tj</w:t>
      </w:r>
      <w:proofErr w:type="spellEnd"/>
      <w:r>
        <w:rPr>
          <w:sz w:val="23"/>
          <w:szCs w:val="23"/>
        </w:rPr>
        <w:t xml:space="preserve"> → number of distinct index terms in document </w:t>
      </w:r>
      <w:proofErr w:type="spellStart"/>
      <w:r>
        <w:rPr>
          <w:sz w:val="23"/>
          <w:szCs w:val="23"/>
        </w:rPr>
        <w:t>dj</w:t>
      </w:r>
      <w:proofErr w:type="spellEnd"/>
      <w:r>
        <w:rPr>
          <w:sz w:val="23"/>
          <w:szCs w:val="23"/>
        </w:rPr>
        <w:t xml:space="preserve"> </w:t>
      </w:r>
    </w:p>
    <w:p w:rsidR="00B60A7A" w:rsidRDefault="00B60A7A" w:rsidP="00B60A7A">
      <w:pPr>
        <w:pStyle w:val="Default"/>
        <w:rPr>
          <w:sz w:val="23"/>
          <w:szCs w:val="23"/>
        </w:rPr>
      </w:pPr>
      <w:proofErr w:type="spellStart"/>
      <w:r>
        <w:rPr>
          <w:sz w:val="23"/>
          <w:szCs w:val="23"/>
        </w:rPr>
        <w:t>itfj</w:t>
      </w:r>
      <w:proofErr w:type="spellEnd"/>
      <w:r>
        <w:rPr>
          <w:sz w:val="23"/>
          <w:szCs w:val="23"/>
        </w:rPr>
        <w:t xml:space="preserve"> → inverse term </w:t>
      </w:r>
      <w:proofErr w:type="spellStart"/>
      <w:r>
        <w:rPr>
          <w:sz w:val="23"/>
          <w:szCs w:val="23"/>
        </w:rPr>
        <w:t>freq</w:t>
      </w:r>
      <w:proofErr w:type="spellEnd"/>
      <w:r>
        <w:rPr>
          <w:sz w:val="23"/>
          <w:szCs w:val="23"/>
        </w:rPr>
        <w:t xml:space="preserve"> for document </w:t>
      </w:r>
      <w:proofErr w:type="spellStart"/>
      <w:r>
        <w:rPr>
          <w:sz w:val="23"/>
          <w:szCs w:val="23"/>
        </w:rPr>
        <w:t>dj</w:t>
      </w:r>
      <w:proofErr w:type="spellEnd"/>
      <w:r>
        <w:rPr>
          <w:sz w:val="23"/>
          <w:szCs w:val="23"/>
        </w:rPr>
        <w:t xml:space="preserve"> </w:t>
      </w:r>
    </w:p>
    <w:p w:rsidR="00B60A7A" w:rsidRDefault="00B60A7A" w:rsidP="00B60A7A">
      <w:pPr>
        <w:pStyle w:val="NoSpacing"/>
        <w:rPr>
          <w:sz w:val="23"/>
          <w:szCs w:val="23"/>
        </w:rPr>
      </w:pPr>
      <w:proofErr w:type="spellStart"/>
      <w:r>
        <w:rPr>
          <w:sz w:val="23"/>
          <w:szCs w:val="23"/>
        </w:rPr>
        <w:t>itfj</w:t>
      </w:r>
      <w:proofErr w:type="spellEnd"/>
      <w:r>
        <w:rPr>
          <w:sz w:val="23"/>
          <w:szCs w:val="23"/>
        </w:rPr>
        <w:t xml:space="preserve"> = log (t / </w:t>
      </w:r>
      <w:proofErr w:type="spellStart"/>
      <w:r>
        <w:rPr>
          <w:sz w:val="23"/>
          <w:szCs w:val="23"/>
        </w:rPr>
        <w:t>tj</w:t>
      </w:r>
      <w:proofErr w:type="spellEnd"/>
      <w:r>
        <w:rPr>
          <w:sz w:val="23"/>
          <w:szCs w:val="23"/>
        </w:rPr>
        <w:t>)</w:t>
      </w:r>
    </w:p>
    <w:p w:rsidR="00B60A7A" w:rsidRDefault="00B60A7A" w:rsidP="00B60A7A">
      <w:pPr>
        <w:pStyle w:val="NoSpacing"/>
        <w:jc w:val="center"/>
      </w:pPr>
      <w:r w:rsidRPr="00B60A7A">
        <w:rPr>
          <w:noProof/>
          <w:sz w:val="23"/>
          <w:szCs w:val="23"/>
        </w:rPr>
        <w:drawing>
          <wp:inline distT="0" distB="0" distL="0" distR="0">
            <wp:extent cx="3676650" cy="103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4065" cy="1047558"/>
                    </a:xfrm>
                    <a:prstGeom prst="rect">
                      <a:avLst/>
                    </a:prstGeom>
                    <a:noFill/>
                    <a:ln>
                      <a:noFill/>
                    </a:ln>
                  </pic:spPr>
                </pic:pic>
              </a:graphicData>
            </a:graphic>
          </wp:inline>
        </w:drawing>
      </w:r>
    </w:p>
    <w:p w:rsidR="00B60A7A" w:rsidRPr="00DC4BCA" w:rsidRDefault="00B60A7A" w:rsidP="00B60A7A">
      <w:pPr>
        <w:pStyle w:val="NoSpacing"/>
      </w:pPr>
    </w:p>
    <w:p w:rsidR="00D13E8E" w:rsidRPr="00D13E8E" w:rsidRDefault="00D13E8E" w:rsidP="00D13E8E">
      <w:pPr>
        <w:jc w:val="both"/>
        <w:rPr>
          <w:rFonts w:cs="Tahoma"/>
        </w:rPr>
      </w:pPr>
      <w:r>
        <w:rPr>
          <w:rFonts w:cs="Tahoma"/>
        </w:rPr>
        <w:t>here, N = 10,</w:t>
      </w:r>
      <w:r w:rsidRPr="00D13E8E">
        <w:rPr>
          <w:rFonts w:cs="Tahoma"/>
        </w:rPr>
        <w:t xml:space="preserve"> t = 95</w:t>
      </w:r>
    </w:p>
    <w:tbl>
      <w:tblPr>
        <w:tblStyle w:val="TableGrid"/>
        <w:tblW w:w="0" w:type="auto"/>
        <w:tblLook w:val="04A0" w:firstRow="1" w:lastRow="0" w:firstColumn="1" w:lastColumn="0" w:noHBand="0" w:noVBand="1"/>
      </w:tblPr>
      <w:tblGrid>
        <w:gridCol w:w="569"/>
        <w:gridCol w:w="1246"/>
        <w:gridCol w:w="1403"/>
        <w:gridCol w:w="521"/>
        <w:gridCol w:w="763"/>
        <w:gridCol w:w="1375"/>
        <w:gridCol w:w="1532"/>
      </w:tblGrid>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d(j)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f(adobe,</w:t>
            </w:r>
            <w:r>
              <w:t xml:space="preserve"> </w:t>
            </w:r>
            <w:r w:rsidRPr="00D13E8E">
              <w:t>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f(security,</w:t>
            </w:r>
            <w:r>
              <w:t xml:space="preserve"> </w:t>
            </w:r>
            <w:r w:rsidRPr="00D13E8E">
              <w:t>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t(j)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proofErr w:type="spellStart"/>
            <w:r w:rsidRPr="00D13E8E">
              <w:t>itf</w:t>
            </w:r>
            <w:proofErr w:type="spellEnd"/>
            <w:r w:rsidRPr="00D13E8E">
              <w:t>(j)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W(adobe,</w:t>
            </w:r>
            <w:r>
              <w:t xml:space="preserve"> </w:t>
            </w:r>
            <w:r w:rsidRPr="00D13E8E">
              <w:t>j)</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W(security,</w:t>
            </w:r>
            <w:r>
              <w:t xml:space="preserve"> </w:t>
            </w:r>
            <w:r w:rsidRPr="00D13E8E">
              <w:t>j)</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14</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0.831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2</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12</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0.898</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3</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0.774</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0.4056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4</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0.774</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0.4056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5</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7</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1.133</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0.936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0.4905</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7</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11</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0.936</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0.4905</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8</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9</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1.023</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9</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9</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1.023</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r w:rsidR="00D13E8E" w:rsidRPr="00D13E8E" w:rsidTr="00D13E8E">
        <w:trPr>
          <w:trHeight w:val="402"/>
        </w:trPr>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8</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1.075</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c>
          <w:tcPr>
            <w:tcW w:w="0" w:type="auto"/>
            <w:tcBorders>
              <w:top w:val="single" w:sz="4" w:space="0" w:color="auto"/>
              <w:left w:val="single" w:sz="4" w:space="0" w:color="auto"/>
              <w:bottom w:val="single" w:sz="4" w:space="0" w:color="auto"/>
              <w:right w:val="single" w:sz="4" w:space="0" w:color="auto"/>
            </w:tcBorders>
            <w:noWrap/>
            <w:hideMark/>
          </w:tcPr>
          <w:p w:rsidR="00D13E8E" w:rsidRPr="00D13E8E" w:rsidRDefault="00D13E8E" w:rsidP="00D13E8E">
            <w:pPr>
              <w:pStyle w:val="NoSpacing"/>
            </w:pPr>
            <w:r w:rsidRPr="00D13E8E">
              <w:t>0</w:t>
            </w:r>
          </w:p>
        </w:tc>
      </w:tr>
    </w:tbl>
    <w:p w:rsidR="00D13E8E" w:rsidRPr="00D13E8E" w:rsidRDefault="00D13E8E" w:rsidP="00D13E8E">
      <w:pPr>
        <w:jc w:val="both"/>
        <w:rPr>
          <w:rFonts w:cs="Tahoma"/>
        </w:rPr>
      </w:pPr>
    </w:p>
    <w:p w:rsidR="00D13E8E" w:rsidRPr="00D13E8E" w:rsidRDefault="00D13E8E" w:rsidP="00D13E8E">
      <w:pPr>
        <w:pStyle w:val="NoSpacing"/>
      </w:pPr>
      <w:r w:rsidRPr="00D13E8E">
        <w:t>We get the Term vectors as the following:</w:t>
      </w:r>
    </w:p>
    <w:p w:rsidR="00D13E8E" w:rsidRPr="00D13E8E" w:rsidRDefault="00D13E8E" w:rsidP="00D13E8E">
      <w:pPr>
        <w:pStyle w:val="NoSpacing"/>
      </w:pPr>
    </w:p>
    <w:p w:rsidR="00D13E8E" w:rsidRPr="00D13E8E" w:rsidRDefault="00D13E8E" w:rsidP="00D13E8E">
      <w:pPr>
        <w:pStyle w:val="NoSpacing"/>
      </w:pPr>
      <w:r w:rsidRPr="00D13E8E">
        <w:t>K adobe:</w:t>
      </w:r>
    </w:p>
    <w:p w:rsidR="00D13E8E" w:rsidRDefault="00D13E8E" w:rsidP="00D13E8E">
      <w:pPr>
        <w:pStyle w:val="NoSpacing"/>
      </w:pPr>
      <w:r w:rsidRPr="00D13E8E">
        <w:t xml:space="preserve">(0,0,0.4056,0.4056,0,0.4905,0.4905,0,0,0) </w:t>
      </w:r>
    </w:p>
    <w:p w:rsidR="00D13E8E" w:rsidRPr="00D13E8E" w:rsidRDefault="00D13E8E" w:rsidP="00D13E8E">
      <w:pPr>
        <w:pStyle w:val="NoSpacing"/>
      </w:pPr>
    </w:p>
    <w:p w:rsidR="00D13E8E" w:rsidRPr="00D13E8E" w:rsidRDefault="00D13E8E" w:rsidP="00D13E8E">
      <w:pPr>
        <w:pStyle w:val="NoSpacing"/>
      </w:pPr>
      <w:r w:rsidRPr="00D13E8E">
        <w:t>K security:</w:t>
      </w:r>
    </w:p>
    <w:p w:rsidR="00D13E8E" w:rsidRPr="00D13E8E" w:rsidRDefault="00D13E8E" w:rsidP="00D13E8E">
      <w:pPr>
        <w:pStyle w:val="NoSpacing"/>
      </w:pPr>
      <w:r w:rsidRPr="00D13E8E">
        <w:t>(0,0,1,0,0,0,0,0,0,0)</w:t>
      </w:r>
    </w:p>
    <w:p w:rsidR="00D13E8E" w:rsidRPr="00D13E8E" w:rsidRDefault="00D13E8E" w:rsidP="00D13E8E">
      <w:pPr>
        <w:pStyle w:val="NoSpacing"/>
      </w:pPr>
    </w:p>
    <w:p w:rsidR="00D13E8E" w:rsidRPr="00D13E8E" w:rsidRDefault="00D13E8E" w:rsidP="00D13E8E">
      <w:pPr>
        <w:pStyle w:val="NoSpacing"/>
      </w:pPr>
      <w:r w:rsidRPr="00D13E8E">
        <w:t xml:space="preserve">Expanded Terms: </w:t>
      </w:r>
      <w:r w:rsidRPr="00D13E8E">
        <w:rPr>
          <w:b/>
        </w:rPr>
        <w:t>adobe security attack access</w:t>
      </w:r>
    </w:p>
    <w:p w:rsidR="00DC4BCA" w:rsidRDefault="00DC4BCA" w:rsidP="00913C3A">
      <w:pPr>
        <w:pStyle w:val="NoSpacing"/>
      </w:pPr>
    </w:p>
    <w:p w:rsidR="00913C3A" w:rsidRDefault="00913C3A" w:rsidP="00913C3A">
      <w:pPr>
        <w:pStyle w:val="NoSpacing"/>
      </w:pPr>
    </w:p>
    <w:p w:rsidR="00913C3A" w:rsidRDefault="00913C3A" w:rsidP="00913C3A">
      <w:pPr>
        <w:pStyle w:val="NoSpacing"/>
      </w:pPr>
    </w:p>
    <w:p w:rsidR="00913C3A" w:rsidRDefault="00913C3A" w:rsidP="00913C3A">
      <w:pPr>
        <w:pStyle w:val="NoSpacing"/>
      </w:pPr>
    </w:p>
    <w:p w:rsidR="00913C3A" w:rsidRDefault="00913C3A" w:rsidP="00913C3A">
      <w:pPr>
        <w:pStyle w:val="NoSpacing"/>
      </w:pPr>
    </w:p>
    <w:p w:rsidR="00913C3A" w:rsidRPr="00DC4BCA" w:rsidRDefault="00913C3A" w:rsidP="00913C3A">
      <w:pPr>
        <w:pStyle w:val="NoSpacing"/>
      </w:pPr>
    </w:p>
    <w:p w:rsidR="00913C3A" w:rsidRDefault="00913C3A" w:rsidP="00913C3A">
      <w:pPr>
        <w:pStyle w:val="Default"/>
      </w:pPr>
    </w:p>
    <w:p w:rsidR="00913C3A" w:rsidRDefault="00913C3A" w:rsidP="00913C3A">
      <w:pPr>
        <w:pStyle w:val="Default"/>
        <w:rPr>
          <w:b/>
          <w:bCs/>
          <w:color w:val="auto"/>
          <w:sz w:val="22"/>
          <w:szCs w:val="22"/>
        </w:rPr>
      </w:pPr>
      <w:r>
        <w:rPr>
          <w:b/>
          <w:bCs/>
          <w:color w:val="auto"/>
          <w:sz w:val="22"/>
          <w:szCs w:val="22"/>
        </w:rPr>
        <w:t xml:space="preserve">APPENDIX </w:t>
      </w:r>
    </w:p>
    <w:p w:rsidR="00913C3A" w:rsidRDefault="00913C3A" w:rsidP="00913C3A">
      <w:pPr>
        <w:pStyle w:val="Default"/>
        <w:rPr>
          <w:color w:val="auto"/>
          <w:sz w:val="22"/>
          <w:szCs w:val="22"/>
        </w:rPr>
      </w:pPr>
      <w:r>
        <w:rPr>
          <w:b/>
          <w:bCs/>
          <w:color w:val="auto"/>
          <w:sz w:val="22"/>
          <w:szCs w:val="22"/>
        </w:rPr>
        <w:t>__________________________________________________________________</w:t>
      </w:r>
    </w:p>
    <w:p w:rsidR="00644665" w:rsidRPr="00DC4BCA" w:rsidRDefault="00913C3A" w:rsidP="00913C3A">
      <w:pPr>
        <w:jc w:val="both"/>
        <w:rPr>
          <w:rFonts w:cs="Tahoma"/>
        </w:rPr>
      </w:pPr>
      <w:r>
        <w:rPr>
          <w:szCs w:val="22"/>
        </w:rPr>
        <w:t>Code used to resolve the problems in the final exam.</w:t>
      </w:r>
    </w:p>
    <w:sectPr w:rsidR="00644665" w:rsidRPr="00DC4BCA" w:rsidSect="00D1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247F"/>
    <w:multiLevelType w:val="hybridMultilevel"/>
    <w:tmpl w:val="DEE6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87098"/>
    <w:multiLevelType w:val="hybridMultilevel"/>
    <w:tmpl w:val="6DA24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25FCE"/>
    <w:multiLevelType w:val="hybridMultilevel"/>
    <w:tmpl w:val="D08E7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C4D36"/>
    <w:multiLevelType w:val="hybridMultilevel"/>
    <w:tmpl w:val="87184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651C4"/>
    <w:multiLevelType w:val="hybridMultilevel"/>
    <w:tmpl w:val="35EABE52"/>
    <w:lvl w:ilvl="0" w:tplc="1F568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A55F4"/>
    <w:multiLevelType w:val="hybridMultilevel"/>
    <w:tmpl w:val="35EABE52"/>
    <w:lvl w:ilvl="0" w:tplc="1F568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57"/>
    <w:rsid w:val="00012455"/>
    <w:rsid w:val="000A0F9C"/>
    <w:rsid w:val="001945A0"/>
    <w:rsid w:val="001E5CDC"/>
    <w:rsid w:val="002E08D8"/>
    <w:rsid w:val="002E23C0"/>
    <w:rsid w:val="00351EB1"/>
    <w:rsid w:val="003E5474"/>
    <w:rsid w:val="0041289B"/>
    <w:rsid w:val="004D660E"/>
    <w:rsid w:val="005911EB"/>
    <w:rsid w:val="00595949"/>
    <w:rsid w:val="00623CBC"/>
    <w:rsid w:val="00632545"/>
    <w:rsid w:val="00644665"/>
    <w:rsid w:val="00693682"/>
    <w:rsid w:val="006B2BC5"/>
    <w:rsid w:val="006C3F42"/>
    <w:rsid w:val="006E277F"/>
    <w:rsid w:val="006E2EFB"/>
    <w:rsid w:val="006F795C"/>
    <w:rsid w:val="007102EC"/>
    <w:rsid w:val="00725F36"/>
    <w:rsid w:val="007278CF"/>
    <w:rsid w:val="007465C2"/>
    <w:rsid w:val="00767A3C"/>
    <w:rsid w:val="007E2C61"/>
    <w:rsid w:val="00815058"/>
    <w:rsid w:val="008870E5"/>
    <w:rsid w:val="00913C3A"/>
    <w:rsid w:val="00956531"/>
    <w:rsid w:val="009711FA"/>
    <w:rsid w:val="00986E48"/>
    <w:rsid w:val="00A264A1"/>
    <w:rsid w:val="00A62989"/>
    <w:rsid w:val="00A64EA3"/>
    <w:rsid w:val="00AE7B54"/>
    <w:rsid w:val="00AF63B6"/>
    <w:rsid w:val="00B21B19"/>
    <w:rsid w:val="00B55441"/>
    <w:rsid w:val="00B60A7A"/>
    <w:rsid w:val="00B70E9D"/>
    <w:rsid w:val="00B7639C"/>
    <w:rsid w:val="00BA5347"/>
    <w:rsid w:val="00BE407D"/>
    <w:rsid w:val="00C06DF1"/>
    <w:rsid w:val="00C24991"/>
    <w:rsid w:val="00CB0357"/>
    <w:rsid w:val="00CB4EE6"/>
    <w:rsid w:val="00CD59C0"/>
    <w:rsid w:val="00D13E8E"/>
    <w:rsid w:val="00D14ED9"/>
    <w:rsid w:val="00D165AD"/>
    <w:rsid w:val="00D90476"/>
    <w:rsid w:val="00D952D2"/>
    <w:rsid w:val="00DB2D6E"/>
    <w:rsid w:val="00DC4BCA"/>
    <w:rsid w:val="00EA2EC9"/>
    <w:rsid w:val="00FA048A"/>
    <w:rsid w:val="00FA1983"/>
    <w:rsid w:val="00FD74C3"/>
    <w:rsid w:val="00FE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C60A"/>
  <w15:chartTrackingRefBased/>
  <w15:docId w15:val="{987A294A-8F93-495D-A5AB-EE9BF80D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4ED9"/>
    <w:pPr>
      <w:autoSpaceDE w:val="0"/>
      <w:autoSpaceDN w:val="0"/>
      <w:adjustRightInd w:val="0"/>
      <w:spacing w:after="0" w:line="240" w:lineRule="auto"/>
    </w:pPr>
    <w:rPr>
      <w:rFonts w:cs="Tahoma"/>
      <w:color w:val="000000"/>
      <w:sz w:val="24"/>
    </w:rPr>
  </w:style>
  <w:style w:type="paragraph" w:styleId="NoSpacing">
    <w:name w:val="No Spacing"/>
    <w:uiPriority w:val="1"/>
    <w:qFormat/>
    <w:rsid w:val="00D14ED9"/>
    <w:pPr>
      <w:spacing w:after="0" w:line="240" w:lineRule="auto"/>
    </w:pPr>
  </w:style>
  <w:style w:type="paragraph" w:styleId="ListParagraph">
    <w:name w:val="List Paragraph"/>
    <w:basedOn w:val="Normal"/>
    <w:uiPriority w:val="34"/>
    <w:qFormat/>
    <w:rsid w:val="00D14ED9"/>
    <w:pPr>
      <w:ind w:left="720"/>
      <w:contextualSpacing/>
    </w:pPr>
  </w:style>
  <w:style w:type="table" w:styleId="TableGrid">
    <w:name w:val="Table Grid"/>
    <w:basedOn w:val="TableNormal"/>
    <w:uiPriority w:val="59"/>
    <w:rsid w:val="00CB4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4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31">
      <w:bodyDiv w:val="1"/>
      <w:marLeft w:val="0"/>
      <w:marRight w:val="0"/>
      <w:marTop w:val="0"/>
      <w:marBottom w:val="0"/>
      <w:divBdr>
        <w:top w:val="none" w:sz="0" w:space="0" w:color="auto"/>
        <w:left w:val="none" w:sz="0" w:space="0" w:color="auto"/>
        <w:bottom w:val="none" w:sz="0" w:space="0" w:color="auto"/>
        <w:right w:val="none" w:sz="0" w:space="0" w:color="auto"/>
      </w:divBdr>
    </w:div>
    <w:div w:id="106781102">
      <w:bodyDiv w:val="1"/>
      <w:marLeft w:val="0"/>
      <w:marRight w:val="0"/>
      <w:marTop w:val="0"/>
      <w:marBottom w:val="0"/>
      <w:divBdr>
        <w:top w:val="none" w:sz="0" w:space="0" w:color="auto"/>
        <w:left w:val="none" w:sz="0" w:space="0" w:color="auto"/>
        <w:bottom w:val="none" w:sz="0" w:space="0" w:color="auto"/>
        <w:right w:val="none" w:sz="0" w:space="0" w:color="auto"/>
      </w:divBdr>
    </w:div>
    <w:div w:id="155925893">
      <w:bodyDiv w:val="1"/>
      <w:marLeft w:val="0"/>
      <w:marRight w:val="0"/>
      <w:marTop w:val="0"/>
      <w:marBottom w:val="0"/>
      <w:divBdr>
        <w:top w:val="none" w:sz="0" w:space="0" w:color="auto"/>
        <w:left w:val="none" w:sz="0" w:space="0" w:color="auto"/>
        <w:bottom w:val="none" w:sz="0" w:space="0" w:color="auto"/>
        <w:right w:val="none" w:sz="0" w:space="0" w:color="auto"/>
      </w:divBdr>
    </w:div>
    <w:div w:id="158037282">
      <w:bodyDiv w:val="1"/>
      <w:marLeft w:val="0"/>
      <w:marRight w:val="0"/>
      <w:marTop w:val="0"/>
      <w:marBottom w:val="0"/>
      <w:divBdr>
        <w:top w:val="none" w:sz="0" w:space="0" w:color="auto"/>
        <w:left w:val="none" w:sz="0" w:space="0" w:color="auto"/>
        <w:bottom w:val="none" w:sz="0" w:space="0" w:color="auto"/>
        <w:right w:val="none" w:sz="0" w:space="0" w:color="auto"/>
      </w:divBdr>
    </w:div>
    <w:div w:id="187111502">
      <w:bodyDiv w:val="1"/>
      <w:marLeft w:val="0"/>
      <w:marRight w:val="0"/>
      <w:marTop w:val="0"/>
      <w:marBottom w:val="0"/>
      <w:divBdr>
        <w:top w:val="none" w:sz="0" w:space="0" w:color="auto"/>
        <w:left w:val="none" w:sz="0" w:space="0" w:color="auto"/>
        <w:bottom w:val="none" w:sz="0" w:space="0" w:color="auto"/>
        <w:right w:val="none" w:sz="0" w:space="0" w:color="auto"/>
      </w:divBdr>
    </w:div>
    <w:div w:id="240648212">
      <w:bodyDiv w:val="1"/>
      <w:marLeft w:val="0"/>
      <w:marRight w:val="0"/>
      <w:marTop w:val="0"/>
      <w:marBottom w:val="0"/>
      <w:divBdr>
        <w:top w:val="none" w:sz="0" w:space="0" w:color="auto"/>
        <w:left w:val="none" w:sz="0" w:space="0" w:color="auto"/>
        <w:bottom w:val="none" w:sz="0" w:space="0" w:color="auto"/>
        <w:right w:val="none" w:sz="0" w:space="0" w:color="auto"/>
      </w:divBdr>
    </w:div>
    <w:div w:id="305664749">
      <w:bodyDiv w:val="1"/>
      <w:marLeft w:val="0"/>
      <w:marRight w:val="0"/>
      <w:marTop w:val="0"/>
      <w:marBottom w:val="0"/>
      <w:divBdr>
        <w:top w:val="none" w:sz="0" w:space="0" w:color="auto"/>
        <w:left w:val="none" w:sz="0" w:space="0" w:color="auto"/>
        <w:bottom w:val="none" w:sz="0" w:space="0" w:color="auto"/>
        <w:right w:val="none" w:sz="0" w:space="0" w:color="auto"/>
      </w:divBdr>
    </w:div>
    <w:div w:id="323094013">
      <w:bodyDiv w:val="1"/>
      <w:marLeft w:val="0"/>
      <w:marRight w:val="0"/>
      <w:marTop w:val="0"/>
      <w:marBottom w:val="0"/>
      <w:divBdr>
        <w:top w:val="none" w:sz="0" w:space="0" w:color="auto"/>
        <w:left w:val="none" w:sz="0" w:space="0" w:color="auto"/>
        <w:bottom w:val="none" w:sz="0" w:space="0" w:color="auto"/>
        <w:right w:val="none" w:sz="0" w:space="0" w:color="auto"/>
      </w:divBdr>
    </w:div>
    <w:div w:id="429591689">
      <w:bodyDiv w:val="1"/>
      <w:marLeft w:val="0"/>
      <w:marRight w:val="0"/>
      <w:marTop w:val="0"/>
      <w:marBottom w:val="0"/>
      <w:divBdr>
        <w:top w:val="none" w:sz="0" w:space="0" w:color="auto"/>
        <w:left w:val="none" w:sz="0" w:space="0" w:color="auto"/>
        <w:bottom w:val="none" w:sz="0" w:space="0" w:color="auto"/>
        <w:right w:val="none" w:sz="0" w:space="0" w:color="auto"/>
      </w:divBdr>
    </w:div>
    <w:div w:id="431753807">
      <w:bodyDiv w:val="1"/>
      <w:marLeft w:val="0"/>
      <w:marRight w:val="0"/>
      <w:marTop w:val="0"/>
      <w:marBottom w:val="0"/>
      <w:divBdr>
        <w:top w:val="none" w:sz="0" w:space="0" w:color="auto"/>
        <w:left w:val="none" w:sz="0" w:space="0" w:color="auto"/>
        <w:bottom w:val="none" w:sz="0" w:space="0" w:color="auto"/>
        <w:right w:val="none" w:sz="0" w:space="0" w:color="auto"/>
      </w:divBdr>
    </w:div>
    <w:div w:id="493421941">
      <w:bodyDiv w:val="1"/>
      <w:marLeft w:val="0"/>
      <w:marRight w:val="0"/>
      <w:marTop w:val="0"/>
      <w:marBottom w:val="0"/>
      <w:divBdr>
        <w:top w:val="none" w:sz="0" w:space="0" w:color="auto"/>
        <w:left w:val="none" w:sz="0" w:space="0" w:color="auto"/>
        <w:bottom w:val="none" w:sz="0" w:space="0" w:color="auto"/>
        <w:right w:val="none" w:sz="0" w:space="0" w:color="auto"/>
      </w:divBdr>
    </w:div>
    <w:div w:id="500657838">
      <w:bodyDiv w:val="1"/>
      <w:marLeft w:val="0"/>
      <w:marRight w:val="0"/>
      <w:marTop w:val="0"/>
      <w:marBottom w:val="0"/>
      <w:divBdr>
        <w:top w:val="none" w:sz="0" w:space="0" w:color="auto"/>
        <w:left w:val="none" w:sz="0" w:space="0" w:color="auto"/>
        <w:bottom w:val="none" w:sz="0" w:space="0" w:color="auto"/>
        <w:right w:val="none" w:sz="0" w:space="0" w:color="auto"/>
      </w:divBdr>
    </w:div>
    <w:div w:id="551960984">
      <w:bodyDiv w:val="1"/>
      <w:marLeft w:val="0"/>
      <w:marRight w:val="0"/>
      <w:marTop w:val="0"/>
      <w:marBottom w:val="0"/>
      <w:divBdr>
        <w:top w:val="none" w:sz="0" w:space="0" w:color="auto"/>
        <w:left w:val="none" w:sz="0" w:space="0" w:color="auto"/>
        <w:bottom w:val="none" w:sz="0" w:space="0" w:color="auto"/>
        <w:right w:val="none" w:sz="0" w:space="0" w:color="auto"/>
      </w:divBdr>
    </w:div>
    <w:div w:id="559749677">
      <w:bodyDiv w:val="1"/>
      <w:marLeft w:val="0"/>
      <w:marRight w:val="0"/>
      <w:marTop w:val="0"/>
      <w:marBottom w:val="0"/>
      <w:divBdr>
        <w:top w:val="none" w:sz="0" w:space="0" w:color="auto"/>
        <w:left w:val="none" w:sz="0" w:space="0" w:color="auto"/>
        <w:bottom w:val="none" w:sz="0" w:space="0" w:color="auto"/>
        <w:right w:val="none" w:sz="0" w:space="0" w:color="auto"/>
      </w:divBdr>
    </w:div>
    <w:div w:id="649866574">
      <w:bodyDiv w:val="1"/>
      <w:marLeft w:val="0"/>
      <w:marRight w:val="0"/>
      <w:marTop w:val="0"/>
      <w:marBottom w:val="0"/>
      <w:divBdr>
        <w:top w:val="none" w:sz="0" w:space="0" w:color="auto"/>
        <w:left w:val="none" w:sz="0" w:space="0" w:color="auto"/>
        <w:bottom w:val="none" w:sz="0" w:space="0" w:color="auto"/>
        <w:right w:val="none" w:sz="0" w:space="0" w:color="auto"/>
      </w:divBdr>
    </w:div>
    <w:div w:id="664627733">
      <w:bodyDiv w:val="1"/>
      <w:marLeft w:val="0"/>
      <w:marRight w:val="0"/>
      <w:marTop w:val="0"/>
      <w:marBottom w:val="0"/>
      <w:divBdr>
        <w:top w:val="none" w:sz="0" w:space="0" w:color="auto"/>
        <w:left w:val="none" w:sz="0" w:space="0" w:color="auto"/>
        <w:bottom w:val="none" w:sz="0" w:space="0" w:color="auto"/>
        <w:right w:val="none" w:sz="0" w:space="0" w:color="auto"/>
      </w:divBdr>
    </w:div>
    <w:div w:id="766510216">
      <w:bodyDiv w:val="1"/>
      <w:marLeft w:val="0"/>
      <w:marRight w:val="0"/>
      <w:marTop w:val="0"/>
      <w:marBottom w:val="0"/>
      <w:divBdr>
        <w:top w:val="none" w:sz="0" w:space="0" w:color="auto"/>
        <w:left w:val="none" w:sz="0" w:space="0" w:color="auto"/>
        <w:bottom w:val="none" w:sz="0" w:space="0" w:color="auto"/>
        <w:right w:val="none" w:sz="0" w:space="0" w:color="auto"/>
      </w:divBdr>
    </w:div>
    <w:div w:id="780296237">
      <w:bodyDiv w:val="1"/>
      <w:marLeft w:val="0"/>
      <w:marRight w:val="0"/>
      <w:marTop w:val="0"/>
      <w:marBottom w:val="0"/>
      <w:divBdr>
        <w:top w:val="none" w:sz="0" w:space="0" w:color="auto"/>
        <w:left w:val="none" w:sz="0" w:space="0" w:color="auto"/>
        <w:bottom w:val="none" w:sz="0" w:space="0" w:color="auto"/>
        <w:right w:val="none" w:sz="0" w:space="0" w:color="auto"/>
      </w:divBdr>
    </w:div>
    <w:div w:id="1027413342">
      <w:bodyDiv w:val="1"/>
      <w:marLeft w:val="0"/>
      <w:marRight w:val="0"/>
      <w:marTop w:val="0"/>
      <w:marBottom w:val="0"/>
      <w:divBdr>
        <w:top w:val="none" w:sz="0" w:space="0" w:color="auto"/>
        <w:left w:val="none" w:sz="0" w:space="0" w:color="auto"/>
        <w:bottom w:val="none" w:sz="0" w:space="0" w:color="auto"/>
        <w:right w:val="none" w:sz="0" w:space="0" w:color="auto"/>
      </w:divBdr>
    </w:div>
    <w:div w:id="1079256831">
      <w:bodyDiv w:val="1"/>
      <w:marLeft w:val="0"/>
      <w:marRight w:val="0"/>
      <w:marTop w:val="0"/>
      <w:marBottom w:val="0"/>
      <w:divBdr>
        <w:top w:val="none" w:sz="0" w:space="0" w:color="auto"/>
        <w:left w:val="none" w:sz="0" w:space="0" w:color="auto"/>
        <w:bottom w:val="none" w:sz="0" w:space="0" w:color="auto"/>
        <w:right w:val="none" w:sz="0" w:space="0" w:color="auto"/>
      </w:divBdr>
    </w:div>
    <w:div w:id="1175343044">
      <w:bodyDiv w:val="1"/>
      <w:marLeft w:val="0"/>
      <w:marRight w:val="0"/>
      <w:marTop w:val="0"/>
      <w:marBottom w:val="0"/>
      <w:divBdr>
        <w:top w:val="none" w:sz="0" w:space="0" w:color="auto"/>
        <w:left w:val="none" w:sz="0" w:space="0" w:color="auto"/>
        <w:bottom w:val="none" w:sz="0" w:space="0" w:color="auto"/>
        <w:right w:val="none" w:sz="0" w:space="0" w:color="auto"/>
      </w:divBdr>
    </w:div>
    <w:div w:id="1213079521">
      <w:bodyDiv w:val="1"/>
      <w:marLeft w:val="0"/>
      <w:marRight w:val="0"/>
      <w:marTop w:val="0"/>
      <w:marBottom w:val="0"/>
      <w:divBdr>
        <w:top w:val="none" w:sz="0" w:space="0" w:color="auto"/>
        <w:left w:val="none" w:sz="0" w:space="0" w:color="auto"/>
        <w:bottom w:val="none" w:sz="0" w:space="0" w:color="auto"/>
        <w:right w:val="none" w:sz="0" w:space="0" w:color="auto"/>
      </w:divBdr>
    </w:div>
    <w:div w:id="1229607175">
      <w:bodyDiv w:val="1"/>
      <w:marLeft w:val="0"/>
      <w:marRight w:val="0"/>
      <w:marTop w:val="0"/>
      <w:marBottom w:val="0"/>
      <w:divBdr>
        <w:top w:val="none" w:sz="0" w:space="0" w:color="auto"/>
        <w:left w:val="none" w:sz="0" w:space="0" w:color="auto"/>
        <w:bottom w:val="none" w:sz="0" w:space="0" w:color="auto"/>
        <w:right w:val="none" w:sz="0" w:space="0" w:color="auto"/>
      </w:divBdr>
    </w:div>
    <w:div w:id="1235314667">
      <w:bodyDiv w:val="1"/>
      <w:marLeft w:val="0"/>
      <w:marRight w:val="0"/>
      <w:marTop w:val="0"/>
      <w:marBottom w:val="0"/>
      <w:divBdr>
        <w:top w:val="none" w:sz="0" w:space="0" w:color="auto"/>
        <w:left w:val="none" w:sz="0" w:space="0" w:color="auto"/>
        <w:bottom w:val="none" w:sz="0" w:space="0" w:color="auto"/>
        <w:right w:val="none" w:sz="0" w:space="0" w:color="auto"/>
      </w:divBdr>
    </w:div>
    <w:div w:id="1282494722">
      <w:bodyDiv w:val="1"/>
      <w:marLeft w:val="0"/>
      <w:marRight w:val="0"/>
      <w:marTop w:val="0"/>
      <w:marBottom w:val="0"/>
      <w:divBdr>
        <w:top w:val="none" w:sz="0" w:space="0" w:color="auto"/>
        <w:left w:val="none" w:sz="0" w:space="0" w:color="auto"/>
        <w:bottom w:val="none" w:sz="0" w:space="0" w:color="auto"/>
        <w:right w:val="none" w:sz="0" w:space="0" w:color="auto"/>
      </w:divBdr>
    </w:div>
    <w:div w:id="1310476485">
      <w:bodyDiv w:val="1"/>
      <w:marLeft w:val="0"/>
      <w:marRight w:val="0"/>
      <w:marTop w:val="0"/>
      <w:marBottom w:val="0"/>
      <w:divBdr>
        <w:top w:val="none" w:sz="0" w:space="0" w:color="auto"/>
        <w:left w:val="none" w:sz="0" w:space="0" w:color="auto"/>
        <w:bottom w:val="none" w:sz="0" w:space="0" w:color="auto"/>
        <w:right w:val="none" w:sz="0" w:space="0" w:color="auto"/>
      </w:divBdr>
    </w:div>
    <w:div w:id="1373069771">
      <w:bodyDiv w:val="1"/>
      <w:marLeft w:val="0"/>
      <w:marRight w:val="0"/>
      <w:marTop w:val="0"/>
      <w:marBottom w:val="0"/>
      <w:divBdr>
        <w:top w:val="none" w:sz="0" w:space="0" w:color="auto"/>
        <w:left w:val="none" w:sz="0" w:space="0" w:color="auto"/>
        <w:bottom w:val="none" w:sz="0" w:space="0" w:color="auto"/>
        <w:right w:val="none" w:sz="0" w:space="0" w:color="auto"/>
      </w:divBdr>
    </w:div>
    <w:div w:id="1386491689">
      <w:bodyDiv w:val="1"/>
      <w:marLeft w:val="0"/>
      <w:marRight w:val="0"/>
      <w:marTop w:val="0"/>
      <w:marBottom w:val="0"/>
      <w:divBdr>
        <w:top w:val="none" w:sz="0" w:space="0" w:color="auto"/>
        <w:left w:val="none" w:sz="0" w:space="0" w:color="auto"/>
        <w:bottom w:val="none" w:sz="0" w:space="0" w:color="auto"/>
        <w:right w:val="none" w:sz="0" w:space="0" w:color="auto"/>
      </w:divBdr>
    </w:div>
    <w:div w:id="1553737265">
      <w:bodyDiv w:val="1"/>
      <w:marLeft w:val="0"/>
      <w:marRight w:val="0"/>
      <w:marTop w:val="0"/>
      <w:marBottom w:val="0"/>
      <w:divBdr>
        <w:top w:val="none" w:sz="0" w:space="0" w:color="auto"/>
        <w:left w:val="none" w:sz="0" w:space="0" w:color="auto"/>
        <w:bottom w:val="none" w:sz="0" w:space="0" w:color="auto"/>
        <w:right w:val="none" w:sz="0" w:space="0" w:color="auto"/>
      </w:divBdr>
    </w:div>
    <w:div w:id="1557425246">
      <w:bodyDiv w:val="1"/>
      <w:marLeft w:val="0"/>
      <w:marRight w:val="0"/>
      <w:marTop w:val="0"/>
      <w:marBottom w:val="0"/>
      <w:divBdr>
        <w:top w:val="none" w:sz="0" w:space="0" w:color="auto"/>
        <w:left w:val="none" w:sz="0" w:space="0" w:color="auto"/>
        <w:bottom w:val="none" w:sz="0" w:space="0" w:color="auto"/>
        <w:right w:val="none" w:sz="0" w:space="0" w:color="auto"/>
      </w:divBdr>
    </w:div>
    <w:div w:id="1631781325">
      <w:bodyDiv w:val="1"/>
      <w:marLeft w:val="0"/>
      <w:marRight w:val="0"/>
      <w:marTop w:val="0"/>
      <w:marBottom w:val="0"/>
      <w:divBdr>
        <w:top w:val="none" w:sz="0" w:space="0" w:color="auto"/>
        <w:left w:val="none" w:sz="0" w:space="0" w:color="auto"/>
        <w:bottom w:val="none" w:sz="0" w:space="0" w:color="auto"/>
        <w:right w:val="none" w:sz="0" w:space="0" w:color="auto"/>
      </w:divBdr>
    </w:div>
    <w:div w:id="1745179900">
      <w:bodyDiv w:val="1"/>
      <w:marLeft w:val="0"/>
      <w:marRight w:val="0"/>
      <w:marTop w:val="0"/>
      <w:marBottom w:val="0"/>
      <w:divBdr>
        <w:top w:val="none" w:sz="0" w:space="0" w:color="auto"/>
        <w:left w:val="none" w:sz="0" w:space="0" w:color="auto"/>
        <w:bottom w:val="none" w:sz="0" w:space="0" w:color="auto"/>
        <w:right w:val="none" w:sz="0" w:space="0" w:color="auto"/>
      </w:divBdr>
    </w:div>
    <w:div w:id="1789616996">
      <w:bodyDiv w:val="1"/>
      <w:marLeft w:val="0"/>
      <w:marRight w:val="0"/>
      <w:marTop w:val="0"/>
      <w:marBottom w:val="0"/>
      <w:divBdr>
        <w:top w:val="none" w:sz="0" w:space="0" w:color="auto"/>
        <w:left w:val="none" w:sz="0" w:space="0" w:color="auto"/>
        <w:bottom w:val="none" w:sz="0" w:space="0" w:color="auto"/>
        <w:right w:val="none" w:sz="0" w:space="0" w:color="auto"/>
      </w:divBdr>
    </w:div>
    <w:div w:id="1843742413">
      <w:bodyDiv w:val="1"/>
      <w:marLeft w:val="0"/>
      <w:marRight w:val="0"/>
      <w:marTop w:val="0"/>
      <w:marBottom w:val="0"/>
      <w:divBdr>
        <w:top w:val="none" w:sz="0" w:space="0" w:color="auto"/>
        <w:left w:val="none" w:sz="0" w:space="0" w:color="auto"/>
        <w:bottom w:val="none" w:sz="0" w:space="0" w:color="auto"/>
        <w:right w:val="none" w:sz="0" w:space="0" w:color="auto"/>
      </w:divBdr>
    </w:div>
    <w:div w:id="2066365697">
      <w:bodyDiv w:val="1"/>
      <w:marLeft w:val="0"/>
      <w:marRight w:val="0"/>
      <w:marTop w:val="0"/>
      <w:marBottom w:val="0"/>
      <w:divBdr>
        <w:top w:val="none" w:sz="0" w:space="0" w:color="auto"/>
        <w:left w:val="none" w:sz="0" w:space="0" w:color="auto"/>
        <w:bottom w:val="none" w:sz="0" w:space="0" w:color="auto"/>
        <w:right w:val="none" w:sz="0" w:space="0" w:color="auto"/>
      </w:divBdr>
    </w:div>
    <w:div w:id="2084327884">
      <w:bodyDiv w:val="1"/>
      <w:marLeft w:val="0"/>
      <w:marRight w:val="0"/>
      <w:marTop w:val="0"/>
      <w:marBottom w:val="0"/>
      <w:divBdr>
        <w:top w:val="none" w:sz="0" w:space="0" w:color="auto"/>
        <w:left w:val="none" w:sz="0" w:space="0" w:color="auto"/>
        <w:bottom w:val="none" w:sz="0" w:space="0" w:color="auto"/>
        <w:right w:val="none" w:sz="0" w:space="0" w:color="auto"/>
      </w:divBdr>
    </w:div>
    <w:div w:id="21121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tanford.edu/" TargetMode="External"/><Relationship Id="rId18" Type="http://schemas.openxmlformats.org/officeDocument/2006/relationships/hyperlink" Target="http://www.cs.cornell.edu/home/kleinber/" TargetMode="External"/><Relationship Id="rId26" Type="http://schemas.openxmlformats.org/officeDocument/2006/relationships/hyperlink" Target="http://www.macys.com" TargetMode="External"/><Relationship Id="rId39" Type="http://schemas.openxmlformats.org/officeDocument/2006/relationships/hyperlink" Target="http://www.money.cnn.com" TargetMode="External"/><Relationship Id="rId21" Type="http://schemas.openxmlformats.org/officeDocument/2006/relationships/hyperlink" Target="http://www.newbalance.com/women/clothing/short-sleeve-shirts-1/" TargetMode="External"/><Relationship Id="rId34" Type="http://schemas.openxmlformats.org/officeDocument/2006/relationships/hyperlink" Target="http://machinelearning.cis.cornell.edu/pages/people.php" TargetMode="External"/><Relationship Id="rId42" Type="http://schemas.openxmlformats.org/officeDocument/2006/relationships/hyperlink" Target="http://www.newbalance.com/" TargetMode="External"/><Relationship Id="rId47" Type="http://schemas.openxmlformats.org/officeDocument/2006/relationships/hyperlink" Target="http://machinelearning.cis.cornell.edu/pages/people.php" TargetMode="External"/><Relationship Id="rId50" Type="http://schemas.openxmlformats.org/officeDocument/2006/relationships/hyperlink" Target="http://www.cs.stanford.edu/~manning" TargetMode="External"/><Relationship Id="rId55"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cs.stanford.edu/~ng" TargetMode="External"/><Relationship Id="rId29" Type="http://schemas.openxmlformats.org/officeDocument/2006/relationships/hyperlink" Target="http://www.amazon.com" TargetMode="External"/><Relationship Id="rId11" Type="http://schemas.openxmlformats.org/officeDocument/2006/relationships/hyperlink" Target="http://money.cnn.com" TargetMode="External"/><Relationship Id="rId24" Type="http://schemas.openxmlformats.org/officeDocument/2006/relationships/hyperlink" Target="http://www.cnn.com" TargetMode="External"/><Relationship Id="rId32" Type="http://schemas.openxmlformats.org/officeDocument/2006/relationships/hyperlink" Target="http://www.cs.cornell.edu/" TargetMode="External"/><Relationship Id="rId37" Type="http://schemas.openxmlformats.org/officeDocument/2006/relationships/hyperlink" Target="http://www.cs.stanford.edu/~ng" TargetMode="External"/><Relationship Id="rId40" Type="http://schemas.openxmlformats.org/officeDocument/2006/relationships/hyperlink" Target="http://www.cnn.edu/world/" TargetMode="External"/><Relationship Id="rId45" Type="http://schemas.openxmlformats.org/officeDocument/2006/relationships/hyperlink" Target="http://www.amazon.com" TargetMode="External"/><Relationship Id="rId53"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hyperlink" Target="http://www.cnn.com" TargetMode="External"/><Relationship Id="rId19" Type="http://schemas.openxmlformats.org/officeDocument/2006/relationships/hyperlink" Target="http://shop.nordstrom.com/" TargetMode="External"/><Relationship Id="rId31" Type="http://schemas.openxmlformats.org/officeDocument/2006/relationships/hyperlink" Target="http://www.cnn.edu/world/" TargetMode="External"/><Relationship Id="rId44" Type="http://schemas.openxmlformats.org/officeDocument/2006/relationships/hyperlink" Target="http://shop.nordstrom.com/" TargetMode="External"/><Relationship Id="rId52" Type="http://schemas.openxmlformats.org/officeDocument/2006/relationships/hyperlink" Target="http://www.miniwebtool.com/random-picker/"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cs.cornell.edu/" TargetMode="External"/><Relationship Id="rId22" Type="http://schemas.openxmlformats.org/officeDocument/2006/relationships/hyperlink" Target="http://www.macys.com" TargetMode="External"/><Relationship Id="rId27" Type="http://schemas.openxmlformats.org/officeDocument/2006/relationships/hyperlink" Target="http://www.newbalance.com/" TargetMode="External"/><Relationship Id="rId30" Type="http://schemas.openxmlformats.org/officeDocument/2006/relationships/hyperlink" Target="http://www.newbalance.com/women/clothing/short-sleeve-shirts-1/" TargetMode="External"/><Relationship Id="rId35" Type="http://schemas.openxmlformats.org/officeDocument/2006/relationships/hyperlink" Target="http://www.cs.cornell.edu/home/kleinber/" TargetMode="External"/><Relationship Id="rId43" Type="http://schemas.openxmlformats.org/officeDocument/2006/relationships/hyperlink" Target="http://www.newbalance.com/women/clothing/short-sleeve-shirts-1/" TargetMode="External"/><Relationship Id="rId48" Type="http://schemas.openxmlformats.org/officeDocument/2006/relationships/hyperlink" Target="http://www.cs.cornell.edu/home/kleinber/" TargetMode="External"/><Relationship Id="rId56"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www.cs.stanford.edu/~ng" TargetMode="External"/><Relationship Id="rId3" Type="http://schemas.openxmlformats.org/officeDocument/2006/relationships/settings" Target="settings.xml"/><Relationship Id="rId12" Type="http://schemas.openxmlformats.org/officeDocument/2006/relationships/hyperlink" Target="http://www.cnn.edu/world/" TargetMode="External"/><Relationship Id="rId17" Type="http://schemas.openxmlformats.org/officeDocument/2006/relationships/hyperlink" Target="http://machinelearning.cis.cornell.edu/pages/people.php" TargetMode="External"/><Relationship Id="rId25" Type="http://schemas.openxmlformats.org/officeDocument/2006/relationships/hyperlink" Target="http://www.money.cnn.com" TargetMode="External"/><Relationship Id="rId33" Type="http://schemas.openxmlformats.org/officeDocument/2006/relationships/hyperlink" Target="http://www.cs.stanford.edu/" TargetMode="External"/><Relationship Id="rId38" Type="http://schemas.openxmlformats.org/officeDocument/2006/relationships/hyperlink" Target="http://www.cnn.com" TargetMode="External"/><Relationship Id="rId46" Type="http://schemas.openxmlformats.org/officeDocument/2006/relationships/hyperlink" Target="http://www.cs.cornell.edu/" TargetMode="External"/><Relationship Id="rId20" Type="http://schemas.openxmlformats.org/officeDocument/2006/relationships/hyperlink" Target="http://www.newbalance.com/" TargetMode="External"/><Relationship Id="rId41" Type="http://schemas.openxmlformats.org/officeDocument/2006/relationships/hyperlink" Target="http://www.macys.com" TargetMode="External"/><Relationship Id="rId54"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cs.stanford.edu/~manning" TargetMode="External"/><Relationship Id="rId23" Type="http://schemas.openxmlformats.org/officeDocument/2006/relationships/hyperlink" Target="http://www.amazon.com" TargetMode="External"/><Relationship Id="rId28" Type="http://schemas.openxmlformats.org/officeDocument/2006/relationships/hyperlink" Target="http://shop.nordstrom.com/" TargetMode="External"/><Relationship Id="rId36" Type="http://schemas.openxmlformats.org/officeDocument/2006/relationships/hyperlink" Target="http://www.cs.stanford.edu/~manning" TargetMode="External"/><Relationship Id="rId49" Type="http://schemas.openxmlformats.org/officeDocument/2006/relationships/hyperlink" Target="http://www.cs.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6712</TotalTime>
  <Pages>29</Pages>
  <Words>5939</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 Golas</dc:creator>
  <cp:keywords/>
  <dc:description/>
  <cp:lastModifiedBy>Ekal Golas</cp:lastModifiedBy>
  <cp:revision>24</cp:revision>
  <dcterms:created xsi:type="dcterms:W3CDTF">2016-04-23T02:02:00Z</dcterms:created>
  <dcterms:modified xsi:type="dcterms:W3CDTF">2016-04-27T22:16:00Z</dcterms:modified>
</cp:coreProperties>
</file>