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781114"/>
        <w:docPartObj>
          <w:docPartGallery w:val="Cover Pages"/>
          <w:docPartUnique/>
        </w:docPartObj>
      </w:sdtPr>
      <w:sdtEndPr/>
      <w:sdtContent>
        <w:p w:rsidR="003F74DC" w:rsidRDefault="003F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5C8C2" wp14:editId="38A3B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18121"/>
                    <wp:effectExtent l="0" t="0" r="0" b="6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18121"/>
                              <a:chOff x="0" y="0"/>
                              <a:chExt cx="6858000" cy="9118121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330524"/>
                                <a:ext cx="6858000" cy="1787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40FB" w:rsidRDefault="009340FB" w:rsidP="00B81EF7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id w:val="-475532180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id w:val="1138611371"/>
                                        <w:placeholder>
                                          <w:docPart w:val="DefaultPlaceholder_1081868574"/>
                                        </w:placeholder>
                                      </w:sdtPr>
                                      <w:sdtEndPr>
                                        <w:rPr>
                                          <w:caps/>
                                          <w:sz w:val="20"/>
                                          <w:szCs w:val="20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hor"/>
                                            <w:tag w:val=""/>
                                            <w:id w:val="884141857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340FB" w:rsidRDefault="009340FB" w:rsidP="00B81EF7">
                                              <w:pPr>
                                                <w:pStyle w:val="NoSpacing"/>
                                                <w:jc w:val="both"/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Golas, Ekal</w:t>
                                              </w:r>
                                            </w:p>
                                          </w:sdtContent>
                                        </w:sdt>
                                        <w:p w:rsidR="009340FB" w:rsidRDefault="00125770" w:rsidP="00B81EF7">
                                          <w:pPr>
                                            <w:pStyle w:val="NoSpacing"/>
                                            <w:jc w:val="both"/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Company"/>
                                              <w:tag w:val=""/>
                                              <w:id w:val="922067218"/>
                                              <w:placeholder>
                                                <w:docPart w:val="E8C9557FFC564820B6A4376E581EA09D"/>
                                              </w:placeholder>
    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UNIVERSITY OF TEXAS AT DALLAS</w:t>
                                              </w:r>
                                            </w:sdtContent>
                                          </w:sdt>
                                          <w:r w:rsidR="009340FB"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 xml:space="preserve"> | </w:t>
                                          </w: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Address"/>
                                              <w:tag w:val=""/>
                                              <w:id w:val="2113163453"/>
                                              <w:placeholder>
                                                <w:docPart w:val="8FC1E1BFF1A24B33BA328326B18F00DF"/>
                                              </w:placeholder>
  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800 W CaMPBELL RD RICHARDSON TX 75080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DD6E6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HOMEWORK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DD6E6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INFORMATION RETRIEVAL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75C8C2" id="Group 119" o:spid="_x0000_s1026" style="position:absolute;margin-left:0;margin-top:0;width:540pt;height:717.95pt;z-index:-251657216;mso-position-horizontal:center;mso-position-horizontal-relative:page;mso-position-vertical:center;mso-position-vertical-relative:page" coordsize="68580,9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3305;width:68580;height:178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9340FB" w:rsidRDefault="009340FB" w:rsidP="00B81EF7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d w:val="-475532180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caps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1138611371"/>
                                  <w:placeholder>
                                    <w:docPart w:val="DefaultPlaceholder_1081868574"/>
                                  </w:placeholder>
                                </w:sdtPr>
                                <w:sdtEndP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340FB" w:rsidRDefault="009340FB" w:rsidP="00B81EF7">
                                        <w:pPr>
                                          <w:pStyle w:val="NoSpacing"/>
                                          <w:jc w:val="both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Golas, Ekal</w:t>
                                        </w:r>
                                      </w:p>
                                    </w:sdtContent>
                                  </w:sdt>
                                  <w:p w:rsidR="009340FB" w:rsidRDefault="00125770" w:rsidP="00B81EF7">
                                    <w:pPr>
                                      <w:pStyle w:val="NoSpacing"/>
                                      <w:jc w:val="both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922067218"/>
                                        <w:placeholder>
                                          <w:docPart w:val="E8C9557FFC564820B6A4376E581EA09D"/>
                                        </w:placeholder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UNIVERSITY OF TEXAS AT DALLAS</w:t>
                                        </w:r>
                                      </w:sdtContent>
                                    </w:sdt>
                                    <w:r w:rsidR="009340FB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| </w:t>
                                    </w: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2113163453"/>
                                        <w:placeholder>
                                          <w:docPart w:val="8FC1E1BFF1A24B33BA328326B18F00D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800 W CaMPBELL RD RICHARDSON TX 75080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DD6E6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HOMEWORK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DD6E6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INFORMATION RETRIEVAL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74DC" w:rsidRDefault="003F74DC" w:rsidP="003F74DC">
          <w:pPr>
            <w:jc w:val="center"/>
          </w:pPr>
          <w:r>
            <w:rPr>
              <w:noProof/>
            </w:rPr>
            <w:drawing>
              <wp:inline distT="0" distB="0" distL="0" distR="0" wp14:anchorId="7AD3472D" wp14:editId="165E7745">
                <wp:extent cx="3433445" cy="119907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d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88" cy="121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0003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B79" w:rsidRDefault="00A80B79">
          <w:pPr>
            <w:pStyle w:val="TOCHeading"/>
          </w:pPr>
          <w:r>
            <w:t>Table of Contents</w:t>
          </w:r>
        </w:p>
        <w:p w:rsidR="002B4845" w:rsidRDefault="00A80B7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091874" w:history="1">
            <w:r w:rsidR="002B4845" w:rsidRPr="00797FB8">
              <w:rPr>
                <w:rStyle w:val="Hyperlink"/>
                <w:noProof/>
              </w:rPr>
              <w:t>Algorithm and Design Decisions</w:t>
            </w:r>
            <w:r w:rsidR="002B4845">
              <w:rPr>
                <w:noProof/>
                <w:webHidden/>
              </w:rPr>
              <w:tab/>
            </w:r>
            <w:r w:rsidR="002B4845">
              <w:rPr>
                <w:noProof/>
                <w:webHidden/>
              </w:rPr>
              <w:fldChar w:fldCharType="begin"/>
            </w:r>
            <w:r w:rsidR="002B4845">
              <w:rPr>
                <w:noProof/>
                <w:webHidden/>
              </w:rPr>
              <w:instrText xml:space="preserve"> PAGEREF _Toc442091874 \h </w:instrText>
            </w:r>
            <w:r w:rsidR="002B4845">
              <w:rPr>
                <w:noProof/>
                <w:webHidden/>
              </w:rPr>
            </w:r>
            <w:r w:rsidR="002B4845">
              <w:rPr>
                <w:noProof/>
                <w:webHidden/>
              </w:rPr>
              <w:fldChar w:fldCharType="separate"/>
            </w:r>
            <w:r w:rsidR="002B4845">
              <w:rPr>
                <w:noProof/>
                <w:webHidden/>
              </w:rPr>
              <w:t>2</w:t>
            </w:r>
            <w:r w:rsidR="002B4845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2B4845" w:rsidRDefault="002B484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797FB8">
            <w:rPr>
              <w:rStyle w:val="Hyperlink"/>
              <w:noProof/>
            </w:rPr>
            <w:fldChar w:fldCharType="begin"/>
          </w:r>
          <w:r w:rsidRPr="00797FB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"_Toc442091875"</w:instrText>
          </w:r>
          <w:r w:rsidRPr="00797FB8">
            <w:rPr>
              <w:rStyle w:val="Hyperlink"/>
              <w:noProof/>
            </w:rPr>
            <w:instrText xml:space="preserve"> </w:instrText>
          </w:r>
          <w:r w:rsidRPr="00797FB8">
            <w:rPr>
              <w:rStyle w:val="Hyperlink"/>
              <w:noProof/>
            </w:rPr>
          </w:r>
          <w:r w:rsidRPr="00797FB8">
            <w:rPr>
              <w:rStyle w:val="Hyperlink"/>
              <w:noProof/>
            </w:rPr>
            <w:fldChar w:fldCharType="separate"/>
          </w:r>
          <w:r w:rsidRPr="00797FB8">
            <w:rPr>
              <w:rStyle w:val="Hyperlink"/>
              <w:noProof/>
            </w:rPr>
            <w:t>Problem 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_Toc442091875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97FB8">
            <w:rPr>
              <w:rStyle w:val="Hyperlink"/>
              <w:noProof/>
            </w:rPr>
            <w:fldChar w:fldCharType="end"/>
          </w:r>
        </w:p>
        <w:bookmarkEnd w:id="0"/>
        <w:p w:rsidR="002B4845" w:rsidRDefault="002B484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797FB8">
            <w:rPr>
              <w:rStyle w:val="Hyperlink"/>
              <w:noProof/>
            </w:rPr>
            <w:fldChar w:fldCharType="begin"/>
          </w:r>
          <w:r w:rsidRPr="00797FB8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"_Toc442091876"</w:instrText>
          </w:r>
          <w:r w:rsidRPr="00797FB8">
            <w:rPr>
              <w:rStyle w:val="Hyperlink"/>
              <w:noProof/>
            </w:rPr>
            <w:instrText xml:space="preserve"> </w:instrText>
          </w:r>
          <w:r w:rsidRPr="00797FB8">
            <w:rPr>
              <w:rStyle w:val="Hyperlink"/>
              <w:noProof/>
            </w:rPr>
          </w:r>
          <w:r w:rsidRPr="00797FB8">
            <w:rPr>
              <w:rStyle w:val="Hyperlink"/>
              <w:noProof/>
            </w:rPr>
            <w:fldChar w:fldCharType="separate"/>
          </w:r>
          <w:r w:rsidRPr="00797FB8">
            <w:rPr>
              <w:rStyle w:val="Hyperlink"/>
              <w:noProof/>
            </w:rPr>
            <w:t>Problem 2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_Toc442091876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97FB8">
            <w:rPr>
              <w:rStyle w:val="Hyperlink"/>
              <w:noProof/>
            </w:rPr>
            <w:fldChar w:fldCharType="end"/>
          </w:r>
        </w:p>
        <w:p w:rsidR="002B4845" w:rsidRDefault="002B484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77" w:history="1">
            <w:r w:rsidRPr="00797FB8">
              <w:rPr>
                <w:rStyle w:val="Hyperlink"/>
                <w:noProof/>
              </w:rPr>
              <w:t>Program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45" w:rsidRDefault="002B484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78" w:history="1">
            <w:r w:rsidRPr="00797FB8">
              <w:rPr>
                <w:rStyle w:val="Hyperlink"/>
                <w:noProof/>
              </w:rPr>
              <w:t>Running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45" w:rsidRDefault="002B484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79" w:history="1">
            <w:r w:rsidRPr="00797FB8">
              <w:rPr>
                <w:rStyle w:val="Hyperlink"/>
                <w:noProof/>
              </w:rPr>
              <w:t>Handling special cases in tokenization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45" w:rsidRDefault="002B484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80" w:history="1">
            <w:r w:rsidRPr="00797FB8">
              <w:rPr>
                <w:rStyle w:val="Hyperlink"/>
                <w:noProof/>
              </w:rPr>
              <w:t>Major Algorithms and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45" w:rsidRDefault="002B484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81" w:history="1">
            <w:r w:rsidRPr="00797FB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45" w:rsidRDefault="002B484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82" w:history="1">
            <w:r w:rsidRPr="00797FB8">
              <w:rPr>
                <w:rStyle w:val="Hyperlink"/>
                <w:noProof/>
              </w:rPr>
              <w:t>Tokenization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45" w:rsidRDefault="002B4845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83" w:history="1">
            <w:r w:rsidRPr="00797FB8">
              <w:rPr>
                <w:rStyle w:val="Hyperlink"/>
                <w:noProof/>
              </w:rPr>
              <w:t>Stemming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45" w:rsidRDefault="002B484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2091884" w:history="1">
            <w:r w:rsidRPr="00797F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_Toc442091884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79" w:rsidRDefault="00A80B79" w:rsidP="00A80B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2DC" w:rsidRDefault="003142DC" w:rsidP="00A80B79">
      <w:pPr>
        <w:pStyle w:val="Heading1"/>
        <w:jc w:val="center"/>
      </w:pPr>
    </w:p>
    <w:p w:rsidR="003142DC" w:rsidRDefault="003142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5399E" w:rsidRDefault="00DD6E6C" w:rsidP="00D5399E">
      <w:pPr>
        <w:pStyle w:val="Heading1"/>
        <w:jc w:val="center"/>
      </w:pPr>
      <w:bookmarkStart w:id="1" w:name="_Implementation_Details"/>
      <w:bookmarkStart w:id="2" w:name="_Methodology"/>
      <w:bookmarkStart w:id="3" w:name="_Algorithm_and_Design"/>
      <w:bookmarkStart w:id="4" w:name="_Toc442091874"/>
      <w:bookmarkEnd w:id="1"/>
      <w:bookmarkEnd w:id="2"/>
      <w:bookmarkEnd w:id="3"/>
      <w:r>
        <w:t>Algorithm and Design Decisions</w:t>
      </w:r>
      <w:bookmarkEnd w:id="4"/>
    </w:p>
    <w:p w:rsidR="00D5399E" w:rsidRDefault="00D5399E" w:rsidP="00D5399E">
      <w:pPr>
        <w:pStyle w:val="NoSpacing"/>
      </w:pPr>
    </w:p>
    <w:p w:rsidR="00C27AF1" w:rsidRDefault="00C27AF1" w:rsidP="001D6160">
      <w:pPr>
        <w:pStyle w:val="NoSpacing"/>
        <w:jc w:val="both"/>
      </w:pPr>
    </w:p>
    <w:p w:rsidR="008B5481" w:rsidRDefault="00E37C14" w:rsidP="001D6160">
      <w:pPr>
        <w:pStyle w:val="NoSpacing"/>
        <w:jc w:val="both"/>
      </w:pPr>
      <w:r>
        <w:t xml:space="preserve">As discussed in the </w:t>
      </w:r>
      <w:r w:rsidR="00785AF2">
        <w:t xml:space="preserve">problem statement </w:t>
      </w:r>
      <w:sdt>
        <w:sdtPr>
          <w:id w:val="-1783019166"/>
          <w:citation/>
        </w:sdtPr>
        <w:sdtEndPr/>
        <w:sdtContent>
          <w:r w:rsidR="00785AF2">
            <w:fldChar w:fldCharType="begin"/>
          </w:r>
          <w:r w:rsidR="000F733C">
            <w:instrText xml:space="preserve">CITATION Bar09 \l 1033 </w:instrText>
          </w:r>
          <w:r w:rsidR="00785AF2">
            <w:fldChar w:fldCharType="separate"/>
          </w:r>
          <w:r w:rsidR="002B4845">
            <w:rPr>
              <w:noProof/>
            </w:rPr>
            <w:t>(Harabagiu, 2016)</w:t>
          </w:r>
          <w:r w:rsidR="00785AF2">
            <w:fldChar w:fldCharType="end"/>
          </w:r>
        </w:sdtContent>
      </w:sdt>
      <w:r w:rsidR="006E162D">
        <w:t>,</w:t>
      </w:r>
      <w:r w:rsidR="000F733C">
        <w:t xml:space="preserve"> the following algorithm is proposed for the solution</w:t>
      </w:r>
      <w:r w:rsidR="00785AF2">
        <w:t xml:space="preserve">:- </w:t>
      </w:r>
    </w:p>
    <w:p w:rsidR="00E30941" w:rsidRDefault="00E30941" w:rsidP="001D6160">
      <w:pPr>
        <w:pStyle w:val="NoSpacing"/>
        <w:jc w:val="both"/>
      </w:pPr>
    </w:p>
    <w:p w:rsidR="00E30941" w:rsidRDefault="000F733C" w:rsidP="001D6160">
      <w:pPr>
        <w:pStyle w:val="Heading2"/>
        <w:jc w:val="both"/>
      </w:pPr>
      <w:bookmarkStart w:id="5" w:name="_Problem_1"/>
      <w:bookmarkStart w:id="6" w:name="_Toc442091875"/>
      <w:bookmarkEnd w:id="5"/>
      <w:r>
        <w:t>Problem 1</w:t>
      </w:r>
      <w:bookmarkEnd w:id="6"/>
    </w:p>
    <w:p w:rsidR="00E30941" w:rsidRDefault="00E30941" w:rsidP="001D6160">
      <w:pPr>
        <w:pStyle w:val="NoSpacing"/>
        <w:jc w:val="both"/>
      </w:pPr>
    </w:p>
    <w:p w:rsidR="00130E64" w:rsidRDefault="00CE2068" w:rsidP="00CE2068">
      <w:pPr>
        <w:pStyle w:val="NoSpacing"/>
        <w:numPr>
          <w:ilvl w:val="0"/>
          <w:numId w:val="44"/>
        </w:numPr>
        <w:jc w:val="both"/>
      </w:pPr>
      <w:r>
        <w:t xml:space="preserve">The main function validates the command-line arguments </w:t>
      </w:r>
      <w:r w:rsidR="006239BE">
        <w:t>using a third party library, Apache CLI</w:t>
      </w:r>
      <w:sdt>
        <w:sdtPr>
          <w:id w:val="-209568646"/>
          <w:citation/>
        </w:sdtPr>
        <w:sdtContent>
          <w:r w:rsidR="009112BC">
            <w:fldChar w:fldCharType="begin"/>
          </w:r>
          <w:r w:rsidR="009112BC">
            <w:instrText xml:space="preserve"> CITATION Apa153 \l 1033 </w:instrText>
          </w:r>
          <w:r w:rsidR="009112BC">
            <w:fldChar w:fldCharType="separate"/>
          </w:r>
          <w:r w:rsidR="002B4845">
            <w:rPr>
              <w:noProof/>
            </w:rPr>
            <w:t xml:space="preserve"> (Apache, 2015)</w:t>
          </w:r>
          <w:r w:rsidR="009112BC">
            <w:fldChar w:fldCharType="end"/>
          </w:r>
        </w:sdtContent>
      </w:sdt>
      <w:r w:rsidR="006239BE">
        <w:t xml:space="preserve"> </w:t>
      </w:r>
      <w:r>
        <w:t>and then passes the path to the Cranfield</w:t>
      </w:r>
      <w:sdt>
        <w:sdtPr>
          <w:id w:val="-45144470"/>
          <w:citation/>
        </w:sdtPr>
        <w:sdtContent>
          <w:r>
            <w:fldChar w:fldCharType="begin"/>
          </w:r>
          <w:r>
            <w:instrText xml:space="preserve"> CITATION Cra16 \l 1033 </w:instrText>
          </w:r>
          <w:r>
            <w:fldChar w:fldCharType="separate"/>
          </w:r>
          <w:r w:rsidR="002B4845">
            <w:rPr>
              <w:noProof/>
            </w:rPr>
            <w:t xml:space="preserve"> (Cranfield, 2016)</w:t>
          </w:r>
          <w:r>
            <w:fldChar w:fldCharType="end"/>
          </w:r>
        </w:sdtContent>
      </w:sdt>
      <w:r>
        <w:t xml:space="preserve"> data to the Parser class.</w:t>
      </w:r>
    </w:p>
    <w:p w:rsidR="00CE2068" w:rsidRDefault="00CE2068" w:rsidP="00CE2068">
      <w:pPr>
        <w:pStyle w:val="NoSpacing"/>
        <w:numPr>
          <w:ilvl w:val="0"/>
          <w:numId w:val="44"/>
        </w:numPr>
        <w:jc w:val="both"/>
      </w:pPr>
      <w:r>
        <w:t>The parse() function of the Parser class is then invoked with this path and then following actions are performed:-</w:t>
      </w:r>
    </w:p>
    <w:p w:rsidR="00CE2068" w:rsidRDefault="00CE2068" w:rsidP="00CE2068">
      <w:pPr>
        <w:pStyle w:val="NoSpacing"/>
        <w:numPr>
          <w:ilvl w:val="1"/>
          <w:numId w:val="44"/>
        </w:numPr>
        <w:jc w:val="both"/>
      </w:pPr>
      <w:r>
        <w:t>Each entry in that path is traversed</w:t>
      </w:r>
    </w:p>
    <w:p w:rsidR="00CE2068" w:rsidRDefault="00CE2068" w:rsidP="00CE2068">
      <w:pPr>
        <w:pStyle w:val="NoSpacing"/>
        <w:numPr>
          <w:ilvl w:val="1"/>
          <w:numId w:val="44"/>
        </w:numPr>
        <w:jc w:val="both"/>
      </w:pPr>
      <w:r>
        <w:t>If the entry is a directory, the parse() function is called recursively on the entries of that directory</w:t>
      </w:r>
    </w:p>
    <w:p w:rsidR="00CE2068" w:rsidRDefault="00CE2068" w:rsidP="00CE2068">
      <w:pPr>
        <w:pStyle w:val="NoSpacing"/>
        <w:numPr>
          <w:ilvl w:val="1"/>
          <w:numId w:val="44"/>
        </w:numPr>
        <w:jc w:val="both"/>
      </w:pPr>
      <w:r>
        <w:t>If the entry is a file, step 3 is executed</w:t>
      </w:r>
    </w:p>
    <w:p w:rsidR="006239BE" w:rsidRDefault="006239BE" w:rsidP="00CE2068">
      <w:pPr>
        <w:pStyle w:val="NoSpacing"/>
        <w:numPr>
          <w:ilvl w:val="1"/>
          <w:numId w:val="44"/>
        </w:numPr>
        <w:jc w:val="both"/>
      </w:pPr>
      <w:r>
        <w:t>A variable containing count of total files is incremented</w:t>
      </w:r>
    </w:p>
    <w:p w:rsidR="00CE2068" w:rsidRDefault="00CE2068" w:rsidP="00CE2068">
      <w:pPr>
        <w:pStyle w:val="NoSpacing"/>
        <w:ind w:left="1440"/>
        <w:jc w:val="both"/>
      </w:pPr>
    </w:p>
    <w:p w:rsidR="00130E64" w:rsidRDefault="00515383" w:rsidP="00130E64">
      <w:pPr>
        <w:pStyle w:val="NoSpacing"/>
        <w:numPr>
          <w:ilvl w:val="0"/>
          <w:numId w:val="44"/>
        </w:numPr>
        <w:jc w:val="both"/>
      </w:pPr>
      <w:r>
        <w:t>The parse() function calls the readFile() function which performs the following actions:-</w:t>
      </w:r>
    </w:p>
    <w:p w:rsidR="00515383" w:rsidRDefault="00253036" w:rsidP="00515383">
      <w:pPr>
        <w:pStyle w:val="NoSpacing"/>
        <w:numPr>
          <w:ilvl w:val="1"/>
          <w:numId w:val="44"/>
        </w:numPr>
        <w:jc w:val="both"/>
      </w:pPr>
      <w:r>
        <w:t>A line of text is read and the transformText() function is called which handles and transforms this text as:-</w:t>
      </w:r>
    </w:p>
    <w:p w:rsidR="00253036" w:rsidRDefault="00253036" w:rsidP="00253036">
      <w:pPr>
        <w:pStyle w:val="NoSpacing"/>
        <w:numPr>
          <w:ilvl w:val="2"/>
          <w:numId w:val="44"/>
        </w:numPr>
        <w:jc w:val="both"/>
      </w:pPr>
      <w:r>
        <w:t>All the SGML tags are replaced by a space</w:t>
      </w:r>
    </w:p>
    <w:p w:rsidR="00253036" w:rsidRDefault="00F44048" w:rsidP="00253036">
      <w:pPr>
        <w:pStyle w:val="NoSpacing"/>
        <w:numPr>
          <w:ilvl w:val="2"/>
          <w:numId w:val="44"/>
        </w:numPr>
        <w:jc w:val="both"/>
      </w:pPr>
      <w:r>
        <w:t>All the digits in the text are removed</w:t>
      </w:r>
    </w:p>
    <w:p w:rsidR="00AC1D20" w:rsidRDefault="00AC1D20" w:rsidP="00AC1D20">
      <w:pPr>
        <w:pStyle w:val="NoSpacing"/>
        <w:numPr>
          <w:ilvl w:val="2"/>
          <w:numId w:val="44"/>
        </w:numPr>
        <w:jc w:val="both"/>
      </w:pPr>
      <w:r>
        <w:t>All the</w:t>
      </w:r>
      <w:r>
        <w:t xml:space="preserve"> </w:t>
      </w:r>
      <w:r>
        <w:t xml:space="preserve">special characters </w:t>
      </w:r>
      <w:r>
        <w:t>are removed.</w:t>
      </w:r>
    </w:p>
    <w:p w:rsidR="00F44048" w:rsidRDefault="00AC1D20" w:rsidP="00AC1D20">
      <w:pPr>
        <w:pStyle w:val="NoSpacing"/>
        <w:numPr>
          <w:ilvl w:val="2"/>
          <w:numId w:val="44"/>
        </w:numPr>
        <w:jc w:val="both"/>
      </w:pPr>
      <w:r>
        <w:t>If the word is of abbreviated form (ex: U.S</w:t>
      </w:r>
      <w:r>
        <w:t>.A), the dots are removed (USA)</w:t>
      </w:r>
    </w:p>
    <w:p w:rsidR="00AC1D20" w:rsidRDefault="00AC1D20" w:rsidP="00AC1D20">
      <w:pPr>
        <w:pStyle w:val="NoSpacing"/>
        <w:numPr>
          <w:ilvl w:val="2"/>
          <w:numId w:val="44"/>
        </w:numPr>
        <w:jc w:val="both"/>
      </w:pPr>
      <w:r w:rsidRPr="00AC1D20">
        <w:t>If the word is of possessio</w:t>
      </w:r>
      <w:r>
        <w:t>n form (ex: University’s), the p</w:t>
      </w:r>
      <w:r w:rsidRPr="00AC1D20">
        <w:t>ossessives is removed (University).</w:t>
      </w:r>
    </w:p>
    <w:p w:rsidR="00AC1D20" w:rsidRDefault="00AC1D20" w:rsidP="00AC1D20">
      <w:pPr>
        <w:pStyle w:val="NoSpacing"/>
        <w:numPr>
          <w:ilvl w:val="2"/>
          <w:numId w:val="44"/>
        </w:numPr>
        <w:jc w:val="both"/>
      </w:pPr>
      <w:r w:rsidRPr="00AC1D20">
        <w:t>If the word contains only ‘ such as in the case of the</w:t>
      </w:r>
      <w:r>
        <w:t>ir’middle’class then</w:t>
      </w:r>
      <w:r w:rsidRPr="00AC1D20">
        <w:t xml:space="preserve"> the ‘ is </w:t>
      </w:r>
      <w:r>
        <w:t>replaced by space</w:t>
      </w:r>
      <w:r w:rsidRPr="00AC1D20">
        <w:t xml:space="preserve"> and taken as different words</w:t>
      </w:r>
    </w:p>
    <w:p w:rsidR="00AC1D20" w:rsidRDefault="00AC1D20" w:rsidP="00AC1D20">
      <w:pPr>
        <w:pStyle w:val="NoSpacing"/>
        <w:numPr>
          <w:ilvl w:val="2"/>
          <w:numId w:val="44"/>
        </w:numPr>
        <w:jc w:val="both"/>
      </w:pPr>
      <w:r>
        <w:t>All the hyphens are replaced by space and the word is treated as two separate words</w:t>
      </w:r>
    </w:p>
    <w:p w:rsidR="00AC1D20" w:rsidRDefault="00AC1D20" w:rsidP="00AC1D20">
      <w:pPr>
        <w:pStyle w:val="NoSpacing"/>
        <w:numPr>
          <w:ilvl w:val="2"/>
          <w:numId w:val="44"/>
        </w:numPr>
        <w:jc w:val="both"/>
      </w:pPr>
      <w:r>
        <w:t>All the multiple consecutive spaces are replaced by a single space</w:t>
      </w:r>
    </w:p>
    <w:p w:rsidR="00AC1D20" w:rsidRDefault="00AC1D20" w:rsidP="00AC1D20">
      <w:pPr>
        <w:pStyle w:val="NoSpacing"/>
        <w:numPr>
          <w:ilvl w:val="2"/>
          <w:numId w:val="44"/>
        </w:numPr>
        <w:jc w:val="both"/>
      </w:pPr>
      <w:r>
        <w:t>The text is converted to lower case</w:t>
      </w:r>
    </w:p>
    <w:p w:rsidR="00AC1D20" w:rsidRDefault="003C5930" w:rsidP="00AC1D20">
      <w:pPr>
        <w:pStyle w:val="NoSpacing"/>
        <w:numPr>
          <w:ilvl w:val="1"/>
          <w:numId w:val="44"/>
        </w:numPr>
        <w:jc w:val="both"/>
      </w:pPr>
      <w:r>
        <w:t>After the text is transformed, the line is split into words by using space as delimiter</w:t>
      </w:r>
    </w:p>
    <w:p w:rsidR="003C5930" w:rsidRDefault="003C5930" w:rsidP="00AC1D20">
      <w:pPr>
        <w:pStyle w:val="NoSpacing"/>
        <w:numPr>
          <w:ilvl w:val="1"/>
          <w:numId w:val="44"/>
        </w:numPr>
        <w:jc w:val="both"/>
      </w:pPr>
      <w:r>
        <w:t>For each word, following action is performed:-</w:t>
      </w:r>
    </w:p>
    <w:p w:rsidR="003C5930" w:rsidRDefault="003C5930" w:rsidP="003C5930">
      <w:pPr>
        <w:pStyle w:val="NoSpacing"/>
        <w:numPr>
          <w:ilvl w:val="2"/>
          <w:numId w:val="44"/>
        </w:numPr>
        <w:jc w:val="both"/>
      </w:pPr>
      <w:r>
        <w:t>The word is stored in a hashmap as a token with the word as the key and its occurrences in data as the value</w:t>
      </w:r>
    </w:p>
    <w:p w:rsidR="003C5930" w:rsidRDefault="003C5930" w:rsidP="003C5930">
      <w:pPr>
        <w:pStyle w:val="NoSpacing"/>
        <w:numPr>
          <w:ilvl w:val="2"/>
          <w:numId w:val="44"/>
        </w:numPr>
        <w:jc w:val="both"/>
      </w:pPr>
      <w:r>
        <w:t>Each time this word is found, its occurrence is incremented by 1 in the hashmap</w:t>
      </w:r>
    </w:p>
    <w:p w:rsidR="003C5930" w:rsidRDefault="003C5930" w:rsidP="003C5930">
      <w:pPr>
        <w:pStyle w:val="NoSpacing"/>
        <w:numPr>
          <w:ilvl w:val="2"/>
          <w:numId w:val="44"/>
        </w:numPr>
        <w:jc w:val="both"/>
      </w:pPr>
      <w:r>
        <w:t>A variable storing total count of tokens is incremented</w:t>
      </w:r>
    </w:p>
    <w:p w:rsidR="003C5930" w:rsidRDefault="003C5930" w:rsidP="003C5930">
      <w:pPr>
        <w:pStyle w:val="NoSpacing"/>
        <w:ind w:left="2160"/>
        <w:jc w:val="both"/>
      </w:pPr>
    </w:p>
    <w:p w:rsidR="00130E64" w:rsidRDefault="003C5930" w:rsidP="00130E64">
      <w:pPr>
        <w:pStyle w:val="NoSpacing"/>
        <w:numPr>
          <w:ilvl w:val="0"/>
          <w:numId w:val="44"/>
        </w:numPr>
        <w:jc w:val="both"/>
      </w:pPr>
      <w:r>
        <w:t>Step 1 to 3 are executed until all the files are processed</w:t>
      </w:r>
      <w:r w:rsidR="006239BE">
        <w:t>. After step 3, the object of P</w:t>
      </w:r>
      <w:r>
        <w:t xml:space="preserve">arser class has a token map that maps each token with its frequency in the data, </w:t>
      </w:r>
      <w:r w:rsidR="006239BE">
        <w:t>total number of documents and total number of tokens.</w:t>
      </w:r>
    </w:p>
    <w:p w:rsidR="006239BE" w:rsidRDefault="006239BE" w:rsidP="00130E64">
      <w:pPr>
        <w:pStyle w:val="NoSpacing"/>
        <w:numPr>
          <w:ilvl w:val="0"/>
          <w:numId w:val="44"/>
        </w:numPr>
        <w:jc w:val="both"/>
      </w:pPr>
      <w:r>
        <w:t>This object of Parser class is used to call displayResults() function, which performs the following actions:-</w:t>
      </w:r>
    </w:p>
    <w:p w:rsidR="006239BE" w:rsidRDefault="009112BC" w:rsidP="006239BE">
      <w:pPr>
        <w:pStyle w:val="NoSpacing"/>
        <w:numPr>
          <w:ilvl w:val="1"/>
          <w:numId w:val="44"/>
        </w:numPr>
        <w:jc w:val="both"/>
      </w:pPr>
      <w:r>
        <w:t>Displays the total number of documents</w:t>
      </w:r>
    </w:p>
    <w:p w:rsidR="009112BC" w:rsidRDefault="009112BC" w:rsidP="006239BE">
      <w:pPr>
        <w:pStyle w:val="NoSpacing"/>
        <w:numPr>
          <w:ilvl w:val="1"/>
          <w:numId w:val="44"/>
        </w:numPr>
        <w:jc w:val="both"/>
      </w:pPr>
      <w:r>
        <w:t>Uses the OutputFormatter class to construct a table to display the text characteristics, which uses a third party library, Apache Lang</w:t>
      </w:r>
      <w:sdt>
        <w:sdtPr>
          <w:id w:val="-356811497"/>
          <w:citation/>
        </w:sdtPr>
        <w:sdtContent>
          <w:r>
            <w:fldChar w:fldCharType="begin"/>
          </w:r>
          <w:r>
            <w:instrText xml:space="preserve"> CITATION Apa15 \l 1033 </w:instrText>
          </w:r>
          <w:r>
            <w:fldChar w:fldCharType="separate"/>
          </w:r>
          <w:r w:rsidR="002B4845">
            <w:rPr>
              <w:noProof/>
            </w:rPr>
            <w:t xml:space="preserve"> (Apache, 2015)</w:t>
          </w:r>
          <w:r>
            <w:fldChar w:fldCharType="end"/>
          </w:r>
        </w:sdtContent>
      </w:sdt>
      <w:r>
        <w:t xml:space="preserve"> and the following is displayed:-</w:t>
      </w:r>
    </w:p>
    <w:p w:rsidR="009112BC" w:rsidRDefault="00203545" w:rsidP="009112BC">
      <w:pPr>
        <w:pStyle w:val="NoSpacing"/>
        <w:numPr>
          <w:ilvl w:val="2"/>
          <w:numId w:val="44"/>
        </w:numPr>
        <w:jc w:val="both"/>
      </w:pPr>
      <w:r>
        <w:t>Total number of tokens</w:t>
      </w:r>
    </w:p>
    <w:p w:rsidR="00203545" w:rsidRDefault="00203545" w:rsidP="009112BC">
      <w:pPr>
        <w:pStyle w:val="NoSpacing"/>
        <w:numPr>
          <w:ilvl w:val="2"/>
          <w:numId w:val="44"/>
        </w:numPr>
        <w:jc w:val="both"/>
      </w:pPr>
      <w:r>
        <w:t>Total number of unique tokens</w:t>
      </w:r>
    </w:p>
    <w:p w:rsidR="00203545" w:rsidRDefault="00203545" w:rsidP="009112BC">
      <w:pPr>
        <w:pStyle w:val="NoSpacing"/>
        <w:numPr>
          <w:ilvl w:val="2"/>
          <w:numId w:val="44"/>
        </w:numPr>
        <w:jc w:val="both"/>
      </w:pPr>
      <w:r>
        <w:t>The class TextCharacteristics is used to call the function getCountForFrequencyOne() which returns number of tokens that occur only once in the data</w:t>
      </w:r>
    </w:p>
    <w:p w:rsidR="00203545" w:rsidRDefault="00203545" w:rsidP="00203545">
      <w:pPr>
        <w:pStyle w:val="NoSpacing"/>
        <w:numPr>
          <w:ilvl w:val="2"/>
          <w:numId w:val="44"/>
        </w:numPr>
        <w:jc w:val="both"/>
      </w:pPr>
      <w:r>
        <w:t>T</w:t>
      </w:r>
      <w:r>
        <w:t xml:space="preserve">he class TextCharacteristics is used to call the </w:t>
      </w:r>
      <w:r>
        <w:t>function getTop30MostFrequent</w:t>
      </w:r>
      <w:r>
        <w:t xml:space="preserve">() which returns </w:t>
      </w:r>
      <w:r>
        <w:t>a list</w:t>
      </w:r>
      <w:r>
        <w:t xml:space="preserve"> of </w:t>
      </w:r>
      <w:r>
        <w:t xml:space="preserve">30 </w:t>
      </w:r>
      <w:r>
        <w:t>tokens</w:t>
      </w:r>
      <w:r>
        <w:t xml:space="preserve"> that occur the most in the data in descending order of their frequency</w:t>
      </w:r>
      <w:r>
        <w:t xml:space="preserve"> </w:t>
      </w:r>
    </w:p>
    <w:p w:rsidR="00203545" w:rsidRDefault="00203545" w:rsidP="009112BC">
      <w:pPr>
        <w:pStyle w:val="NoSpacing"/>
        <w:numPr>
          <w:ilvl w:val="2"/>
          <w:numId w:val="44"/>
        </w:numPr>
        <w:jc w:val="both"/>
      </w:pPr>
      <w:r>
        <w:t>Average number of tokens per document</w:t>
      </w:r>
    </w:p>
    <w:p w:rsidR="00203545" w:rsidRDefault="00203545" w:rsidP="00203545">
      <w:pPr>
        <w:pStyle w:val="NoSpacing"/>
        <w:ind w:left="2160"/>
        <w:jc w:val="both"/>
      </w:pPr>
    </w:p>
    <w:p w:rsidR="00203545" w:rsidRDefault="00203545" w:rsidP="00203545">
      <w:pPr>
        <w:pStyle w:val="NoSpacing"/>
        <w:numPr>
          <w:ilvl w:val="0"/>
          <w:numId w:val="44"/>
        </w:numPr>
        <w:jc w:val="both"/>
      </w:pPr>
      <w:r>
        <w:t>After the execution is complete, the time taken to execute this problem is displayed in milliseconds</w:t>
      </w:r>
    </w:p>
    <w:p w:rsidR="00203545" w:rsidRDefault="00203545" w:rsidP="00203545">
      <w:pPr>
        <w:pStyle w:val="NoSpacing"/>
        <w:jc w:val="both"/>
      </w:pPr>
    </w:p>
    <w:p w:rsidR="00203545" w:rsidRDefault="00203545" w:rsidP="00203545">
      <w:pPr>
        <w:pStyle w:val="NoSpacing"/>
        <w:jc w:val="both"/>
      </w:pPr>
    </w:p>
    <w:p w:rsidR="00203545" w:rsidRDefault="00203545" w:rsidP="00203545">
      <w:pPr>
        <w:pStyle w:val="Heading2"/>
        <w:jc w:val="both"/>
      </w:pPr>
      <w:bookmarkStart w:id="7" w:name="_Toc442091876"/>
      <w:r>
        <w:t>Problem 2</w:t>
      </w:r>
      <w:bookmarkEnd w:id="7"/>
    </w:p>
    <w:p w:rsidR="00203545" w:rsidRDefault="00203545" w:rsidP="00203545">
      <w:pPr>
        <w:pStyle w:val="NoSpacing"/>
        <w:jc w:val="both"/>
      </w:pPr>
    </w:p>
    <w:p w:rsidR="00B207B3" w:rsidRDefault="00203545" w:rsidP="00203545">
      <w:pPr>
        <w:pStyle w:val="NoSpacing"/>
        <w:numPr>
          <w:ilvl w:val="0"/>
          <w:numId w:val="46"/>
        </w:numPr>
        <w:jc w:val="both"/>
      </w:pPr>
      <w:r>
        <w:t xml:space="preserve">After </w:t>
      </w:r>
      <w:hyperlink w:anchor="_Problem_1" w:history="1">
        <w:r w:rsidRPr="00203545">
          <w:rPr>
            <w:rStyle w:val="Hyperlink"/>
          </w:rPr>
          <w:t>Problem 1</w:t>
        </w:r>
      </w:hyperlink>
      <w:r>
        <w:t xml:space="preserve"> is executed, the token map created is passed to the Stemming class, which wraps a public implementation of the porter stemmer</w:t>
      </w:r>
      <w:sdt>
        <w:sdtPr>
          <w:id w:val="1054819409"/>
          <w:citation/>
        </w:sdtPr>
        <w:sdtContent>
          <w:r w:rsidR="00B207B3">
            <w:fldChar w:fldCharType="begin"/>
          </w:r>
          <w:r w:rsidR="00B207B3">
            <w:instrText xml:space="preserve"> CITATION UCS10 \l 1033 </w:instrText>
          </w:r>
          <w:r w:rsidR="00B207B3">
            <w:fldChar w:fldCharType="separate"/>
          </w:r>
          <w:r w:rsidR="002B4845">
            <w:rPr>
              <w:noProof/>
            </w:rPr>
            <w:t xml:space="preserve"> (UCSD, 2010)</w:t>
          </w:r>
          <w:r w:rsidR="00B207B3">
            <w:fldChar w:fldCharType="end"/>
          </w:r>
        </w:sdtContent>
      </w:sdt>
    </w:p>
    <w:p w:rsidR="00B207B3" w:rsidRDefault="00B207B3" w:rsidP="00203545">
      <w:pPr>
        <w:pStyle w:val="NoSpacing"/>
        <w:numPr>
          <w:ilvl w:val="0"/>
          <w:numId w:val="46"/>
        </w:numPr>
        <w:jc w:val="both"/>
      </w:pPr>
      <w:r>
        <w:t>The stem() function is invoked in the Stemming class, which performs the following actions:-</w:t>
      </w:r>
    </w:p>
    <w:p w:rsidR="00B207B3" w:rsidRDefault="00B207B3" w:rsidP="00B207B3">
      <w:pPr>
        <w:pStyle w:val="NoSpacing"/>
        <w:numPr>
          <w:ilvl w:val="1"/>
          <w:numId w:val="46"/>
        </w:numPr>
        <w:jc w:val="both"/>
      </w:pPr>
      <w:r>
        <w:t>Gets all the tokens in the token map, and for each token, does the following:-</w:t>
      </w:r>
    </w:p>
    <w:p w:rsidR="00B207B3" w:rsidRDefault="00B207B3" w:rsidP="00B207B3">
      <w:pPr>
        <w:pStyle w:val="NoSpacing"/>
        <w:numPr>
          <w:ilvl w:val="2"/>
          <w:numId w:val="46"/>
        </w:numPr>
        <w:jc w:val="both"/>
      </w:pPr>
      <w:r>
        <w:t>Splits the token into characters and adds it to the Stemmer</w:t>
      </w:r>
    </w:p>
    <w:p w:rsidR="00B207B3" w:rsidRDefault="00B207B3" w:rsidP="00B207B3">
      <w:pPr>
        <w:pStyle w:val="NoSpacing"/>
        <w:numPr>
          <w:ilvl w:val="2"/>
          <w:numId w:val="46"/>
        </w:numPr>
        <w:jc w:val="both"/>
      </w:pPr>
      <w:r>
        <w:t>Runs the stemming function</w:t>
      </w:r>
    </w:p>
    <w:p w:rsidR="00B207B3" w:rsidRDefault="00B207B3" w:rsidP="00B207B3">
      <w:pPr>
        <w:pStyle w:val="NoSpacing"/>
        <w:numPr>
          <w:ilvl w:val="2"/>
          <w:numId w:val="46"/>
        </w:numPr>
        <w:jc w:val="both"/>
      </w:pPr>
      <w:r>
        <w:t>Obtains the stemmed word after stemming</w:t>
      </w:r>
    </w:p>
    <w:p w:rsidR="00B207B3" w:rsidRDefault="00B207B3" w:rsidP="00B207B3">
      <w:pPr>
        <w:pStyle w:val="NoSpacing"/>
        <w:numPr>
          <w:ilvl w:val="2"/>
          <w:numId w:val="46"/>
        </w:numPr>
        <w:jc w:val="both"/>
      </w:pPr>
      <w:r>
        <w:t>Places this stemmed word in a hashmap with key as the word and its frequency in data as the value</w:t>
      </w:r>
    </w:p>
    <w:p w:rsidR="00572673" w:rsidRDefault="00B207B3" w:rsidP="00572673">
      <w:pPr>
        <w:pStyle w:val="NoSpacing"/>
        <w:numPr>
          <w:ilvl w:val="2"/>
          <w:numId w:val="46"/>
        </w:numPr>
        <w:jc w:val="both"/>
      </w:pPr>
      <w:r>
        <w:t>A variable keeping count of total stems is incremented</w:t>
      </w:r>
    </w:p>
    <w:p w:rsidR="00572673" w:rsidRDefault="00572673" w:rsidP="00572673">
      <w:pPr>
        <w:pStyle w:val="NoSpacing"/>
        <w:ind w:left="2160"/>
        <w:jc w:val="both"/>
      </w:pPr>
    </w:p>
    <w:p w:rsidR="00B207B3" w:rsidRDefault="00B207B3" w:rsidP="00572673">
      <w:pPr>
        <w:pStyle w:val="NoSpacing"/>
        <w:numPr>
          <w:ilvl w:val="0"/>
          <w:numId w:val="46"/>
        </w:numPr>
        <w:jc w:val="both"/>
      </w:pPr>
      <w:r>
        <w:t xml:space="preserve">After the above steps, this object of Stemming class is used to </w:t>
      </w:r>
      <w:r>
        <w:t>call displayResults() function, which performs the following actions:-</w:t>
      </w:r>
    </w:p>
    <w:p w:rsidR="00B207B3" w:rsidRDefault="00B207B3" w:rsidP="00B207B3">
      <w:pPr>
        <w:pStyle w:val="NoSpacing"/>
        <w:numPr>
          <w:ilvl w:val="1"/>
          <w:numId w:val="44"/>
        </w:numPr>
        <w:jc w:val="both"/>
      </w:pPr>
      <w:r>
        <w:t>Displays the total number of documents</w:t>
      </w:r>
    </w:p>
    <w:p w:rsidR="00B207B3" w:rsidRDefault="00B207B3" w:rsidP="00B207B3">
      <w:pPr>
        <w:pStyle w:val="NoSpacing"/>
        <w:numPr>
          <w:ilvl w:val="1"/>
          <w:numId w:val="44"/>
        </w:numPr>
        <w:jc w:val="both"/>
      </w:pPr>
      <w:r>
        <w:t>Uses the OutputFormatter class to construct a table to display the text characteristics, which uses a third party library, Apache Lang</w:t>
      </w:r>
      <w:sdt>
        <w:sdtPr>
          <w:id w:val="1497227579"/>
          <w:citation/>
        </w:sdtPr>
        <w:sdtContent>
          <w:r>
            <w:fldChar w:fldCharType="begin"/>
          </w:r>
          <w:r>
            <w:instrText xml:space="preserve"> CITATION Apa15 \l 1033 </w:instrText>
          </w:r>
          <w:r>
            <w:fldChar w:fldCharType="separate"/>
          </w:r>
          <w:r w:rsidR="002B4845">
            <w:rPr>
              <w:noProof/>
            </w:rPr>
            <w:t xml:space="preserve"> (Apache, 2015)</w:t>
          </w:r>
          <w:r>
            <w:fldChar w:fldCharType="end"/>
          </w:r>
        </w:sdtContent>
      </w:sdt>
      <w:r>
        <w:t xml:space="preserve"> and the following is displayed:-</w:t>
      </w:r>
    </w:p>
    <w:p w:rsidR="00B207B3" w:rsidRDefault="00B207B3" w:rsidP="00B207B3">
      <w:pPr>
        <w:pStyle w:val="NoSpacing"/>
        <w:numPr>
          <w:ilvl w:val="2"/>
          <w:numId w:val="44"/>
        </w:numPr>
        <w:jc w:val="both"/>
      </w:pPr>
      <w:r>
        <w:t>Total number of tokens</w:t>
      </w:r>
    </w:p>
    <w:p w:rsidR="00B207B3" w:rsidRDefault="00B207B3" w:rsidP="00B207B3">
      <w:pPr>
        <w:pStyle w:val="NoSpacing"/>
        <w:numPr>
          <w:ilvl w:val="2"/>
          <w:numId w:val="44"/>
        </w:numPr>
        <w:jc w:val="both"/>
      </w:pPr>
      <w:r>
        <w:t>Total number of unique tokens</w:t>
      </w:r>
    </w:p>
    <w:p w:rsidR="00572673" w:rsidRDefault="00B207B3" w:rsidP="00572673">
      <w:pPr>
        <w:pStyle w:val="NoSpacing"/>
        <w:numPr>
          <w:ilvl w:val="2"/>
          <w:numId w:val="44"/>
        </w:numPr>
        <w:jc w:val="both"/>
      </w:pPr>
      <w:r>
        <w:t>The class TextCharacteristics is used to call the function getCountForFrequencyOne() which returns number of tokens that occur only once in the data</w:t>
      </w:r>
    </w:p>
    <w:p w:rsidR="00572673" w:rsidRDefault="00B207B3" w:rsidP="00572673">
      <w:pPr>
        <w:pStyle w:val="NoSpacing"/>
        <w:numPr>
          <w:ilvl w:val="2"/>
          <w:numId w:val="44"/>
        </w:numPr>
        <w:jc w:val="both"/>
      </w:pPr>
      <w:r>
        <w:t xml:space="preserve">The class TextCharacteristics is used to call the function getTop30MostFrequent() which returns a list of 30 tokens that occur the most in the data in descending order of their frequency </w:t>
      </w:r>
    </w:p>
    <w:p w:rsidR="004A7743" w:rsidRDefault="00B207B3" w:rsidP="00572673">
      <w:pPr>
        <w:pStyle w:val="NoSpacing"/>
        <w:numPr>
          <w:ilvl w:val="2"/>
          <w:numId w:val="44"/>
        </w:numPr>
        <w:jc w:val="both"/>
      </w:pPr>
      <w:r>
        <w:t>Average number of tokens per document</w:t>
      </w:r>
      <w:r w:rsidR="004A7743">
        <w:br w:type="page"/>
      </w:r>
    </w:p>
    <w:p w:rsidR="00F4586C" w:rsidRDefault="00572673" w:rsidP="00F4586C">
      <w:pPr>
        <w:pStyle w:val="Heading1"/>
        <w:jc w:val="center"/>
      </w:pPr>
      <w:bookmarkStart w:id="8" w:name="_Experimental_setup"/>
      <w:bookmarkStart w:id="9" w:name="_Toc442091877"/>
      <w:bookmarkEnd w:id="8"/>
      <w:r>
        <w:t>Program Overview</w:t>
      </w:r>
      <w:bookmarkEnd w:id="9"/>
    </w:p>
    <w:p w:rsidR="00F4586C" w:rsidRDefault="00F4586C" w:rsidP="00F4586C"/>
    <w:p w:rsidR="00572673" w:rsidRDefault="00572673" w:rsidP="00572673">
      <w:pPr>
        <w:pStyle w:val="Heading2"/>
        <w:jc w:val="both"/>
      </w:pPr>
      <w:bookmarkStart w:id="10" w:name="_Toc442091878"/>
      <w:r>
        <w:t>Running time</w:t>
      </w:r>
      <w:bookmarkEnd w:id="10"/>
    </w:p>
    <w:p w:rsidR="00572673" w:rsidRDefault="00572673" w:rsidP="00572673">
      <w:pPr>
        <w:pStyle w:val="NoSpacing"/>
        <w:jc w:val="both"/>
      </w:pPr>
    </w:p>
    <w:p w:rsidR="00572673" w:rsidRDefault="00572673" w:rsidP="00572673">
      <w:pPr>
        <w:pStyle w:val="NoSpacing"/>
      </w:pPr>
      <w:r>
        <w:t>T</w:t>
      </w:r>
      <w:r>
        <w:t>he program took 1500 milliseconds to acquire text characteristics during the test run.</w:t>
      </w:r>
    </w:p>
    <w:p w:rsidR="00572673" w:rsidRDefault="00572673" w:rsidP="00572673">
      <w:pPr>
        <w:pStyle w:val="NoSpacing"/>
      </w:pPr>
    </w:p>
    <w:p w:rsidR="00572673" w:rsidRDefault="00572673" w:rsidP="00572673">
      <w:pPr>
        <w:pStyle w:val="NoSpacing"/>
      </w:pPr>
    </w:p>
    <w:p w:rsidR="00572673" w:rsidRDefault="00572673" w:rsidP="00572673">
      <w:pPr>
        <w:pStyle w:val="Heading2"/>
        <w:jc w:val="both"/>
      </w:pPr>
      <w:bookmarkStart w:id="11" w:name="_Toc442091879"/>
      <w:r>
        <w:t>Handling special cases in tokenization</w:t>
      </w:r>
      <w:bookmarkEnd w:id="11"/>
    </w:p>
    <w:p w:rsidR="00572673" w:rsidRDefault="00572673" w:rsidP="007C7BE5">
      <w:pPr>
        <w:pStyle w:val="NoSpacing"/>
        <w:jc w:val="both"/>
      </w:pPr>
    </w:p>
    <w:p w:rsidR="00572673" w:rsidRPr="00572673" w:rsidRDefault="00572673" w:rsidP="007C7BE5">
      <w:pPr>
        <w:pStyle w:val="NoSpacing"/>
        <w:numPr>
          <w:ilvl w:val="0"/>
          <w:numId w:val="47"/>
        </w:numPr>
        <w:jc w:val="both"/>
      </w:pPr>
      <w:r>
        <w:t>Upper and lower case words -</w:t>
      </w:r>
      <w:r w:rsidRPr="00572673">
        <w:t xml:space="preserve"> All the </w:t>
      </w:r>
      <w:r>
        <w:t>text is</w:t>
      </w:r>
      <w:r w:rsidRPr="00572673">
        <w:t xml:space="preserve"> converted to lower case words, so that words “People”, “people” and “pEople” </w:t>
      </w:r>
      <w:r>
        <w:t>are same token</w:t>
      </w:r>
      <w:r w:rsidRPr="00572673">
        <w:t xml:space="preserve"> (</w:t>
      </w:r>
      <w:r w:rsidRPr="00572673">
        <w:t>“people”).</w:t>
      </w:r>
    </w:p>
    <w:p w:rsidR="00572673" w:rsidRPr="00572673" w:rsidRDefault="00572673" w:rsidP="007C7BE5">
      <w:pPr>
        <w:pStyle w:val="NoSpacing"/>
        <w:numPr>
          <w:ilvl w:val="0"/>
          <w:numId w:val="47"/>
        </w:numPr>
        <w:jc w:val="both"/>
      </w:pPr>
      <w:r>
        <w:t>Words with dashes - W</w:t>
      </w:r>
      <w:r w:rsidRPr="00572673">
        <w:t>ords having dash in the middle (“middle-class”) are separated and taken as two words. So, “middle” and “class” are taken as separate tokens.</w:t>
      </w:r>
    </w:p>
    <w:p w:rsidR="00572673" w:rsidRPr="00572673" w:rsidRDefault="00572673" w:rsidP="007C7BE5">
      <w:pPr>
        <w:pStyle w:val="NoSpacing"/>
        <w:numPr>
          <w:ilvl w:val="0"/>
          <w:numId w:val="47"/>
        </w:numPr>
        <w:jc w:val="both"/>
      </w:pPr>
      <w:r w:rsidRPr="00572673">
        <w:t>Possessives: Possessive words (“</w:t>
      </w:r>
      <w:r w:rsidRPr="00572673">
        <w:t>chandler’s</w:t>
      </w:r>
      <w:r w:rsidRPr="00572673">
        <w:t>”) are transformed to non-possessive words by truncating</w:t>
      </w:r>
      <w:r>
        <w:t xml:space="preserve"> “</w:t>
      </w:r>
      <w:r w:rsidRPr="00572673">
        <w:t>‘s</w:t>
      </w:r>
      <w:r>
        <w:t>”</w:t>
      </w:r>
      <w:r w:rsidRPr="00572673">
        <w:t xml:space="preserve"> at the end</w:t>
      </w:r>
      <w:r>
        <w:t xml:space="preserve"> </w:t>
      </w:r>
      <w:r w:rsidRPr="00572673">
        <w:t>(“</w:t>
      </w:r>
      <w:r w:rsidRPr="00572673">
        <w:t>chandler</w:t>
      </w:r>
      <w:r w:rsidRPr="00572673">
        <w:t>”).</w:t>
      </w:r>
    </w:p>
    <w:p w:rsidR="00572673" w:rsidRDefault="00572673" w:rsidP="007C7BE5">
      <w:pPr>
        <w:pStyle w:val="NoSpacing"/>
        <w:numPr>
          <w:ilvl w:val="0"/>
          <w:numId w:val="47"/>
        </w:numPr>
        <w:jc w:val="both"/>
      </w:pPr>
      <w:r w:rsidRPr="00572673">
        <w:t>Acronyms: Acronyms (“U.S.A”) are transformed by removi</w:t>
      </w:r>
      <w:r w:rsidR="007C7BE5">
        <w:t>ng dots (“USA”)</w:t>
      </w:r>
    </w:p>
    <w:p w:rsidR="00572673" w:rsidRDefault="00572673" w:rsidP="00572673">
      <w:pPr>
        <w:pStyle w:val="NoSpacing"/>
      </w:pPr>
    </w:p>
    <w:p w:rsidR="007C7BE5" w:rsidRDefault="007C7BE5" w:rsidP="00572673">
      <w:pPr>
        <w:pStyle w:val="NoSpacing"/>
      </w:pPr>
    </w:p>
    <w:p w:rsidR="00572673" w:rsidRDefault="00572673" w:rsidP="00572673">
      <w:pPr>
        <w:pStyle w:val="Heading2"/>
        <w:jc w:val="both"/>
      </w:pPr>
      <w:bookmarkStart w:id="12" w:name="_Toc442091880"/>
      <w:r>
        <w:t>Major Algorithms and Data Structures</w:t>
      </w:r>
      <w:bookmarkEnd w:id="12"/>
    </w:p>
    <w:p w:rsidR="00572673" w:rsidRDefault="00572673" w:rsidP="00572673">
      <w:pPr>
        <w:pStyle w:val="NoSpacing"/>
        <w:jc w:val="both"/>
      </w:pPr>
    </w:p>
    <w:p w:rsidR="00572673" w:rsidRDefault="00572673" w:rsidP="00572673">
      <w:pPr>
        <w:pStyle w:val="NoSpacing"/>
      </w:pPr>
      <w:r>
        <w:t>The</w:t>
      </w:r>
      <w:r>
        <w:t xml:space="preserve"> algorithms used are described in the section </w:t>
      </w:r>
      <w:hyperlink w:anchor="_Algorithm_and_Design" w:history="1">
        <w:r w:rsidRPr="00572673">
          <w:rPr>
            <w:rStyle w:val="Hyperlink"/>
          </w:rPr>
          <w:t>Algorithms</w:t>
        </w:r>
      </w:hyperlink>
      <w:r>
        <w:t xml:space="preserve">. </w:t>
      </w:r>
      <w:r w:rsidR="007C7BE5">
        <w:t>The data structures used are described as follows:-</w:t>
      </w:r>
    </w:p>
    <w:p w:rsidR="007C7BE5" w:rsidRDefault="007C7BE5" w:rsidP="00572673">
      <w:pPr>
        <w:pStyle w:val="NoSpacing"/>
      </w:pPr>
    </w:p>
    <w:p w:rsidR="007C7BE5" w:rsidRDefault="007C7BE5" w:rsidP="007C7BE5">
      <w:pPr>
        <w:pStyle w:val="NoSpacing"/>
        <w:numPr>
          <w:ilvl w:val="0"/>
          <w:numId w:val="48"/>
        </w:numPr>
      </w:pPr>
      <w:r>
        <w:t>Hashmap to store tokens and stems, where the key is of type String and value is of type integer</w:t>
      </w:r>
    </w:p>
    <w:p w:rsidR="007C7BE5" w:rsidRDefault="007C7BE5" w:rsidP="007C7BE5">
      <w:pPr>
        <w:pStyle w:val="NoSpacing"/>
        <w:numPr>
          <w:ilvl w:val="1"/>
          <w:numId w:val="48"/>
        </w:numPr>
      </w:pPr>
      <w:r>
        <w:t>Insertion takes linear time if collisions are assumed to not occur</w:t>
      </w:r>
    </w:p>
    <w:p w:rsidR="007C7BE5" w:rsidRDefault="007C7BE5" w:rsidP="007C7BE5">
      <w:pPr>
        <w:pStyle w:val="NoSpacing"/>
        <w:numPr>
          <w:ilvl w:val="1"/>
          <w:numId w:val="48"/>
        </w:numPr>
      </w:pPr>
      <w:r>
        <w:t>Retrieval takes constant time</w:t>
      </w:r>
    </w:p>
    <w:p w:rsidR="007C7BE5" w:rsidRDefault="007C7BE5" w:rsidP="007C7BE5">
      <w:pPr>
        <w:pStyle w:val="NoSpacing"/>
        <w:numPr>
          <w:ilvl w:val="1"/>
          <w:numId w:val="48"/>
        </w:numPr>
      </w:pPr>
      <w:r>
        <w:t xml:space="preserve">To compare and retrieve the top 30 tokens, a class SortableMap is used, which implements Comparator and sorts the keys of a map based on </w:t>
      </w:r>
      <w:r w:rsidR="002B4845">
        <w:t xml:space="preserve">their values. This sorting takes </w:t>
      </w:r>
      <w:proofErr w:type="gramStart"/>
      <w:r w:rsidR="002B4845">
        <w:t>O(</w:t>
      </w:r>
      <w:proofErr w:type="gramEnd"/>
      <w:r w:rsidR="002B4845">
        <w:t>n log n) time.</w:t>
      </w:r>
    </w:p>
    <w:p w:rsidR="002B4845" w:rsidRDefault="002B4845" w:rsidP="002B4845">
      <w:pPr>
        <w:pStyle w:val="NoSpacing"/>
        <w:numPr>
          <w:ilvl w:val="0"/>
          <w:numId w:val="48"/>
        </w:numPr>
      </w:pPr>
      <w:r>
        <w:t>ArrayList of Strings to store the top 30 tokens</w:t>
      </w:r>
    </w:p>
    <w:p w:rsidR="002B4845" w:rsidRDefault="002B4845" w:rsidP="002B4845">
      <w:pPr>
        <w:pStyle w:val="NoSpacing"/>
        <w:numPr>
          <w:ilvl w:val="1"/>
          <w:numId w:val="48"/>
        </w:numPr>
      </w:pPr>
      <w:r>
        <w:t>Insertion is linear time</w:t>
      </w:r>
    </w:p>
    <w:p w:rsidR="002B4845" w:rsidRPr="00572673" w:rsidRDefault="002B4845" w:rsidP="002B4845">
      <w:pPr>
        <w:pStyle w:val="NoSpacing"/>
        <w:numPr>
          <w:ilvl w:val="1"/>
          <w:numId w:val="48"/>
        </w:numPr>
      </w:pPr>
      <w:r>
        <w:t>Retrieval takes constant time</w:t>
      </w:r>
    </w:p>
    <w:p w:rsidR="0097205B" w:rsidRPr="00CB523C" w:rsidRDefault="0097205B" w:rsidP="00E54997">
      <w:pPr>
        <w:pStyle w:val="NoSpacing"/>
        <w:rPr>
          <w:b/>
        </w:rPr>
      </w:pPr>
      <w:r w:rsidRPr="00CB523C">
        <w:rPr>
          <w:b/>
        </w:rPr>
        <w:br w:type="page"/>
      </w:r>
    </w:p>
    <w:p w:rsidR="0097205B" w:rsidRDefault="002B4845" w:rsidP="0097205B">
      <w:pPr>
        <w:pStyle w:val="Heading1"/>
        <w:jc w:val="center"/>
      </w:pPr>
      <w:bookmarkStart w:id="13" w:name="_Test_results"/>
      <w:bookmarkStart w:id="14" w:name="_Toc442091881"/>
      <w:bookmarkEnd w:id="13"/>
      <w:r>
        <w:t>Output</w:t>
      </w:r>
      <w:bookmarkEnd w:id="14"/>
    </w:p>
    <w:p w:rsidR="0097205B" w:rsidRDefault="0097205B" w:rsidP="0097205B"/>
    <w:p w:rsidR="002B4845" w:rsidRDefault="002B4845" w:rsidP="002B4845">
      <w:pPr>
        <w:pStyle w:val="Heading2"/>
        <w:jc w:val="both"/>
      </w:pPr>
      <w:bookmarkStart w:id="15" w:name="_Toc442091882"/>
      <w:r>
        <w:t>Tokenization</w:t>
      </w:r>
      <w:bookmarkEnd w:id="15"/>
    </w:p>
    <w:p w:rsidR="002B4845" w:rsidRDefault="002B4845" w:rsidP="002B4845">
      <w:pPr>
        <w:pStyle w:val="NoSpacing"/>
        <w:jc w:val="both"/>
      </w:pPr>
    </w:p>
    <w:p w:rsidR="002B4845" w:rsidRDefault="002B4845" w:rsidP="002B4845">
      <w:pPr>
        <w:pStyle w:val="NoSpacing"/>
      </w:pPr>
      <w:r>
        <w:t>###############################################</w:t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  <w:r>
        <w:t>TOKENIZATION</w:t>
      </w:r>
    </w:p>
    <w:p w:rsidR="002B4845" w:rsidRDefault="002B4845" w:rsidP="002B4845">
      <w:pPr>
        <w:pStyle w:val="NoSpacing"/>
      </w:pPr>
      <w:r>
        <w:t>Total Number of the Documents: 1400</w:t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  <w:r>
        <w:t>###############################################</w:t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  <w:r>
        <w:t xml:space="preserve">1: Total number of tokens:               </w:t>
      </w:r>
      <w:r>
        <w:tab/>
      </w:r>
      <w:r>
        <w:tab/>
      </w:r>
      <w:r>
        <w:t xml:space="preserve">229225            </w:t>
      </w:r>
      <w:r>
        <w:tab/>
      </w:r>
    </w:p>
    <w:p w:rsidR="002B4845" w:rsidRDefault="002B4845" w:rsidP="002B4845">
      <w:pPr>
        <w:pStyle w:val="NoSpacing"/>
      </w:pPr>
      <w:r>
        <w:t xml:space="preserve">2: Number of unique words:               </w:t>
      </w:r>
      <w:r>
        <w:tab/>
        <w:t xml:space="preserve">9123              </w:t>
      </w:r>
      <w:r>
        <w:tab/>
      </w:r>
    </w:p>
    <w:p w:rsidR="002B4845" w:rsidRDefault="002B4845" w:rsidP="002B4845">
      <w:pPr>
        <w:pStyle w:val="NoSpacing"/>
      </w:pPr>
      <w:r>
        <w:t xml:space="preserve">3: Number of words that occur only once: </w:t>
      </w:r>
      <w:r>
        <w:tab/>
        <w:t xml:space="preserve">3853              </w:t>
      </w:r>
      <w:r>
        <w:tab/>
      </w:r>
    </w:p>
    <w:p w:rsidR="002B4845" w:rsidRDefault="002B4845" w:rsidP="002B4845">
      <w:pPr>
        <w:pStyle w:val="NoSpacing"/>
      </w:pPr>
      <w:r>
        <w:t xml:space="preserve">4: 30 most frequent words:               </w:t>
      </w:r>
      <w:r>
        <w:tab/>
        <w:t xml:space="preserve">                  </w:t>
      </w:r>
      <w:r>
        <w:tab/>
      </w:r>
    </w:p>
    <w:p w:rsidR="002B4845" w:rsidRDefault="002B4845" w:rsidP="002B4845">
      <w:pPr>
        <w:pStyle w:val="NoSpacing"/>
      </w:pPr>
      <w:r>
        <w:t xml:space="preserve">                                         </w:t>
      </w:r>
      <w:r>
        <w:tab/>
        <w:t xml:space="preserve">                  </w:t>
      </w:r>
      <w:r>
        <w:tab/>
      </w:r>
    </w:p>
    <w:p w:rsidR="002B4845" w:rsidRDefault="002B4845" w:rsidP="002B4845">
      <w:pPr>
        <w:pStyle w:val="NoSpacing"/>
      </w:pPr>
      <w:r>
        <w:t xml:space="preserve">WORD                                     </w:t>
      </w:r>
      <w:r>
        <w:tab/>
        <w:t xml:space="preserve">FREQUENCY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the</w:t>
      </w:r>
      <w:proofErr w:type="gramEnd"/>
      <w:r>
        <w:t xml:space="preserve">                                      </w:t>
      </w:r>
      <w:r>
        <w:tab/>
      </w:r>
      <w:r>
        <w:tab/>
      </w:r>
      <w:r>
        <w:t xml:space="preserve">19451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of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12714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and</w:t>
      </w:r>
      <w:proofErr w:type="gramEnd"/>
      <w:r>
        <w:t xml:space="preserve">                                      </w:t>
      </w:r>
      <w:r>
        <w:tab/>
      </w:r>
      <w:r>
        <w:tab/>
      </w:r>
      <w:r>
        <w:t xml:space="preserve">6669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</w:t>
      </w:r>
      <w:proofErr w:type="gramEnd"/>
      <w:r>
        <w:t xml:space="preserve">                                        </w:t>
      </w:r>
      <w:r>
        <w:tab/>
      </w:r>
      <w:r>
        <w:tab/>
      </w:r>
      <w:r>
        <w:t xml:space="preserve">5937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in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4650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to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4560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is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4113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for</w:t>
      </w:r>
      <w:proofErr w:type="gramEnd"/>
      <w:r>
        <w:t xml:space="preserve">                                      </w:t>
      </w:r>
      <w:r>
        <w:tab/>
      </w:r>
      <w:r>
        <w:tab/>
      </w:r>
      <w:r>
        <w:t xml:space="preserve">3491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are</w:t>
      </w:r>
      <w:proofErr w:type="gramEnd"/>
      <w:r>
        <w:t xml:space="preserve">                                      </w:t>
      </w:r>
      <w:r>
        <w:tab/>
      </w:r>
      <w:r>
        <w:tab/>
      </w:r>
      <w:r>
        <w:t xml:space="preserve">2428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with</w:t>
      </w:r>
      <w:proofErr w:type="gramEnd"/>
      <w:r>
        <w:t xml:space="preserve">                                     </w:t>
      </w:r>
      <w:r>
        <w:tab/>
      </w:r>
      <w:r>
        <w:tab/>
      </w:r>
      <w:r>
        <w:t xml:space="preserve">2263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on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1943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flow</w:t>
      </w:r>
      <w:proofErr w:type="gramEnd"/>
      <w:r>
        <w:t xml:space="preserve">                                     </w:t>
      </w:r>
      <w:r>
        <w:tab/>
      </w:r>
      <w:r>
        <w:tab/>
      </w:r>
      <w:r>
        <w:t xml:space="preserve">1848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at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1834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by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1756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that</w:t>
      </w:r>
      <w:proofErr w:type="gramEnd"/>
      <w:r>
        <w:t xml:space="preserve">                                     </w:t>
      </w:r>
      <w:r>
        <w:tab/>
      </w:r>
      <w:r>
        <w:tab/>
      </w:r>
      <w:r>
        <w:t xml:space="preserve">1570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an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1389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be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1271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pressure</w:t>
      </w:r>
      <w:proofErr w:type="gramEnd"/>
      <w:r>
        <w:t xml:space="preserve">                                 </w:t>
      </w:r>
      <w:r>
        <w:tab/>
        <w:t xml:space="preserve">1207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boundary</w:t>
      </w:r>
      <w:proofErr w:type="gramEnd"/>
      <w:r>
        <w:t xml:space="preserve">                                 </w:t>
      </w:r>
      <w:r>
        <w:tab/>
        <w:t xml:space="preserve">1156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from</w:t>
      </w:r>
      <w:proofErr w:type="gramEnd"/>
      <w:r>
        <w:t xml:space="preserve">                                     </w:t>
      </w:r>
      <w:r>
        <w:tab/>
      </w:r>
      <w:r>
        <w:tab/>
      </w:r>
      <w:r>
        <w:t xml:space="preserve">1116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as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1113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this</w:t>
      </w:r>
      <w:proofErr w:type="gramEnd"/>
      <w:r>
        <w:t xml:space="preserve">                                     </w:t>
      </w:r>
      <w:r>
        <w:tab/>
      </w:r>
      <w:r>
        <w:tab/>
      </w:r>
      <w:r>
        <w:t xml:space="preserve">1081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layer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1002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which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975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number</w:t>
      </w:r>
      <w:proofErr w:type="gramEnd"/>
      <w:r>
        <w:t xml:space="preserve">                                   </w:t>
      </w:r>
      <w:r>
        <w:tab/>
        <w:t xml:space="preserve">973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results</w:t>
      </w:r>
      <w:proofErr w:type="gramEnd"/>
      <w:r>
        <w:t xml:space="preserve">                                  </w:t>
      </w:r>
      <w:r>
        <w:tab/>
      </w:r>
      <w:r>
        <w:tab/>
      </w:r>
      <w:r>
        <w:t xml:space="preserve">885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it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855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mach</w:t>
      </w:r>
      <w:proofErr w:type="gramEnd"/>
      <w:r>
        <w:t xml:space="preserve">                                     </w:t>
      </w:r>
      <w:r>
        <w:tab/>
      </w:r>
      <w:r>
        <w:tab/>
      </w:r>
      <w:r>
        <w:t xml:space="preserve">824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theory</w:t>
      </w:r>
      <w:proofErr w:type="gramEnd"/>
      <w:r>
        <w:t xml:space="preserve">                                   </w:t>
      </w:r>
      <w:r>
        <w:tab/>
      </w:r>
      <w:r>
        <w:tab/>
        <w:t xml:space="preserve">789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shock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712               </w:t>
      </w:r>
      <w:r>
        <w:tab/>
      </w:r>
    </w:p>
    <w:p w:rsidR="002B4845" w:rsidRDefault="002B4845" w:rsidP="002B4845">
      <w:pPr>
        <w:pStyle w:val="NoSpacing"/>
      </w:pPr>
      <w:r>
        <w:t xml:space="preserve">                                         </w:t>
      </w:r>
      <w:r>
        <w:tab/>
        <w:t xml:space="preserve">                  </w:t>
      </w:r>
      <w:r>
        <w:tab/>
      </w:r>
    </w:p>
    <w:p w:rsidR="002B4845" w:rsidRDefault="002B4845" w:rsidP="002B4845">
      <w:pPr>
        <w:pStyle w:val="NoSpacing"/>
      </w:pPr>
      <w:r>
        <w:t>5: Average number of tokens per document:</w:t>
      </w:r>
      <w:r>
        <w:tab/>
        <w:t>163.73214285714286</w:t>
      </w:r>
      <w:r>
        <w:tab/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  <w:r>
        <w:t>###############################################</w:t>
      </w:r>
    </w:p>
    <w:p w:rsidR="002B4845" w:rsidRDefault="002B4845" w:rsidP="002B4845">
      <w:pPr>
        <w:pStyle w:val="NoSpacing"/>
      </w:pPr>
    </w:p>
    <w:p w:rsidR="002D1B6C" w:rsidRDefault="002B4845" w:rsidP="002B4845">
      <w:pPr>
        <w:pStyle w:val="NoSpacing"/>
      </w:pPr>
      <w:r>
        <w:t>Time taken to acquire the text characteristics is: 1426 milliseconds</w:t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</w:p>
    <w:p w:rsidR="002B4845" w:rsidRDefault="002B4845" w:rsidP="002B4845">
      <w:pPr>
        <w:pStyle w:val="Heading2"/>
        <w:jc w:val="both"/>
      </w:pPr>
      <w:bookmarkStart w:id="16" w:name="_Toc442091883"/>
      <w:r>
        <w:t>Stemming</w:t>
      </w:r>
      <w:bookmarkEnd w:id="16"/>
    </w:p>
    <w:p w:rsidR="002B4845" w:rsidRDefault="002B4845" w:rsidP="002B4845">
      <w:pPr>
        <w:pStyle w:val="NoSpacing"/>
        <w:jc w:val="both"/>
      </w:pPr>
    </w:p>
    <w:p w:rsidR="002B4845" w:rsidRDefault="002B4845" w:rsidP="002B4845">
      <w:pPr>
        <w:pStyle w:val="NoSpacing"/>
      </w:pPr>
      <w:r>
        <w:t>###############################################</w:t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  <w:r>
        <w:t>STEMMING</w:t>
      </w:r>
    </w:p>
    <w:p w:rsidR="002B4845" w:rsidRDefault="002B4845" w:rsidP="002B4845">
      <w:pPr>
        <w:pStyle w:val="NoSpacing"/>
      </w:pPr>
      <w:r>
        <w:t>Total Number of the Documents: 1400</w:t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  <w:r>
        <w:t>###############################################</w:t>
      </w:r>
    </w:p>
    <w:p w:rsidR="002B4845" w:rsidRDefault="002B4845" w:rsidP="002B4845">
      <w:pPr>
        <w:pStyle w:val="NoSpacing"/>
      </w:pPr>
    </w:p>
    <w:p w:rsidR="002B4845" w:rsidRDefault="002B4845" w:rsidP="002B4845">
      <w:pPr>
        <w:pStyle w:val="NoSpacing"/>
      </w:pPr>
      <w:r>
        <w:t xml:space="preserve">1: Total number of tokens:               </w:t>
      </w:r>
      <w:r>
        <w:tab/>
      </w:r>
      <w:r>
        <w:tab/>
      </w:r>
      <w:r>
        <w:t xml:space="preserve">9123              </w:t>
      </w:r>
      <w:r>
        <w:tab/>
      </w:r>
    </w:p>
    <w:p w:rsidR="002B4845" w:rsidRDefault="002B4845" w:rsidP="002B4845">
      <w:pPr>
        <w:pStyle w:val="NoSpacing"/>
      </w:pPr>
      <w:r>
        <w:t xml:space="preserve">2: Number of unique words:               </w:t>
      </w:r>
      <w:r>
        <w:tab/>
        <w:t xml:space="preserve">6416              </w:t>
      </w:r>
      <w:r>
        <w:tab/>
      </w:r>
    </w:p>
    <w:p w:rsidR="002B4845" w:rsidRDefault="002B4845" w:rsidP="002B4845">
      <w:pPr>
        <w:pStyle w:val="NoSpacing"/>
      </w:pPr>
      <w:r>
        <w:t xml:space="preserve">3: Number of words that occur only once: </w:t>
      </w:r>
      <w:r>
        <w:tab/>
        <w:t xml:space="preserve">4924              </w:t>
      </w:r>
      <w:r>
        <w:tab/>
      </w:r>
    </w:p>
    <w:p w:rsidR="002B4845" w:rsidRDefault="002B4845" w:rsidP="002B4845">
      <w:pPr>
        <w:pStyle w:val="NoSpacing"/>
      </w:pPr>
      <w:r>
        <w:t xml:space="preserve">4: 30 most frequent words:               </w:t>
      </w:r>
      <w:r>
        <w:tab/>
        <w:t xml:space="preserve">                  </w:t>
      </w:r>
      <w:r>
        <w:tab/>
      </w:r>
    </w:p>
    <w:p w:rsidR="002B4845" w:rsidRDefault="002B4845" w:rsidP="002B4845">
      <w:pPr>
        <w:pStyle w:val="NoSpacing"/>
      </w:pPr>
      <w:r>
        <w:t xml:space="preserve">                                         </w:t>
      </w:r>
      <w:r>
        <w:tab/>
        <w:t xml:space="preserve">                  </w:t>
      </w:r>
      <w:r>
        <w:tab/>
      </w:r>
    </w:p>
    <w:p w:rsidR="002B4845" w:rsidRDefault="002B4845" w:rsidP="002B4845">
      <w:pPr>
        <w:pStyle w:val="NoSpacing"/>
      </w:pPr>
      <w:r>
        <w:t xml:space="preserve">WORD                                     </w:t>
      </w:r>
      <w:r>
        <w:tab/>
        <w:t xml:space="preserve">FREQUENCY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gener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15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observ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11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oper</w:t>
      </w:r>
      <w:proofErr w:type="gramEnd"/>
      <w:r>
        <w:t xml:space="preserve">                                     </w:t>
      </w:r>
      <w:r>
        <w:tab/>
      </w:r>
      <w:r>
        <w:tab/>
      </w:r>
      <w:r>
        <w:t xml:space="preserve">10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comput</w:t>
      </w:r>
      <w:proofErr w:type="gramEnd"/>
      <w:r>
        <w:t xml:space="preserve">                                   </w:t>
      </w:r>
      <w:r>
        <w:tab/>
        <w:t xml:space="preserve">9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integr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9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deriv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9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determin</w:t>
      </w:r>
      <w:proofErr w:type="gramEnd"/>
      <w:r>
        <w:t xml:space="preserve">                                 </w:t>
      </w:r>
      <w:r>
        <w:tab/>
        <w:t xml:space="preserve">9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indic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8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continu</w:t>
      </w:r>
      <w:proofErr w:type="gramEnd"/>
      <w:r>
        <w:t xml:space="preserve">                                  </w:t>
      </w:r>
      <w:r>
        <w:tab/>
      </w:r>
      <w:r>
        <w:tab/>
      </w:r>
      <w:r>
        <w:t xml:space="preserve">8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predict</w:t>
      </w:r>
      <w:proofErr w:type="gramEnd"/>
      <w:r>
        <w:t xml:space="preserve">                                  </w:t>
      </w:r>
      <w:r>
        <w:tab/>
      </w:r>
      <w:r>
        <w:tab/>
      </w:r>
      <w:r>
        <w:t xml:space="preserve">8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separ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8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simul</w:t>
      </w:r>
      <w:proofErr w:type="gramEnd"/>
      <w:r>
        <w:t xml:space="preserve">                                    </w:t>
      </w:r>
      <w:r>
        <w:tab/>
      </w:r>
      <w:r>
        <w:tab/>
      </w:r>
      <w:r>
        <w:t xml:space="preserve">8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investig</w:t>
      </w:r>
      <w:proofErr w:type="gramEnd"/>
      <w:r>
        <w:t xml:space="preserve">                                 </w:t>
      </w:r>
      <w:r>
        <w:tab/>
      </w:r>
      <w:r>
        <w:tab/>
      </w:r>
      <w:r>
        <w:t xml:space="preserve">8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compar</w:t>
      </w:r>
      <w:proofErr w:type="gramEnd"/>
      <w:r>
        <w:t xml:space="preserve">                                   </w:t>
      </w:r>
      <w:r>
        <w:tab/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conduct</w:t>
      </w:r>
      <w:proofErr w:type="gramEnd"/>
      <w:r>
        <w:t xml:space="preserve">                                  </w:t>
      </w:r>
      <w:r>
        <w:tab/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stabil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differ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diffus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correct</w:t>
      </w:r>
      <w:proofErr w:type="gramEnd"/>
      <w:r>
        <w:t xml:space="preserve">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depend</w:t>
      </w:r>
      <w:proofErr w:type="gramEnd"/>
      <w:r>
        <w:t xml:space="preserve">                                   </w:t>
      </w:r>
      <w:r>
        <w:tab/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design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develop</w:t>
      </w:r>
      <w:proofErr w:type="gramEnd"/>
      <w:r>
        <w:t xml:space="preserve">                                  </w:t>
      </w:r>
      <w:r>
        <w:tab/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express</w:t>
      </w:r>
      <w:proofErr w:type="gramEnd"/>
      <w:r>
        <w:t xml:space="preserve">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origin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correl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illustr</w:t>
      </w:r>
      <w:proofErr w:type="gramEnd"/>
      <w:r>
        <w:t xml:space="preserve">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acceler</w:t>
      </w:r>
      <w:proofErr w:type="gramEnd"/>
      <w:r>
        <w:t xml:space="preserve">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approxim</w:t>
      </w:r>
      <w:proofErr w:type="gramEnd"/>
      <w:r>
        <w:t xml:space="preserve">                                 </w:t>
      </w:r>
      <w:r>
        <w:tab/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us</w:t>
      </w:r>
      <w:proofErr w:type="gramEnd"/>
      <w:r>
        <w:t xml:space="preserve">                                       </w:t>
      </w:r>
      <w:r>
        <w:tab/>
      </w:r>
      <w:r>
        <w:tab/>
      </w:r>
      <w:r>
        <w:t xml:space="preserve">7                 </w:t>
      </w:r>
      <w:r>
        <w:tab/>
      </w:r>
    </w:p>
    <w:p w:rsidR="002B4845" w:rsidRDefault="002B4845" w:rsidP="002B4845">
      <w:pPr>
        <w:pStyle w:val="NoSpacing"/>
      </w:pPr>
      <w:proofErr w:type="gramStart"/>
      <w:r>
        <w:t>analyz</w:t>
      </w:r>
      <w:proofErr w:type="gramEnd"/>
      <w:r>
        <w:t xml:space="preserve">                                   </w:t>
      </w:r>
      <w:r>
        <w:tab/>
      </w:r>
      <w:r>
        <w:tab/>
      </w:r>
      <w:r>
        <w:t xml:space="preserve">6                 </w:t>
      </w:r>
      <w:r>
        <w:tab/>
      </w:r>
    </w:p>
    <w:p w:rsidR="002B4845" w:rsidRDefault="002B4845" w:rsidP="002B4845">
      <w:pPr>
        <w:pStyle w:val="NoSpacing"/>
      </w:pPr>
      <w:r>
        <w:t xml:space="preserve">                                         </w:t>
      </w:r>
      <w:r>
        <w:tab/>
        <w:t xml:space="preserve">                  </w:t>
      </w:r>
      <w:r>
        <w:tab/>
      </w:r>
    </w:p>
    <w:p w:rsidR="002B4845" w:rsidRDefault="002B4845" w:rsidP="002B4845">
      <w:pPr>
        <w:pStyle w:val="NoSpacing"/>
      </w:pPr>
      <w:r>
        <w:t>5: Average number of tokens per document:</w:t>
      </w:r>
      <w:r>
        <w:tab/>
        <w:t>6.5164285714285715</w:t>
      </w:r>
      <w:r>
        <w:tab/>
      </w:r>
    </w:p>
    <w:p w:rsidR="002B4845" w:rsidRDefault="002B4845" w:rsidP="002B4845">
      <w:pPr>
        <w:pStyle w:val="NoSpacing"/>
      </w:pPr>
    </w:p>
    <w:p w:rsidR="002D1B6C" w:rsidRDefault="002B4845" w:rsidP="002B4845">
      <w:pPr>
        <w:pStyle w:val="NoSpacing"/>
      </w:pPr>
      <w:r>
        <w:t>###############################################</w:t>
      </w:r>
    </w:p>
    <w:p w:rsidR="002D1B6C" w:rsidRDefault="002D1B6C">
      <w:r>
        <w:br w:type="page"/>
      </w:r>
    </w:p>
    <w:bookmarkStart w:id="17" w:name="_Toc442091884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65809438"/>
        <w:docPartObj>
          <w:docPartGallery w:val="Bibliographies"/>
          <w:docPartUnique/>
        </w:docPartObj>
      </w:sdtPr>
      <w:sdtEndPr/>
      <w:sdtContent>
        <w:p w:rsidR="007676B4" w:rsidRDefault="001E4D7B" w:rsidP="002D1B6C">
          <w:pPr>
            <w:pStyle w:val="Heading1"/>
            <w:jc w:val="center"/>
          </w:pPr>
          <w:r>
            <w:t>References</w:t>
          </w:r>
          <w:bookmarkEnd w:id="17"/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-573587230"/>
            <w:bibliography/>
          </w:sdtPr>
          <w:sdtEndPr/>
          <w:sdtContent>
            <w:p w:rsidR="00923AF8" w:rsidRDefault="00923AF8" w:rsidP="001E4D7B">
              <w:pPr>
                <w:pStyle w:val="Heading1"/>
              </w:pPr>
            </w:p>
            <w:p w:rsidR="002B4845" w:rsidRDefault="001E4D7B" w:rsidP="002B484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B4845">
                <w:rPr>
                  <w:noProof/>
                </w:rPr>
                <w:t xml:space="preserve">Apache. (2015, June 17). </w:t>
              </w:r>
              <w:r w:rsidR="002B4845">
                <w:rPr>
                  <w:i/>
                  <w:iCs/>
                  <w:noProof/>
                </w:rPr>
                <w:t>Downloads</w:t>
              </w:r>
              <w:r w:rsidR="002B4845">
                <w:rPr>
                  <w:noProof/>
                </w:rPr>
                <w:t>. Retrieved from Apache Commons: https://commons.apache.org/proper/commons-cli/download_cli.cgi</w:t>
              </w:r>
            </w:p>
            <w:p w:rsidR="002B4845" w:rsidRDefault="002B4845" w:rsidP="002B484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Apache. (2015, May 18). </w:t>
              </w:r>
              <w:r>
                <w:rPr>
                  <w:i/>
                  <w:iCs/>
                  <w:noProof/>
                </w:rPr>
                <w:t>Lang</w:t>
              </w:r>
              <w:r>
                <w:rPr>
                  <w:noProof/>
                </w:rPr>
                <w:t>. Retrieved from Commons: http://commons.apache.org/proper/commons-lang/download_lang.cgi</w:t>
              </w:r>
            </w:p>
            <w:p w:rsidR="002B4845" w:rsidRDefault="002B4845" w:rsidP="002B484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Cranfield. (2016, January 27). </w:t>
              </w:r>
              <w:r>
                <w:rPr>
                  <w:i/>
                  <w:iCs/>
                  <w:noProof/>
                </w:rPr>
                <w:t>Cranfield collection</w:t>
              </w:r>
              <w:r>
                <w:rPr>
                  <w:noProof/>
                </w:rPr>
                <w:t>. Retrieved from UTD csgrads1: /people/cs/s/sanda/cs6322/Cranfield</w:t>
              </w:r>
            </w:p>
            <w:p w:rsidR="002B4845" w:rsidRDefault="002B4845" w:rsidP="002B484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Harabagiu, S. (2016, Jan 27). </w:t>
              </w:r>
              <w:r>
                <w:rPr>
                  <w:i/>
                  <w:iCs/>
                  <w:noProof/>
                </w:rPr>
                <w:t>Homework1.</w:t>
              </w:r>
              <w:r>
                <w:rPr>
                  <w:noProof/>
                </w:rPr>
                <w:t xml:space="preserve"> Retrieved from CS 6322: http://www.hlt.utdallas.edu/~sanda/courses/IR/Hm1_s2016.pdf</w:t>
              </w:r>
            </w:p>
            <w:p w:rsidR="002B4845" w:rsidRDefault="002B4845" w:rsidP="002B484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UCSD. (2010). </w:t>
              </w:r>
              <w:r>
                <w:rPr>
                  <w:i/>
                  <w:iCs/>
                  <w:noProof/>
                </w:rPr>
                <w:t>Stemmer.java.</w:t>
              </w:r>
              <w:r>
                <w:rPr>
                  <w:noProof/>
                </w:rPr>
                <w:t xml:space="preserve"> Retrieved from SVN: http://chianti.ucsd.edu/svn/csplugins/trunk/soc/layla/WordCloudPlugin/trunk/WordCloud/src/cytoscape/csplugins/wordcloud/Stemmer.java</w:t>
              </w:r>
            </w:p>
            <w:p w:rsidR="00AC2D7F" w:rsidRPr="006723EA" w:rsidRDefault="001E4D7B" w:rsidP="002B4845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C2D7F" w:rsidRPr="006723EA" w:rsidSect="002A5C2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770" w:rsidRDefault="00125770" w:rsidP="002A5C22">
      <w:pPr>
        <w:spacing w:after="0" w:line="240" w:lineRule="auto"/>
      </w:pPr>
      <w:r>
        <w:separator/>
      </w:r>
    </w:p>
  </w:endnote>
  <w:endnote w:type="continuationSeparator" w:id="0">
    <w:p w:rsidR="00125770" w:rsidRDefault="00125770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340F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F6AE446ECC41F8A82A2AC1324236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340FB" w:rsidRDefault="009303F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Golas, Ekal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340FB" w:rsidRDefault="009340F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B484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340FB" w:rsidRDefault="009340F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0639B1" wp14:editId="2DE02015">
          <wp:simplePos x="0" y="0"/>
          <wp:positionH relativeFrom="margin">
            <wp:align>left</wp:align>
          </wp:positionH>
          <wp:positionV relativeFrom="paragraph">
            <wp:posOffset>-310300</wp:posOffset>
          </wp:positionV>
          <wp:extent cx="11290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_dall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770" w:rsidRDefault="00125770" w:rsidP="002A5C22">
      <w:pPr>
        <w:spacing w:after="0" w:line="240" w:lineRule="auto"/>
      </w:pPr>
      <w:r>
        <w:separator/>
      </w:r>
    </w:p>
  </w:footnote>
  <w:footnote w:type="continuationSeparator" w:id="0">
    <w:p w:rsidR="00125770" w:rsidRDefault="00125770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340F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6CC9FD78F544F29AE4C0DE6EA918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9340FB" w:rsidRDefault="00DD6E6C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HOMEWORK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D6C42873D4245B0D3C1FCB393000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2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9340FB" w:rsidRDefault="002B4845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02/01/2016</w:t>
              </w:r>
            </w:p>
          </w:tc>
        </w:sdtContent>
      </w:sdt>
    </w:tr>
    <w:tr w:rsidR="009340F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40FB" w:rsidRDefault="009340FB" w:rsidP="00B81E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94B20"/>
    <w:multiLevelType w:val="hybridMultilevel"/>
    <w:tmpl w:val="74C29036"/>
    <w:lvl w:ilvl="0" w:tplc="770A5266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06952C24"/>
    <w:multiLevelType w:val="hybridMultilevel"/>
    <w:tmpl w:val="667C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80AFA"/>
    <w:multiLevelType w:val="hybridMultilevel"/>
    <w:tmpl w:val="85B4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0A72"/>
    <w:multiLevelType w:val="hybridMultilevel"/>
    <w:tmpl w:val="F010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87A9E"/>
    <w:multiLevelType w:val="hybridMultilevel"/>
    <w:tmpl w:val="FA70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7A3"/>
    <w:multiLevelType w:val="hybridMultilevel"/>
    <w:tmpl w:val="1288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C49"/>
    <w:multiLevelType w:val="hybridMultilevel"/>
    <w:tmpl w:val="8002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772D0"/>
    <w:multiLevelType w:val="hybridMultilevel"/>
    <w:tmpl w:val="ED72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325A4"/>
    <w:multiLevelType w:val="hybridMultilevel"/>
    <w:tmpl w:val="E282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B6E38"/>
    <w:multiLevelType w:val="hybridMultilevel"/>
    <w:tmpl w:val="88C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3217E"/>
    <w:multiLevelType w:val="hybridMultilevel"/>
    <w:tmpl w:val="1F2C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5522F"/>
    <w:multiLevelType w:val="hybridMultilevel"/>
    <w:tmpl w:val="F044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1262"/>
    <w:multiLevelType w:val="hybridMultilevel"/>
    <w:tmpl w:val="C7B2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8726E"/>
    <w:multiLevelType w:val="hybridMultilevel"/>
    <w:tmpl w:val="5F9E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B4C80"/>
    <w:multiLevelType w:val="hybridMultilevel"/>
    <w:tmpl w:val="683E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834BE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57958"/>
    <w:multiLevelType w:val="hybridMultilevel"/>
    <w:tmpl w:val="2C6E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01FA6"/>
    <w:multiLevelType w:val="hybridMultilevel"/>
    <w:tmpl w:val="C7B2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C23FC"/>
    <w:multiLevelType w:val="hybridMultilevel"/>
    <w:tmpl w:val="7B8E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F3F87"/>
    <w:multiLevelType w:val="hybridMultilevel"/>
    <w:tmpl w:val="7B8E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11832"/>
    <w:multiLevelType w:val="hybridMultilevel"/>
    <w:tmpl w:val="5400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17F16"/>
    <w:multiLevelType w:val="hybridMultilevel"/>
    <w:tmpl w:val="7374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93558"/>
    <w:multiLevelType w:val="multilevel"/>
    <w:tmpl w:val="7910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B3D97"/>
    <w:multiLevelType w:val="hybridMultilevel"/>
    <w:tmpl w:val="A95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572B2"/>
    <w:multiLevelType w:val="hybridMultilevel"/>
    <w:tmpl w:val="456E0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83814"/>
    <w:multiLevelType w:val="hybridMultilevel"/>
    <w:tmpl w:val="890E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205AB"/>
    <w:multiLevelType w:val="hybridMultilevel"/>
    <w:tmpl w:val="040C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F5F0C"/>
    <w:multiLevelType w:val="hybridMultilevel"/>
    <w:tmpl w:val="9CEE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03DFF"/>
    <w:multiLevelType w:val="hybridMultilevel"/>
    <w:tmpl w:val="50A8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F598C"/>
    <w:multiLevelType w:val="hybridMultilevel"/>
    <w:tmpl w:val="8CF4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956B1"/>
    <w:multiLevelType w:val="hybridMultilevel"/>
    <w:tmpl w:val="CD38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345ED"/>
    <w:multiLevelType w:val="hybridMultilevel"/>
    <w:tmpl w:val="414A0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C7A35"/>
    <w:multiLevelType w:val="hybridMultilevel"/>
    <w:tmpl w:val="CD38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870BB"/>
    <w:multiLevelType w:val="hybridMultilevel"/>
    <w:tmpl w:val="88C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222B8"/>
    <w:multiLevelType w:val="hybridMultilevel"/>
    <w:tmpl w:val="8D8E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7269F"/>
    <w:multiLevelType w:val="hybridMultilevel"/>
    <w:tmpl w:val="2864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F4DB0"/>
    <w:multiLevelType w:val="hybridMultilevel"/>
    <w:tmpl w:val="CD38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E64F0"/>
    <w:multiLevelType w:val="hybridMultilevel"/>
    <w:tmpl w:val="456E0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865CFE"/>
    <w:multiLevelType w:val="hybridMultilevel"/>
    <w:tmpl w:val="88C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9557AD"/>
    <w:multiLevelType w:val="hybridMultilevel"/>
    <w:tmpl w:val="9CEE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32D1C"/>
    <w:multiLevelType w:val="hybridMultilevel"/>
    <w:tmpl w:val="3610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D312D8"/>
    <w:multiLevelType w:val="hybridMultilevel"/>
    <w:tmpl w:val="88C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F77154"/>
    <w:multiLevelType w:val="hybridMultilevel"/>
    <w:tmpl w:val="E11E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6F6480"/>
    <w:multiLevelType w:val="hybridMultilevel"/>
    <w:tmpl w:val="CFC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320DDC"/>
    <w:multiLevelType w:val="hybridMultilevel"/>
    <w:tmpl w:val="E310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C413FF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B637BF"/>
    <w:multiLevelType w:val="hybridMultilevel"/>
    <w:tmpl w:val="95C2C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9D4CBD"/>
    <w:multiLevelType w:val="hybridMultilevel"/>
    <w:tmpl w:val="EEFC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36"/>
  </w:num>
  <w:num w:numId="4">
    <w:abstractNumId w:val="30"/>
  </w:num>
  <w:num w:numId="5">
    <w:abstractNumId w:val="32"/>
  </w:num>
  <w:num w:numId="6">
    <w:abstractNumId w:val="23"/>
  </w:num>
  <w:num w:numId="7">
    <w:abstractNumId w:val="1"/>
  </w:num>
  <w:num w:numId="8">
    <w:abstractNumId w:val="46"/>
  </w:num>
  <w:num w:numId="9">
    <w:abstractNumId w:val="21"/>
  </w:num>
  <w:num w:numId="10">
    <w:abstractNumId w:val="34"/>
  </w:num>
  <w:num w:numId="11">
    <w:abstractNumId w:val="44"/>
  </w:num>
  <w:num w:numId="12">
    <w:abstractNumId w:val="9"/>
  </w:num>
  <w:num w:numId="13">
    <w:abstractNumId w:val="19"/>
  </w:num>
  <w:num w:numId="14">
    <w:abstractNumId w:val="40"/>
  </w:num>
  <w:num w:numId="15">
    <w:abstractNumId w:val="37"/>
  </w:num>
  <w:num w:numId="16">
    <w:abstractNumId w:val="38"/>
  </w:num>
  <w:num w:numId="17">
    <w:abstractNumId w:val="18"/>
  </w:num>
  <w:num w:numId="18">
    <w:abstractNumId w:val="26"/>
  </w:num>
  <w:num w:numId="19">
    <w:abstractNumId w:val="33"/>
  </w:num>
  <w:num w:numId="20">
    <w:abstractNumId w:val="24"/>
  </w:num>
  <w:num w:numId="21">
    <w:abstractNumId w:val="4"/>
  </w:num>
  <w:num w:numId="22">
    <w:abstractNumId w:val="41"/>
  </w:num>
  <w:num w:numId="23">
    <w:abstractNumId w:val="13"/>
  </w:num>
  <w:num w:numId="24">
    <w:abstractNumId w:val="7"/>
  </w:num>
  <w:num w:numId="25">
    <w:abstractNumId w:val="0"/>
  </w:num>
  <w:num w:numId="26">
    <w:abstractNumId w:val="43"/>
  </w:num>
  <w:num w:numId="27">
    <w:abstractNumId w:val="16"/>
  </w:num>
  <w:num w:numId="28">
    <w:abstractNumId w:val="14"/>
  </w:num>
  <w:num w:numId="29">
    <w:abstractNumId w:val="8"/>
  </w:num>
  <w:num w:numId="30">
    <w:abstractNumId w:val="25"/>
  </w:num>
  <w:num w:numId="31">
    <w:abstractNumId w:val="47"/>
  </w:num>
  <w:num w:numId="32">
    <w:abstractNumId w:val="10"/>
  </w:num>
  <w:num w:numId="33">
    <w:abstractNumId w:val="3"/>
  </w:num>
  <w:num w:numId="34">
    <w:abstractNumId w:val="5"/>
  </w:num>
  <w:num w:numId="35">
    <w:abstractNumId w:val="29"/>
  </w:num>
  <w:num w:numId="36">
    <w:abstractNumId w:val="31"/>
  </w:num>
  <w:num w:numId="37">
    <w:abstractNumId w:val="20"/>
  </w:num>
  <w:num w:numId="38">
    <w:abstractNumId w:val="27"/>
  </w:num>
  <w:num w:numId="39">
    <w:abstractNumId w:val="39"/>
  </w:num>
  <w:num w:numId="40">
    <w:abstractNumId w:val="35"/>
  </w:num>
  <w:num w:numId="41">
    <w:abstractNumId w:val="17"/>
  </w:num>
  <w:num w:numId="42">
    <w:abstractNumId w:val="6"/>
  </w:num>
  <w:num w:numId="43">
    <w:abstractNumId w:val="12"/>
  </w:num>
  <w:num w:numId="44">
    <w:abstractNumId w:val="15"/>
  </w:num>
  <w:num w:numId="45">
    <w:abstractNumId w:val="42"/>
  </w:num>
  <w:num w:numId="46">
    <w:abstractNumId w:val="45"/>
  </w:num>
  <w:num w:numId="47">
    <w:abstractNumId w:val="28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4"/>
    <w:rsid w:val="000048BA"/>
    <w:rsid w:val="000115EC"/>
    <w:rsid w:val="0001488E"/>
    <w:rsid w:val="00024621"/>
    <w:rsid w:val="00024E04"/>
    <w:rsid w:val="00042913"/>
    <w:rsid w:val="00042ECD"/>
    <w:rsid w:val="00087A1E"/>
    <w:rsid w:val="000A5BE4"/>
    <w:rsid w:val="000B3643"/>
    <w:rsid w:val="000C6123"/>
    <w:rsid w:val="000D2E49"/>
    <w:rsid w:val="000E0CD8"/>
    <w:rsid w:val="000F733C"/>
    <w:rsid w:val="001013A1"/>
    <w:rsid w:val="0010323F"/>
    <w:rsid w:val="001073E9"/>
    <w:rsid w:val="00125770"/>
    <w:rsid w:val="00130E64"/>
    <w:rsid w:val="001323B7"/>
    <w:rsid w:val="00157F37"/>
    <w:rsid w:val="001649AB"/>
    <w:rsid w:val="0018201D"/>
    <w:rsid w:val="00182CD7"/>
    <w:rsid w:val="00186696"/>
    <w:rsid w:val="00191AED"/>
    <w:rsid w:val="001C1707"/>
    <w:rsid w:val="001D6160"/>
    <w:rsid w:val="001E4D7B"/>
    <w:rsid w:val="00203545"/>
    <w:rsid w:val="00216306"/>
    <w:rsid w:val="00251F6E"/>
    <w:rsid w:val="00253036"/>
    <w:rsid w:val="00264B2F"/>
    <w:rsid w:val="0027193A"/>
    <w:rsid w:val="002A5C22"/>
    <w:rsid w:val="002B2F8D"/>
    <w:rsid w:val="002B4845"/>
    <w:rsid w:val="002C7AFD"/>
    <w:rsid w:val="002D1B6C"/>
    <w:rsid w:val="002E6C01"/>
    <w:rsid w:val="002F1FD3"/>
    <w:rsid w:val="002F6724"/>
    <w:rsid w:val="003030B3"/>
    <w:rsid w:val="003142DC"/>
    <w:rsid w:val="003326A2"/>
    <w:rsid w:val="00332CF7"/>
    <w:rsid w:val="00340D08"/>
    <w:rsid w:val="00353D41"/>
    <w:rsid w:val="00354F6B"/>
    <w:rsid w:val="00355B6D"/>
    <w:rsid w:val="00362709"/>
    <w:rsid w:val="0037602F"/>
    <w:rsid w:val="003825B5"/>
    <w:rsid w:val="0038317B"/>
    <w:rsid w:val="003B327F"/>
    <w:rsid w:val="003B4521"/>
    <w:rsid w:val="003C5930"/>
    <w:rsid w:val="003D4DE5"/>
    <w:rsid w:val="003E284B"/>
    <w:rsid w:val="003F0C9D"/>
    <w:rsid w:val="003F6257"/>
    <w:rsid w:val="003F74DC"/>
    <w:rsid w:val="00407BD3"/>
    <w:rsid w:val="00407C95"/>
    <w:rsid w:val="00413FB0"/>
    <w:rsid w:val="00416F04"/>
    <w:rsid w:val="004445F8"/>
    <w:rsid w:val="0045538E"/>
    <w:rsid w:val="00456156"/>
    <w:rsid w:val="00457CA1"/>
    <w:rsid w:val="0046450D"/>
    <w:rsid w:val="00466ED2"/>
    <w:rsid w:val="004768BF"/>
    <w:rsid w:val="004861F5"/>
    <w:rsid w:val="00496DE8"/>
    <w:rsid w:val="004A7743"/>
    <w:rsid w:val="004B0872"/>
    <w:rsid w:val="004B18CF"/>
    <w:rsid w:val="004B48F6"/>
    <w:rsid w:val="004B6D3A"/>
    <w:rsid w:val="004D7179"/>
    <w:rsid w:val="004E1253"/>
    <w:rsid w:val="0050499B"/>
    <w:rsid w:val="00515383"/>
    <w:rsid w:val="005271B7"/>
    <w:rsid w:val="005321E6"/>
    <w:rsid w:val="00537937"/>
    <w:rsid w:val="005459A7"/>
    <w:rsid w:val="005553B8"/>
    <w:rsid w:val="005626B0"/>
    <w:rsid w:val="00572673"/>
    <w:rsid w:val="00582479"/>
    <w:rsid w:val="00586E92"/>
    <w:rsid w:val="00591223"/>
    <w:rsid w:val="00595C9D"/>
    <w:rsid w:val="005A42D2"/>
    <w:rsid w:val="005C5224"/>
    <w:rsid w:val="006001FB"/>
    <w:rsid w:val="00603E01"/>
    <w:rsid w:val="00607DBE"/>
    <w:rsid w:val="006239BE"/>
    <w:rsid w:val="00631208"/>
    <w:rsid w:val="00653EB8"/>
    <w:rsid w:val="0065422B"/>
    <w:rsid w:val="00657263"/>
    <w:rsid w:val="00657D27"/>
    <w:rsid w:val="006723EA"/>
    <w:rsid w:val="006748D8"/>
    <w:rsid w:val="0068260D"/>
    <w:rsid w:val="00692A0C"/>
    <w:rsid w:val="006B2207"/>
    <w:rsid w:val="006B3DA6"/>
    <w:rsid w:val="006C10D9"/>
    <w:rsid w:val="006D40F4"/>
    <w:rsid w:val="006D6C55"/>
    <w:rsid w:val="006E162D"/>
    <w:rsid w:val="00713B10"/>
    <w:rsid w:val="00722A82"/>
    <w:rsid w:val="0073749C"/>
    <w:rsid w:val="00761DE3"/>
    <w:rsid w:val="007676B4"/>
    <w:rsid w:val="007726E3"/>
    <w:rsid w:val="00781293"/>
    <w:rsid w:val="00785AF2"/>
    <w:rsid w:val="00790D83"/>
    <w:rsid w:val="007C5F5E"/>
    <w:rsid w:val="007C7BE5"/>
    <w:rsid w:val="007E5B7D"/>
    <w:rsid w:val="007E6D32"/>
    <w:rsid w:val="007F4DF0"/>
    <w:rsid w:val="008005F8"/>
    <w:rsid w:val="00804F9A"/>
    <w:rsid w:val="00807EF0"/>
    <w:rsid w:val="00827E4C"/>
    <w:rsid w:val="00835CBC"/>
    <w:rsid w:val="00867DA6"/>
    <w:rsid w:val="008B5481"/>
    <w:rsid w:val="008C7E7F"/>
    <w:rsid w:val="008D235B"/>
    <w:rsid w:val="008E5B50"/>
    <w:rsid w:val="008F325E"/>
    <w:rsid w:val="0090351C"/>
    <w:rsid w:val="009112BC"/>
    <w:rsid w:val="00915258"/>
    <w:rsid w:val="00923AF8"/>
    <w:rsid w:val="00926E1D"/>
    <w:rsid w:val="009303F1"/>
    <w:rsid w:val="009340FB"/>
    <w:rsid w:val="00952250"/>
    <w:rsid w:val="00962006"/>
    <w:rsid w:val="00964A07"/>
    <w:rsid w:val="00967846"/>
    <w:rsid w:val="0097205B"/>
    <w:rsid w:val="009773B7"/>
    <w:rsid w:val="009875DD"/>
    <w:rsid w:val="009A3A00"/>
    <w:rsid w:val="009A4091"/>
    <w:rsid w:val="009C6D8A"/>
    <w:rsid w:val="009D4BA7"/>
    <w:rsid w:val="009D5F63"/>
    <w:rsid w:val="009E6A5C"/>
    <w:rsid w:val="00A268F7"/>
    <w:rsid w:val="00A3123D"/>
    <w:rsid w:val="00A5137C"/>
    <w:rsid w:val="00A53C22"/>
    <w:rsid w:val="00A62A96"/>
    <w:rsid w:val="00A6663D"/>
    <w:rsid w:val="00A80B79"/>
    <w:rsid w:val="00A861E9"/>
    <w:rsid w:val="00A869E3"/>
    <w:rsid w:val="00AC1D20"/>
    <w:rsid w:val="00AC2D7F"/>
    <w:rsid w:val="00AC50EC"/>
    <w:rsid w:val="00AC6478"/>
    <w:rsid w:val="00B00109"/>
    <w:rsid w:val="00B04273"/>
    <w:rsid w:val="00B15650"/>
    <w:rsid w:val="00B16077"/>
    <w:rsid w:val="00B207B3"/>
    <w:rsid w:val="00B225F6"/>
    <w:rsid w:val="00B327F9"/>
    <w:rsid w:val="00B34306"/>
    <w:rsid w:val="00B5381E"/>
    <w:rsid w:val="00B60E04"/>
    <w:rsid w:val="00B73329"/>
    <w:rsid w:val="00B80F88"/>
    <w:rsid w:val="00B81EF7"/>
    <w:rsid w:val="00B91012"/>
    <w:rsid w:val="00B92636"/>
    <w:rsid w:val="00BC329A"/>
    <w:rsid w:val="00BE31ED"/>
    <w:rsid w:val="00BF43A0"/>
    <w:rsid w:val="00C03148"/>
    <w:rsid w:val="00C04C13"/>
    <w:rsid w:val="00C11BD6"/>
    <w:rsid w:val="00C144FB"/>
    <w:rsid w:val="00C27AF1"/>
    <w:rsid w:val="00C30C0F"/>
    <w:rsid w:val="00C31825"/>
    <w:rsid w:val="00C45195"/>
    <w:rsid w:val="00C51CA3"/>
    <w:rsid w:val="00C56DFF"/>
    <w:rsid w:val="00C61E2E"/>
    <w:rsid w:val="00C849EF"/>
    <w:rsid w:val="00C87602"/>
    <w:rsid w:val="00CB523C"/>
    <w:rsid w:val="00CC0251"/>
    <w:rsid w:val="00CD020C"/>
    <w:rsid w:val="00CD1FE7"/>
    <w:rsid w:val="00CE2068"/>
    <w:rsid w:val="00D07307"/>
    <w:rsid w:val="00D23597"/>
    <w:rsid w:val="00D2629D"/>
    <w:rsid w:val="00D30CC7"/>
    <w:rsid w:val="00D46035"/>
    <w:rsid w:val="00D5399E"/>
    <w:rsid w:val="00D57847"/>
    <w:rsid w:val="00D63DBD"/>
    <w:rsid w:val="00D67B05"/>
    <w:rsid w:val="00D8260F"/>
    <w:rsid w:val="00D92DD6"/>
    <w:rsid w:val="00DA11C2"/>
    <w:rsid w:val="00DC0A3C"/>
    <w:rsid w:val="00DC1AE2"/>
    <w:rsid w:val="00DD6E6C"/>
    <w:rsid w:val="00DE31F4"/>
    <w:rsid w:val="00DF02AA"/>
    <w:rsid w:val="00DF1F95"/>
    <w:rsid w:val="00E056D0"/>
    <w:rsid w:val="00E26679"/>
    <w:rsid w:val="00E30941"/>
    <w:rsid w:val="00E34013"/>
    <w:rsid w:val="00E37C14"/>
    <w:rsid w:val="00E414C8"/>
    <w:rsid w:val="00E54997"/>
    <w:rsid w:val="00E67511"/>
    <w:rsid w:val="00E7050D"/>
    <w:rsid w:val="00E75F3D"/>
    <w:rsid w:val="00E960CF"/>
    <w:rsid w:val="00EA370B"/>
    <w:rsid w:val="00EA656A"/>
    <w:rsid w:val="00EA7C8D"/>
    <w:rsid w:val="00EB7584"/>
    <w:rsid w:val="00EC0C29"/>
    <w:rsid w:val="00EC286E"/>
    <w:rsid w:val="00EE4EA0"/>
    <w:rsid w:val="00EE59AB"/>
    <w:rsid w:val="00EF4C71"/>
    <w:rsid w:val="00F100B3"/>
    <w:rsid w:val="00F205CF"/>
    <w:rsid w:val="00F44048"/>
    <w:rsid w:val="00F4586C"/>
    <w:rsid w:val="00F607B6"/>
    <w:rsid w:val="00F74126"/>
    <w:rsid w:val="00F9021B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79A2-D23B-47C1-A043-2A044A812AD7}"/>
      </w:docPartPr>
      <w:docPartBody>
        <w:p w:rsidR="003646DF" w:rsidRDefault="009975C9">
          <w:r w:rsidRPr="00FC200C">
            <w:rPr>
              <w:rStyle w:val="PlaceholderText"/>
            </w:rPr>
            <w:t>Click here to enter text.</w:t>
          </w:r>
        </w:p>
      </w:docPartBody>
    </w:docPart>
    <w:docPart>
      <w:docPartPr>
        <w:name w:val="E8C9557FFC564820B6A4376E581E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27FD-AF59-4B2E-8FB8-CA4621E8B7DA}"/>
      </w:docPartPr>
      <w:docPartBody>
        <w:p w:rsidR="003646DF" w:rsidRDefault="009975C9" w:rsidP="009975C9">
          <w:pPr>
            <w:pStyle w:val="E8C9557FFC564820B6A4376E581EA09D"/>
          </w:pPr>
          <w:r>
            <w:rPr>
              <w:caps/>
              <w:color w:val="FFFFFF" w:themeColor="background1"/>
            </w:rPr>
            <w:t>[Company name]</w:t>
          </w:r>
        </w:p>
      </w:docPartBody>
    </w:docPart>
    <w:docPart>
      <w:docPartPr>
        <w:name w:val="8FC1E1BFF1A24B33BA328326B18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45F-F195-4915-B075-7A30EA99A56F}"/>
      </w:docPartPr>
      <w:docPartBody>
        <w:p w:rsidR="003646DF" w:rsidRDefault="009975C9" w:rsidP="009975C9">
          <w:pPr>
            <w:pStyle w:val="8FC1E1BFF1A24B33BA328326B18F00DF"/>
          </w:pPr>
          <w:r>
            <w:rPr>
              <w:caps/>
              <w:color w:val="FFFFFF" w:themeColor="background1"/>
            </w:rPr>
            <w:t>[Company address]</w:t>
          </w:r>
        </w:p>
      </w:docPartBody>
    </w:docPart>
    <w:docPart>
      <w:docPartPr>
        <w:name w:val="F6CC9FD78F544F29AE4C0DE6EA91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0B6-C642-4902-9B06-4D0434E8DA01}"/>
      </w:docPartPr>
      <w:docPartBody>
        <w:p w:rsidR="003646DF" w:rsidRDefault="009975C9" w:rsidP="009975C9">
          <w:pPr>
            <w:pStyle w:val="F6CC9FD78F544F29AE4C0DE6EA9181D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D6C42873D4245B0D3C1FCB39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3E7-B8FF-43C8-A36D-300D905F1D65}"/>
      </w:docPartPr>
      <w:docPartBody>
        <w:p w:rsidR="003646DF" w:rsidRDefault="009975C9" w:rsidP="009975C9">
          <w:pPr>
            <w:pStyle w:val="162D6C42873D4245B0D3C1FCB39300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25F6AE446ECC41F8A82A2AC13242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6A06-9199-4645-A15F-D1CB0FF4E025}"/>
      </w:docPartPr>
      <w:docPartBody>
        <w:p w:rsidR="003646DF" w:rsidRDefault="009975C9" w:rsidP="009975C9">
          <w:pPr>
            <w:pStyle w:val="25F6AE446ECC41F8A82A2AC1324236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9"/>
    <w:rsid w:val="000C7E46"/>
    <w:rsid w:val="00176606"/>
    <w:rsid w:val="003646DF"/>
    <w:rsid w:val="003759EA"/>
    <w:rsid w:val="0067579F"/>
    <w:rsid w:val="00752892"/>
    <w:rsid w:val="00834036"/>
    <w:rsid w:val="008A605C"/>
    <w:rsid w:val="008A6D14"/>
    <w:rsid w:val="00912333"/>
    <w:rsid w:val="0094579C"/>
    <w:rsid w:val="009975C9"/>
    <w:rsid w:val="00CE348E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5C9"/>
    <w:rPr>
      <w:color w:val="808080"/>
    </w:rPr>
  </w:style>
  <w:style w:type="paragraph" w:customStyle="1" w:styleId="CDAAE4DA4D3F461AB9EA4E3FFE88D941">
    <w:name w:val="CDAAE4DA4D3F461AB9EA4E3FFE88D941"/>
    <w:rsid w:val="009975C9"/>
    <w:pPr>
      <w:spacing w:after="0" w:line="240" w:lineRule="auto"/>
    </w:pPr>
    <w:rPr>
      <w:sz w:val="20"/>
      <w:szCs w:val="20"/>
    </w:rPr>
  </w:style>
  <w:style w:type="paragraph" w:customStyle="1" w:styleId="2EF716CEED9043A9A9BDD4FF4C5DBDD4">
    <w:name w:val="2EF716CEED9043A9A9BDD4FF4C5DBDD4"/>
    <w:rsid w:val="009975C9"/>
    <w:pPr>
      <w:spacing w:after="0" w:line="240" w:lineRule="auto"/>
    </w:pPr>
    <w:rPr>
      <w:sz w:val="20"/>
      <w:szCs w:val="20"/>
    </w:rPr>
  </w:style>
  <w:style w:type="paragraph" w:customStyle="1" w:styleId="E8C9557FFC564820B6A4376E581EA09D">
    <w:name w:val="E8C9557FFC564820B6A4376E581EA09D"/>
    <w:rsid w:val="009975C9"/>
    <w:pPr>
      <w:spacing w:after="0" w:line="240" w:lineRule="auto"/>
    </w:pPr>
    <w:rPr>
      <w:sz w:val="20"/>
      <w:szCs w:val="20"/>
    </w:rPr>
  </w:style>
  <w:style w:type="paragraph" w:customStyle="1" w:styleId="8FC1E1BFF1A24B33BA328326B18F00DF">
    <w:name w:val="8FC1E1BFF1A24B33BA328326B18F00DF"/>
    <w:rsid w:val="009975C9"/>
    <w:pPr>
      <w:spacing w:after="0" w:line="240" w:lineRule="auto"/>
    </w:pPr>
    <w:rPr>
      <w:sz w:val="20"/>
      <w:szCs w:val="20"/>
    </w:rPr>
  </w:style>
  <w:style w:type="paragraph" w:customStyle="1" w:styleId="F5DDFCB8204E49038EF7F9789D2F3975">
    <w:name w:val="F5DDFCB8204E49038EF7F9789D2F3975"/>
    <w:rsid w:val="009975C9"/>
    <w:pPr>
      <w:spacing w:after="0" w:line="240" w:lineRule="auto"/>
    </w:pPr>
    <w:rPr>
      <w:sz w:val="20"/>
      <w:szCs w:val="20"/>
    </w:rPr>
  </w:style>
  <w:style w:type="paragraph" w:customStyle="1" w:styleId="152D6D4FCCBE43FBAB69978E511DC688">
    <w:name w:val="152D6D4FCCBE43FBAB69978E511DC688"/>
    <w:rsid w:val="009975C9"/>
    <w:pPr>
      <w:spacing w:after="0" w:line="240" w:lineRule="auto"/>
    </w:pPr>
    <w:rPr>
      <w:sz w:val="20"/>
      <w:szCs w:val="20"/>
    </w:rPr>
  </w:style>
  <w:style w:type="paragraph" w:customStyle="1" w:styleId="CAC0D87C1739460D9FDF76A102534334">
    <w:name w:val="CAC0D87C1739460D9FDF76A102534334"/>
    <w:rsid w:val="009975C9"/>
  </w:style>
  <w:style w:type="paragraph" w:customStyle="1" w:styleId="0A0B96C955D44770A94BC4106A578374">
    <w:name w:val="0A0B96C955D44770A94BC4106A578374"/>
    <w:rsid w:val="009975C9"/>
  </w:style>
  <w:style w:type="paragraph" w:customStyle="1" w:styleId="38C64BC382684236B5D6637D50895B70">
    <w:name w:val="38C64BC382684236B5D6637D50895B70"/>
    <w:rsid w:val="009975C9"/>
  </w:style>
  <w:style w:type="paragraph" w:customStyle="1" w:styleId="0A9230C9795A4935B2D33FE9FF90D38C">
    <w:name w:val="0A9230C9795A4935B2D33FE9FF90D38C"/>
    <w:rsid w:val="009975C9"/>
  </w:style>
  <w:style w:type="paragraph" w:customStyle="1" w:styleId="E8215E20190B46388F582C1464B55EB6">
    <w:name w:val="E8215E20190B46388F582C1464B55EB6"/>
    <w:rsid w:val="009975C9"/>
  </w:style>
  <w:style w:type="paragraph" w:customStyle="1" w:styleId="1CBD8BF6CC45486B96ADA855AB142D38">
    <w:name w:val="1CBD8BF6CC45486B96ADA855AB142D38"/>
    <w:rsid w:val="009975C9"/>
  </w:style>
  <w:style w:type="paragraph" w:customStyle="1" w:styleId="53626F04F58847BDAB17789515D6DFBB">
    <w:name w:val="53626F04F58847BDAB17789515D6DFBB"/>
    <w:rsid w:val="009975C9"/>
  </w:style>
  <w:style w:type="paragraph" w:customStyle="1" w:styleId="0D3517E1BA1F4A0F84B9C838F385B578">
    <w:name w:val="0D3517E1BA1F4A0F84B9C838F385B578"/>
    <w:rsid w:val="009975C9"/>
  </w:style>
  <w:style w:type="paragraph" w:customStyle="1" w:styleId="D0300980D93444CAB31BEA6219E1B36C">
    <w:name w:val="D0300980D93444CAB31BEA6219E1B36C"/>
    <w:rsid w:val="009975C9"/>
  </w:style>
  <w:style w:type="paragraph" w:customStyle="1" w:styleId="F6CC9FD78F544F29AE4C0DE6EA9181D1">
    <w:name w:val="F6CC9FD78F544F29AE4C0DE6EA9181D1"/>
    <w:rsid w:val="009975C9"/>
  </w:style>
  <w:style w:type="paragraph" w:customStyle="1" w:styleId="162D6C42873D4245B0D3C1FCB3930003">
    <w:name w:val="162D6C42873D4245B0D3C1FCB3930003"/>
    <w:rsid w:val="009975C9"/>
  </w:style>
  <w:style w:type="paragraph" w:customStyle="1" w:styleId="25F6AE446ECC41F8A82A2AC1324236F8">
    <w:name w:val="25F6AE446ECC41F8A82A2AC1324236F8"/>
    <w:rsid w:val="009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2016-02-01T00:00:00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Bar09</b:Tag>
    <b:SourceType>DocumentFromInternetSite</b:SourceType>
    <b:Guid>{62B01BAF-5DB6-4B12-B71D-DAC120F2E3E7}</b:Guid>
    <b:Title>Homework1</b:Title>
    <b:Year>2016</b:Year>
    <b:BookTitle>Probability and Statistics for Computer Scientists</b:BookTitle>
    <b:Pages>97</b:Pages>
    <b:City>Richardson, USA</b:City>
    <b:Publisher>CRC Press</b:Publisher>
    <b:Author>
      <b:Author>
        <b:NameList>
          <b:Person>
            <b:Last>Harabagiu</b:Last>
            <b:First>Sanda</b:First>
          </b:Person>
        </b:NameList>
      </b:Author>
      <b:BookAuthor>
        <b:NameList>
          <b:Person>
            <b:Last>Baron</b:Last>
            <b:First>Michael</b:First>
          </b:Person>
        </b:NameList>
      </b:BookAuthor>
    </b:Author>
    <b:Month>Jan</b:Month>
    <b:Day>27</b:Day>
    <b:InternetSiteTitle>CS 6322</b:InternetSiteTitle>
    <b:URL>http://www.hlt.utdallas.edu/~sanda/courses/IR/Hm1_s2016.pdf</b:URL>
    <b:RefOrder>1</b:RefOrder>
  </b:Source>
  <b:Source>
    <b:Tag>Cra16</b:Tag>
    <b:SourceType>InternetSite</b:SourceType>
    <b:Guid>{1FF9A6EC-0DF8-4893-AEC6-51501A58E116}</b:Guid>
    <b:Title>Cranfield collection</b:Title>
    <b:InternetSiteTitle>UTD csgrads1</b:InternetSiteTitle>
    <b:Year>2016</b:Year>
    <b:Month>January</b:Month>
    <b:Day>27</b:Day>
    <b:URL>/people/cs/s/sanda/cs6322/Cranfield</b:URL>
    <b:Author>
      <b:Author>
        <b:NameList>
          <b:Person>
            <b:Last>Cranfield</b:Last>
          </b:Person>
        </b:NameList>
      </b:Author>
    </b:Author>
    <b:RefOrder>3</b:RefOrder>
  </b:Source>
  <b:Source>
    <b:Tag>Apa153</b:Tag>
    <b:SourceType>InternetSite</b:SourceType>
    <b:Guid>{14991166-B21B-45C2-96AB-EB748EDBE224}</b:Guid>
    <b:Author>
      <b:Author>
        <b:Corporate>Apache</b:Corporate>
      </b:Author>
    </b:Author>
    <b:Title>Downloads</b:Title>
    <b:InternetSiteTitle>Apache Commons</b:InternetSiteTitle>
    <b:Year>2015</b:Year>
    <b:Month>June</b:Month>
    <b:Day>17</b:Day>
    <b:URL>https://commons.apache.org/proper/commons-cli/download_cli.cgi</b:URL>
    <b:RefOrder>2</b:RefOrder>
  </b:Source>
  <b:Source>
    <b:Tag>Apa15</b:Tag>
    <b:SourceType>InternetSite</b:SourceType>
    <b:Guid>{271C3D7B-9275-427D-85BF-270A2B731A96}</b:Guid>
    <b:Author>
      <b:Author>
        <b:Corporate>Apache</b:Corporate>
      </b:Author>
    </b:Author>
    <b:Title>Lang</b:Title>
    <b:InternetSiteTitle>Commons</b:InternetSiteTitle>
    <b:Year>2015</b:Year>
    <b:Month>May</b:Month>
    <b:Day>18</b:Day>
    <b:URL>http://commons.apache.org/proper/commons-lang/download_lang.cgi</b:URL>
    <b:RefOrder>4</b:RefOrder>
  </b:Source>
  <b:Source>
    <b:Tag>UCS10</b:Tag>
    <b:SourceType>DocumentFromInternetSite</b:SourceType>
    <b:Guid>{99A563E0-2B14-41CD-B076-44702E217BCE}</b:Guid>
    <b:Title>Stemmer.java</b:Title>
    <b:InternetSiteTitle>SVN</b:InternetSiteTitle>
    <b:Year>2010</b:Year>
    <b:URL>http://chianti.ucsd.edu/svn/csplugins/trunk/soc/layla/WordCloudPlugin/trunk/WordCloud/src/cytoscape/csplugins/wordcloud/Stemmer.java</b:URL>
    <b:Author>
      <b:Author>
        <b:Corporate>UCSD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EDE08-C3A4-490A-870D-D8095824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12093</TotalTime>
  <Pages>9</Pages>
  <Words>1925</Words>
  <Characters>10977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MINI PROJECT 1</vt:lpstr>
      <vt:lpstr/>
      <vt:lpstr>Algorithm and Design Decisions</vt:lpstr>
      <vt:lpstr>    Problem 1</vt:lpstr>
      <vt:lpstr>    Problem 2</vt:lpstr>
      <vt:lpstr>Program Overview</vt:lpstr>
      <vt:lpstr>    Running time</vt:lpstr>
      <vt:lpstr>    Handling special cases in tokenization</vt:lpstr>
      <vt:lpstr>    Major Algorithms and Data Structures</vt:lpstr>
      <vt:lpstr>R Code</vt:lpstr>
      <vt:lpstr>&lt;References</vt:lpstr>
      <vt:lpstr>&lt;</vt:lpstr>
    </vt:vector>
  </TitlesOfParts>
  <Company>UNIVERSITY OF TEXAS AT DALLAS</Company>
  <LinksUpToDate>false</LinksUpToDate>
  <CharactersWithSpaces>12877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>INFORMATION RETRIEVAL</dc:subject>
  <dc:creator>Golas, Ekal</dc:creator>
  <cp:keywords/>
  <dc:description/>
  <cp:lastModifiedBy>Golas, Ekal</cp:lastModifiedBy>
  <cp:revision>97</cp:revision>
  <dcterms:created xsi:type="dcterms:W3CDTF">2014-09-28T07:24:00Z</dcterms:created>
  <dcterms:modified xsi:type="dcterms:W3CDTF">2016-02-01T18:09:00Z</dcterms:modified>
</cp:coreProperties>
</file>