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21" w:name="personal"/>
    <w:p>
      <w:pPr>
        <w:pStyle w:val="Heading1"/>
      </w:pPr>
      <w:r>
        <w:t xml:space="preserve">Personal</w:t>
      </w:r>
    </w:p>
    <w:bookmarkEnd w:id="21"/>
    <w:tbl>
      <w:tblPr>
        <w:tblStyle w:val="TableNormal"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p>
            <w:pPr>
              <w:pStyle w:val="Compact"/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kamil@essekkat.pl</w:t>
              </w:r>
            </w:hyperlink>
          </w:p>
        </w:tc>
      </w:tr>
    </w:tbl>
    <w:p>
      <w:r>
        <w:t xml:space="preserve">Source:</w:t>
      </w:r>
      <w:r>
        <w:t xml:space="preserve"> </w:t>
      </w:r>
      <w:hyperlink r:id="rId23">
        <w:hyperlink r:id="rId23">
          <w:r>
            <w:rPr>
              <w:rStyle w:val="Link"/>
              <w:rStyle w:val="Link"/>
            </w:rPr>
            <w:t xml:space="preserve">http://essekkat.pl/#cv-en</w:t>
          </w:r>
        </w:hyperlink>
      </w:hyperlink>
    </w:p>
    <w:bookmarkStart w:id="24" w:name="work-experience"/>
    <w:p>
      <w:pPr>
        <w:pStyle w:val="Heading1"/>
      </w:pPr>
      <w:r>
        <w:t xml:space="preserve">Work experience</w:t>
      </w:r>
    </w:p>
    <w:bookmarkEnd w:id="24"/>
    <w:p>
      <w:r>
        <w:rPr>
          <w:b/>
        </w:rPr>
        <w:t xml:space="preserve">since 05.2014: Cyfrowy Polsat</w:t>
      </w:r>
      <w:r>
        <w:t xml:space="preserve"> </w:t>
      </w:r>
      <w:r>
        <w:t xml:space="preserve">– Software Developer</w:t>
      </w:r>
    </w:p>
    <w:p>
      <w:pPr>
        <w:numPr>
          <w:numId w:val="2"/>
          <w:ilvl w:val="0"/>
        </w:numPr>
      </w:pPr>
      <w:r>
        <w:t xml:space="preserve">Green-field development of payments gateway for a new VOD portal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Initial domain modelling and requirements gathering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Planning integrations with other systems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Architecture design and technology decisions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Major components in stack: Camunda BPM, Spring, Axon Framework, Hibernate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Introducing BPM software in a team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Tech leading of a few developers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Dockerization</w:t>
      </w:r>
    </w:p>
    <w:p>
      <w:pPr>
        <w:numPr>
          <w:numId w:val="2"/>
          <w:ilvl w:val="0"/>
        </w:numPr>
      </w:pPr>
      <w:r>
        <w:t xml:space="preserve">Working on a sizeable Django-based backend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Leading the use of Event Sourcing and Domain Driven Design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Documenting processes in BPMN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Creating automated tests with SoapUI for JSON-RPC and SOAP interfaces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Performance tuning of new features - on application and DB levels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Maintaining quality of the code (unittests, pep8 compliance)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Streamlining Jenkins CI jobs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Taking care of current issues on a live system</w:t>
      </w:r>
    </w:p>
    <w:p>
      <w:r>
        <w:rPr>
          <w:b/>
        </w:rPr>
        <w:t xml:space="preserve">10.2010 - 04.2014: Accenture</w:t>
      </w:r>
      <w:r>
        <w:t xml:space="preserve"> </w:t>
      </w:r>
      <w:r>
        <w:t xml:space="preserve">– member of Technical Architecture Team</w:t>
      </w:r>
    </w:p>
    <w:p>
      <w:pPr>
        <w:pStyle w:val="Compact"/>
        <w:numPr>
          <w:numId w:val="5"/>
          <w:ilvl w:val="0"/>
        </w:numPr>
      </w:pPr>
      <w:r>
        <w:t xml:space="preserve">Maintenance and development of project's internal tools (Python, bash)</w:t>
      </w:r>
    </w:p>
    <w:p>
      <w:pPr>
        <w:pStyle w:val="Compact"/>
        <w:numPr>
          <w:numId w:val="5"/>
          <w:ilvl w:val="0"/>
        </w:numPr>
      </w:pPr>
      <w:r>
        <w:t xml:space="preserve">Extending code deployment tool (Python) integrated with Trac and SVN</w:t>
      </w:r>
    </w:p>
    <w:p>
      <w:pPr>
        <w:pStyle w:val="Compact"/>
        <w:numPr>
          <w:numId w:val="5"/>
          <w:ilvl w:val="0"/>
        </w:numPr>
      </w:pPr>
      <w:r>
        <w:t xml:space="preserve">Maintenance over applications built upon JBoss and OracleDB stack</w:t>
      </w:r>
    </w:p>
    <w:p>
      <w:pPr>
        <w:pStyle w:val="Compact"/>
        <w:numPr>
          <w:numId w:val="5"/>
          <w:ilvl w:val="0"/>
        </w:numPr>
      </w:pPr>
      <w:r>
        <w:t xml:space="preserve">Automating tests (GUI and WebService), also within Grinder framework</w:t>
      </w:r>
    </w:p>
    <w:p>
      <w:pPr>
        <w:pStyle w:val="Compact"/>
        <w:numPr>
          <w:numId w:val="5"/>
          <w:ilvl w:val="0"/>
        </w:numPr>
      </w:pPr>
      <w:r>
        <w:t xml:space="preserve">Setting up test environments and providing support</w:t>
      </w:r>
    </w:p>
    <w:p>
      <w:pPr>
        <w:pStyle w:val="Compact"/>
        <w:numPr>
          <w:numId w:val="5"/>
          <w:ilvl w:val="0"/>
        </w:numPr>
      </w:pPr>
      <w:r>
        <w:t xml:space="preserve">Gathering performance requirements from business users and processing them into measurable terms</w:t>
      </w:r>
    </w:p>
    <w:p>
      <w:pPr>
        <w:pStyle w:val="Compact"/>
        <w:numPr>
          <w:numId w:val="5"/>
          <w:ilvl w:val="0"/>
        </w:numPr>
      </w:pPr>
      <w:r>
        <w:t xml:space="preserve">Estimating time and work needed for tests; planning test execution</w:t>
      </w:r>
    </w:p>
    <w:p>
      <w:pPr>
        <w:pStyle w:val="Compact"/>
        <w:numPr>
          <w:numId w:val="5"/>
          <w:ilvl w:val="0"/>
        </w:numPr>
      </w:pPr>
      <w:r>
        <w:t xml:space="preserve">Manual testing as a prerequisite of automatic tests</w:t>
      </w:r>
    </w:p>
    <w:p>
      <w:pPr>
        <w:pStyle w:val="Compact"/>
        <w:numPr>
          <w:numId w:val="5"/>
          <w:ilvl w:val="0"/>
        </w:numPr>
      </w:pPr>
      <w:r>
        <w:t xml:space="preserve">Setting up monitoring (snmpd, Zenoss)</w:t>
      </w:r>
    </w:p>
    <w:p>
      <w:pPr>
        <w:pStyle w:val="Compact"/>
        <w:numPr>
          <w:numId w:val="5"/>
          <w:ilvl w:val="0"/>
        </w:numPr>
      </w:pPr>
      <w:r>
        <w:t xml:space="preserve">Performance tuning of OracleDB (both on query and instance levels) and of JVM</w:t>
      </w:r>
    </w:p>
    <w:p>
      <w:pPr>
        <w:pStyle w:val="Compact"/>
        <w:numPr>
          <w:numId w:val="5"/>
          <w:ilvl w:val="0"/>
        </w:numPr>
      </w:pPr>
      <w:r>
        <w:t xml:space="preserve">Working closely with Development team on identifying and fixing performance bottlenecks</w:t>
      </w:r>
    </w:p>
    <w:p>
      <w:pPr>
        <w:pStyle w:val="Compact"/>
        <w:numPr>
          <w:numId w:val="5"/>
          <w:ilvl w:val="0"/>
        </w:numPr>
      </w:pPr>
      <w:r>
        <w:t xml:space="preserve">Reporting tests' results, including writing final reports</w:t>
      </w:r>
    </w:p>
    <w:p>
      <w:pPr>
        <w:pStyle w:val="Compact"/>
        <w:numPr>
          <w:numId w:val="5"/>
          <w:ilvl w:val="0"/>
        </w:numPr>
      </w:pPr>
      <w:r>
        <w:t xml:space="preserve">Creating build pipelines around Subversion and Jenkins</w:t>
      </w:r>
    </w:p>
    <w:p>
      <w:pPr>
        <w:pStyle w:val="Compact"/>
        <w:numPr>
          <w:numId w:val="5"/>
          <w:ilvl w:val="0"/>
        </w:numPr>
      </w:pPr>
      <w:r>
        <w:t xml:space="preserve">Integrating OpenLDAP onto existing project's infrastructure with continued service availability</w:t>
      </w:r>
    </w:p>
    <w:p>
      <w:pPr>
        <w:pStyle w:val="Compact"/>
        <w:numPr>
          <w:numId w:val="5"/>
          <w:ilvl w:val="0"/>
        </w:numPr>
      </w:pPr>
      <w:r>
        <w:t xml:space="preserve">Working closely with Development and Test teams on adjusting the development/release process</w:t>
      </w:r>
    </w:p>
    <w:bookmarkStart w:id="25" w:name="freelance-work"/>
    <w:p>
      <w:pPr>
        <w:pStyle w:val="Heading1"/>
      </w:pPr>
      <w:r>
        <w:t xml:space="preserve">Freelance work</w:t>
      </w:r>
    </w:p>
    <w:bookmarkEnd w:id="25"/>
    <w:p>
      <w:r>
        <w:rPr>
          <w:b/>
        </w:rPr>
        <w:t xml:space="preserve">2014: Catland.pl, Pandaland.pl</w:t>
      </w:r>
    </w:p>
    <w:p>
      <w:pPr>
        <w:pStyle w:val="Compact"/>
        <w:numPr>
          <w:numId w:val="6"/>
          <w:ilvl w:val="0"/>
        </w:numPr>
      </w:pPr>
      <w:r>
        <w:t xml:space="preserve">Django backend</w:t>
      </w:r>
    </w:p>
    <w:p>
      <w:pPr>
        <w:pStyle w:val="Compact"/>
        <w:numPr>
          <w:numId w:val="6"/>
          <w:ilvl w:val="0"/>
        </w:numPr>
      </w:pPr>
      <w:r>
        <w:t xml:space="preserve">Implementing client's vision of the frontend using HTML, Sass and CoffeeScript</w:t>
      </w:r>
    </w:p>
    <w:p>
      <w:pPr>
        <w:pStyle w:val="Compact"/>
        <w:numPr>
          <w:numId w:val="6"/>
          <w:ilvl w:val="0"/>
        </w:numPr>
      </w:pPr>
      <w:r>
        <w:t xml:space="preserve">Automation of deployment on Amazon EC2</w:t>
      </w:r>
    </w:p>
    <w:p>
      <w:pPr>
        <w:pStyle w:val="Compact"/>
        <w:numPr>
          <w:numId w:val="6"/>
          <w:ilvl w:val="0"/>
        </w:numPr>
      </w:pPr>
      <w:r>
        <w:t xml:space="preserve">Performance tuning on both backend and frontend site</w:t>
      </w:r>
    </w:p>
    <w:p>
      <w:r>
        <w:rPr>
          <w:b/>
        </w:rPr>
        <w:t xml:space="preserve">2014: ZjedzmyRazem.pl</w:t>
      </w:r>
    </w:p>
    <w:p>
      <w:pPr>
        <w:pStyle w:val="Compact"/>
        <w:numPr>
          <w:numId w:val="7"/>
          <w:ilvl w:val="0"/>
        </w:numPr>
      </w:pPr>
      <w:r>
        <w:t xml:space="preserve">Writing backend using Django</w:t>
      </w:r>
    </w:p>
    <w:p>
      <w:pPr>
        <w:pStyle w:val="Compact"/>
        <w:numPr>
          <w:numId w:val="7"/>
          <w:ilvl w:val="0"/>
        </w:numPr>
      </w:pPr>
      <w:r>
        <w:t xml:space="preserve">Integration with third-party layout</w:t>
      </w:r>
    </w:p>
    <w:p>
      <w:r>
        <w:rPr>
          <w:b/>
        </w:rPr>
        <w:t xml:space="preserve">2010: wcinamy.pl</w:t>
      </w:r>
    </w:p>
    <w:p>
      <w:r>
        <w:t xml:space="preserve">Wcinamy.pl was meant to help find restaurants in a distance-aware way. Note: site as written by me is now defunct</w:t>
      </w:r>
    </w:p>
    <w:p>
      <w:pPr>
        <w:pStyle w:val="Compact"/>
        <w:numPr>
          <w:numId w:val="8"/>
          <w:ilvl w:val="0"/>
        </w:numPr>
      </w:pPr>
      <w:r>
        <w:t xml:space="preserve">Creating Django site from scratch including static parts (HTML/CSS/JS)</w:t>
      </w:r>
    </w:p>
    <w:p>
      <w:pPr>
        <w:pStyle w:val="Compact"/>
        <w:numPr>
          <w:numId w:val="8"/>
          <w:ilvl w:val="0"/>
        </w:numPr>
      </w:pPr>
      <w:r>
        <w:t xml:space="preserve">Integrating Google Maps JavaScript API</w:t>
      </w:r>
    </w:p>
    <w:p>
      <w:pPr>
        <w:pStyle w:val="Compact"/>
        <w:numPr>
          <w:numId w:val="8"/>
          <w:ilvl w:val="0"/>
        </w:numPr>
      </w:pPr>
      <w:r>
        <w:t xml:space="preserve">Setting up Subversion with Trac</w:t>
      </w:r>
    </w:p>
    <w:p>
      <w:pPr>
        <w:pStyle w:val="Compact"/>
        <w:numPr>
          <w:numId w:val="8"/>
          <w:ilvl w:val="0"/>
        </w:numPr>
      </w:pPr>
      <w:r>
        <w:t xml:space="preserve">Collecting and implementing change requests from other team members</w:t>
      </w:r>
    </w:p>
    <w:p>
      <w:pPr>
        <w:pStyle w:val="Compact"/>
        <w:numPr>
          <w:numId w:val="8"/>
          <w:ilvl w:val="0"/>
        </w:numPr>
      </w:pPr>
      <w:r>
        <w:t xml:space="preserve">Formalizing requirements and development process</w:t>
      </w:r>
    </w:p>
    <w:bookmarkStart w:id="26" w:name="education"/>
    <w:p>
      <w:pPr>
        <w:pStyle w:val="Heading1"/>
      </w:pPr>
      <w:r>
        <w:t xml:space="preserve">Education</w:t>
      </w:r>
    </w:p>
    <w:bookmarkEnd w:id="26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Unfinished Bachelor studies at Warsaw School of Economics, Quantitative Methods in Economics and Information Systems.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High school in Sosnowiec, core subjects: maths, geography</w:t>
      </w:r>
    </w:p>
    <w:bookmarkStart w:id="27" w:name="foreign-languages"/>
    <w:p>
      <w:pPr>
        <w:pStyle w:val="Heading1"/>
      </w:pPr>
      <w:r>
        <w:t xml:space="preserve">Foreign languages</w:t>
      </w:r>
    </w:p>
    <w:bookmarkEnd w:id="27"/>
    <w:tbl>
      <w:tblPr>
        <w:tblStyle w:val="TableNormal"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fluent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German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Norwegian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</w:tbl>
    <w:bookmarkStart w:id="28" w:name="skills"/>
    <w:p>
      <w:pPr>
        <w:pStyle w:val="Heading1"/>
      </w:pPr>
      <w:r>
        <w:t xml:space="preserve">Skills</w:t>
      </w:r>
    </w:p>
    <w:bookmarkEnd w:id="28"/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t xml:space="preserve">Java, Python, sh, SQL, PL/SQL, Lua</w:t>
      </w:r>
    </w:p>
    <w:p>
      <w:pPr>
        <w:pStyle w:val="DefinitionTerm"/>
      </w:pPr>
      <w:r>
        <w:t xml:space="preserve">Operating systems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Code management/Development</w:t>
      </w:r>
    </w:p>
    <w:p>
      <w:pPr>
        <w:pStyle w:val="Definition"/>
      </w:pPr>
      <w:r>
        <w:t xml:space="preserve">Git, SVN,</w:t>
      </w:r>
      <w:r>
        <w:t xml:space="preserve"> </w:t>
      </w:r>
      <w:hyperlink r:id="rId29">
        <w:r>
          <w:rPr>
            <w:rStyle w:val="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PostgreSQL,Oracle, Redis, ElasticSearch</w:t>
      </w:r>
    </w:p>
    <w:p>
      <w:pPr>
        <w:pStyle w:val="DefinitionTerm"/>
      </w:pPr>
      <w:r>
        <w:t xml:space="preserve">Load testing</w:t>
      </w:r>
    </w:p>
    <w:p>
      <w:pPr>
        <w:pStyle w:val="Definition"/>
      </w:pPr>
      <w:r>
        <w:t xml:space="preserve">SoapUI,</w:t>
      </w:r>
      <w:r>
        <w:t xml:space="preserve"> </w:t>
      </w:r>
      <w:hyperlink r:id="rId32">
        <w:r>
          <w:rPr>
            <w:rStyle w:val="Link"/>
          </w:rPr>
          <w:t xml:space="preserve">Grinder</w:t>
        </w:r>
      </w:hyperlink>
      <w:r>
        <w:t xml:space="preserve">, Oracle AWR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OpenLdap, WebMethods Integration Server, Wildfly/JBoss, Tomcat, Red Hat Cluster Suite,</w:t>
      </w:r>
      <w:r>
        <w:t xml:space="preserve"> </w:t>
      </w:r>
      <w:hyperlink r:id="rId33">
        <w:r>
          <w:rPr>
            <w:rStyle w:val="Link"/>
          </w:rPr>
          <w:t xml:space="preserve">Zenoss</w:t>
        </w:r>
      </w:hyperlink>
      <w:r>
        <w:t xml:space="preserve">, Docker</w:t>
      </w:r>
    </w:p>
    <w:p>
      <w:r>
        <w:t xml:space="preserve">Basic knowledge of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from operations perspective.</w:t>
      </w:r>
    </w:p>
    <w:bookmarkStart w:id="34" w:name="academic-activity"/>
    <w:p>
      <w:pPr>
        <w:pStyle w:val="Heading1"/>
      </w:pPr>
      <w:r>
        <w:t xml:space="preserve">Academic activity</w:t>
      </w:r>
    </w:p>
    <w:bookmarkEnd w:id="34"/>
    <w:p>
      <w:r>
        <w:rPr>
          <w:b/>
        </w:rPr>
        <w:t xml:space="preserve">2009 - 2010</w:t>
      </w:r>
      <w:r>
        <w:t xml:space="preserve"> </w:t>
      </w:r>
      <w:r>
        <w:t xml:space="preserve">Activity in Student Association for Computer Science at WSE (</w:t>
      </w:r>
      <w:hyperlink r:id="rId35">
        <w:r>
          <w:rPr>
            <w:rStyle w:val="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9"/>
          <w:ilvl w:val="0"/>
        </w:numPr>
      </w:pPr>
      <w:r>
        <w:t xml:space="preserve">Co-organisation of the OpenMind conference</w:t>
      </w:r>
    </w:p>
    <w:p>
      <w:pPr>
        <w:pStyle w:val="Compact"/>
        <w:numPr>
          <w:numId w:val="9"/>
          <w:ilvl w:val="0"/>
        </w:numPr>
      </w:pPr>
      <w:r>
        <w:t xml:space="preserve">Teaching fellow students Python and MS Access as part of</w:t>
      </w:r>
      <w:r>
        <w:t xml:space="preserve"> </w:t>
      </w:r>
      <w:hyperlink r:id="rId37">
        <w:hyperlink r:id="rId36">
          <w:r>
            <w:rPr>
              <w:rStyle w:val="Link"/>
              <w:rStyle w:val="Link"/>
            </w:rPr>
            <w:t xml:space="preserve">Warsztaty@SKNI</w:t>
          </w:r>
        </w:hyperlink>
      </w:hyperlink>
      <w:r>
        <w:t xml:space="preserve">.</w:t>
      </w:r>
    </w:p>
    <w:p>
      <w:pPr>
        <w:pStyle w:val="Compact"/>
        <w:numPr>
          <w:numId w:val="9"/>
          <w:ilvl w:val="0"/>
        </w:numPr>
      </w:pPr>
      <w:r>
        <w:t xml:space="preserve">Co-creation of</w:t>
      </w:r>
      <w:r>
        <w:t xml:space="preserve"> </w:t>
      </w:r>
      <w:hyperlink r:id="rId35">
        <w:r>
          <w:rPr>
            <w:rStyle w:val="Link"/>
          </w:rPr>
          <w:t xml:space="preserve">SKNI</w:t>
        </w:r>
      </w:hyperlink>
      <w:r>
        <w:t xml:space="preserve"> </w:t>
      </w:r>
      <w:r>
        <w:t xml:space="preserve">website 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1102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41f505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43da2980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</cp:coreProperties>
</file>