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A841" w14:textId="77777777" w:rsidR="00513D72" w:rsidRPr="00513D72" w:rsidRDefault="00513D72" w:rsidP="00513D7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513D72">
        <w:rPr>
          <w:rFonts w:ascii="Times New Roman" w:eastAsia="Times New Roman" w:hAnsi="Times New Roman" w:cs="Times New Roman"/>
          <w:b/>
          <w:bCs/>
          <w:kern w:val="36"/>
          <w:sz w:val="48"/>
          <w:szCs w:val="48"/>
          <w:lang w:val="en-US" w:eastAsia="el-GR"/>
        </w:rPr>
        <w:t>Report on Aspect-Based Sentiment Analysis System</w:t>
      </w:r>
    </w:p>
    <w:p w14:paraId="276AB735" w14:textId="77777777" w:rsidR="00513D72" w:rsidRPr="00513D72" w:rsidRDefault="00513D72" w:rsidP="00513D7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513D72">
        <w:rPr>
          <w:rFonts w:ascii="Times New Roman" w:eastAsia="Times New Roman" w:hAnsi="Times New Roman" w:cs="Times New Roman"/>
          <w:b/>
          <w:bCs/>
          <w:sz w:val="36"/>
          <w:szCs w:val="36"/>
          <w:lang w:val="en-US" w:eastAsia="el-GR"/>
        </w:rPr>
        <w:t>Introduction</w:t>
      </w:r>
    </w:p>
    <w:p w14:paraId="44032DD1" w14:textId="774E8570"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sz w:val="24"/>
          <w:szCs w:val="24"/>
          <w:lang w:val="en-US" w:eastAsia="el-GR"/>
        </w:rPr>
        <w:t>Aspect-Based Sentiment Analysis (ABSA) focuses on identifying and summarizing opinions about specific aspects within a text. This report details the development and evaluation of an ABSA system for restaurant reviews. The system comprises data preprocessing, model training, testing, and evaluation through a 10-fold cross-validation approach.</w:t>
      </w:r>
    </w:p>
    <w:p w14:paraId="4901824B" w14:textId="77777777" w:rsidR="00513D72" w:rsidRPr="00513D72" w:rsidRDefault="00513D72" w:rsidP="00513D7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513D72">
        <w:rPr>
          <w:rFonts w:ascii="Times New Roman" w:eastAsia="Times New Roman" w:hAnsi="Times New Roman" w:cs="Times New Roman"/>
          <w:b/>
          <w:bCs/>
          <w:sz w:val="36"/>
          <w:szCs w:val="36"/>
          <w:lang w:val="en-US" w:eastAsia="el-GR"/>
        </w:rPr>
        <w:t>Data</w:t>
      </w:r>
    </w:p>
    <w:p w14:paraId="59F04924" w14:textId="1C587932"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sz w:val="24"/>
          <w:szCs w:val="24"/>
          <w:lang w:val="en-US" w:eastAsia="el-GR"/>
        </w:rPr>
        <w:t>The</w:t>
      </w:r>
      <w:r>
        <w:rPr>
          <w:rFonts w:ascii="Times New Roman" w:eastAsia="Times New Roman" w:hAnsi="Times New Roman" w:cs="Times New Roman"/>
          <w:sz w:val="24"/>
          <w:szCs w:val="24"/>
          <w:lang w:val="en-US" w:eastAsia="el-GR"/>
        </w:rPr>
        <w:t xml:space="preserve"> XML</w:t>
      </w:r>
      <w:r w:rsidRPr="00513D72">
        <w:rPr>
          <w:rFonts w:ascii="Times New Roman" w:eastAsia="Times New Roman" w:hAnsi="Times New Roman" w:cs="Times New Roman"/>
          <w:sz w:val="24"/>
          <w:szCs w:val="24"/>
          <w:lang w:val="en-US" w:eastAsia="el-GR"/>
        </w:rPr>
        <w:t xml:space="preserve"> dataset consists of restaurant reviews, annotated with aspects and sentiment polarities. It was split into 10 parts, each containing 35 reviews.</w:t>
      </w:r>
    </w:p>
    <w:p w14:paraId="7232D85F" w14:textId="102FF69F" w:rsidR="00513D72" w:rsidRPr="00513D72" w:rsidRDefault="00513D72" w:rsidP="00513D7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Pr>
          <w:rFonts w:ascii="Times New Roman" w:eastAsia="Times New Roman" w:hAnsi="Times New Roman" w:cs="Times New Roman"/>
          <w:b/>
          <w:bCs/>
          <w:sz w:val="36"/>
          <w:szCs w:val="36"/>
          <w:lang w:val="en-US" w:eastAsia="el-GR"/>
        </w:rPr>
        <w:t>Model</w:t>
      </w:r>
    </w:p>
    <w:p w14:paraId="4345E42E" w14:textId="3002F75C"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A</w:t>
      </w:r>
      <w:r w:rsidRPr="00513D72">
        <w:rPr>
          <w:rFonts w:ascii="Times New Roman" w:eastAsia="Times New Roman" w:hAnsi="Times New Roman" w:cs="Times New Roman"/>
          <w:sz w:val="24"/>
          <w:szCs w:val="24"/>
          <w:lang w:val="en-US" w:eastAsia="el-GR"/>
        </w:rPr>
        <w:t xml:space="preserve"> logistic regression model</w:t>
      </w:r>
      <w:r>
        <w:rPr>
          <w:rFonts w:ascii="Times New Roman" w:eastAsia="Times New Roman" w:hAnsi="Times New Roman" w:cs="Times New Roman"/>
          <w:sz w:val="24"/>
          <w:szCs w:val="24"/>
          <w:lang w:val="en-US" w:eastAsia="el-GR"/>
        </w:rPr>
        <w:t xml:space="preserve"> trained</w:t>
      </w:r>
      <w:r w:rsidRPr="00513D72">
        <w:rPr>
          <w:rFonts w:ascii="Times New Roman" w:eastAsia="Times New Roman" w:hAnsi="Times New Roman" w:cs="Times New Roman"/>
          <w:sz w:val="24"/>
          <w:szCs w:val="24"/>
          <w:lang w:val="en-US" w:eastAsia="el-GR"/>
        </w:rPr>
        <w:t xml:space="preserve"> using TF-IDF features extracted from the text of the reviews. </w:t>
      </w:r>
      <w:r>
        <w:rPr>
          <w:rFonts w:ascii="Times New Roman" w:eastAsia="Times New Roman" w:hAnsi="Times New Roman" w:cs="Times New Roman"/>
          <w:sz w:val="24"/>
          <w:szCs w:val="24"/>
          <w:lang w:val="en-US" w:eastAsia="el-GR"/>
        </w:rPr>
        <w:t>T</w:t>
      </w:r>
      <w:r w:rsidRPr="00513D72">
        <w:rPr>
          <w:rFonts w:ascii="Times New Roman" w:eastAsia="Times New Roman" w:hAnsi="Times New Roman" w:cs="Times New Roman"/>
          <w:sz w:val="24"/>
          <w:szCs w:val="24"/>
          <w:lang w:val="en-US" w:eastAsia="el-GR"/>
        </w:rPr>
        <w:t>he trained model</w:t>
      </w:r>
      <w:r>
        <w:rPr>
          <w:rFonts w:ascii="Times New Roman" w:eastAsia="Times New Roman" w:hAnsi="Times New Roman" w:cs="Times New Roman"/>
          <w:sz w:val="24"/>
          <w:szCs w:val="24"/>
          <w:lang w:val="en-US" w:eastAsia="el-GR"/>
        </w:rPr>
        <w:t xml:space="preserve"> tested</w:t>
      </w:r>
      <w:r w:rsidRPr="00513D72">
        <w:rPr>
          <w:rFonts w:ascii="Times New Roman" w:eastAsia="Times New Roman" w:hAnsi="Times New Roman" w:cs="Times New Roman"/>
          <w:sz w:val="24"/>
          <w:szCs w:val="24"/>
          <w:lang w:val="en-US" w:eastAsia="el-GR"/>
        </w:rPr>
        <w:t xml:space="preserve"> on specified test data and evaluates its accuracy.</w:t>
      </w:r>
    </w:p>
    <w:p w14:paraId="3A4FAB06" w14:textId="77777777" w:rsidR="00513D72" w:rsidRPr="00513D72" w:rsidRDefault="00513D72" w:rsidP="00513D72">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513D72">
        <w:rPr>
          <w:rFonts w:ascii="Times New Roman" w:eastAsia="Times New Roman" w:hAnsi="Times New Roman" w:cs="Times New Roman"/>
          <w:b/>
          <w:bCs/>
          <w:sz w:val="36"/>
          <w:szCs w:val="36"/>
          <w:lang w:val="en-US" w:eastAsia="el-GR"/>
        </w:rPr>
        <w:t>Experimental Results</w:t>
      </w:r>
    </w:p>
    <w:p w14:paraId="1D60D7E7" w14:textId="77777777" w:rsidR="00513D72" w:rsidRPr="00513D72" w:rsidRDefault="00513D72" w:rsidP="00513D7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513D72">
        <w:rPr>
          <w:rFonts w:ascii="Times New Roman" w:eastAsia="Times New Roman" w:hAnsi="Times New Roman" w:cs="Times New Roman"/>
          <w:b/>
          <w:bCs/>
          <w:sz w:val="27"/>
          <w:szCs w:val="27"/>
          <w:lang w:val="en-US" w:eastAsia="el-GR"/>
        </w:rPr>
        <w:t>Cross-Validation Procedure</w:t>
      </w:r>
    </w:p>
    <w:p w14:paraId="274780C7" w14:textId="77777777"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sz w:val="24"/>
          <w:szCs w:val="24"/>
          <w:lang w:val="en-US" w:eastAsia="el-GR"/>
        </w:rPr>
        <w:t>A 10-fold cross-validation was performed, where each fold used one part of the data as the test set and the remaining nine parts as the training set. The logistic regression model was trained and evaluated for each fold.</w:t>
      </w:r>
    </w:p>
    <w:p w14:paraId="7D240D2F" w14:textId="77777777" w:rsidR="00513D72" w:rsidRPr="00513D72" w:rsidRDefault="00513D72" w:rsidP="00513D7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513D72">
        <w:rPr>
          <w:rFonts w:ascii="Times New Roman" w:eastAsia="Times New Roman" w:hAnsi="Times New Roman" w:cs="Times New Roman"/>
          <w:b/>
          <w:bCs/>
          <w:sz w:val="27"/>
          <w:szCs w:val="27"/>
          <w:lang w:eastAsia="el-GR"/>
        </w:rPr>
        <w:t>Results</w:t>
      </w:r>
      <w:proofErr w:type="spellEnd"/>
    </w:p>
    <w:p w14:paraId="6B1ABB6F"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1 as Test Set:</w:t>
      </w:r>
      <w:r w:rsidRPr="00513D72">
        <w:rPr>
          <w:rFonts w:ascii="Times New Roman" w:eastAsia="Times New Roman" w:hAnsi="Times New Roman" w:cs="Times New Roman"/>
          <w:sz w:val="24"/>
          <w:szCs w:val="24"/>
          <w:lang w:val="en-US" w:eastAsia="el-GR"/>
        </w:rPr>
        <w:t xml:space="preserve"> Train Score: 0.904, Test Score: 0.697</w:t>
      </w:r>
    </w:p>
    <w:p w14:paraId="7B9578CC"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2 as Test Set:</w:t>
      </w:r>
      <w:r w:rsidRPr="00513D72">
        <w:rPr>
          <w:rFonts w:ascii="Times New Roman" w:eastAsia="Times New Roman" w:hAnsi="Times New Roman" w:cs="Times New Roman"/>
          <w:sz w:val="24"/>
          <w:szCs w:val="24"/>
          <w:lang w:val="en-US" w:eastAsia="el-GR"/>
        </w:rPr>
        <w:t xml:space="preserve"> Train Score: 0.908, Test Score: 0.790</w:t>
      </w:r>
    </w:p>
    <w:p w14:paraId="30482478"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3 as Test Set:</w:t>
      </w:r>
      <w:r w:rsidRPr="00513D72">
        <w:rPr>
          <w:rFonts w:ascii="Times New Roman" w:eastAsia="Times New Roman" w:hAnsi="Times New Roman" w:cs="Times New Roman"/>
          <w:sz w:val="24"/>
          <w:szCs w:val="24"/>
          <w:lang w:val="en-US" w:eastAsia="el-GR"/>
        </w:rPr>
        <w:t xml:space="preserve"> Train Score: 0.909, Test Score: 0.724</w:t>
      </w:r>
    </w:p>
    <w:p w14:paraId="5AABDAE5"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4 as Test Set:</w:t>
      </w:r>
      <w:r w:rsidRPr="00513D72">
        <w:rPr>
          <w:rFonts w:ascii="Times New Roman" w:eastAsia="Times New Roman" w:hAnsi="Times New Roman" w:cs="Times New Roman"/>
          <w:sz w:val="24"/>
          <w:szCs w:val="24"/>
          <w:lang w:val="en-US" w:eastAsia="el-GR"/>
        </w:rPr>
        <w:t xml:space="preserve"> Train Score: 0.907, Test Score: 0.663</w:t>
      </w:r>
    </w:p>
    <w:p w14:paraId="0DF97217"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5 as Test Set:</w:t>
      </w:r>
      <w:r w:rsidRPr="00513D72">
        <w:rPr>
          <w:rFonts w:ascii="Times New Roman" w:eastAsia="Times New Roman" w:hAnsi="Times New Roman" w:cs="Times New Roman"/>
          <w:sz w:val="24"/>
          <w:szCs w:val="24"/>
          <w:lang w:val="en-US" w:eastAsia="el-GR"/>
        </w:rPr>
        <w:t xml:space="preserve"> Train Score: 0.901, Test Score: 0.711</w:t>
      </w:r>
    </w:p>
    <w:p w14:paraId="359A893D"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6 as Test Set:</w:t>
      </w:r>
      <w:r w:rsidRPr="00513D72">
        <w:rPr>
          <w:rFonts w:ascii="Times New Roman" w:eastAsia="Times New Roman" w:hAnsi="Times New Roman" w:cs="Times New Roman"/>
          <w:sz w:val="24"/>
          <w:szCs w:val="24"/>
          <w:lang w:val="en-US" w:eastAsia="el-GR"/>
        </w:rPr>
        <w:t xml:space="preserve"> Train Score: 0.906, Test Score: 0.722</w:t>
      </w:r>
    </w:p>
    <w:p w14:paraId="048FBB6F"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7 as Test Set:</w:t>
      </w:r>
      <w:r w:rsidRPr="00513D72">
        <w:rPr>
          <w:rFonts w:ascii="Times New Roman" w:eastAsia="Times New Roman" w:hAnsi="Times New Roman" w:cs="Times New Roman"/>
          <w:sz w:val="24"/>
          <w:szCs w:val="24"/>
          <w:lang w:val="en-US" w:eastAsia="el-GR"/>
        </w:rPr>
        <w:t xml:space="preserve"> Train Score: 0.905, Test Score: 0.736</w:t>
      </w:r>
    </w:p>
    <w:p w14:paraId="191655BD"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8 as Test Set:</w:t>
      </w:r>
      <w:r w:rsidRPr="00513D72">
        <w:rPr>
          <w:rFonts w:ascii="Times New Roman" w:eastAsia="Times New Roman" w:hAnsi="Times New Roman" w:cs="Times New Roman"/>
          <w:sz w:val="24"/>
          <w:szCs w:val="24"/>
          <w:lang w:val="en-US" w:eastAsia="el-GR"/>
        </w:rPr>
        <w:t xml:space="preserve"> Train Score: 0.904, Test Score: 0.757</w:t>
      </w:r>
    </w:p>
    <w:p w14:paraId="08E3E0EC"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9 as Test Set:</w:t>
      </w:r>
      <w:r w:rsidRPr="00513D72">
        <w:rPr>
          <w:rFonts w:ascii="Times New Roman" w:eastAsia="Times New Roman" w:hAnsi="Times New Roman" w:cs="Times New Roman"/>
          <w:sz w:val="24"/>
          <w:szCs w:val="24"/>
          <w:lang w:val="en-US" w:eastAsia="el-GR"/>
        </w:rPr>
        <w:t xml:space="preserve"> Train Score: 0.910, Test Score: 0.734</w:t>
      </w:r>
    </w:p>
    <w:p w14:paraId="2938661F" w14:textId="77777777" w:rsidR="00513D72" w:rsidRPr="00513D72" w:rsidRDefault="00513D72" w:rsidP="00513D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Part 10 as Test Set:</w:t>
      </w:r>
      <w:r w:rsidRPr="00513D72">
        <w:rPr>
          <w:rFonts w:ascii="Times New Roman" w:eastAsia="Times New Roman" w:hAnsi="Times New Roman" w:cs="Times New Roman"/>
          <w:sz w:val="24"/>
          <w:szCs w:val="24"/>
          <w:lang w:val="en-US" w:eastAsia="el-GR"/>
        </w:rPr>
        <w:t xml:space="preserve"> Train Score: 0.842, Test Score: 0.372</w:t>
      </w:r>
    </w:p>
    <w:p w14:paraId="73B2896D" w14:textId="7CD85CE9" w:rsidR="00513D72" w:rsidRDefault="00513D72" w:rsidP="00513D7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13D72">
        <w:rPr>
          <w:rFonts w:ascii="Times New Roman" w:eastAsia="Times New Roman" w:hAnsi="Times New Roman" w:cs="Times New Roman"/>
          <w:b/>
          <w:bCs/>
          <w:sz w:val="24"/>
          <w:szCs w:val="24"/>
          <w:lang w:eastAsia="el-GR"/>
        </w:rPr>
        <w:t>Average</w:t>
      </w:r>
      <w:proofErr w:type="spellEnd"/>
      <w:r w:rsidRPr="00513D72">
        <w:rPr>
          <w:rFonts w:ascii="Times New Roman" w:eastAsia="Times New Roman" w:hAnsi="Times New Roman" w:cs="Times New Roman"/>
          <w:b/>
          <w:bCs/>
          <w:sz w:val="24"/>
          <w:szCs w:val="24"/>
          <w:lang w:eastAsia="el-GR"/>
        </w:rPr>
        <w:t xml:space="preserve"> </w:t>
      </w:r>
      <w:proofErr w:type="spellStart"/>
      <w:r w:rsidRPr="00513D72">
        <w:rPr>
          <w:rFonts w:ascii="Times New Roman" w:eastAsia="Times New Roman" w:hAnsi="Times New Roman" w:cs="Times New Roman"/>
          <w:b/>
          <w:bCs/>
          <w:sz w:val="24"/>
          <w:szCs w:val="24"/>
          <w:lang w:eastAsia="el-GR"/>
        </w:rPr>
        <w:t>Accuracy</w:t>
      </w:r>
      <w:proofErr w:type="spellEnd"/>
      <w:r w:rsidRPr="00513D72">
        <w:rPr>
          <w:rFonts w:ascii="Times New Roman" w:eastAsia="Times New Roman" w:hAnsi="Times New Roman" w:cs="Times New Roman"/>
          <w:b/>
          <w:bCs/>
          <w:sz w:val="24"/>
          <w:szCs w:val="24"/>
          <w:lang w:eastAsia="el-GR"/>
        </w:rPr>
        <w:t xml:space="preserve"> </w:t>
      </w:r>
      <w:proofErr w:type="spellStart"/>
      <w:r w:rsidRPr="00513D72">
        <w:rPr>
          <w:rFonts w:ascii="Times New Roman" w:eastAsia="Times New Roman" w:hAnsi="Times New Roman" w:cs="Times New Roman"/>
          <w:b/>
          <w:bCs/>
          <w:sz w:val="24"/>
          <w:szCs w:val="24"/>
          <w:lang w:eastAsia="el-GR"/>
        </w:rPr>
        <w:t>Score</w:t>
      </w:r>
      <w:proofErr w:type="spellEnd"/>
      <w:r w:rsidRPr="00513D72">
        <w:rPr>
          <w:rFonts w:ascii="Times New Roman" w:eastAsia="Times New Roman" w:hAnsi="Times New Roman" w:cs="Times New Roman"/>
          <w:b/>
          <w:bCs/>
          <w:sz w:val="24"/>
          <w:szCs w:val="24"/>
          <w:lang w:eastAsia="el-GR"/>
        </w:rPr>
        <w:t>:</w:t>
      </w:r>
      <w:r w:rsidRPr="00513D72">
        <w:rPr>
          <w:rFonts w:ascii="Times New Roman" w:eastAsia="Times New Roman" w:hAnsi="Times New Roman" w:cs="Times New Roman"/>
          <w:sz w:val="24"/>
          <w:szCs w:val="24"/>
          <w:lang w:eastAsia="el-GR"/>
        </w:rPr>
        <w:t xml:space="preserve"> 0.691</w:t>
      </w:r>
    </w:p>
    <w:p w14:paraId="13714458" w14:textId="77777777"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eastAsia="el-GR"/>
        </w:rPr>
      </w:pPr>
    </w:p>
    <w:p w14:paraId="234F1675" w14:textId="77777777" w:rsidR="00513D72" w:rsidRPr="00513D72" w:rsidRDefault="00513D72" w:rsidP="00513D7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513D72">
        <w:rPr>
          <w:rFonts w:ascii="Times New Roman" w:eastAsia="Times New Roman" w:hAnsi="Times New Roman" w:cs="Times New Roman"/>
          <w:b/>
          <w:bCs/>
          <w:sz w:val="27"/>
          <w:szCs w:val="27"/>
          <w:lang w:eastAsia="el-GR"/>
        </w:rPr>
        <w:lastRenderedPageBreak/>
        <w:t>Analysis</w:t>
      </w:r>
      <w:proofErr w:type="spellEnd"/>
    </w:p>
    <w:p w14:paraId="2C1D43B9" w14:textId="77777777" w:rsidR="00513D72" w:rsidRPr="00513D72" w:rsidRDefault="00513D72" w:rsidP="00513D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Training Accuracy:</w:t>
      </w:r>
      <w:r w:rsidRPr="00513D72">
        <w:rPr>
          <w:rFonts w:ascii="Times New Roman" w:eastAsia="Times New Roman" w:hAnsi="Times New Roman" w:cs="Times New Roman"/>
          <w:sz w:val="24"/>
          <w:szCs w:val="24"/>
          <w:lang w:val="en-US" w:eastAsia="el-GR"/>
        </w:rPr>
        <w:t xml:space="preserve"> The model achieved high training accuracy across all folds, ranging from approximately 84% to 91%.</w:t>
      </w:r>
    </w:p>
    <w:p w14:paraId="79BBD30A" w14:textId="77777777" w:rsidR="00513D72" w:rsidRPr="00513D72" w:rsidRDefault="00513D72" w:rsidP="00513D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Testing Accuracy:</w:t>
      </w:r>
      <w:r w:rsidRPr="00513D72">
        <w:rPr>
          <w:rFonts w:ascii="Times New Roman" w:eastAsia="Times New Roman" w:hAnsi="Times New Roman" w:cs="Times New Roman"/>
          <w:sz w:val="24"/>
          <w:szCs w:val="24"/>
          <w:lang w:val="en-US" w:eastAsia="el-GR"/>
        </w:rPr>
        <w:t xml:space="preserve"> The test accuracy varied more significantly, ranging from about 37% to 76%. The lower accuracy for Part 10 indicates that the model may not generalize well to all data splits, possibly due to different characteristics in that subset.</w:t>
      </w:r>
    </w:p>
    <w:p w14:paraId="359C27BC" w14:textId="77777777" w:rsidR="00513D72" w:rsidRPr="00513D72" w:rsidRDefault="00513D72" w:rsidP="00513D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Average Accuracy:</w:t>
      </w:r>
      <w:r w:rsidRPr="00513D72">
        <w:rPr>
          <w:rFonts w:ascii="Times New Roman" w:eastAsia="Times New Roman" w:hAnsi="Times New Roman" w:cs="Times New Roman"/>
          <w:sz w:val="24"/>
          <w:szCs w:val="24"/>
          <w:lang w:val="en-US" w:eastAsia="el-GR"/>
        </w:rPr>
        <w:t xml:space="preserve"> The average test accuracy across all folds is approximately 69.1%, suggesting a reasonably good performance overall but with variability depending on the test subset.</w:t>
      </w:r>
    </w:p>
    <w:p w14:paraId="69E6C742" w14:textId="77777777" w:rsidR="00513D72" w:rsidRDefault="00513D72" w:rsidP="00513D72">
      <w:pPr>
        <w:spacing w:before="100" w:beforeAutospacing="1" w:after="100" w:afterAutospacing="1" w:line="240" w:lineRule="auto"/>
        <w:rPr>
          <w:rFonts w:ascii="Times New Roman" w:eastAsia="Times New Roman" w:hAnsi="Times New Roman" w:cs="Times New Roman"/>
          <w:b/>
          <w:bCs/>
          <w:sz w:val="36"/>
          <w:szCs w:val="36"/>
          <w:lang w:val="en-US" w:eastAsia="el-GR"/>
        </w:rPr>
      </w:pPr>
    </w:p>
    <w:p w14:paraId="0914DF76" w14:textId="7B579472"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sz w:val="24"/>
          <w:szCs w:val="24"/>
          <w:lang w:val="en-US" w:eastAsia="el-GR"/>
        </w:rPr>
        <w:t>The ABSA system was successfully developed and evaluated using a logistic regression model with TF-IDF features. The 10-fold cross-validation provided a robust assessment of the model’s performance, revealing strengths in handling most test sets but also highlighting areas for improvement.</w:t>
      </w:r>
    </w:p>
    <w:p w14:paraId="00CD5A1C" w14:textId="77777777" w:rsidR="00513D72" w:rsidRPr="00513D72" w:rsidRDefault="00513D72" w:rsidP="00513D7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513D72">
        <w:rPr>
          <w:rFonts w:ascii="Times New Roman" w:eastAsia="Times New Roman" w:hAnsi="Times New Roman" w:cs="Times New Roman"/>
          <w:b/>
          <w:bCs/>
          <w:sz w:val="24"/>
          <w:szCs w:val="24"/>
          <w:lang w:eastAsia="el-GR"/>
        </w:rPr>
        <w:t>Next</w:t>
      </w:r>
      <w:proofErr w:type="spellEnd"/>
      <w:r w:rsidRPr="00513D72">
        <w:rPr>
          <w:rFonts w:ascii="Times New Roman" w:eastAsia="Times New Roman" w:hAnsi="Times New Roman" w:cs="Times New Roman"/>
          <w:b/>
          <w:bCs/>
          <w:sz w:val="24"/>
          <w:szCs w:val="24"/>
          <w:lang w:eastAsia="el-GR"/>
        </w:rPr>
        <w:t xml:space="preserve"> </w:t>
      </w:r>
      <w:proofErr w:type="spellStart"/>
      <w:r w:rsidRPr="00513D72">
        <w:rPr>
          <w:rFonts w:ascii="Times New Roman" w:eastAsia="Times New Roman" w:hAnsi="Times New Roman" w:cs="Times New Roman"/>
          <w:b/>
          <w:bCs/>
          <w:sz w:val="24"/>
          <w:szCs w:val="24"/>
          <w:lang w:eastAsia="el-GR"/>
        </w:rPr>
        <w:t>Steps</w:t>
      </w:r>
      <w:proofErr w:type="spellEnd"/>
      <w:r w:rsidRPr="00513D72">
        <w:rPr>
          <w:rFonts w:ascii="Times New Roman" w:eastAsia="Times New Roman" w:hAnsi="Times New Roman" w:cs="Times New Roman"/>
          <w:b/>
          <w:bCs/>
          <w:sz w:val="24"/>
          <w:szCs w:val="24"/>
          <w:lang w:eastAsia="el-GR"/>
        </w:rPr>
        <w:t>:</w:t>
      </w:r>
    </w:p>
    <w:p w14:paraId="6106860A" w14:textId="77777777" w:rsidR="00513D72" w:rsidRPr="00513D72" w:rsidRDefault="00513D72" w:rsidP="00513D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Feature Enhancement:</w:t>
      </w:r>
      <w:r w:rsidRPr="00513D72">
        <w:rPr>
          <w:rFonts w:ascii="Times New Roman" w:eastAsia="Times New Roman" w:hAnsi="Times New Roman" w:cs="Times New Roman"/>
          <w:sz w:val="24"/>
          <w:szCs w:val="24"/>
          <w:lang w:val="en-US" w:eastAsia="el-GR"/>
        </w:rPr>
        <w:t xml:space="preserve"> Explore additional features such as POS tags or embeddings to improve model performance.</w:t>
      </w:r>
    </w:p>
    <w:p w14:paraId="52510B5E" w14:textId="77777777" w:rsidR="00513D72" w:rsidRPr="00513D72" w:rsidRDefault="00513D72" w:rsidP="00513D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Model Optimization:</w:t>
      </w:r>
      <w:r w:rsidRPr="00513D72">
        <w:rPr>
          <w:rFonts w:ascii="Times New Roman" w:eastAsia="Times New Roman" w:hAnsi="Times New Roman" w:cs="Times New Roman"/>
          <w:sz w:val="24"/>
          <w:szCs w:val="24"/>
          <w:lang w:val="en-US" w:eastAsia="el-GR"/>
        </w:rPr>
        <w:t xml:space="preserve"> Investigate other machine learning algorithms or hyperparameter tuning to enhance accuracy.</w:t>
      </w:r>
    </w:p>
    <w:p w14:paraId="0A2E035F" w14:textId="77777777" w:rsidR="00513D72" w:rsidRPr="00513D72" w:rsidRDefault="00513D72" w:rsidP="00513D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513D72">
        <w:rPr>
          <w:rFonts w:ascii="Times New Roman" w:eastAsia="Times New Roman" w:hAnsi="Times New Roman" w:cs="Times New Roman"/>
          <w:b/>
          <w:bCs/>
          <w:sz w:val="24"/>
          <w:szCs w:val="24"/>
          <w:lang w:val="en-US" w:eastAsia="el-GR"/>
        </w:rPr>
        <w:t>Consistency in Vectorizer:</w:t>
      </w:r>
      <w:r w:rsidRPr="00513D72">
        <w:rPr>
          <w:rFonts w:ascii="Times New Roman" w:eastAsia="Times New Roman" w:hAnsi="Times New Roman" w:cs="Times New Roman"/>
          <w:sz w:val="24"/>
          <w:szCs w:val="24"/>
          <w:lang w:val="en-US" w:eastAsia="el-GR"/>
        </w:rPr>
        <w:t xml:space="preserve"> Ensure consistency in feature extraction by saving and loading the </w:t>
      </w:r>
      <w:proofErr w:type="spellStart"/>
      <w:r w:rsidRPr="00513D72">
        <w:rPr>
          <w:rFonts w:ascii="Courier New" w:eastAsia="Times New Roman" w:hAnsi="Courier New" w:cs="Courier New"/>
          <w:sz w:val="20"/>
          <w:szCs w:val="20"/>
          <w:lang w:val="en-US" w:eastAsia="el-GR"/>
        </w:rPr>
        <w:t>TfidfVectorizer</w:t>
      </w:r>
      <w:proofErr w:type="spellEnd"/>
      <w:r w:rsidRPr="00513D72">
        <w:rPr>
          <w:rFonts w:ascii="Times New Roman" w:eastAsia="Times New Roman" w:hAnsi="Times New Roman" w:cs="Times New Roman"/>
          <w:sz w:val="24"/>
          <w:szCs w:val="24"/>
          <w:lang w:val="en-US" w:eastAsia="el-GR"/>
        </w:rPr>
        <w:t xml:space="preserve"> used during training.</w:t>
      </w:r>
    </w:p>
    <w:p w14:paraId="6D5C556D" w14:textId="77777777" w:rsidR="00E13C84" w:rsidRPr="00513D72" w:rsidRDefault="00E13C84">
      <w:pPr>
        <w:rPr>
          <w:lang w:val="en-US"/>
        </w:rPr>
      </w:pPr>
    </w:p>
    <w:sectPr w:rsidR="00E13C84" w:rsidRPr="00513D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4C6C"/>
    <w:multiLevelType w:val="multilevel"/>
    <w:tmpl w:val="023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35308"/>
    <w:multiLevelType w:val="multilevel"/>
    <w:tmpl w:val="5BB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E43C7"/>
    <w:multiLevelType w:val="multilevel"/>
    <w:tmpl w:val="D59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26473">
    <w:abstractNumId w:val="1"/>
  </w:num>
  <w:num w:numId="2" w16cid:durableId="1130630144">
    <w:abstractNumId w:val="0"/>
  </w:num>
  <w:num w:numId="3" w16cid:durableId="520095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72"/>
    <w:rsid w:val="00513D72"/>
    <w:rsid w:val="00E13C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CA7"/>
  <w15:chartTrackingRefBased/>
  <w15:docId w15:val="{DF3A68D2-D4AB-44DD-B5A5-19EF5E49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513D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513D7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513D72"/>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13D72"/>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513D72"/>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513D72"/>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513D7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
    <w:name w:val="HTML Code"/>
    <w:basedOn w:val="a0"/>
    <w:uiPriority w:val="99"/>
    <w:semiHidden/>
    <w:unhideWhenUsed/>
    <w:rsid w:val="00513D72"/>
    <w:rPr>
      <w:rFonts w:ascii="Courier New" w:eastAsia="Times New Roman" w:hAnsi="Courier New" w:cs="Courier New"/>
      <w:sz w:val="20"/>
      <w:szCs w:val="20"/>
    </w:rPr>
  </w:style>
  <w:style w:type="character" w:styleId="a3">
    <w:name w:val="Strong"/>
    <w:basedOn w:val="a0"/>
    <w:uiPriority w:val="22"/>
    <w:qFormat/>
    <w:rsid w:val="00513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181">
      <w:bodyDiv w:val="1"/>
      <w:marLeft w:val="0"/>
      <w:marRight w:val="0"/>
      <w:marTop w:val="0"/>
      <w:marBottom w:val="0"/>
      <w:divBdr>
        <w:top w:val="none" w:sz="0" w:space="0" w:color="auto"/>
        <w:left w:val="none" w:sz="0" w:space="0" w:color="auto"/>
        <w:bottom w:val="none" w:sz="0" w:space="0" w:color="auto"/>
        <w:right w:val="none" w:sz="0" w:space="0" w:color="auto"/>
      </w:divBdr>
    </w:div>
    <w:div w:id="8968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2410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Ευάγγελος Καρδάτος</dc:creator>
  <cp:keywords/>
  <dc:description/>
  <cp:lastModifiedBy>Ευάγγελος Καρδάτος</cp:lastModifiedBy>
  <cp:revision>1</cp:revision>
  <dcterms:created xsi:type="dcterms:W3CDTF">2024-09-07T14:24:00Z</dcterms:created>
  <dcterms:modified xsi:type="dcterms:W3CDTF">2024-09-07T14:28:00Z</dcterms:modified>
</cp:coreProperties>
</file>