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3F26FE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  <w:r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146431</wp:posOffset>
                </wp:positionH>
                <wp:positionV relativeFrom="paragraph">
                  <wp:posOffset>786638</wp:posOffset>
                </wp:positionV>
                <wp:extent cx="4864608" cy="0"/>
                <wp:effectExtent l="0" t="0" r="317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6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F38241" id="ตัวเชื่อมต่อตรง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5pt,61.95pt" to="394.6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" strokecolor="black [3213]" strokeweight=".5pt">
                <v:stroke joinstyle="miter"/>
              </v:line>
            </w:pict>
          </mc:Fallback>
        </mc:AlternateContent>
      </w:r>
      <w:r w:rsidRPr="00471D3D">
        <w:rPr>
          <w:rFonts w:ascii="TH Sarabun New" w:hAnsi="TH Sarabun New" w:cs="TH Sarabun New"/>
          <w:sz w:val="96"/>
          <w:szCs w:val="96"/>
        </w:rPr>
        <w:t>Software Design</w:t>
      </w:r>
    </w:p>
    <w:p w:rsidR="00471D3D" w:rsidRPr="008B3254" w:rsidRDefault="00471D3D" w:rsidP="00471D3D">
      <w:pPr>
        <w:pStyle w:val="a3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471D3D" w:rsidRPr="008B3254" w:rsidRDefault="00471D3D" w:rsidP="00471D3D">
      <w:pPr>
        <w:pStyle w:val="a3"/>
        <w:spacing w:after="0"/>
        <w:ind w:left="1140"/>
        <w:rPr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t xml:space="preserve">[Purchasing Decision Support System for </w:t>
      </w:r>
      <w:proofErr w:type="spellStart"/>
      <w:r w:rsidRPr="008B3254">
        <w:rPr>
          <w:rFonts w:ascii="TH Sarabun New" w:hAnsi="TH Sarabun New" w:cs="TH Sarabun New"/>
          <w:b/>
          <w:bCs/>
          <w:sz w:val="36"/>
          <w:szCs w:val="36"/>
        </w:rPr>
        <w:t>Sri</w:t>
      </w:r>
      <w:r w:rsidRPr="008B3254">
        <w:rPr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  <w:t>jarearn</w:t>
      </w:r>
      <w:proofErr w:type="spellEnd"/>
      <w:r w:rsidRPr="008B3254">
        <w:rPr>
          <w:rStyle w:val="apple-converted-space"/>
          <w:rFonts w:ascii="TH Sarabun New" w:hAnsi="TH Sarabun New" w:cs="TH Sarabun New"/>
          <w:b/>
          <w:bCs/>
          <w:color w:val="222222"/>
          <w:sz w:val="36"/>
          <w:szCs w:val="36"/>
          <w:shd w:val="clear" w:color="auto" w:fill="FFFFFF"/>
        </w:rPr>
        <w:t>]</w:t>
      </w: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p w:rsidR="00471D3D" w:rsidRDefault="00471D3D" w:rsidP="00471D3D">
      <w:pPr>
        <w:jc w:val="center"/>
        <w:rPr>
          <w:rFonts w:ascii="TH Sarabun New" w:hAnsi="TH Sarabun New" w:cs="TH Sarabun New"/>
          <w:sz w:val="96"/>
          <w:szCs w:val="96"/>
        </w:rPr>
      </w:pPr>
    </w:p>
    <w:tbl>
      <w:tblPr>
        <w:tblStyle w:val="a4"/>
        <w:tblW w:w="8357" w:type="dxa"/>
        <w:tblLook w:val="04A0" w:firstRow="1" w:lastRow="0" w:firstColumn="1" w:lastColumn="0" w:noHBand="0" w:noVBand="1"/>
      </w:tblPr>
      <w:tblGrid>
        <w:gridCol w:w="2785"/>
        <w:gridCol w:w="2786"/>
        <w:gridCol w:w="2786"/>
      </w:tblGrid>
      <w:tr w:rsidR="00471D3D" w:rsidRPr="00597521" w:rsidTr="00AF7416">
        <w:trPr>
          <w:trHeight w:val="554"/>
        </w:trPr>
        <w:tc>
          <w:tcPr>
            <w:tcW w:w="8357" w:type="dxa"/>
            <w:gridSpan w:val="3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lastRenderedPageBreak/>
              <w:t>Project Name</w:t>
            </w:r>
          </w:p>
        </w:tc>
      </w:tr>
      <w:tr w:rsidR="00471D3D" w:rsidRPr="00597521" w:rsidTr="00AF7416">
        <w:trPr>
          <w:trHeight w:val="554"/>
        </w:trPr>
        <w:tc>
          <w:tcPr>
            <w:tcW w:w="8357" w:type="dxa"/>
            <w:gridSpan w:val="3"/>
          </w:tcPr>
          <w:p w:rsidR="00471D3D" w:rsidRPr="00471D3D" w:rsidRDefault="00471D3D" w:rsidP="00AF7416">
            <w:pPr>
              <w:rPr>
                <w:rFonts w:ascii="TH Sarabun New" w:hAnsi="TH Sarabun New" w:cs="TH Sarabun New"/>
                <w:sz w:val="40"/>
                <w:szCs w:val="40"/>
              </w:rPr>
            </w:pPr>
            <w:r w:rsidRPr="00471D3D">
              <w:rPr>
                <w:rFonts w:ascii="TH Sarabun New" w:hAnsi="TH Sarabun New" w:cs="TH Sarabun New"/>
                <w:sz w:val="36"/>
                <w:szCs w:val="36"/>
              </w:rPr>
              <w:t xml:space="preserve">Purchasing Decision Support System for </w:t>
            </w:r>
            <w:proofErr w:type="spellStart"/>
            <w:r w:rsidRPr="00471D3D">
              <w:rPr>
                <w:rFonts w:ascii="TH Sarabun New" w:hAnsi="TH Sarabun New" w:cs="TH Sarabun New"/>
                <w:sz w:val="36"/>
                <w:szCs w:val="36"/>
              </w:rPr>
              <w:t>Sri</w:t>
            </w:r>
            <w:r w:rsidRPr="00471D3D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  <w:proofErr w:type="spellEnd"/>
          </w:p>
        </w:tc>
      </w:tr>
      <w:tr w:rsidR="00471D3D" w:rsidRPr="00597521" w:rsidTr="00AF7416">
        <w:trPr>
          <w:trHeight w:val="587"/>
        </w:trPr>
        <w:tc>
          <w:tcPr>
            <w:tcW w:w="8357" w:type="dxa"/>
            <w:gridSpan w:val="3"/>
            <w:shd w:val="clear" w:color="auto" w:fill="D9D9D9" w:themeFill="background1" w:themeFillShade="D9"/>
          </w:tcPr>
          <w:p w:rsidR="00471D3D" w:rsidRPr="00597521" w:rsidRDefault="00471D3D" w:rsidP="00471D3D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 xml:space="preserve">Software </w:t>
            </w:r>
            <w: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Design Document</w:t>
            </w:r>
          </w:p>
        </w:tc>
      </w:tr>
      <w:tr w:rsidR="00471D3D" w:rsidRPr="00597521" w:rsidTr="00AF7416">
        <w:trPr>
          <w:trHeight w:val="554"/>
        </w:trPr>
        <w:tc>
          <w:tcPr>
            <w:tcW w:w="2785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Cross Ref.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Coverage Level: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40"/>
                <w:szCs w:val="40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40"/>
                <w:szCs w:val="40"/>
              </w:rPr>
              <w:t>Version</w:t>
            </w:r>
          </w:p>
        </w:tc>
      </w:tr>
      <w:tr w:rsidR="00471D3D" w:rsidRPr="00597521" w:rsidTr="00AF7416">
        <w:trPr>
          <w:trHeight w:val="554"/>
        </w:trPr>
        <w:tc>
          <w:tcPr>
            <w:tcW w:w="2785" w:type="dxa"/>
          </w:tcPr>
          <w:p w:rsidR="00471D3D" w:rsidRPr="00597521" w:rsidRDefault="00471D3D" w:rsidP="00AF7416">
            <w:pPr>
              <w:rPr>
                <w:b/>
                <w:bCs/>
              </w:rPr>
            </w:pPr>
          </w:p>
        </w:tc>
        <w:tc>
          <w:tcPr>
            <w:tcW w:w="2786" w:type="dxa"/>
          </w:tcPr>
          <w:p w:rsidR="00471D3D" w:rsidRPr="00597521" w:rsidRDefault="00471D3D" w:rsidP="00AF7416">
            <w:pPr>
              <w:rPr>
                <w:b/>
                <w:bCs/>
              </w:rPr>
            </w:pPr>
          </w:p>
        </w:tc>
        <w:tc>
          <w:tcPr>
            <w:tcW w:w="2786" w:type="dxa"/>
          </w:tcPr>
          <w:p w:rsidR="00471D3D" w:rsidRPr="00597521" w:rsidRDefault="00471D3D" w:rsidP="00AF7416">
            <w:pPr>
              <w:rPr>
                <w:b/>
                <w:bCs/>
              </w:rPr>
            </w:pPr>
          </w:p>
        </w:tc>
      </w:tr>
    </w:tbl>
    <w:p w:rsidR="00471D3D" w:rsidRPr="00597521" w:rsidRDefault="00471D3D" w:rsidP="00471D3D">
      <w:pPr>
        <w:spacing w:after="0"/>
        <w:rPr>
          <w:b/>
          <w:bCs/>
        </w:rPr>
      </w:pPr>
    </w:p>
    <w:tbl>
      <w:tblPr>
        <w:tblStyle w:val="a4"/>
        <w:tblW w:w="8357" w:type="dxa"/>
        <w:tblLook w:val="04A0" w:firstRow="1" w:lastRow="0" w:firstColumn="1" w:lastColumn="0" w:noHBand="0" w:noVBand="1"/>
      </w:tblPr>
      <w:tblGrid>
        <w:gridCol w:w="4178"/>
        <w:gridCol w:w="4179"/>
      </w:tblGrid>
      <w:tr w:rsidR="00471D3D" w:rsidRPr="00597521" w:rsidTr="00AF7416">
        <w:trPr>
          <w:trHeight w:val="541"/>
        </w:trPr>
        <w:tc>
          <w:tcPr>
            <w:tcW w:w="4178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Process Ownership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Approving Authority</w:t>
            </w:r>
          </w:p>
        </w:tc>
      </w:tr>
      <w:tr w:rsidR="00471D3D" w:rsidRPr="00597521" w:rsidTr="00AF7416">
        <w:trPr>
          <w:trHeight w:val="541"/>
        </w:trPr>
        <w:tc>
          <w:tcPr>
            <w:tcW w:w="4178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  <w:tc>
          <w:tcPr>
            <w:tcW w:w="4179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</w:p>
        </w:tc>
      </w:tr>
      <w:tr w:rsidR="00471D3D" w:rsidRPr="00597521" w:rsidTr="00AF7416">
        <w:trPr>
          <w:trHeight w:val="574"/>
        </w:trPr>
        <w:tc>
          <w:tcPr>
            <w:tcW w:w="4178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Scope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Approved Data</w:t>
            </w:r>
          </w:p>
        </w:tc>
      </w:tr>
      <w:tr w:rsidR="00471D3D" w:rsidRPr="00597521" w:rsidTr="00AF7416">
        <w:trPr>
          <w:trHeight w:val="510"/>
        </w:trPr>
        <w:tc>
          <w:tcPr>
            <w:tcW w:w="4178" w:type="dxa"/>
          </w:tcPr>
          <w:p w:rsidR="00471D3D" w:rsidRPr="00597521" w:rsidRDefault="00471D3D" w:rsidP="00AF7416">
            <w:pPr>
              <w:rPr>
                <w:b/>
                <w:bCs/>
              </w:rPr>
            </w:pPr>
          </w:p>
        </w:tc>
        <w:tc>
          <w:tcPr>
            <w:tcW w:w="4179" w:type="dxa"/>
          </w:tcPr>
          <w:p w:rsidR="00471D3D" w:rsidRPr="00597521" w:rsidRDefault="00471D3D" w:rsidP="00AF7416">
            <w:pPr>
              <w:rPr>
                <w:b/>
                <w:bCs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508"/>
        <w:tblW w:w="8342" w:type="dxa"/>
        <w:tblLook w:val="04A0" w:firstRow="1" w:lastRow="0" w:firstColumn="1" w:lastColumn="0" w:noHBand="0" w:noVBand="1"/>
      </w:tblPr>
      <w:tblGrid>
        <w:gridCol w:w="1497"/>
        <w:gridCol w:w="1453"/>
        <w:gridCol w:w="2376"/>
        <w:gridCol w:w="1546"/>
        <w:gridCol w:w="1470"/>
      </w:tblGrid>
      <w:tr w:rsidR="00471D3D" w:rsidRPr="00597521" w:rsidTr="00AF7416">
        <w:trPr>
          <w:trHeight w:val="674"/>
        </w:trPr>
        <w:tc>
          <w:tcPr>
            <w:tcW w:w="8342" w:type="dxa"/>
            <w:gridSpan w:val="5"/>
            <w:shd w:val="clear" w:color="auto" w:fill="D9D9D9" w:themeFill="background1" w:themeFillShade="D9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Document History</w:t>
            </w:r>
          </w:p>
        </w:tc>
      </w:tr>
      <w:tr w:rsidR="00471D3D" w:rsidRPr="00597521" w:rsidTr="00AF7416">
        <w:trPr>
          <w:trHeight w:val="562"/>
        </w:trPr>
        <w:tc>
          <w:tcPr>
            <w:tcW w:w="1497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 Number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Record Data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Prepared/Modified By</w:t>
            </w:r>
          </w:p>
        </w:tc>
        <w:tc>
          <w:tcPr>
            <w:tcW w:w="1546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Reviewed By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471D3D" w:rsidRPr="00597521" w:rsidRDefault="00471D3D" w:rsidP="00AF741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597521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Change Details</w:t>
            </w:r>
          </w:p>
        </w:tc>
      </w:tr>
      <w:tr w:rsidR="00471D3D" w:rsidRPr="00597521" w:rsidTr="00AF7416">
        <w:trPr>
          <w:trHeight w:val="562"/>
        </w:trPr>
        <w:tc>
          <w:tcPr>
            <w:tcW w:w="1497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53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376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546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70" w:type="dxa"/>
          </w:tcPr>
          <w:p w:rsidR="00471D3D" w:rsidRPr="00597521" w:rsidRDefault="00471D3D" w:rsidP="00AF7416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471D3D" w:rsidRPr="00597521" w:rsidRDefault="00471D3D" w:rsidP="00471D3D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</w:p>
    <w:p w:rsidR="00471D3D" w:rsidRDefault="00471D3D" w:rsidP="00471D3D">
      <w:pPr>
        <w:spacing w:after="0"/>
      </w:pPr>
    </w:p>
    <w:p w:rsidR="00471D3D" w:rsidRDefault="00471D3D" w:rsidP="00471D3D">
      <w:pPr>
        <w:spacing w:after="0"/>
      </w:pPr>
    </w:p>
    <w:p w:rsidR="00471D3D" w:rsidRDefault="00471D3D" w:rsidP="00471D3D">
      <w:pPr>
        <w:spacing w:after="0"/>
      </w:pPr>
    </w:p>
    <w:p w:rsidR="00471D3D" w:rsidRDefault="00471D3D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Default="003D2BBA" w:rsidP="00471D3D">
      <w:pPr>
        <w:rPr>
          <w:rFonts w:ascii="TH Sarabun New" w:hAnsi="TH Sarabun New" w:cs="TH Sarabun New"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0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1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Pr="003D2BBA" w:rsidRDefault="003D2BBA" w:rsidP="003D2BBA">
      <w:pPr>
        <w:pStyle w:val="a3"/>
        <w:numPr>
          <w:ilvl w:val="2"/>
          <w:numId w:val="8"/>
        </w:numPr>
        <w:rPr>
          <w:rFonts w:ascii="TH Sarabun New" w:hAnsi="TH Sarabun New" w:cs="TH Sarabun New"/>
          <w:vanish/>
          <w:sz w:val="32"/>
          <w:szCs w:val="32"/>
        </w:rPr>
      </w:pPr>
    </w:p>
    <w:p w:rsidR="003D2BBA" w:rsidRDefault="003D2BBA" w:rsidP="003D2BBA">
      <w:pPr>
        <w:pStyle w:val="a3"/>
        <w:numPr>
          <w:ilvl w:val="2"/>
          <w:numId w:val="8"/>
        </w:numPr>
        <w:ind w:left="540"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3D2BBA">
        <w:rPr>
          <w:rFonts w:ascii="TH Sarabun New" w:hAnsi="TH Sarabun New" w:cs="TH Sarabun New"/>
          <w:b/>
          <w:bCs/>
          <w:sz w:val="32"/>
          <w:szCs w:val="32"/>
        </w:rPr>
        <w:t xml:space="preserve"> Software Design Document </w:t>
      </w:r>
    </w:p>
    <w:p w:rsidR="003D2BBA" w:rsidRDefault="003D2BBA" w:rsidP="003D2BBA">
      <w:pPr>
        <w:pStyle w:val="a3"/>
        <w:numPr>
          <w:ilvl w:val="3"/>
          <w:numId w:val="8"/>
        </w:numPr>
        <w:ind w:left="1350" w:hanging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System Architecture</w:t>
      </w:r>
    </w:p>
    <w:p w:rsidR="00C8548C" w:rsidRPr="00C8548C" w:rsidRDefault="00C8548C" w:rsidP="00C8548C">
      <w:pPr>
        <w:pStyle w:val="a3"/>
        <w:spacing w:after="0"/>
        <w:ind w:left="0" w:firstLine="630"/>
        <w:rPr>
          <w:rFonts w:ascii="TH Sarabun New" w:hAnsi="TH Sarabun New" w:cs="TH Sarabun New"/>
          <w:sz w:val="32"/>
          <w:szCs w:val="32"/>
        </w:rPr>
      </w:pPr>
      <w:r w:rsidRPr="00C8548C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C8548C">
        <w:rPr>
          <w:rFonts w:ascii="TH Sarabun New" w:hAnsi="TH Sarabun New" w:cs="TH Sarabun New"/>
          <w:sz w:val="32"/>
          <w:szCs w:val="32"/>
          <w:cs/>
        </w:rPr>
        <w:t>ระบบช่วยสนับสนุนการตัดสินใจสำหรับการรับซื้อลำไยของโรงอบลำไยศรีเจริญ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ด้วยโมเดลต้นแบบนั้น ผู้พัฒนาระบบกำหนดให้การพัฒนาอยู่ในรูปแบบเว็บแอพพลิเคชั่น ซึ่งจะมีโครงสร้างสถาปัตยกรรมดังรูป</w:t>
      </w:r>
    </w:p>
    <w:p w:rsidR="00C8548C" w:rsidRPr="00C8548C" w:rsidRDefault="00C8548C" w:rsidP="00C8548C">
      <w:pPr>
        <w:pStyle w:val="a3"/>
        <w:ind w:left="1350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3D2BBA" w:rsidRPr="003D2BBA" w:rsidRDefault="003D2BBA" w:rsidP="003D2BBA">
      <w:pPr>
        <w:pStyle w:val="a3"/>
        <w:ind w:left="1224"/>
        <w:rPr>
          <w:rFonts w:ascii="TH Sarabun New" w:hAnsi="TH Sarabun New" w:cs="TH Sarabun New"/>
          <w:sz w:val="32"/>
          <w:szCs w:val="32"/>
        </w:rPr>
      </w:pPr>
    </w:p>
    <w:sectPr w:rsidR="003D2BBA" w:rsidRPr="003D2BBA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C33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E61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2E22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DCB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59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F85D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79D13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DA1A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3D"/>
    <w:rsid w:val="00101FDE"/>
    <w:rsid w:val="003D2BBA"/>
    <w:rsid w:val="003F26FE"/>
    <w:rsid w:val="00471D3D"/>
    <w:rsid w:val="00C8548C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0F27B-C612-44A1-BA5D-DC02AEA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3D"/>
    <w:pPr>
      <w:ind w:left="720"/>
      <w:contextualSpacing/>
    </w:pPr>
  </w:style>
  <w:style w:type="character" w:customStyle="1" w:styleId="apple-converted-space">
    <w:name w:val="apple-converted-space"/>
    <w:basedOn w:val="a0"/>
    <w:rsid w:val="00471D3D"/>
  </w:style>
  <w:style w:type="table" w:styleId="a4">
    <w:name w:val="Table Grid"/>
    <w:basedOn w:val="a1"/>
    <w:uiPriority w:val="39"/>
    <w:rsid w:val="00471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2</cp:revision>
  <dcterms:created xsi:type="dcterms:W3CDTF">2014-10-12T17:26:00Z</dcterms:created>
  <dcterms:modified xsi:type="dcterms:W3CDTF">2014-10-12T17:40:00Z</dcterms:modified>
</cp:coreProperties>
</file>