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58F" w:rsidRDefault="006E158F" w:rsidP="006E158F">
      <w:pPr>
        <w:pStyle w:val="Heading1"/>
        <w:jc w:val="center"/>
        <w:rPr>
          <w:color w:val="000000"/>
        </w:rPr>
      </w:pPr>
      <w:r>
        <w:rPr>
          <w:color w:val="000000"/>
        </w:rPr>
        <w:t>Extracting Information from Text</w:t>
      </w:r>
    </w:p>
    <w:p w:rsidR="006E158F" w:rsidRDefault="006E158F" w:rsidP="006E158F">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6E158F" w:rsidRDefault="006E158F" w:rsidP="006E158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158F">
        <w:rPr>
          <w:rFonts w:ascii="Times New Roman" w:eastAsia="Times New Roman" w:hAnsi="Times New Roman" w:cs="Times New Roman"/>
          <w:color w:val="000000"/>
          <w:sz w:val="27"/>
          <w:szCs w:val="27"/>
          <w:lang w:eastAsia="en-IN"/>
        </w:rPr>
        <w:t>The amount of natural language text that is available in electronic form is truly staggering, and is increasing every day. However, the complexity of natural language can make it very difficult to access the information in that text. The state of the art in NLP is still a long way from being able to build general-purpose representations of meaning from unrestricted text.</w:t>
      </w:r>
    </w:p>
    <w:p w:rsidR="006E158F" w:rsidRPr="003602CA" w:rsidRDefault="006E158F" w:rsidP="006E158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highlight w:val="yellow"/>
          <w:lang w:eastAsia="en-IN"/>
        </w:rPr>
      </w:pPr>
      <w:r w:rsidRPr="003602CA">
        <w:rPr>
          <w:rFonts w:ascii="Times New Roman" w:eastAsia="Times New Roman" w:hAnsi="Times New Roman" w:cs="Times New Roman"/>
          <w:color w:val="000000"/>
          <w:sz w:val="27"/>
          <w:szCs w:val="27"/>
          <w:highlight w:val="yellow"/>
          <w:lang w:eastAsia="en-IN"/>
        </w:rPr>
        <w:t>How can we build a system that extracts structured data, such as tables, from unstructured text?</w:t>
      </w:r>
    </w:p>
    <w:p w:rsidR="006E158F" w:rsidRPr="003602CA" w:rsidRDefault="006E158F" w:rsidP="006E158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highlight w:val="yellow"/>
          <w:lang w:eastAsia="en-IN"/>
        </w:rPr>
      </w:pPr>
      <w:r w:rsidRPr="003602CA">
        <w:rPr>
          <w:rFonts w:ascii="Times New Roman" w:eastAsia="Times New Roman" w:hAnsi="Times New Roman" w:cs="Times New Roman"/>
          <w:color w:val="000000"/>
          <w:sz w:val="27"/>
          <w:szCs w:val="27"/>
          <w:highlight w:val="yellow"/>
          <w:lang w:eastAsia="en-IN"/>
        </w:rPr>
        <w:t>What are some robust methods for identifying the entities and relationships described in a text?</w:t>
      </w:r>
    </w:p>
    <w:p w:rsidR="006E158F" w:rsidRPr="003602CA" w:rsidRDefault="006E158F" w:rsidP="006E158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highlight w:val="yellow"/>
          <w:lang w:eastAsia="en-IN"/>
        </w:rPr>
      </w:pPr>
      <w:r w:rsidRPr="003602CA">
        <w:rPr>
          <w:rFonts w:ascii="Times New Roman" w:eastAsia="Times New Roman" w:hAnsi="Times New Roman" w:cs="Times New Roman"/>
          <w:color w:val="000000"/>
          <w:sz w:val="27"/>
          <w:szCs w:val="27"/>
          <w:highlight w:val="yellow"/>
          <w:lang w:eastAsia="en-IN"/>
        </w:rPr>
        <w:t>Which corpora are appropriate for this work, and how do we use them for training and evaluating our models?</w:t>
      </w:r>
    </w:p>
    <w:p w:rsidR="006E158F" w:rsidRPr="006E158F" w:rsidRDefault="006E158F" w:rsidP="006E158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E158F">
        <w:rPr>
          <w:rFonts w:ascii="Times New Roman" w:eastAsia="Times New Roman" w:hAnsi="Times New Roman" w:cs="Times New Roman"/>
          <w:color w:val="000000"/>
          <w:sz w:val="27"/>
          <w:szCs w:val="27"/>
          <w:lang w:eastAsia="en-IN"/>
        </w:rPr>
        <w:t xml:space="preserve">Along the way, </w:t>
      </w:r>
      <w:r w:rsidR="00DB58DE" w:rsidRPr="006E158F">
        <w:rPr>
          <w:rFonts w:ascii="Times New Roman" w:eastAsia="Times New Roman" w:hAnsi="Times New Roman" w:cs="Times New Roman"/>
          <w:color w:val="000000"/>
          <w:sz w:val="27"/>
          <w:szCs w:val="27"/>
          <w:lang w:eastAsia="en-IN"/>
        </w:rPr>
        <w:t>we will</w:t>
      </w:r>
      <w:r w:rsidRPr="006E158F">
        <w:rPr>
          <w:rFonts w:ascii="Times New Roman" w:eastAsia="Times New Roman" w:hAnsi="Times New Roman" w:cs="Times New Roman"/>
          <w:color w:val="000000"/>
          <w:sz w:val="27"/>
          <w:szCs w:val="27"/>
          <w:lang w:eastAsia="en-IN"/>
        </w:rPr>
        <w:t xml:space="preserve"> apply techniques from the last two chapters to the problems of chunking and named-entity recognition.</w:t>
      </w:r>
    </w:p>
    <w:p w:rsidR="009251D3" w:rsidRPr="009251D3" w:rsidRDefault="009251D3" w:rsidP="009251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251D3">
        <w:rPr>
          <w:rFonts w:ascii="Times New Roman" w:eastAsia="Times New Roman" w:hAnsi="Times New Roman" w:cs="Times New Roman"/>
          <w:b/>
          <w:bCs/>
          <w:kern w:val="36"/>
          <w:sz w:val="48"/>
          <w:szCs w:val="48"/>
          <w:lang w:eastAsia="en-IN"/>
        </w:rPr>
        <w:t>1   Information Extraction</w:t>
      </w:r>
    </w:p>
    <w:p w:rsidR="009251D3" w:rsidRPr="009251D3" w:rsidRDefault="009251D3" w:rsidP="009251D3">
      <w:pPr>
        <w:spacing w:before="100" w:beforeAutospacing="1" w:after="100" w:afterAutospacing="1"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Information comes in many shapes and sizes. One important form is </w:t>
      </w:r>
      <w:bookmarkStart w:id="0" w:name="structured_data_index_term"/>
      <w:r w:rsidRPr="009251D3">
        <w:rPr>
          <w:rFonts w:ascii="Times New Roman" w:eastAsia="Times New Roman" w:hAnsi="Times New Roman" w:cs="Times New Roman"/>
          <w:b/>
          <w:bCs/>
          <w:sz w:val="24"/>
          <w:szCs w:val="24"/>
          <w:lang w:eastAsia="en-IN"/>
        </w:rPr>
        <w:t>structured data</w:t>
      </w:r>
      <w:r w:rsidRPr="009251D3">
        <w:rPr>
          <w:rFonts w:ascii="Times New Roman" w:eastAsia="Times New Roman" w:hAnsi="Times New Roman" w:cs="Times New Roman"/>
          <w:sz w:val="24"/>
          <w:szCs w:val="24"/>
          <w:lang w:eastAsia="en-IN"/>
        </w:rPr>
        <w:t>, where there is a regular and predictable organization of entities and relationships. For example, we might be interested in the relation between companies and locations. Given a particular company, we would like to be able to identify the locations where it does business; conversely, given a location, we would like to discover which companies do business in that location. If our data is in tabular form, such as the example in </w:t>
      </w:r>
      <w:bookmarkEnd w:id="0"/>
      <w:r w:rsidRPr="009251D3">
        <w:rPr>
          <w:rFonts w:ascii="Times New Roman" w:eastAsia="Times New Roman" w:hAnsi="Times New Roman" w:cs="Times New Roman"/>
          <w:sz w:val="24"/>
          <w:szCs w:val="24"/>
          <w:lang w:eastAsia="en-IN"/>
        </w:rPr>
        <w:fldChar w:fldCharType="begin"/>
      </w:r>
      <w:r w:rsidRPr="009251D3">
        <w:rPr>
          <w:rFonts w:ascii="Times New Roman" w:eastAsia="Times New Roman" w:hAnsi="Times New Roman" w:cs="Times New Roman"/>
          <w:sz w:val="24"/>
          <w:szCs w:val="24"/>
          <w:lang w:eastAsia="en-IN"/>
        </w:rPr>
        <w:instrText xml:space="preserve"> HYPERLINK "https://www.nltk.org/book/ch07.html" \l "tab-db-locations" </w:instrText>
      </w:r>
      <w:r w:rsidRPr="009251D3">
        <w:rPr>
          <w:rFonts w:ascii="Times New Roman" w:eastAsia="Times New Roman" w:hAnsi="Times New Roman" w:cs="Times New Roman"/>
          <w:sz w:val="24"/>
          <w:szCs w:val="24"/>
          <w:lang w:eastAsia="en-IN"/>
        </w:rPr>
        <w:fldChar w:fldCharType="separate"/>
      </w:r>
      <w:r w:rsidRPr="009251D3">
        <w:rPr>
          <w:rFonts w:ascii="Times New Roman" w:eastAsia="Times New Roman" w:hAnsi="Times New Roman" w:cs="Times New Roman"/>
          <w:color w:val="0000FF"/>
          <w:sz w:val="24"/>
          <w:szCs w:val="24"/>
          <w:u w:val="single"/>
          <w:lang w:eastAsia="en-IN"/>
        </w:rPr>
        <w:t>1.1</w:t>
      </w:r>
      <w:r w:rsidRPr="009251D3">
        <w:rPr>
          <w:rFonts w:ascii="Times New Roman" w:eastAsia="Times New Roman" w:hAnsi="Times New Roman" w:cs="Times New Roman"/>
          <w:sz w:val="24"/>
          <w:szCs w:val="24"/>
          <w:lang w:eastAsia="en-IN"/>
        </w:rPr>
        <w:fldChar w:fldCharType="end"/>
      </w:r>
      <w:r w:rsidRPr="009251D3">
        <w:rPr>
          <w:rFonts w:ascii="Times New Roman" w:eastAsia="Times New Roman" w:hAnsi="Times New Roman" w:cs="Times New Roman"/>
          <w:sz w:val="24"/>
          <w:szCs w:val="24"/>
          <w:lang w:eastAsia="en-IN"/>
        </w:rPr>
        <w:t>, then answering these queries is straightforward.</w:t>
      </w:r>
    </w:p>
    <w:p w:rsidR="006E158F" w:rsidRDefault="006E158F" w:rsidP="009251D3">
      <w:pPr>
        <w:spacing w:before="100" w:beforeAutospacing="1" w:after="0" w:line="240" w:lineRule="auto"/>
        <w:rPr>
          <w:rFonts w:ascii="Times New Roman" w:eastAsia="Times New Roman" w:hAnsi="Times New Roman" w:cs="Times New Roman"/>
          <w:b/>
          <w:bCs/>
          <w:i/>
          <w:iCs/>
          <w:sz w:val="24"/>
          <w:szCs w:val="24"/>
          <w:lang w:eastAsia="en-IN"/>
        </w:rPr>
      </w:pPr>
    </w:p>
    <w:p w:rsidR="006E158F" w:rsidRDefault="006E158F" w:rsidP="009251D3">
      <w:pPr>
        <w:spacing w:before="100" w:beforeAutospacing="1" w:after="0" w:line="240" w:lineRule="auto"/>
        <w:rPr>
          <w:rFonts w:ascii="Times New Roman" w:eastAsia="Times New Roman" w:hAnsi="Times New Roman" w:cs="Times New Roman"/>
          <w:b/>
          <w:bCs/>
          <w:i/>
          <w:iCs/>
          <w:sz w:val="24"/>
          <w:szCs w:val="24"/>
          <w:lang w:eastAsia="en-IN"/>
        </w:rPr>
      </w:pPr>
    </w:p>
    <w:p w:rsidR="006E158F" w:rsidRDefault="006E158F" w:rsidP="009251D3">
      <w:pPr>
        <w:spacing w:before="100" w:beforeAutospacing="1" w:after="0" w:line="240" w:lineRule="auto"/>
        <w:rPr>
          <w:rFonts w:ascii="Times New Roman" w:eastAsia="Times New Roman" w:hAnsi="Times New Roman" w:cs="Times New Roman"/>
          <w:b/>
          <w:bCs/>
          <w:i/>
          <w:iCs/>
          <w:sz w:val="24"/>
          <w:szCs w:val="24"/>
          <w:lang w:eastAsia="en-IN"/>
        </w:rPr>
      </w:pPr>
    </w:p>
    <w:p w:rsidR="006E158F" w:rsidRDefault="006E158F" w:rsidP="009251D3">
      <w:pPr>
        <w:spacing w:before="100" w:beforeAutospacing="1" w:after="0" w:line="240" w:lineRule="auto"/>
        <w:rPr>
          <w:rFonts w:ascii="Times New Roman" w:eastAsia="Times New Roman" w:hAnsi="Times New Roman" w:cs="Times New Roman"/>
          <w:b/>
          <w:bCs/>
          <w:i/>
          <w:iCs/>
          <w:sz w:val="24"/>
          <w:szCs w:val="24"/>
          <w:lang w:eastAsia="en-IN"/>
        </w:rPr>
      </w:pPr>
    </w:p>
    <w:p w:rsidR="009251D3" w:rsidRPr="009251D3" w:rsidRDefault="009251D3" w:rsidP="009251D3">
      <w:pPr>
        <w:spacing w:before="100" w:beforeAutospacing="1" w:after="0" w:line="240" w:lineRule="auto"/>
        <w:rPr>
          <w:rFonts w:ascii="Times New Roman" w:eastAsia="Times New Roman" w:hAnsi="Times New Roman" w:cs="Times New Roman"/>
          <w:i/>
          <w:iCs/>
          <w:sz w:val="24"/>
          <w:szCs w:val="24"/>
          <w:lang w:eastAsia="en-IN"/>
        </w:rPr>
      </w:pPr>
      <w:r w:rsidRPr="009251D3">
        <w:rPr>
          <w:rFonts w:ascii="Times New Roman" w:eastAsia="Times New Roman" w:hAnsi="Times New Roman" w:cs="Times New Roman"/>
          <w:b/>
          <w:bCs/>
          <w:i/>
          <w:iCs/>
          <w:sz w:val="24"/>
          <w:szCs w:val="24"/>
          <w:lang w:eastAsia="en-IN"/>
        </w:rPr>
        <w:lastRenderedPageBreak/>
        <w:t>Table 1.1</w:t>
      </w:r>
      <w:r w:rsidRPr="009251D3">
        <w:rPr>
          <w:rFonts w:ascii="Times New Roman" w:eastAsia="Times New Roman" w:hAnsi="Times New Roman" w:cs="Times New Roman"/>
          <w:i/>
          <w:iCs/>
          <w:sz w:val="24"/>
          <w:szCs w:val="24"/>
          <w:lang w:eastAsia="en-IN"/>
        </w:rPr>
        <w:t>:</w:t>
      </w:r>
    </w:p>
    <w:p w:rsidR="009251D3" w:rsidRPr="009251D3" w:rsidRDefault="009251D3" w:rsidP="009251D3">
      <w:pPr>
        <w:spacing w:before="100" w:beforeAutospacing="1" w:after="100" w:afterAutospacing="1"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Locations data</w:t>
      </w:r>
    </w:p>
    <w:tbl>
      <w:tblPr>
        <w:tblW w:w="4949" w:type="dxa"/>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768"/>
        <w:gridCol w:w="2181"/>
      </w:tblGrid>
      <w:tr w:rsidR="009251D3" w:rsidRPr="009251D3" w:rsidTr="0080026F">
        <w:trPr>
          <w:trHeight w:val="555"/>
          <w:tblHeader/>
          <w:jc w:val="center"/>
        </w:trPr>
        <w:tc>
          <w:tcPr>
            <w:tcW w:w="0" w:type="auto"/>
            <w:tcBorders>
              <w:top w:val="nil"/>
              <w:left w:val="nil"/>
              <w:bottom w:val="nil"/>
              <w:right w:val="nil"/>
            </w:tcBorders>
            <w:tcMar>
              <w:top w:w="0" w:type="dxa"/>
              <w:left w:w="120" w:type="dxa"/>
              <w:bottom w:w="0" w:type="dxa"/>
              <w:right w:w="120" w:type="dxa"/>
            </w:tcMar>
            <w:hideMark/>
          </w:tcPr>
          <w:p w:rsidR="009251D3" w:rsidRPr="009251D3" w:rsidRDefault="009251D3" w:rsidP="0080026F">
            <w:pPr>
              <w:spacing w:before="90" w:after="120" w:line="240" w:lineRule="auto"/>
              <w:rPr>
                <w:rFonts w:ascii="Times New Roman" w:eastAsia="Times New Roman" w:hAnsi="Times New Roman" w:cs="Times New Roman"/>
                <w:b/>
                <w:bCs/>
                <w:sz w:val="24"/>
                <w:szCs w:val="24"/>
                <w:lang w:eastAsia="en-IN"/>
              </w:rPr>
            </w:pPr>
            <w:r w:rsidRPr="009251D3">
              <w:rPr>
                <w:rFonts w:ascii="Times New Roman" w:eastAsia="Times New Roman" w:hAnsi="Times New Roman" w:cs="Times New Roman"/>
                <w:b/>
                <w:bCs/>
                <w:sz w:val="24"/>
                <w:szCs w:val="24"/>
                <w:lang w:eastAsia="en-IN"/>
              </w:rPr>
              <w:t>Org</w:t>
            </w:r>
            <w:r w:rsidR="006E158F">
              <w:rPr>
                <w:rFonts w:ascii="Times New Roman" w:eastAsia="Times New Roman" w:hAnsi="Times New Roman" w:cs="Times New Roman"/>
                <w:b/>
                <w:bCs/>
                <w:sz w:val="24"/>
                <w:szCs w:val="24"/>
                <w:lang w:eastAsia="en-IN"/>
              </w:rPr>
              <w:t xml:space="preserve"> </w:t>
            </w:r>
            <w:r w:rsidRPr="009251D3">
              <w:rPr>
                <w:rFonts w:ascii="Times New Roman" w:eastAsia="Times New Roman" w:hAnsi="Times New Roman" w:cs="Times New Roman"/>
                <w:b/>
                <w:bCs/>
                <w:sz w:val="24"/>
                <w:szCs w:val="24"/>
                <w:lang w:eastAsia="en-IN"/>
              </w:rPr>
              <w:t>Name</w:t>
            </w:r>
          </w:p>
        </w:tc>
        <w:tc>
          <w:tcPr>
            <w:tcW w:w="0" w:type="auto"/>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jc w:val="center"/>
              <w:rPr>
                <w:rFonts w:ascii="Times New Roman" w:eastAsia="Times New Roman" w:hAnsi="Times New Roman" w:cs="Times New Roman"/>
                <w:b/>
                <w:bCs/>
                <w:sz w:val="24"/>
                <w:szCs w:val="24"/>
                <w:lang w:eastAsia="en-IN"/>
              </w:rPr>
            </w:pPr>
            <w:r w:rsidRPr="009251D3">
              <w:rPr>
                <w:rFonts w:ascii="Times New Roman" w:eastAsia="Times New Roman" w:hAnsi="Times New Roman" w:cs="Times New Roman"/>
                <w:b/>
                <w:bCs/>
                <w:sz w:val="24"/>
                <w:szCs w:val="24"/>
                <w:lang w:eastAsia="en-IN"/>
              </w:rPr>
              <w:t>Location</w:t>
            </w:r>
            <w:r w:rsidR="006E158F">
              <w:rPr>
                <w:rFonts w:ascii="Times New Roman" w:eastAsia="Times New Roman" w:hAnsi="Times New Roman" w:cs="Times New Roman"/>
                <w:b/>
                <w:bCs/>
                <w:sz w:val="24"/>
                <w:szCs w:val="24"/>
                <w:lang w:eastAsia="en-IN"/>
              </w:rPr>
              <w:t xml:space="preserve"> </w:t>
            </w:r>
            <w:r w:rsidRPr="009251D3">
              <w:rPr>
                <w:rFonts w:ascii="Times New Roman" w:eastAsia="Times New Roman" w:hAnsi="Times New Roman" w:cs="Times New Roman"/>
                <w:b/>
                <w:bCs/>
                <w:sz w:val="24"/>
                <w:szCs w:val="24"/>
                <w:lang w:eastAsia="en-IN"/>
              </w:rPr>
              <w:t>Name</w:t>
            </w:r>
          </w:p>
        </w:tc>
      </w:tr>
      <w:tr w:rsidR="009251D3" w:rsidRPr="009251D3" w:rsidTr="0080026F">
        <w:trPr>
          <w:trHeight w:val="555"/>
          <w:jc w:val="center"/>
        </w:trPr>
        <w:tc>
          <w:tcPr>
            <w:tcW w:w="0" w:type="auto"/>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Omnicom</w:t>
            </w:r>
          </w:p>
        </w:tc>
        <w:tc>
          <w:tcPr>
            <w:tcW w:w="0" w:type="auto"/>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New York</w:t>
            </w:r>
          </w:p>
        </w:tc>
      </w:tr>
      <w:tr w:rsidR="009251D3" w:rsidRPr="009251D3" w:rsidTr="0080026F">
        <w:trPr>
          <w:trHeight w:val="567"/>
          <w:jc w:val="center"/>
        </w:trPr>
        <w:tc>
          <w:tcPr>
            <w:tcW w:w="0" w:type="auto"/>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DDB Needham</w:t>
            </w:r>
          </w:p>
        </w:tc>
        <w:tc>
          <w:tcPr>
            <w:tcW w:w="0" w:type="auto"/>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New York</w:t>
            </w:r>
          </w:p>
        </w:tc>
      </w:tr>
      <w:tr w:rsidR="009251D3" w:rsidRPr="009251D3" w:rsidTr="0080026F">
        <w:trPr>
          <w:trHeight w:val="555"/>
          <w:jc w:val="center"/>
        </w:trPr>
        <w:tc>
          <w:tcPr>
            <w:tcW w:w="0" w:type="auto"/>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 xml:space="preserve">Kaplan </w:t>
            </w:r>
            <w:proofErr w:type="spellStart"/>
            <w:r w:rsidRPr="009251D3">
              <w:rPr>
                <w:rFonts w:ascii="Times New Roman" w:eastAsia="Times New Roman" w:hAnsi="Times New Roman" w:cs="Times New Roman"/>
                <w:sz w:val="24"/>
                <w:szCs w:val="24"/>
                <w:lang w:eastAsia="en-IN"/>
              </w:rPr>
              <w:t>Thaler</w:t>
            </w:r>
            <w:proofErr w:type="spellEnd"/>
            <w:r w:rsidRPr="009251D3">
              <w:rPr>
                <w:rFonts w:ascii="Times New Roman" w:eastAsia="Times New Roman" w:hAnsi="Times New Roman" w:cs="Times New Roman"/>
                <w:sz w:val="24"/>
                <w:szCs w:val="24"/>
                <w:lang w:eastAsia="en-IN"/>
              </w:rPr>
              <w:t xml:space="preserve"> Group</w:t>
            </w:r>
          </w:p>
        </w:tc>
        <w:tc>
          <w:tcPr>
            <w:tcW w:w="0" w:type="auto"/>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New York</w:t>
            </w:r>
          </w:p>
        </w:tc>
      </w:tr>
      <w:tr w:rsidR="009251D3" w:rsidRPr="009251D3" w:rsidTr="0080026F">
        <w:trPr>
          <w:trHeight w:val="555"/>
          <w:jc w:val="center"/>
        </w:trPr>
        <w:tc>
          <w:tcPr>
            <w:tcW w:w="0" w:type="auto"/>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BBDO South</w:t>
            </w:r>
          </w:p>
        </w:tc>
        <w:tc>
          <w:tcPr>
            <w:tcW w:w="0" w:type="auto"/>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Atlanta</w:t>
            </w:r>
          </w:p>
        </w:tc>
      </w:tr>
      <w:tr w:rsidR="009251D3" w:rsidRPr="009251D3" w:rsidTr="0080026F">
        <w:trPr>
          <w:trHeight w:val="555"/>
          <w:jc w:val="center"/>
        </w:trPr>
        <w:tc>
          <w:tcPr>
            <w:tcW w:w="0" w:type="auto"/>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Georgia-Pacific</w:t>
            </w:r>
          </w:p>
        </w:tc>
        <w:tc>
          <w:tcPr>
            <w:tcW w:w="0" w:type="auto"/>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Atlanta</w:t>
            </w:r>
          </w:p>
        </w:tc>
      </w:tr>
    </w:tbl>
    <w:p w:rsidR="009251D3" w:rsidRPr="009251D3" w:rsidRDefault="009251D3" w:rsidP="009251D3">
      <w:pPr>
        <w:spacing w:before="100" w:beforeAutospacing="1" w:after="100" w:afterAutospacing="1"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If this location data was stored in Python as a list of tuples (entity, relation, entity), then the question "</w:t>
      </w:r>
      <w:r w:rsidRPr="006A544A">
        <w:rPr>
          <w:rFonts w:ascii="Times New Roman" w:eastAsia="Times New Roman" w:hAnsi="Times New Roman" w:cs="Times New Roman"/>
          <w:sz w:val="24"/>
          <w:szCs w:val="24"/>
          <w:highlight w:val="yellow"/>
          <w:lang w:eastAsia="en-IN"/>
        </w:rPr>
        <w:t>Which organizations operate in Atlanta</w:t>
      </w:r>
      <w:r w:rsidRPr="009251D3">
        <w:rPr>
          <w:rFonts w:ascii="Times New Roman" w:eastAsia="Times New Roman" w:hAnsi="Times New Roman" w:cs="Times New Roman"/>
          <w:sz w:val="24"/>
          <w:szCs w:val="24"/>
          <w:lang w:eastAsia="en-IN"/>
        </w:rPr>
        <w:t>?" could be translated as follows:</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13238"/>
      </w:tblGrid>
      <w:tr w:rsidR="009251D3" w:rsidRPr="009251D3" w:rsidTr="009251D3">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12914"/>
            </w:tblGrid>
            <w:tr w:rsidR="009251D3" w:rsidRPr="009251D3">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9251D3" w:rsidRPr="009251D3" w:rsidRDefault="009251D3" w:rsidP="009251D3">
                  <w:pPr>
                    <w:spacing w:after="0" w:line="240" w:lineRule="auto"/>
                    <w:rPr>
                      <w:rFonts w:ascii="Courier New" w:eastAsia="Times New Roman" w:hAnsi="Courier New" w:cs="Courier New"/>
                      <w:sz w:val="24"/>
                      <w:szCs w:val="24"/>
                      <w:lang w:eastAsia="en-IN"/>
                    </w:rPr>
                  </w:pPr>
                  <w:r w:rsidRPr="009251D3">
                    <w:rPr>
                      <w:rFonts w:ascii="Courier New" w:eastAsia="Times New Roman" w:hAnsi="Courier New" w:cs="Courier New"/>
                      <w:sz w:val="24"/>
                      <w:szCs w:val="24"/>
                      <w:lang w:eastAsia="en-IN"/>
                    </w:rPr>
                    <w:t> </w:t>
                  </w:r>
                </w:p>
              </w:tc>
              <w:tc>
                <w:tcPr>
                  <w:tcW w:w="0" w:type="auto"/>
                  <w:tcMar>
                    <w:top w:w="0" w:type="dxa"/>
                    <w:left w:w="120" w:type="dxa"/>
                    <w:bottom w:w="0" w:type="dxa"/>
                    <w:right w:w="0" w:type="dxa"/>
                  </w:tcMar>
                  <w:vAlign w:val="center"/>
                  <w:hideMark/>
                </w:tcPr>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00"/>
                      <w:sz w:val="20"/>
                      <w:szCs w:val="20"/>
                      <w:lang w:eastAsia="en-IN"/>
                    </w:rPr>
                    <w:t xml:space="preserve">&gt;&gt;&gt; </w:t>
                  </w:r>
                  <w:proofErr w:type="spellStart"/>
                  <w:r w:rsidRPr="009251D3">
                    <w:rPr>
                      <w:rFonts w:ascii="Courier New" w:eastAsia="Times New Roman" w:hAnsi="Courier New" w:cs="Courier New"/>
                      <w:b/>
                      <w:bCs/>
                      <w:sz w:val="20"/>
                      <w:szCs w:val="20"/>
                      <w:lang w:eastAsia="en-IN"/>
                    </w:rPr>
                    <w:t>locs</w:t>
                  </w:r>
                  <w:proofErr w:type="spellEnd"/>
                  <w:r w:rsidRPr="009251D3">
                    <w:rPr>
                      <w:rFonts w:ascii="Courier New" w:eastAsia="Times New Roman" w:hAnsi="Courier New" w:cs="Courier New"/>
                      <w:b/>
                      <w:bCs/>
                      <w:sz w:val="20"/>
                      <w:szCs w:val="20"/>
                      <w:lang w:eastAsia="en-IN"/>
                    </w:rPr>
                    <w:t xml:space="preserve"> = [(</w:t>
                  </w:r>
                  <w:r w:rsidRPr="009251D3">
                    <w:rPr>
                      <w:rFonts w:ascii="Courier New" w:eastAsia="Times New Roman" w:hAnsi="Courier New" w:cs="Courier New"/>
                      <w:b/>
                      <w:bCs/>
                      <w:color w:val="00AA00"/>
                      <w:sz w:val="20"/>
                      <w:szCs w:val="20"/>
                      <w:lang w:eastAsia="en-IN"/>
                    </w:rPr>
                    <w:t>'Omnicom'</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'IN'</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'New York'</w:t>
                  </w:r>
                  <w:r w:rsidRPr="009251D3">
                    <w:rPr>
                      <w:rFonts w:ascii="Courier New" w:eastAsia="Times New Roman" w:hAnsi="Courier New" w:cs="Courier New"/>
                      <w:b/>
                      <w:bCs/>
                      <w:sz w:val="20"/>
                      <w:szCs w:val="20"/>
                      <w:lang w:eastAsia="en-IN"/>
                    </w:rPr>
                    <w:t>),</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FF"/>
                      <w:sz w:val="20"/>
                      <w:szCs w:val="20"/>
                      <w:lang w:eastAsia="en-IN"/>
                    </w:rPr>
                    <w:t xml:space="preserve">... </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'DDB Needham'</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'IN'</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'New York'</w:t>
                  </w:r>
                  <w:r w:rsidRPr="009251D3">
                    <w:rPr>
                      <w:rFonts w:ascii="Courier New" w:eastAsia="Times New Roman" w:hAnsi="Courier New" w:cs="Courier New"/>
                      <w:b/>
                      <w:bCs/>
                      <w:sz w:val="20"/>
                      <w:szCs w:val="20"/>
                      <w:lang w:eastAsia="en-IN"/>
                    </w:rPr>
                    <w:t>),</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FF"/>
                      <w:sz w:val="20"/>
                      <w:szCs w:val="20"/>
                      <w:lang w:eastAsia="en-IN"/>
                    </w:rPr>
                    <w:t xml:space="preserve">... </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 xml:space="preserve">'Kaplan </w:t>
                  </w:r>
                  <w:proofErr w:type="spellStart"/>
                  <w:r w:rsidRPr="009251D3">
                    <w:rPr>
                      <w:rFonts w:ascii="Courier New" w:eastAsia="Times New Roman" w:hAnsi="Courier New" w:cs="Courier New"/>
                      <w:b/>
                      <w:bCs/>
                      <w:color w:val="00AA00"/>
                      <w:sz w:val="20"/>
                      <w:szCs w:val="20"/>
                      <w:lang w:eastAsia="en-IN"/>
                    </w:rPr>
                    <w:t>Thaler</w:t>
                  </w:r>
                  <w:proofErr w:type="spellEnd"/>
                  <w:r w:rsidRPr="009251D3">
                    <w:rPr>
                      <w:rFonts w:ascii="Courier New" w:eastAsia="Times New Roman" w:hAnsi="Courier New" w:cs="Courier New"/>
                      <w:b/>
                      <w:bCs/>
                      <w:color w:val="00AA00"/>
                      <w:sz w:val="20"/>
                      <w:szCs w:val="20"/>
                      <w:lang w:eastAsia="en-IN"/>
                    </w:rPr>
                    <w:t xml:space="preserve"> Group'</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'IN'</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'New York'</w:t>
                  </w:r>
                  <w:r w:rsidRPr="009251D3">
                    <w:rPr>
                      <w:rFonts w:ascii="Courier New" w:eastAsia="Times New Roman" w:hAnsi="Courier New" w:cs="Courier New"/>
                      <w:b/>
                      <w:bCs/>
                      <w:sz w:val="20"/>
                      <w:szCs w:val="20"/>
                      <w:lang w:eastAsia="en-IN"/>
                    </w:rPr>
                    <w:t>),</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FF"/>
                      <w:sz w:val="20"/>
                      <w:szCs w:val="20"/>
                      <w:lang w:eastAsia="en-IN"/>
                    </w:rPr>
                    <w:t xml:space="preserve">... </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'BBDO South'</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'IN'</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'Atlanta'</w:t>
                  </w:r>
                  <w:r w:rsidRPr="009251D3">
                    <w:rPr>
                      <w:rFonts w:ascii="Courier New" w:eastAsia="Times New Roman" w:hAnsi="Courier New" w:cs="Courier New"/>
                      <w:b/>
                      <w:bCs/>
                      <w:sz w:val="20"/>
                      <w:szCs w:val="20"/>
                      <w:lang w:eastAsia="en-IN"/>
                    </w:rPr>
                    <w:t>),</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FF"/>
                      <w:sz w:val="20"/>
                      <w:szCs w:val="20"/>
                      <w:lang w:eastAsia="en-IN"/>
                    </w:rPr>
                    <w:t xml:space="preserve">... </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'Georgia-Pacific'</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'IN'</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'Atlanta'</w:t>
                  </w:r>
                  <w:r w:rsidRPr="009251D3">
                    <w:rPr>
                      <w:rFonts w:ascii="Courier New" w:eastAsia="Times New Roman" w:hAnsi="Courier New" w:cs="Courier New"/>
                      <w:b/>
                      <w:bCs/>
                      <w:sz w:val="20"/>
                      <w:szCs w:val="20"/>
                      <w:lang w:eastAsia="en-IN"/>
                    </w:rPr>
                    <w:t>)]</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00"/>
                      <w:sz w:val="20"/>
                      <w:szCs w:val="20"/>
                      <w:lang w:eastAsia="en-IN"/>
                    </w:rPr>
                    <w:t xml:space="preserve">&gt;&gt;&gt; </w:t>
                  </w:r>
                  <w:r w:rsidRPr="009251D3">
                    <w:rPr>
                      <w:rFonts w:ascii="Courier New" w:eastAsia="Times New Roman" w:hAnsi="Courier New" w:cs="Courier New"/>
                      <w:b/>
                      <w:bCs/>
                      <w:sz w:val="20"/>
                      <w:szCs w:val="20"/>
                      <w:lang w:eastAsia="en-IN"/>
                    </w:rPr>
                    <w:t xml:space="preserve">query = [e1 </w:t>
                  </w:r>
                  <w:r w:rsidRPr="009251D3">
                    <w:rPr>
                      <w:rFonts w:ascii="Courier New" w:eastAsia="Times New Roman" w:hAnsi="Courier New" w:cs="Courier New"/>
                      <w:b/>
                      <w:bCs/>
                      <w:color w:val="E06000"/>
                      <w:sz w:val="20"/>
                      <w:szCs w:val="20"/>
                      <w:lang w:eastAsia="en-IN"/>
                    </w:rPr>
                    <w:t>for</w:t>
                  </w:r>
                  <w:r w:rsidRPr="009251D3">
                    <w:rPr>
                      <w:rFonts w:ascii="Courier New" w:eastAsia="Times New Roman" w:hAnsi="Courier New" w:cs="Courier New"/>
                      <w:b/>
                      <w:bCs/>
                      <w:sz w:val="20"/>
                      <w:szCs w:val="20"/>
                      <w:lang w:eastAsia="en-IN"/>
                    </w:rPr>
                    <w:t xml:space="preserve"> (e1, </w:t>
                  </w:r>
                  <w:proofErr w:type="spellStart"/>
                  <w:r w:rsidRPr="009251D3">
                    <w:rPr>
                      <w:rFonts w:ascii="Courier New" w:eastAsia="Times New Roman" w:hAnsi="Courier New" w:cs="Courier New"/>
                      <w:b/>
                      <w:bCs/>
                      <w:sz w:val="20"/>
                      <w:szCs w:val="20"/>
                      <w:lang w:eastAsia="en-IN"/>
                    </w:rPr>
                    <w:t>rel</w:t>
                  </w:r>
                  <w:proofErr w:type="spellEnd"/>
                  <w:r w:rsidRPr="009251D3">
                    <w:rPr>
                      <w:rFonts w:ascii="Courier New" w:eastAsia="Times New Roman" w:hAnsi="Courier New" w:cs="Courier New"/>
                      <w:b/>
                      <w:bCs/>
                      <w:sz w:val="20"/>
                      <w:szCs w:val="20"/>
                      <w:lang w:eastAsia="en-IN"/>
                    </w:rPr>
                    <w:t xml:space="preserve">, e2) </w:t>
                  </w:r>
                  <w:r w:rsidRPr="009251D3">
                    <w:rPr>
                      <w:rFonts w:ascii="Courier New" w:eastAsia="Times New Roman" w:hAnsi="Courier New" w:cs="Courier New"/>
                      <w:b/>
                      <w:bCs/>
                      <w:color w:val="E06000"/>
                      <w:sz w:val="20"/>
                      <w:szCs w:val="20"/>
                      <w:lang w:eastAsia="en-IN"/>
                    </w:rPr>
                    <w:t>in</w:t>
                  </w:r>
                  <w:r w:rsidRPr="009251D3">
                    <w:rPr>
                      <w:rFonts w:ascii="Courier New" w:eastAsia="Times New Roman" w:hAnsi="Courier New" w:cs="Courier New"/>
                      <w:b/>
                      <w:bCs/>
                      <w:sz w:val="20"/>
                      <w:szCs w:val="20"/>
                      <w:lang w:eastAsia="en-IN"/>
                    </w:rPr>
                    <w:t xml:space="preserve"> </w:t>
                  </w:r>
                  <w:proofErr w:type="spellStart"/>
                  <w:r w:rsidRPr="009251D3">
                    <w:rPr>
                      <w:rFonts w:ascii="Courier New" w:eastAsia="Times New Roman" w:hAnsi="Courier New" w:cs="Courier New"/>
                      <w:b/>
                      <w:bCs/>
                      <w:sz w:val="20"/>
                      <w:szCs w:val="20"/>
                      <w:lang w:eastAsia="en-IN"/>
                    </w:rPr>
                    <w:t>locs</w:t>
                  </w:r>
                  <w:proofErr w:type="spellEnd"/>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E06000"/>
                      <w:sz w:val="20"/>
                      <w:szCs w:val="20"/>
                      <w:lang w:eastAsia="en-IN"/>
                    </w:rPr>
                    <w:t>if</w:t>
                  </w:r>
                  <w:r w:rsidRPr="009251D3">
                    <w:rPr>
                      <w:rFonts w:ascii="Courier New" w:eastAsia="Times New Roman" w:hAnsi="Courier New" w:cs="Courier New"/>
                      <w:b/>
                      <w:bCs/>
                      <w:sz w:val="20"/>
                      <w:szCs w:val="20"/>
                      <w:lang w:eastAsia="en-IN"/>
                    </w:rPr>
                    <w:t xml:space="preserve"> e2==</w:t>
                  </w:r>
                  <w:r w:rsidRPr="009251D3">
                    <w:rPr>
                      <w:rFonts w:ascii="Courier New" w:eastAsia="Times New Roman" w:hAnsi="Courier New" w:cs="Courier New"/>
                      <w:b/>
                      <w:bCs/>
                      <w:color w:val="00AA00"/>
                      <w:sz w:val="20"/>
                      <w:szCs w:val="20"/>
                      <w:lang w:eastAsia="en-IN"/>
                    </w:rPr>
                    <w:t>'Atlanta'</w:t>
                  </w:r>
                  <w:r w:rsidRPr="009251D3">
                    <w:rPr>
                      <w:rFonts w:ascii="Courier New" w:eastAsia="Times New Roman" w:hAnsi="Courier New" w:cs="Courier New"/>
                      <w:b/>
                      <w:bCs/>
                      <w:sz w:val="20"/>
                      <w:szCs w:val="20"/>
                      <w:lang w:eastAsia="en-IN"/>
                    </w:rPr>
                    <w:t>]</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00"/>
                      <w:sz w:val="20"/>
                      <w:szCs w:val="20"/>
                      <w:lang w:eastAsia="en-IN"/>
                    </w:rPr>
                    <w:t xml:space="preserve">&gt;&gt;&gt; </w:t>
                  </w:r>
                  <w:r w:rsidRPr="009251D3">
                    <w:rPr>
                      <w:rFonts w:ascii="Courier New" w:eastAsia="Times New Roman" w:hAnsi="Courier New" w:cs="Courier New"/>
                      <w:b/>
                      <w:bCs/>
                      <w:color w:val="E06000"/>
                      <w:sz w:val="20"/>
                      <w:szCs w:val="20"/>
                      <w:lang w:eastAsia="en-IN"/>
                    </w:rPr>
                    <w:t>print</w:t>
                  </w:r>
                  <w:r w:rsidRPr="009251D3">
                    <w:rPr>
                      <w:rFonts w:ascii="Courier New" w:eastAsia="Times New Roman" w:hAnsi="Courier New" w:cs="Courier New"/>
                      <w:b/>
                      <w:bCs/>
                      <w:sz w:val="20"/>
                      <w:szCs w:val="20"/>
                      <w:lang w:eastAsia="en-IN"/>
                    </w:rPr>
                    <w:t>(query)</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['BBDO South', 'Georgia-Pacific']</w:t>
                  </w:r>
                </w:p>
              </w:tc>
            </w:tr>
          </w:tbl>
          <w:p w:rsidR="009251D3" w:rsidRPr="009251D3" w:rsidRDefault="009251D3" w:rsidP="009251D3">
            <w:pPr>
              <w:spacing w:after="0" w:line="240" w:lineRule="auto"/>
              <w:rPr>
                <w:rFonts w:ascii="Times New Roman" w:eastAsia="Times New Roman" w:hAnsi="Times New Roman" w:cs="Times New Roman"/>
                <w:b/>
                <w:bCs/>
                <w:sz w:val="24"/>
                <w:szCs w:val="24"/>
                <w:lang w:eastAsia="en-IN"/>
              </w:rPr>
            </w:pPr>
          </w:p>
        </w:tc>
      </w:tr>
    </w:tbl>
    <w:p w:rsidR="006A544A" w:rsidRDefault="006A544A" w:rsidP="009251D3">
      <w:pPr>
        <w:spacing w:before="100" w:beforeAutospacing="1" w:after="0" w:line="240" w:lineRule="auto"/>
        <w:rPr>
          <w:rFonts w:ascii="Times New Roman" w:eastAsia="Times New Roman" w:hAnsi="Times New Roman" w:cs="Times New Roman"/>
          <w:b/>
          <w:bCs/>
          <w:i/>
          <w:iCs/>
          <w:sz w:val="24"/>
          <w:szCs w:val="24"/>
          <w:lang w:eastAsia="en-IN"/>
        </w:rPr>
      </w:pPr>
    </w:p>
    <w:p w:rsidR="006A544A" w:rsidRDefault="006A544A" w:rsidP="009251D3">
      <w:pPr>
        <w:spacing w:before="100" w:beforeAutospacing="1" w:after="0" w:line="240" w:lineRule="auto"/>
        <w:rPr>
          <w:rFonts w:ascii="Times New Roman" w:eastAsia="Times New Roman" w:hAnsi="Times New Roman" w:cs="Times New Roman"/>
          <w:b/>
          <w:bCs/>
          <w:i/>
          <w:iCs/>
          <w:sz w:val="24"/>
          <w:szCs w:val="24"/>
          <w:lang w:eastAsia="en-IN"/>
        </w:rPr>
      </w:pPr>
    </w:p>
    <w:p w:rsidR="006E158F" w:rsidRPr="006A544A" w:rsidRDefault="009251D3" w:rsidP="006A544A">
      <w:pPr>
        <w:spacing w:before="100" w:beforeAutospacing="1" w:after="0" w:line="240" w:lineRule="auto"/>
        <w:rPr>
          <w:rFonts w:ascii="Times New Roman" w:eastAsia="Times New Roman" w:hAnsi="Times New Roman" w:cs="Times New Roman"/>
          <w:i/>
          <w:iCs/>
          <w:sz w:val="24"/>
          <w:szCs w:val="24"/>
          <w:lang w:eastAsia="en-IN"/>
        </w:rPr>
      </w:pPr>
      <w:r w:rsidRPr="009251D3">
        <w:rPr>
          <w:rFonts w:ascii="Times New Roman" w:eastAsia="Times New Roman" w:hAnsi="Times New Roman" w:cs="Times New Roman"/>
          <w:b/>
          <w:bCs/>
          <w:i/>
          <w:iCs/>
          <w:sz w:val="24"/>
          <w:szCs w:val="24"/>
          <w:lang w:eastAsia="en-IN"/>
        </w:rPr>
        <w:lastRenderedPageBreak/>
        <w:t>Table 1.2</w:t>
      </w:r>
      <w:r w:rsidRPr="009251D3">
        <w:rPr>
          <w:rFonts w:ascii="Times New Roman" w:eastAsia="Times New Roman" w:hAnsi="Times New Roman" w:cs="Times New Roman"/>
          <w:i/>
          <w:iCs/>
          <w:sz w:val="24"/>
          <w:szCs w:val="24"/>
          <w:lang w:eastAsia="en-IN"/>
        </w:rPr>
        <w:t>:</w:t>
      </w:r>
    </w:p>
    <w:p w:rsidR="009251D3" w:rsidRPr="009251D3" w:rsidRDefault="009251D3" w:rsidP="009251D3">
      <w:pPr>
        <w:spacing w:before="100" w:beforeAutospacing="1" w:after="100" w:afterAutospacing="1"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Companies that operate in Atlanta</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60"/>
      </w:tblGrid>
      <w:tr w:rsidR="009251D3" w:rsidRPr="009251D3" w:rsidTr="009251D3">
        <w:trPr>
          <w:tblHeader/>
        </w:trPr>
        <w:tc>
          <w:tcPr>
            <w:tcW w:w="0" w:type="auto"/>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jc w:val="center"/>
              <w:rPr>
                <w:rFonts w:ascii="Times New Roman" w:eastAsia="Times New Roman" w:hAnsi="Times New Roman" w:cs="Times New Roman"/>
                <w:b/>
                <w:bCs/>
                <w:sz w:val="24"/>
                <w:szCs w:val="24"/>
                <w:lang w:eastAsia="en-IN"/>
              </w:rPr>
            </w:pPr>
            <w:r w:rsidRPr="009251D3">
              <w:rPr>
                <w:rFonts w:ascii="Times New Roman" w:eastAsia="Times New Roman" w:hAnsi="Times New Roman" w:cs="Times New Roman"/>
                <w:b/>
                <w:bCs/>
                <w:sz w:val="24"/>
                <w:szCs w:val="24"/>
                <w:lang w:eastAsia="en-IN"/>
              </w:rPr>
              <w:t>Org</w:t>
            </w:r>
            <w:r>
              <w:rPr>
                <w:rFonts w:ascii="Times New Roman" w:eastAsia="Times New Roman" w:hAnsi="Times New Roman" w:cs="Times New Roman"/>
                <w:b/>
                <w:bCs/>
                <w:sz w:val="24"/>
                <w:szCs w:val="24"/>
                <w:lang w:eastAsia="en-IN"/>
              </w:rPr>
              <w:t xml:space="preserve"> </w:t>
            </w:r>
            <w:r w:rsidRPr="009251D3">
              <w:rPr>
                <w:rFonts w:ascii="Times New Roman" w:eastAsia="Times New Roman" w:hAnsi="Times New Roman" w:cs="Times New Roman"/>
                <w:b/>
                <w:bCs/>
                <w:sz w:val="24"/>
                <w:szCs w:val="24"/>
                <w:lang w:eastAsia="en-IN"/>
              </w:rPr>
              <w:t>Name</w:t>
            </w:r>
          </w:p>
        </w:tc>
      </w:tr>
      <w:tr w:rsidR="009251D3" w:rsidRPr="009251D3" w:rsidTr="009251D3">
        <w:tc>
          <w:tcPr>
            <w:tcW w:w="0" w:type="auto"/>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BBDO South</w:t>
            </w:r>
          </w:p>
        </w:tc>
      </w:tr>
      <w:tr w:rsidR="009251D3" w:rsidRPr="009251D3" w:rsidTr="009251D3">
        <w:tc>
          <w:tcPr>
            <w:tcW w:w="0" w:type="auto"/>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Georgia-Pacific</w:t>
            </w:r>
          </w:p>
        </w:tc>
      </w:tr>
    </w:tbl>
    <w:p w:rsidR="009251D3" w:rsidRPr="009251D3" w:rsidRDefault="009251D3" w:rsidP="009251D3">
      <w:pPr>
        <w:spacing w:before="100" w:beforeAutospacing="1" w:after="100" w:afterAutospacing="1"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 xml:space="preserve">Things are </w:t>
      </w:r>
      <w:proofErr w:type="gramStart"/>
      <w:r w:rsidRPr="009251D3">
        <w:rPr>
          <w:rFonts w:ascii="Times New Roman" w:eastAsia="Times New Roman" w:hAnsi="Times New Roman" w:cs="Times New Roman"/>
          <w:sz w:val="24"/>
          <w:szCs w:val="24"/>
          <w:lang w:eastAsia="en-IN"/>
        </w:rPr>
        <w:t>more tricky</w:t>
      </w:r>
      <w:proofErr w:type="gramEnd"/>
      <w:r w:rsidRPr="009251D3">
        <w:rPr>
          <w:rFonts w:ascii="Times New Roman" w:eastAsia="Times New Roman" w:hAnsi="Times New Roman" w:cs="Times New Roman"/>
          <w:sz w:val="24"/>
          <w:szCs w:val="24"/>
          <w:lang w:eastAsia="en-IN"/>
        </w:rPr>
        <w:t xml:space="preserve"> if we try to get similar information out of text. For example, consider the following snippet (from </w:t>
      </w:r>
      <w:proofErr w:type="spellStart"/>
      <w:r w:rsidRPr="009251D3">
        <w:rPr>
          <w:rFonts w:ascii="Times New Roman" w:eastAsia="Times New Roman" w:hAnsi="Times New Roman" w:cs="Times New Roman"/>
          <w:sz w:val="24"/>
          <w:szCs w:val="24"/>
          <w:lang w:eastAsia="en-IN"/>
        </w:rPr>
        <w:t>nltk.corpus.ieer</w:t>
      </w:r>
      <w:proofErr w:type="spellEnd"/>
      <w:r w:rsidRPr="009251D3">
        <w:rPr>
          <w:rFonts w:ascii="Times New Roman" w:eastAsia="Times New Roman" w:hAnsi="Times New Roman" w:cs="Times New Roman"/>
          <w:sz w:val="24"/>
          <w:szCs w:val="24"/>
          <w:lang w:eastAsia="en-IN"/>
        </w:rPr>
        <w:t xml:space="preserve">, for </w:t>
      </w:r>
      <w:proofErr w:type="spellStart"/>
      <w:r w:rsidRPr="009251D3">
        <w:rPr>
          <w:rFonts w:ascii="Times New Roman" w:eastAsia="Times New Roman" w:hAnsi="Times New Roman" w:cs="Times New Roman"/>
          <w:sz w:val="24"/>
          <w:szCs w:val="24"/>
          <w:lang w:eastAsia="en-IN"/>
        </w:rPr>
        <w:t>fileid</w:t>
      </w:r>
      <w:proofErr w:type="spellEnd"/>
      <w:r w:rsidRPr="009251D3">
        <w:rPr>
          <w:rFonts w:ascii="Times New Roman" w:eastAsia="Times New Roman" w:hAnsi="Times New Roman" w:cs="Times New Roman"/>
          <w:sz w:val="24"/>
          <w:szCs w:val="24"/>
          <w:lang w:eastAsia="en-IN"/>
        </w:rPr>
        <w:t> NYT19980315.0085).</w:t>
      </w:r>
    </w:p>
    <w:tbl>
      <w:tblPr>
        <w:tblW w:w="0" w:type="auto"/>
        <w:tblCellSpacing w:w="0" w:type="dxa"/>
        <w:tblCellMar>
          <w:left w:w="0" w:type="dxa"/>
          <w:right w:w="0" w:type="dxa"/>
        </w:tblCellMar>
        <w:tblLook w:val="04A0" w:firstRow="1" w:lastRow="0" w:firstColumn="1" w:lastColumn="0" w:noHBand="0" w:noVBand="1"/>
      </w:tblPr>
      <w:tblGrid>
        <w:gridCol w:w="472"/>
        <w:gridCol w:w="718"/>
        <w:gridCol w:w="12515"/>
      </w:tblGrid>
      <w:tr w:rsidR="009251D3" w:rsidRPr="009251D3" w:rsidTr="006A544A">
        <w:trPr>
          <w:trHeight w:val="1181"/>
          <w:tblCellSpacing w:w="0" w:type="dxa"/>
        </w:trPr>
        <w:tc>
          <w:tcPr>
            <w:tcW w:w="472" w:type="dxa"/>
            <w:hideMark/>
          </w:tcPr>
          <w:p w:rsidR="009251D3" w:rsidRPr="009251D3" w:rsidRDefault="009251D3" w:rsidP="009251D3">
            <w:pPr>
              <w:spacing w:after="0" w:line="240" w:lineRule="auto"/>
              <w:jc w:val="right"/>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(1)</w:t>
            </w:r>
          </w:p>
        </w:tc>
        <w:tc>
          <w:tcPr>
            <w:tcW w:w="718" w:type="dxa"/>
            <w:hideMark/>
          </w:tcPr>
          <w:p w:rsidR="009251D3" w:rsidRPr="009251D3" w:rsidRDefault="009251D3" w:rsidP="009251D3">
            <w:pPr>
              <w:spacing w:after="0" w:line="240" w:lineRule="auto"/>
              <w:jc w:val="right"/>
              <w:rPr>
                <w:rFonts w:ascii="Times New Roman" w:eastAsia="Times New Roman" w:hAnsi="Times New Roman" w:cs="Times New Roman"/>
                <w:sz w:val="24"/>
                <w:szCs w:val="24"/>
                <w:lang w:eastAsia="en-IN"/>
              </w:rPr>
            </w:pPr>
          </w:p>
        </w:tc>
        <w:tc>
          <w:tcPr>
            <w:tcW w:w="12515" w:type="dxa"/>
            <w:hideMark/>
          </w:tcPr>
          <w:p w:rsidR="009251D3" w:rsidRPr="009251D3" w:rsidRDefault="009251D3" w:rsidP="009251D3">
            <w:pPr>
              <w:spacing w:after="0" w:line="240" w:lineRule="auto"/>
              <w:rPr>
                <w:rFonts w:ascii="Times New Roman" w:eastAsia="Times New Roman" w:hAnsi="Times New Roman" w:cs="Times New Roman"/>
                <w:sz w:val="24"/>
                <w:szCs w:val="24"/>
                <w:lang w:eastAsia="en-IN"/>
              </w:rPr>
            </w:pPr>
            <w:r w:rsidRPr="006E158F">
              <w:rPr>
                <w:rFonts w:ascii="Times New Roman" w:eastAsia="Times New Roman" w:hAnsi="Times New Roman" w:cs="Times New Roman"/>
                <w:sz w:val="24"/>
                <w:szCs w:val="24"/>
                <w:highlight w:val="yellow"/>
                <w:lang w:eastAsia="en-IN"/>
              </w:rPr>
              <w:t xml:space="preserve">The fourth Wells account moving to another agency is the packaged paper-products division of Georgia-Pacific Corp., which arrived at Wells only last fall. Like Hertz and the History Channel, it is also leaving for an Omnicom-owned agency, the BBDO South unit of BBDO Worldwide. BBDO South in Atlanta, which handles corporate advertising for Georgia-Pacific, will assume additional duties for brands like Angel Soft toilet tissue and Sparkle paper towels, said Ken </w:t>
            </w:r>
            <w:proofErr w:type="spellStart"/>
            <w:r w:rsidRPr="006E158F">
              <w:rPr>
                <w:rFonts w:ascii="Times New Roman" w:eastAsia="Times New Roman" w:hAnsi="Times New Roman" w:cs="Times New Roman"/>
                <w:sz w:val="24"/>
                <w:szCs w:val="24"/>
                <w:highlight w:val="yellow"/>
                <w:lang w:eastAsia="en-IN"/>
              </w:rPr>
              <w:t>Haldin</w:t>
            </w:r>
            <w:proofErr w:type="spellEnd"/>
            <w:r w:rsidRPr="006E158F">
              <w:rPr>
                <w:rFonts w:ascii="Times New Roman" w:eastAsia="Times New Roman" w:hAnsi="Times New Roman" w:cs="Times New Roman"/>
                <w:sz w:val="24"/>
                <w:szCs w:val="24"/>
                <w:highlight w:val="yellow"/>
                <w:lang w:eastAsia="en-IN"/>
              </w:rPr>
              <w:t>, a spokesman for Georgia-Pacific in Atlanta</w:t>
            </w:r>
            <w:r w:rsidRPr="009251D3">
              <w:rPr>
                <w:rFonts w:ascii="Times New Roman" w:eastAsia="Times New Roman" w:hAnsi="Times New Roman" w:cs="Times New Roman"/>
                <w:sz w:val="24"/>
                <w:szCs w:val="24"/>
                <w:lang w:eastAsia="en-IN"/>
              </w:rPr>
              <w:t>.</w:t>
            </w:r>
          </w:p>
        </w:tc>
      </w:tr>
    </w:tbl>
    <w:p w:rsidR="009251D3" w:rsidRPr="009251D3" w:rsidRDefault="009251D3" w:rsidP="009251D3">
      <w:pPr>
        <w:spacing w:before="100" w:beforeAutospacing="1" w:after="100" w:afterAutospacing="1"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If you read through </w:t>
      </w:r>
      <w:hyperlink r:id="rId5" w:anchor="ex-ie4" w:history="1">
        <w:r w:rsidRPr="009251D3">
          <w:rPr>
            <w:rFonts w:ascii="Times New Roman" w:eastAsia="Times New Roman" w:hAnsi="Times New Roman" w:cs="Times New Roman"/>
            <w:color w:val="0000FF"/>
            <w:sz w:val="24"/>
            <w:szCs w:val="24"/>
            <w:u w:val="single"/>
            <w:lang w:eastAsia="en-IN"/>
          </w:rPr>
          <w:t>(1)</w:t>
        </w:r>
      </w:hyperlink>
      <w:r w:rsidRPr="009251D3">
        <w:rPr>
          <w:rFonts w:ascii="Times New Roman" w:eastAsia="Times New Roman" w:hAnsi="Times New Roman" w:cs="Times New Roman"/>
          <w:sz w:val="24"/>
          <w:szCs w:val="24"/>
          <w:lang w:eastAsia="en-IN"/>
        </w:rPr>
        <w:t>, you will glean the information required to answer the example question. But how do we get a machine to understand enough about </w:t>
      </w:r>
      <w:hyperlink r:id="rId6" w:anchor="ex-ie4" w:history="1">
        <w:r w:rsidRPr="009251D3">
          <w:rPr>
            <w:rFonts w:ascii="Times New Roman" w:eastAsia="Times New Roman" w:hAnsi="Times New Roman" w:cs="Times New Roman"/>
            <w:color w:val="0000FF"/>
            <w:sz w:val="24"/>
            <w:szCs w:val="24"/>
            <w:u w:val="single"/>
            <w:lang w:eastAsia="en-IN"/>
          </w:rPr>
          <w:t>(1)</w:t>
        </w:r>
      </w:hyperlink>
      <w:r w:rsidRPr="009251D3">
        <w:rPr>
          <w:rFonts w:ascii="Times New Roman" w:eastAsia="Times New Roman" w:hAnsi="Times New Roman" w:cs="Times New Roman"/>
          <w:sz w:val="24"/>
          <w:szCs w:val="24"/>
          <w:lang w:eastAsia="en-IN"/>
        </w:rPr>
        <w:t> to return the answers in </w:t>
      </w:r>
      <w:hyperlink r:id="rId7" w:anchor="tab-db-answers" w:history="1">
        <w:r w:rsidRPr="009251D3">
          <w:rPr>
            <w:rFonts w:ascii="Times New Roman" w:eastAsia="Times New Roman" w:hAnsi="Times New Roman" w:cs="Times New Roman"/>
            <w:color w:val="0000FF"/>
            <w:sz w:val="24"/>
            <w:szCs w:val="24"/>
            <w:u w:val="single"/>
            <w:lang w:eastAsia="en-IN"/>
          </w:rPr>
          <w:t>1.2</w:t>
        </w:r>
      </w:hyperlink>
      <w:r w:rsidRPr="009251D3">
        <w:rPr>
          <w:rFonts w:ascii="Times New Roman" w:eastAsia="Times New Roman" w:hAnsi="Times New Roman" w:cs="Times New Roman"/>
          <w:sz w:val="24"/>
          <w:szCs w:val="24"/>
          <w:lang w:eastAsia="en-IN"/>
        </w:rPr>
        <w:t>? This is obviously a much harder task. Unlike </w:t>
      </w:r>
      <w:hyperlink r:id="rId8" w:anchor="tab-db-locations" w:history="1">
        <w:r w:rsidRPr="009251D3">
          <w:rPr>
            <w:rFonts w:ascii="Times New Roman" w:eastAsia="Times New Roman" w:hAnsi="Times New Roman" w:cs="Times New Roman"/>
            <w:color w:val="0000FF"/>
            <w:sz w:val="24"/>
            <w:szCs w:val="24"/>
            <w:u w:val="single"/>
            <w:lang w:eastAsia="en-IN"/>
          </w:rPr>
          <w:t>1.1</w:t>
        </w:r>
      </w:hyperlink>
      <w:r w:rsidRPr="009251D3">
        <w:rPr>
          <w:rFonts w:ascii="Times New Roman" w:eastAsia="Times New Roman" w:hAnsi="Times New Roman" w:cs="Times New Roman"/>
          <w:sz w:val="24"/>
          <w:szCs w:val="24"/>
          <w:lang w:eastAsia="en-IN"/>
        </w:rPr>
        <w:t>, </w:t>
      </w:r>
      <w:hyperlink r:id="rId9" w:anchor="ex-ie4" w:history="1">
        <w:r w:rsidRPr="009251D3">
          <w:rPr>
            <w:rFonts w:ascii="Times New Roman" w:eastAsia="Times New Roman" w:hAnsi="Times New Roman" w:cs="Times New Roman"/>
            <w:color w:val="0000FF"/>
            <w:sz w:val="24"/>
            <w:szCs w:val="24"/>
            <w:u w:val="single"/>
            <w:lang w:eastAsia="en-IN"/>
          </w:rPr>
          <w:t>(1)</w:t>
        </w:r>
      </w:hyperlink>
      <w:r w:rsidRPr="009251D3">
        <w:rPr>
          <w:rFonts w:ascii="Times New Roman" w:eastAsia="Times New Roman" w:hAnsi="Times New Roman" w:cs="Times New Roman"/>
          <w:sz w:val="24"/>
          <w:szCs w:val="24"/>
          <w:lang w:eastAsia="en-IN"/>
        </w:rPr>
        <w:t> contains no structure that links organization names with location names.</w:t>
      </w:r>
    </w:p>
    <w:p w:rsidR="009251D3" w:rsidRPr="009251D3" w:rsidRDefault="009251D3" w:rsidP="009251D3">
      <w:pPr>
        <w:spacing w:before="100" w:beforeAutospacing="1" w:after="100" w:afterAutospacing="1"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One ap</w:t>
      </w:r>
      <w:r w:rsidR="006E158F">
        <w:rPr>
          <w:rFonts w:ascii="Times New Roman" w:eastAsia="Times New Roman" w:hAnsi="Times New Roman" w:cs="Times New Roman"/>
          <w:sz w:val="24"/>
          <w:szCs w:val="24"/>
          <w:lang w:eastAsia="en-IN"/>
        </w:rPr>
        <w:t>proach to this problem involvement of conversion</w:t>
      </w:r>
      <w:r w:rsidRPr="009251D3">
        <w:rPr>
          <w:rFonts w:ascii="Times New Roman" w:eastAsia="Times New Roman" w:hAnsi="Times New Roman" w:cs="Times New Roman"/>
          <w:sz w:val="24"/>
          <w:szCs w:val="24"/>
          <w:lang w:eastAsia="en-IN"/>
        </w:rPr>
        <w:t xml:space="preserve"> </w:t>
      </w:r>
      <w:r w:rsidR="006E158F">
        <w:rPr>
          <w:rFonts w:ascii="Times New Roman" w:eastAsia="Times New Roman" w:hAnsi="Times New Roman" w:cs="Times New Roman"/>
          <w:sz w:val="24"/>
          <w:szCs w:val="24"/>
          <w:lang w:eastAsia="en-IN"/>
        </w:rPr>
        <w:t xml:space="preserve">of </w:t>
      </w:r>
      <w:r w:rsidRPr="009251D3">
        <w:rPr>
          <w:rFonts w:ascii="Times New Roman" w:eastAsia="Times New Roman" w:hAnsi="Times New Roman" w:cs="Times New Roman"/>
          <w:sz w:val="24"/>
          <w:szCs w:val="24"/>
          <w:lang w:eastAsia="en-IN"/>
        </w:rPr>
        <w:t>the </w:t>
      </w:r>
      <w:bookmarkStart w:id="1" w:name="unstructured_data_index_term"/>
      <w:r w:rsidRPr="009251D3">
        <w:rPr>
          <w:rFonts w:ascii="Times New Roman" w:eastAsia="Times New Roman" w:hAnsi="Times New Roman" w:cs="Times New Roman"/>
          <w:b/>
          <w:bCs/>
          <w:sz w:val="24"/>
          <w:szCs w:val="24"/>
          <w:lang w:eastAsia="en-IN"/>
        </w:rPr>
        <w:t>unstructured data</w:t>
      </w:r>
      <w:r w:rsidRPr="009251D3">
        <w:rPr>
          <w:rFonts w:ascii="Times New Roman" w:eastAsia="Times New Roman" w:hAnsi="Times New Roman" w:cs="Times New Roman"/>
          <w:sz w:val="24"/>
          <w:szCs w:val="24"/>
          <w:lang w:eastAsia="en-IN"/>
        </w:rPr>
        <w:t> of natural language sentences into the structured data of </w:t>
      </w:r>
      <w:bookmarkEnd w:id="1"/>
      <w:r w:rsidRPr="009251D3">
        <w:rPr>
          <w:rFonts w:ascii="Times New Roman" w:eastAsia="Times New Roman" w:hAnsi="Times New Roman" w:cs="Times New Roman"/>
          <w:sz w:val="24"/>
          <w:szCs w:val="24"/>
          <w:lang w:eastAsia="en-IN"/>
        </w:rPr>
        <w:fldChar w:fldCharType="begin"/>
      </w:r>
      <w:r w:rsidRPr="009251D3">
        <w:rPr>
          <w:rFonts w:ascii="Times New Roman" w:eastAsia="Times New Roman" w:hAnsi="Times New Roman" w:cs="Times New Roman"/>
          <w:sz w:val="24"/>
          <w:szCs w:val="24"/>
          <w:lang w:eastAsia="en-IN"/>
        </w:rPr>
        <w:instrText xml:space="preserve"> HYPERLINK "https://www.nltk.org/book/ch07.html" \l "tab-db-locations" </w:instrText>
      </w:r>
      <w:r w:rsidRPr="009251D3">
        <w:rPr>
          <w:rFonts w:ascii="Times New Roman" w:eastAsia="Times New Roman" w:hAnsi="Times New Roman" w:cs="Times New Roman"/>
          <w:sz w:val="24"/>
          <w:szCs w:val="24"/>
          <w:lang w:eastAsia="en-IN"/>
        </w:rPr>
        <w:fldChar w:fldCharType="separate"/>
      </w:r>
      <w:r w:rsidRPr="009251D3">
        <w:rPr>
          <w:rFonts w:ascii="Times New Roman" w:eastAsia="Times New Roman" w:hAnsi="Times New Roman" w:cs="Times New Roman"/>
          <w:color w:val="0000FF"/>
          <w:sz w:val="24"/>
          <w:szCs w:val="24"/>
          <w:u w:val="single"/>
          <w:lang w:eastAsia="en-IN"/>
        </w:rPr>
        <w:t>1.1</w:t>
      </w:r>
      <w:r w:rsidRPr="009251D3">
        <w:rPr>
          <w:rFonts w:ascii="Times New Roman" w:eastAsia="Times New Roman" w:hAnsi="Times New Roman" w:cs="Times New Roman"/>
          <w:sz w:val="24"/>
          <w:szCs w:val="24"/>
          <w:lang w:eastAsia="en-IN"/>
        </w:rPr>
        <w:fldChar w:fldCharType="end"/>
      </w:r>
      <w:r w:rsidRPr="009251D3">
        <w:rPr>
          <w:rFonts w:ascii="Times New Roman" w:eastAsia="Times New Roman" w:hAnsi="Times New Roman" w:cs="Times New Roman"/>
          <w:sz w:val="24"/>
          <w:szCs w:val="24"/>
          <w:lang w:eastAsia="en-IN"/>
        </w:rPr>
        <w:t>. Then we reap the benefits of powerful query tools such as SQL. This method of getting meaning from text is called </w:t>
      </w:r>
      <w:bookmarkStart w:id="2" w:name="information_extraction_index_term"/>
      <w:r w:rsidRPr="00A72E30">
        <w:rPr>
          <w:rFonts w:ascii="Times New Roman" w:eastAsia="Times New Roman" w:hAnsi="Times New Roman" w:cs="Times New Roman"/>
          <w:b/>
          <w:bCs/>
          <w:sz w:val="24"/>
          <w:szCs w:val="24"/>
          <w:highlight w:val="yellow"/>
          <w:lang w:eastAsia="en-IN"/>
        </w:rPr>
        <w:t>Information Extraction</w:t>
      </w:r>
      <w:r w:rsidRPr="00A72E30">
        <w:rPr>
          <w:rFonts w:ascii="Times New Roman" w:eastAsia="Times New Roman" w:hAnsi="Times New Roman" w:cs="Times New Roman"/>
          <w:sz w:val="24"/>
          <w:szCs w:val="24"/>
          <w:highlight w:val="yellow"/>
          <w:lang w:eastAsia="en-IN"/>
        </w:rPr>
        <w:t>.</w:t>
      </w:r>
    </w:p>
    <w:p w:rsidR="009251D3" w:rsidRPr="009251D3" w:rsidRDefault="009251D3" w:rsidP="009251D3">
      <w:pPr>
        <w:spacing w:before="100" w:beforeAutospacing="1" w:after="100" w:afterAutospacing="1"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 xml:space="preserve">Information Extraction has many applications, including business intelligence, resume harvesting, media analysis, sentiment detection, patent search, and email scanning. </w:t>
      </w:r>
    </w:p>
    <w:p w:rsidR="006E158F" w:rsidRDefault="006E158F" w:rsidP="009251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6E158F" w:rsidRDefault="006E158F" w:rsidP="009251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9251D3" w:rsidRPr="009251D3" w:rsidRDefault="009251D3" w:rsidP="009251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251D3">
        <w:rPr>
          <w:rFonts w:ascii="Times New Roman" w:eastAsia="Times New Roman" w:hAnsi="Times New Roman" w:cs="Times New Roman"/>
          <w:b/>
          <w:bCs/>
          <w:sz w:val="36"/>
          <w:szCs w:val="36"/>
          <w:lang w:eastAsia="en-IN"/>
        </w:rPr>
        <w:t>1.1   Information Extraction Architecture</w:t>
      </w:r>
    </w:p>
    <w:bookmarkEnd w:id="2"/>
    <w:p w:rsidR="009251D3" w:rsidRPr="009251D3" w:rsidRDefault="009251D3" w:rsidP="009251D3">
      <w:pPr>
        <w:spacing w:before="100" w:beforeAutospacing="1" w:after="100" w:afterAutospacing="1"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fldChar w:fldCharType="begin"/>
      </w:r>
      <w:r w:rsidRPr="009251D3">
        <w:rPr>
          <w:rFonts w:ascii="Times New Roman" w:eastAsia="Times New Roman" w:hAnsi="Times New Roman" w:cs="Times New Roman"/>
          <w:sz w:val="24"/>
          <w:szCs w:val="24"/>
          <w:lang w:eastAsia="en-IN"/>
        </w:rPr>
        <w:instrText xml:space="preserve"> HYPERLINK "https://www.nltk.org/book/ch07.html" \l "fig-ie-architecture" </w:instrText>
      </w:r>
      <w:r w:rsidRPr="009251D3">
        <w:rPr>
          <w:rFonts w:ascii="Times New Roman" w:eastAsia="Times New Roman" w:hAnsi="Times New Roman" w:cs="Times New Roman"/>
          <w:sz w:val="24"/>
          <w:szCs w:val="24"/>
          <w:lang w:eastAsia="en-IN"/>
        </w:rPr>
        <w:fldChar w:fldCharType="separate"/>
      </w:r>
      <w:r w:rsidRPr="009251D3">
        <w:rPr>
          <w:rFonts w:ascii="Times New Roman" w:eastAsia="Times New Roman" w:hAnsi="Times New Roman" w:cs="Times New Roman"/>
          <w:color w:val="0000FF"/>
          <w:sz w:val="24"/>
          <w:szCs w:val="24"/>
          <w:u w:val="single"/>
          <w:lang w:eastAsia="en-IN"/>
        </w:rPr>
        <w:t>1.1</w:t>
      </w:r>
      <w:r w:rsidRPr="009251D3">
        <w:rPr>
          <w:rFonts w:ascii="Times New Roman" w:eastAsia="Times New Roman" w:hAnsi="Times New Roman" w:cs="Times New Roman"/>
          <w:sz w:val="24"/>
          <w:szCs w:val="24"/>
          <w:lang w:eastAsia="en-IN"/>
        </w:rPr>
        <w:fldChar w:fldCharType="end"/>
      </w:r>
      <w:r w:rsidRPr="009251D3">
        <w:rPr>
          <w:rFonts w:ascii="Times New Roman" w:eastAsia="Times New Roman" w:hAnsi="Times New Roman" w:cs="Times New Roman"/>
          <w:sz w:val="24"/>
          <w:szCs w:val="24"/>
          <w:lang w:eastAsia="en-IN"/>
        </w:rPr>
        <w:t xml:space="preserve"> shows the architecture for a simple information extraction system. It begins by processing a document using several of the </w:t>
      </w:r>
      <w:r w:rsidR="006E158F">
        <w:rPr>
          <w:rFonts w:ascii="Times New Roman" w:eastAsia="Times New Roman" w:hAnsi="Times New Roman" w:cs="Times New Roman"/>
          <w:sz w:val="24"/>
          <w:szCs w:val="24"/>
          <w:lang w:eastAsia="en-IN"/>
        </w:rPr>
        <w:t xml:space="preserve">pre-processing stages, </w:t>
      </w:r>
      <w:r w:rsidRPr="009251D3">
        <w:rPr>
          <w:rFonts w:ascii="Times New Roman" w:eastAsia="Times New Roman" w:hAnsi="Times New Roman" w:cs="Times New Roman"/>
          <w:sz w:val="24"/>
          <w:szCs w:val="24"/>
          <w:lang w:eastAsia="en-IN"/>
        </w:rPr>
        <w:t>the raw text of the document is split into sentences using a sentence segmenter, and each sentence is further subdivided into words using a tokenizer. Next, each sentence is tagged with part-of-speech tags, which will prove very helpful in the next step, </w:t>
      </w:r>
      <w:bookmarkStart w:id="3" w:name="named_entity_detection_index_term"/>
      <w:r w:rsidRPr="009251D3">
        <w:rPr>
          <w:rFonts w:ascii="Times New Roman" w:eastAsia="Times New Roman" w:hAnsi="Times New Roman" w:cs="Times New Roman"/>
          <w:b/>
          <w:bCs/>
          <w:sz w:val="24"/>
          <w:szCs w:val="24"/>
          <w:lang w:eastAsia="en-IN"/>
        </w:rPr>
        <w:t>named entity detection</w:t>
      </w:r>
      <w:r w:rsidRPr="009251D3">
        <w:rPr>
          <w:rFonts w:ascii="Times New Roman" w:eastAsia="Times New Roman" w:hAnsi="Times New Roman" w:cs="Times New Roman"/>
          <w:sz w:val="24"/>
          <w:szCs w:val="24"/>
          <w:lang w:eastAsia="en-IN"/>
        </w:rPr>
        <w:t>. In this step, we search for mentions of potentially interesting entities in each sentence. Finally, we use </w:t>
      </w:r>
      <w:bookmarkStart w:id="4" w:name="relation_detection_index_term"/>
      <w:bookmarkEnd w:id="3"/>
      <w:r w:rsidRPr="009251D3">
        <w:rPr>
          <w:rFonts w:ascii="Times New Roman" w:eastAsia="Times New Roman" w:hAnsi="Times New Roman" w:cs="Times New Roman"/>
          <w:b/>
          <w:bCs/>
          <w:sz w:val="24"/>
          <w:szCs w:val="24"/>
          <w:lang w:eastAsia="en-IN"/>
        </w:rPr>
        <w:t>relation detection</w:t>
      </w:r>
      <w:r w:rsidRPr="009251D3">
        <w:rPr>
          <w:rFonts w:ascii="Times New Roman" w:eastAsia="Times New Roman" w:hAnsi="Times New Roman" w:cs="Times New Roman"/>
          <w:sz w:val="24"/>
          <w:szCs w:val="24"/>
          <w:lang w:eastAsia="en-IN"/>
        </w:rPr>
        <w:t> to search for likely relations between different entities in the text.</w:t>
      </w:r>
    </w:p>
    <w:p w:rsidR="009251D3" w:rsidRPr="009251D3" w:rsidRDefault="009251D3" w:rsidP="009251D3">
      <w:pPr>
        <w:spacing w:after="0" w:line="240" w:lineRule="auto"/>
        <w:jc w:val="center"/>
        <w:rPr>
          <w:rFonts w:ascii="Times New Roman" w:eastAsia="Times New Roman" w:hAnsi="Times New Roman" w:cs="Times New Roman"/>
          <w:sz w:val="24"/>
          <w:szCs w:val="24"/>
          <w:lang w:eastAsia="en-IN"/>
        </w:rPr>
      </w:pPr>
      <w:r w:rsidRPr="009251D3">
        <w:rPr>
          <w:rFonts w:ascii="Times New Roman" w:eastAsia="Times New Roman" w:hAnsi="Times New Roman" w:cs="Times New Roman"/>
          <w:noProof/>
          <w:sz w:val="24"/>
          <w:szCs w:val="24"/>
          <w:lang w:eastAsia="en-IN"/>
        </w:rPr>
        <w:drawing>
          <wp:inline distT="0" distB="0" distL="0" distR="0">
            <wp:extent cx="4422569" cy="2788628"/>
            <wp:effectExtent l="0" t="0" r="0" b="0"/>
            <wp:docPr id="27" name="Picture 27" descr="../images/i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ie-architect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29310" cy="2792879"/>
                    </a:xfrm>
                    <a:prstGeom prst="rect">
                      <a:avLst/>
                    </a:prstGeom>
                    <a:noFill/>
                    <a:ln>
                      <a:noFill/>
                    </a:ln>
                  </pic:spPr>
                </pic:pic>
              </a:graphicData>
            </a:graphic>
          </wp:inline>
        </w:drawing>
      </w:r>
    </w:p>
    <w:p w:rsidR="009251D3" w:rsidRPr="009251D3" w:rsidRDefault="009251D3" w:rsidP="009251D3">
      <w:pPr>
        <w:spacing w:before="100" w:beforeAutospacing="1" w:after="0" w:line="240" w:lineRule="auto"/>
        <w:jc w:val="center"/>
        <w:rPr>
          <w:rFonts w:ascii="Times New Roman" w:eastAsia="Times New Roman" w:hAnsi="Times New Roman" w:cs="Times New Roman"/>
          <w:i/>
          <w:iCs/>
          <w:sz w:val="24"/>
          <w:szCs w:val="24"/>
          <w:lang w:eastAsia="en-IN"/>
        </w:rPr>
      </w:pPr>
      <w:r w:rsidRPr="009251D3">
        <w:rPr>
          <w:rFonts w:ascii="Times New Roman" w:eastAsia="Times New Roman" w:hAnsi="Times New Roman" w:cs="Times New Roman"/>
          <w:b/>
          <w:bCs/>
          <w:i/>
          <w:iCs/>
          <w:sz w:val="24"/>
          <w:szCs w:val="24"/>
          <w:lang w:eastAsia="en-IN"/>
        </w:rPr>
        <w:t>Figure 1.1</w:t>
      </w:r>
      <w:r w:rsidRPr="009251D3">
        <w:rPr>
          <w:rFonts w:ascii="Times New Roman" w:eastAsia="Times New Roman" w:hAnsi="Times New Roman" w:cs="Times New Roman"/>
          <w:i/>
          <w:iCs/>
          <w:sz w:val="24"/>
          <w:szCs w:val="24"/>
          <w:lang w:eastAsia="en-IN"/>
        </w:rPr>
        <w:t xml:space="preserve">: Simple Pipeline Architecture for an Information Extraction System. This system takes the raw text of a document as its input, and generates a list of (entity, relation, entity) tuples as its output. For example, given a document that indicates that the company Georgia-Pacific is located in Atlanta, it might generate the tuple ([ORG: </w:t>
      </w:r>
      <w:r w:rsidRPr="009251D3">
        <w:rPr>
          <w:rFonts w:ascii="Courier New" w:eastAsia="Times New Roman" w:hAnsi="Courier New" w:cs="Courier New"/>
          <w:i/>
          <w:iCs/>
          <w:color w:val="00AA00"/>
          <w:sz w:val="20"/>
          <w:szCs w:val="20"/>
          <w:lang w:eastAsia="en-IN"/>
        </w:rPr>
        <w:t>'Georgia-Pacific'</w:t>
      </w:r>
      <w:r w:rsidRPr="009251D3">
        <w:rPr>
          <w:rFonts w:ascii="Times New Roman" w:eastAsia="Times New Roman" w:hAnsi="Times New Roman" w:cs="Times New Roman"/>
          <w:i/>
          <w:iCs/>
          <w:sz w:val="24"/>
          <w:szCs w:val="24"/>
          <w:lang w:eastAsia="en-IN"/>
        </w:rPr>
        <w:t xml:space="preserve">] </w:t>
      </w:r>
      <w:r w:rsidRPr="009251D3">
        <w:rPr>
          <w:rFonts w:ascii="Courier New" w:eastAsia="Times New Roman" w:hAnsi="Courier New" w:cs="Courier New"/>
          <w:i/>
          <w:iCs/>
          <w:color w:val="00AA00"/>
          <w:sz w:val="20"/>
          <w:szCs w:val="20"/>
          <w:lang w:eastAsia="en-IN"/>
        </w:rPr>
        <w:t>'in'</w:t>
      </w:r>
      <w:r w:rsidRPr="009251D3">
        <w:rPr>
          <w:rFonts w:ascii="Times New Roman" w:eastAsia="Times New Roman" w:hAnsi="Times New Roman" w:cs="Times New Roman"/>
          <w:i/>
          <w:iCs/>
          <w:sz w:val="24"/>
          <w:szCs w:val="24"/>
          <w:lang w:eastAsia="en-IN"/>
        </w:rPr>
        <w:t xml:space="preserve"> [LOC: </w:t>
      </w:r>
      <w:r w:rsidRPr="009251D3">
        <w:rPr>
          <w:rFonts w:ascii="Courier New" w:eastAsia="Times New Roman" w:hAnsi="Courier New" w:cs="Courier New"/>
          <w:i/>
          <w:iCs/>
          <w:color w:val="00AA00"/>
          <w:sz w:val="20"/>
          <w:szCs w:val="20"/>
          <w:lang w:eastAsia="en-IN"/>
        </w:rPr>
        <w:t>'Atlanta'</w:t>
      </w:r>
      <w:r w:rsidRPr="009251D3">
        <w:rPr>
          <w:rFonts w:ascii="Times New Roman" w:eastAsia="Times New Roman" w:hAnsi="Times New Roman" w:cs="Times New Roman"/>
          <w:i/>
          <w:iCs/>
          <w:sz w:val="24"/>
          <w:szCs w:val="24"/>
          <w:lang w:eastAsia="en-IN"/>
        </w:rPr>
        <w:t>]).</w:t>
      </w:r>
    </w:p>
    <w:p w:rsidR="009251D3" w:rsidRPr="009251D3" w:rsidRDefault="009251D3" w:rsidP="009251D3">
      <w:pPr>
        <w:spacing w:before="100" w:beforeAutospacing="1" w:after="100" w:afterAutospacing="1"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lastRenderedPageBreak/>
        <w:t xml:space="preserve">To perform the first three tasks, we can define a simple function that simply connects together NLTK's default sentence </w:t>
      </w:r>
      <w:bookmarkEnd w:id="4"/>
      <w:r w:rsidR="00CE1199" w:rsidRPr="009251D3">
        <w:rPr>
          <w:rFonts w:ascii="Times New Roman" w:eastAsia="Times New Roman" w:hAnsi="Times New Roman" w:cs="Times New Roman"/>
          <w:sz w:val="24"/>
          <w:szCs w:val="24"/>
          <w:lang w:eastAsia="en-IN"/>
        </w:rPr>
        <w:t>segmenter</w:t>
      </w:r>
      <w:r w:rsidRPr="009251D3">
        <w:rPr>
          <w:rFonts w:ascii="Times New Roman" w:eastAsia="Times New Roman" w:hAnsi="Times New Roman" w:cs="Times New Roman"/>
          <w:noProof/>
          <w:color w:val="0000FF"/>
          <w:sz w:val="24"/>
          <w:szCs w:val="24"/>
          <w:lang w:eastAsia="en-IN"/>
        </w:rPr>
        <w:drawing>
          <wp:inline distT="0" distB="0" distL="0" distR="0">
            <wp:extent cx="140335" cy="140335"/>
            <wp:effectExtent l="0" t="0" r="0" b="0"/>
            <wp:docPr id="26" name="Picture 26" descr="[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a:ln>
                      <a:noFill/>
                    </a:ln>
                  </pic:spPr>
                </pic:pic>
              </a:graphicData>
            </a:graphic>
          </wp:inline>
        </w:drawing>
      </w:r>
      <w:r w:rsidRPr="009251D3">
        <w:rPr>
          <w:rFonts w:ascii="Times New Roman" w:eastAsia="Times New Roman" w:hAnsi="Times New Roman" w:cs="Times New Roman"/>
          <w:sz w:val="24"/>
          <w:szCs w:val="24"/>
          <w:lang w:eastAsia="en-IN"/>
        </w:rPr>
        <w:t>, word tokenizer </w:t>
      </w:r>
      <w:r w:rsidRPr="009251D3">
        <w:rPr>
          <w:rFonts w:ascii="Times New Roman" w:eastAsia="Times New Roman" w:hAnsi="Times New Roman" w:cs="Times New Roman"/>
          <w:noProof/>
          <w:color w:val="0000FF"/>
          <w:sz w:val="24"/>
          <w:szCs w:val="24"/>
          <w:lang w:eastAsia="en-IN"/>
        </w:rPr>
        <w:drawing>
          <wp:inline distT="0" distB="0" distL="0" distR="0">
            <wp:extent cx="140335" cy="140335"/>
            <wp:effectExtent l="0" t="0" r="0" b="0"/>
            <wp:docPr id="25" name="Picture 25" descr="[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a:ln>
                      <a:noFill/>
                    </a:ln>
                  </pic:spPr>
                </pic:pic>
              </a:graphicData>
            </a:graphic>
          </wp:inline>
        </w:drawing>
      </w:r>
      <w:r w:rsidRPr="009251D3">
        <w:rPr>
          <w:rFonts w:ascii="Times New Roman" w:eastAsia="Times New Roman" w:hAnsi="Times New Roman" w:cs="Times New Roman"/>
          <w:sz w:val="24"/>
          <w:szCs w:val="24"/>
          <w:lang w:eastAsia="en-IN"/>
        </w:rPr>
        <w:t>, and part-of-speech tagger </w:t>
      </w:r>
      <w:r w:rsidRPr="009251D3">
        <w:rPr>
          <w:rFonts w:ascii="Times New Roman" w:eastAsia="Times New Roman" w:hAnsi="Times New Roman" w:cs="Times New Roman"/>
          <w:noProof/>
          <w:color w:val="0000FF"/>
          <w:sz w:val="24"/>
          <w:szCs w:val="24"/>
          <w:lang w:eastAsia="en-IN"/>
        </w:rPr>
        <w:drawing>
          <wp:inline distT="0" distB="0" distL="0" distR="0">
            <wp:extent cx="140335" cy="140335"/>
            <wp:effectExtent l="0" t="0" r="0" b="0"/>
            <wp:docPr id="24" name="Picture 24" descr="[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a:ln>
                      <a:noFill/>
                    </a:ln>
                  </pic:spPr>
                </pic:pic>
              </a:graphicData>
            </a:graphic>
          </wp:inline>
        </w:drawing>
      </w:r>
      <w:r w:rsidRPr="009251D3">
        <w:rPr>
          <w:rFonts w:ascii="Times New Roman" w:eastAsia="Times New Roman" w:hAnsi="Times New Roman" w:cs="Times New Roman"/>
          <w:sz w:val="24"/>
          <w:szCs w:val="24"/>
          <w:lang w:eastAsia="en-IN"/>
        </w:rPr>
        <w:t>:</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13238"/>
      </w:tblGrid>
      <w:tr w:rsidR="009251D3" w:rsidRPr="009251D3" w:rsidTr="009251D3">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12914"/>
            </w:tblGrid>
            <w:tr w:rsidR="009251D3" w:rsidRPr="009251D3">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9251D3" w:rsidRPr="009251D3" w:rsidRDefault="009251D3" w:rsidP="009251D3">
                  <w:pPr>
                    <w:spacing w:after="0" w:line="240" w:lineRule="auto"/>
                    <w:rPr>
                      <w:rFonts w:ascii="Courier New" w:eastAsia="Times New Roman" w:hAnsi="Courier New" w:cs="Courier New"/>
                      <w:sz w:val="24"/>
                      <w:szCs w:val="24"/>
                      <w:lang w:eastAsia="en-IN"/>
                    </w:rPr>
                  </w:pPr>
                  <w:r w:rsidRPr="009251D3">
                    <w:rPr>
                      <w:rFonts w:ascii="Courier New" w:eastAsia="Times New Roman" w:hAnsi="Courier New" w:cs="Courier New"/>
                      <w:sz w:val="24"/>
                      <w:szCs w:val="24"/>
                      <w:lang w:eastAsia="en-IN"/>
                    </w:rPr>
                    <w:t> </w:t>
                  </w:r>
                </w:p>
              </w:tc>
              <w:tc>
                <w:tcPr>
                  <w:tcW w:w="0" w:type="auto"/>
                  <w:tcMar>
                    <w:top w:w="0" w:type="dxa"/>
                    <w:left w:w="120" w:type="dxa"/>
                    <w:bottom w:w="0" w:type="dxa"/>
                    <w:right w:w="0" w:type="dxa"/>
                  </w:tcMar>
                  <w:vAlign w:val="center"/>
                  <w:hideMark/>
                </w:tcPr>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00"/>
                      <w:sz w:val="20"/>
                      <w:szCs w:val="20"/>
                      <w:lang w:eastAsia="en-IN"/>
                    </w:rPr>
                    <w:t xml:space="preserve">&gt;&gt;&gt; </w:t>
                  </w:r>
                  <w:proofErr w:type="spellStart"/>
                  <w:r w:rsidRPr="009251D3">
                    <w:rPr>
                      <w:rFonts w:ascii="Courier New" w:eastAsia="Times New Roman" w:hAnsi="Courier New" w:cs="Courier New"/>
                      <w:b/>
                      <w:bCs/>
                      <w:color w:val="E06000"/>
                      <w:sz w:val="20"/>
                      <w:szCs w:val="20"/>
                      <w:lang w:eastAsia="en-IN"/>
                    </w:rPr>
                    <w:t>def</w:t>
                  </w:r>
                  <w:proofErr w:type="spellEnd"/>
                  <w:r w:rsidRPr="009251D3">
                    <w:rPr>
                      <w:rFonts w:ascii="Courier New" w:eastAsia="Times New Roman" w:hAnsi="Courier New" w:cs="Courier New"/>
                      <w:b/>
                      <w:bCs/>
                      <w:sz w:val="20"/>
                      <w:szCs w:val="20"/>
                      <w:lang w:eastAsia="en-IN"/>
                    </w:rPr>
                    <w:t xml:space="preserve"> </w:t>
                  </w:r>
                  <w:proofErr w:type="spellStart"/>
                  <w:r w:rsidRPr="009251D3">
                    <w:rPr>
                      <w:rFonts w:ascii="Courier New" w:eastAsia="Times New Roman" w:hAnsi="Courier New" w:cs="Courier New"/>
                      <w:b/>
                      <w:bCs/>
                      <w:color w:val="008080"/>
                      <w:sz w:val="20"/>
                      <w:szCs w:val="20"/>
                      <w:lang w:eastAsia="en-IN"/>
                    </w:rPr>
                    <w:t>ie_preprocess</w:t>
                  </w:r>
                  <w:proofErr w:type="spellEnd"/>
                  <w:r w:rsidRPr="009251D3">
                    <w:rPr>
                      <w:rFonts w:ascii="Courier New" w:eastAsia="Times New Roman" w:hAnsi="Courier New" w:cs="Courier New"/>
                      <w:b/>
                      <w:bCs/>
                      <w:sz w:val="20"/>
                      <w:szCs w:val="20"/>
                      <w:lang w:eastAsia="en-IN"/>
                    </w:rPr>
                    <w:t>(document):</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FF"/>
                      <w:sz w:val="20"/>
                      <w:szCs w:val="20"/>
                      <w:lang w:eastAsia="en-IN"/>
                    </w:rPr>
                    <w:t xml:space="preserve">... </w:t>
                  </w:r>
                  <w:r w:rsidRPr="009251D3">
                    <w:rPr>
                      <w:rFonts w:ascii="Courier New" w:eastAsia="Times New Roman" w:hAnsi="Courier New" w:cs="Courier New"/>
                      <w:b/>
                      <w:bCs/>
                      <w:sz w:val="20"/>
                      <w:szCs w:val="20"/>
                      <w:lang w:eastAsia="en-IN"/>
                    </w:rPr>
                    <w:t xml:space="preserve">   sentences = nltk.sent_tokenize(document) </w:t>
                  </w:r>
                  <w:bookmarkStart w:id="5" w:name="ie-segment"/>
                  <w:bookmarkEnd w:id="5"/>
                  <w:r w:rsidRPr="009251D3">
                    <w:rPr>
                      <w:rFonts w:ascii="Courier New" w:eastAsia="Times New Roman" w:hAnsi="Courier New" w:cs="Courier New"/>
                      <w:b/>
                      <w:bCs/>
                      <w:noProof/>
                      <w:color w:val="0000FF"/>
                      <w:sz w:val="20"/>
                      <w:szCs w:val="20"/>
                      <w:lang w:eastAsia="en-IN"/>
                    </w:rPr>
                    <w:drawing>
                      <wp:inline distT="0" distB="0" distL="0" distR="0">
                        <wp:extent cx="140335" cy="140335"/>
                        <wp:effectExtent l="0" t="0" r="0" b="0"/>
                        <wp:docPr id="23" name="Picture 23" descr="[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a:hlinkClick r:id="rId1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a:ln>
                                  <a:noFill/>
                                </a:ln>
                              </pic:spPr>
                            </pic:pic>
                          </a:graphicData>
                        </a:graphic>
                      </wp:inline>
                    </w:drawing>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FF"/>
                      <w:sz w:val="20"/>
                      <w:szCs w:val="20"/>
                      <w:lang w:eastAsia="en-IN"/>
                    </w:rPr>
                    <w:t xml:space="preserve">... </w:t>
                  </w:r>
                  <w:r w:rsidRPr="009251D3">
                    <w:rPr>
                      <w:rFonts w:ascii="Courier New" w:eastAsia="Times New Roman" w:hAnsi="Courier New" w:cs="Courier New"/>
                      <w:b/>
                      <w:bCs/>
                      <w:sz w:val="20"/>
                      <w:szCs w:val="20"/>
                      <w:lang w:eastAsia="en-IN"/>
                    </w:rPr>
                    <w:t xml:space="preserve">   sentences = [nltk.word_tokenize(sent) </w:t>
                  </w:r>
                  <w:r w:rsidRPr="009251D3">
                    <w:rPr>
                      <w:rFonts w:ascii="Courier New" w:eastAsia="Times New Roman" w:hAnsi="Courier New" w:cs="Courier New"/>
                      <w:b/>
                      <w:bCs/>
                      <w:color w:val="E06000"/>
                      <w:sz w:val="20"/>
                      <w:szCs w:val="20"/>
                      <w:lang w:eastAsia="en-IN"/>
                    </w:rPr>
                    <w:t>for</w:t>
                  </w:r>
                  <w:r w:rsidRPr="009251D3">
                    <w:rPr>
                      <w:rFonts w:ascii="Courier New" w:eastAsia="Times New Roman" w:hAnsi="Courier New" w:cs="Courier New"/>
                      <w:b/>
                      <w:bCs/>
                      <w:sz w:val="20"/>
                      <w:szCs w:val="20"/>
                      <w:lang w:eastAsia="en-IN"/>
                    </w:rPr>
                    <w:t xml:space="preserve"> sent </w:t>
                  </w:r>
                  <w:r w:rsidRPr="009251D3">
                    <w:rPr>
                      <w:rFonts w:ascii="Courier New" w:eastAsia="Times New Roman" w:hAnsi="Courier New" w:cs="Courier New"/>
                      <w:b/>
                      <w:bCs/>
                      <w:color w:val="E06000"/>
                      <w:sz w:val="20"/>
                      <w:szCs w:val="20"/>
                      <w:lang w:eastAsia="en-IN"/>
                    </w:rPr>
                    <w:t>in</w:t>
                  </w:r>
                  <w:r w:rsidRPr="009251D3">
                    <w:rPr>
                      <w:rFonts w:ascii="Courier New" w:eastAsia="Times New Roman" w:hAnsi="Courier New" w:cs="Courier New"/>
                      <w:b/>
                      <w:bCs/>
                      <w:sz w:val="20"/>
                      <w:szCs w:val="20"/>
                      <w:lang w:eastAsia="en-IN"/>
                    </w:rPr>
                    <w:t xml:space="preserve"> sentences] </w:t>
                  </w:r>
                  <w:bookmarkStart w:id="6" w:name="ie-tokenize"/>
                  <w:bookmarkEnd w:id="6"/>
                  <w:r w:rsidRPr="009251D3">
                    <w:rPr>
                      <w:rFonts w:ascii="Courier New" w:eastAsia="Times New Roman" w:hAnsi="Courier New" w:cs="Courier New"/>
                      <w:b/>
                      <w:bCs/>
                      <w:noProof/>
                      <w:color w:val="0000FF"/>
                      <w:sz w:val="20"/>
                      <w:szCs w:val="20"/>
                      <w:lang w:eastAsia="en-IN"/>
                    </w:rPr>
                    <w:drawing>
                      <wp:inline distT="0" distB="0" distL="0" distR="0">
                        <wp:extent cx="140335" cy="140335"/>
                        <wp:effectExtent l="0" t="0" r="0" b="0"/>
                        <wp:docPr id="22" name="Picture 22" descr="[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a:hlinkClick r:id="rId18"/>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a:ln>
                                  <a:noFill/>
                                </a:ln>
                              </pic:spPr>
                            </pic:pic>
                          </a:graphicData>
                        </a:graphic>
                      </wp:inline>
                    </w:drawing>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FF"/>
                      <w:sz w:val="20"/>
                      <w:szCs w:val="20"/>
                      <w:lang w:eastAsia="en-IN"/>
                    </w:rPr>
                    <w:t xml:space="preserve">... </w:t>
                  </w:r>
                  <w:r w:rsidRPr="009251D3">
                    <w:rPr>
                      <w:rFonts w:ascii="Courier New" w:eastAsia="Times New Roman" w:hAnsi="Courier New" w:cs="Courier New"/>
                      <w:b/>
                      <w:bCs/>
                      <w:sz w:val="20"/>
                      <w:szCs w:val="20"/>
                      <w:lang w:eastAsia="en-IN"/>
                    </w:rPr>
                    <w:t xml:space="preserve">   sentences = [nltk.pos_tag(sent) </w:t>
                  </w:r>
                  <w:r w:rsidRPr="009251D3">
                    <w:rPr>
                      <w:rFonts w:ascii="Courier New" w:eastAsia="Times New Roman" w:hAnsi="Courier New" w:cs="Courier New"/>
                      <w:b/>
                      <w:bCs/>
                      <w:color w:val="E06000"/>
                      <w:sz w:val="20"/>
                      <w:szCs w:val="20"/>
                      <w:lang w:eastAsia="en-IN"/>
                    </w:rPr>
                    <w:t>for</w:t>
                  </w:r>
                  <w:r w:rsidRPr="009251D3">
                    <w:rPr>
                      <w:rFonts w:ascii="Courier New" w:eastAsia="Times New Roman" w:hAnsi="Courier New" w:cs="Courier New"/>
                      <w:b/>
                      <w:bCs/>
                      <w:sz w:val="20"/>
                      <w:szCs w:val="20"/>
                      <w:lang w:eastAsia="en-IN"/>
                    </w:rPr>
                    <w:t xml:space="preserve"> sent </w:t>
                  </w:r>
                  <w:r w:rsidRPr="009251D3">
                    <w:rPr>
                      <w:rFonts w:ascii="Courier New" w:eastAsia="Times New Roman" w:hAnsi="Courier New" w:cs="Courier New"/>
                      <w:b/>
                      <w:bCs/>
                      <w:color w:val="E06000"/>
                      <w:sz w:val="20"/>
                      <w:szCs w:val="20"/>
                      <w:lang w:eastAsia="en-IN"/>
                    </w:rPr>
                    <w:t>in</w:t>
                  </w:r>
                  <w:r w:rsidRPr="009251D3">
                    <w:rPr>
                      <w:rFonts w:ascii="Courier New" w:eastAsia="Times New Roman" w:hAnsi="Courier New" w:cs="Courier New"/>
                      <w:b/>
                      <w:bCs/>
                      <w:sz w:val="20"/>
                      <w:szCs w:val="20"/>
                      <w:lang w:eastAsia="en-IN"/>
                    </w:rPr>
                    <w:t xml:space="preserve"> sentences] </w:t>
                  </w:r>
                  <w:bookmarkStart w:id="7" w:name="ie-postag"/>
                  <w:bookmarkEnd w:id="7"/>
                  <w:r w:rsidRPr="009251D3">
                    <w:rPr>
                      <w:rFonts w:ascii="Courier New" w:eastAsia="Times New Roman" w:hAnsi="Courier New" w:cs="Courier New"/>
                      <w:b/>
                      <w:bCs/>
                      <w:noProof/>
                      <w:color w:val="0000FF"/>
                      <w:sz w:val="20"/>
                      <w:szCs w:val="20"/>
                      <w:lang w:eastAsia="en-IN"/>
                    </w:rPr>
                    <w:drawing>
                      <wp:inline distT="0" distB="0" distL="0" distR="0">
                        <wp:extent cx="140335" cy="140335"/>
                        <wp:effectExtent l="0" t="0" r="0" b="0"/>
                        <wp:docPr id="21" name="Picture 21" descr="[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
                                  <a:hlinkClick r:id="rId19"/>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a:ln>
                                  <a:noFill/>
                                </a:ln>
                              </pic:spPr>
                            </pic:pic>
                          </a:graphicData>
                        </a:graphic>
                      </wp:inline>
                    </w:drawing>
                  </w:r>
                </w:p>
              </w:tc>
            </w:tr>
          </w:tbl>
          <w:p w:rsidR="009251D3" w:rsidRPr="009251D3" w:rsidRDefault="009251D3" w:rsidP="009251D3">
            <w:pPr>
              <w:spacing w:after="0" w:line="240" w:lineRule="auto"/>
              <w:rPr>
                <w:rFonts w:ascii="Times New Roman" w:eastAsia="Times New Roman" w:hAnsi="Times New Roman" w:cs="Times New Roman"/>
                <w:b/>
                <w:bCs/>
                <w:sz w:val="24"/>
                <w:szCs w:val="24"/>
                <w:lang w:eastAsia="en-IN"/>
              </w:rPr>
            </w:pPr>
          </w:p>
        </w:tc>
      </w:tr>
    </w:tbl>
    <w:p w:rsidR="009251D3" w:rsidRPr="009251D3" w:rsidRDefault="009251D3" w:rsidP="009251D3">
      <w:pPr>
        <w:shd w:val="clear" w:color="auto" w:fill="B0C4DE"/>
        <w:spacing w:before="100" w:beforeAutospacing="1" w:after="100" w:afterAutospacing="1" w:line="240" w:lineRule="auto"/>
        <w:rPr>
          <w:rFonts w:ascii="Arial" w:eastAsia="Times New Roman" w:hAnsi="Arial" w:cs="Arial"/>
          <w:b/>
          <w:bCs/>
          <w:sz w:val="15"/>
          <w:szCs w:val="15"/>
          <w:lang w:eastAsia="en-IN"/>
        </w:rPr>
      </w:pPr>
      <w:r w:rsidRPr="009251D3">
        <w:rPr>
          <w:rFonts w:ascii="Arial" w:eastAsia="Times New Roman" w:hAnsi="Arial" w:cs="Arial"/>
          <w:b/>
          <w:bCs/>
          <w:sz w:val="15"/>
          <w:szCs w:val="15"/>
          <w:lang w:eastAsia="en-IN"/>
        </w:rPr>
        <w:t>Note</w:t>
      </w:r>
    </w:p>
    <w:p w:rsidR="009251D3" w:rsidRPr="009251D3" w:rsidRDefault="009251D3" w:rsidP="009251D3">
      <w:pPr>
        <w:shd w:val="clear" w:color="auto" w:fill="B0C4DE"/>
        <w:spacing w:before="100" w:beforeAutospacing="1" w:after="100" w:afterAutospacing="1" w:line="240" w:lineRule="auto"/>
        <w:rPr>
          <w:rFonts w:ascii="Verdana" w:eastAsia="Times New Roman" w:hAnsi="Verdana" w:cs="Times New Roman"/>
          <w:sz w:val="20"/>
          <w:szCs w:val="20"/>
          <w:lang w:eastAsia="en-IN"/>
        </w:rPr>
      </w:pPr>
      <w:r w:rsidRPr="009251D3">
        <w:rPr>
          <w:rFonts w:ascii="Verdana" w:eastAsia="Times New Roman" w:hAnsi="Verdana" w:cs="Times New Roman"/>
          <w:sz w:val="20"/>
          <w:szCs w:val="20"/>
          <w:lang w:eastAsia="en-IN"/>
        </w:rPr>
        <w:t>Remember that our program samples assume you begin your interactive session or your program with: </w:t>
      </w:r>
      <w:r w:rsidRPr="009251D3">
        <w:rPr>
          <w:rFonts w:ascii="Courier New" w:eastAsia="Times New Roman" w:hAnsi="Courier New" w:cs="Courier New"/>
          <w:color w:val="E06000"/>
          <w:sz w:val="20"/>
          <w:szCs w:val="20"/>
          <w:lang w:eastAsia="en-IN"/>
        </w:rPr>
        <w:t>import</w:t>
      </w:r>
      <w:r w:rsidRPr="009251D3">
        <w:rPr>
          <w:rFonts w:ascii="Times New Roman" w:eastAsia="Times New Roman" w:hAnsi="Times New Roman" w:cs="Times New Roman"/>
          <w:sz w:val="24"/>
          <w:szCs w:val="24"/>
          <w:lang w:eastAsia="en-IN"/>
        </w:rPr>
        <w:t xml:space="preserve"> </w:t>
      </w:r>
      <w:proofErr w:type="spellStart"/>
      <w:r w:rsidRPr="009251D3">
        <w:rPr>
          <w:rFonts w:ascii="Times New Roman" w:eastAsia="Times New Roman" w:hAnsi="Times New Roman" w:cs="Times New Roman"/>
          <w:sz w:val="24"/>
          <w:szCs w:val="24"/>
          <w:lang w:eastAsia="en-IN"/>
        </w:rPr>
        <w:t>nltk</w:t>
      </w:r>
      <w:proofErr w:type="spellEnd"/>
      <w:r w:rsidRPr="009251D3">
        <w:rPr>
          <w:rFonts w:ascii="Times New Roman" w:eastAsia="Times New Roman" w:hAnsi="Times New Roman" w:cs="Times New Roman"/>
          <w:sz w:val="24"/>
          <w:szCs w:val="24"/>
          <w:lang w:eastAsia="en-IN"/>
        </w:rPr>
        <w:t xml:space="preserve">, re, </w:t>
      </w:r>
      <w:proofErr w:type="spellStart"/>
      <w:r w:rsidRPr="009251D3">
        <w:rPr>
          <w:rFonts w:ascii="Times New Roman" w:eastAsia="Times New Roman" w:hAnsi="Times New Roman" w:cs="Times New Roman"/>
          <w:sz w:val="24"/>
          <w:szCs w:val="24"/>
          <w:lang w:eastAsia="en-IN"/>
        </w:rPr>
        <w:t>pprint</w:t>
      </w:r>
      <w:proofErr w:type="spellEnd"/>
    </w:p>
    <w:p w:rsidR="009251D3" w:rsidRPr="009251D3" w:rsidRDefault="009251D3" w:rsidP="009251D3">
      <w:pPr>
        <w:spacing w:before="100" w:beforeAutospacing="1" w:after="100" w:afterAutospacing="1"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 xml:space="preserve">Next, in named </w:t>
      </w:r>
      <w:r w:rsidRPr="00566EB1">
        <w:rPr>
          <w:rFonts w:ascii="Times New Roman" w:eastAsia="Times New Roman" w:hAnsi="Times New Roman" w:cs="Times New Roman"/>
          <w:sz w:val="24"/>
          <w:szCs w:val="24"/>
          <w:highlight w:val="yellow"/>
          <w:lang w:eastAsia="en-IN"/>
        </w:rPr>
        <w:t>entity detection</w:t>
      </w:r>
      <w:r w:rsidRPr="009251D3">
        <w:rPr>
          <w:rFonts w:ascii="Times New Roman" w:eastAsia="Times New Roman" w:hAnsi="Times New Roman" w:cs="Times New Roman"/>
          <w:sz w:val="24"/>
          <w:szCs w:val="24"/>
          <w:lang w:eastAsia="en-IN"/>
        </w:rPr>
        <w:t>, we segment and label the entities that might participate in interesting relations with one another. Typically, these will be definite noun phrases such as </w:t>
      </w:r>
      <w:r w:rsidRPr="009251D3">
        <w:rPr>
          <w:rFonts w:ascii="Times New Roman" w:eastAsia="Times New Roman" w:hAnsi="Times New Roman" w:cs="Times New Roman"/>
          <w:i/>
          <w:iCs/>
          <w:sz w:val="24"/>
          <w:szCs w:val="24"/>
          <w:lang w:eastAsia="en-IN"/>
        </w:rPr>
        <w:t>the knights who say "</w:t>
      </w:r>
      <w:proofErr w:type="spellStart"/>
      <w:r w:rsidRPr="009251D3">
        <w:rPr>
          <w:rFonts w:ascii="Times New Roman" w:eastAsia="Times New Roman" w:hAnsi="Times New Roman" w:cs="Times New Roman"/>
          <w:i/>
          <w:iCs/>
          <w:sz w:val="24"/>
          <w:szCs w:val="24"/>
          <w:lang w:eastAsia="en-IN"/>
        </w:rPr>
        <w:t>ni</w:t>
      </w:r>
      <w:proofErr w:type="spellEnd"/>
      <w:r w:rsidRPr="009251D3">
        <w:rPr>
          <w:rFonts w:ascii="Times New Roman" w:eastAsia="Times New Roman" w:hAnsi="Times New Roman" w:cs="Times New Roman"/>
          <w:i/>
          <w:iCs/>
          <w:sz w:val="24"/>
          <w:szCs w:val="24"/>
          <w:lang w:eastAsia="en-IN"/>
        </w:rPr>
        <w:t>"</w:t>
      </w:r>
      <w:r w:rsidRPr="009251D3">
        <w:rPr>
          <w:rFonts w:ascii="Times New Roman" w:eastAsia="Times New Roman" w:hAnsi="Times New Roman" w:cs="Times New Roman"/>
          <w:sz w:val="24"/>
          <w:szCs w:val="24"/>
          <w:lang w:eastAsia="en-IN"/>
        </w:rPr>
        <w:t>, or proper names such as </w:t>
      </w:r>
      <w:r w:rsidRPr="009251D3">
        <w:rPr>
          <w:rFonts w:ascii="Times New Roman" w:eastAsia="Times New Roman" w:hAnsi="Times New Roman" w:cs="Times New Roman"/>
          <w:i/>
          <w:iCs/>
          <w:sz w:val="24"/>
          <w:szCs w:val="24"/>
          <w:lang w:eastAsia="en-IN"/>
        </w:rPr>
        <w:t>Monty Python</w:t>
      </w:r>
      <w:r w:rsidRPr="009251D3">
        <w:rPr>
          <w:rFonts w:ascii="Times New Roman" w:eastAsia="Times New Roman" w:hAnsi="Times New Roman" w:cs="Times New Roman"/>
          <w:sz w:val="24"/>
          <w:szCs w:val="24"/>
          <w:lang w:eastAsia="en-IN"/>
        </w:rPr>
        <w:t>. In some tasks it is useful to also consider indefinite nouns or noun chunks, such as </w:t>
      </w:r>
      <w:r w:rsidRPr="009251D3">
        <w:rPr>
          <w:rFonts w:ascii="Times New Roman" w:eastAsia="Times New Roman" w:hAnsi="Times New Roman" w:cs="Times New Roman"/>
          <w:i/>
          <w:iCs/>
          <w:sz w:val="24"/>
          <w:szCs w:val="24"/>
          <w:lang w:eastAsia="en-IN"/>
        </w:rPr>
        <w:t>every student</w:t>
      </w:r>
      <w:r w:rsidRPr="009251D3">
        <w:rPr>
          <w:rFonts w:ascii="Times New Roman" w:eastAsia="Times New Roman" w:hAnsi="Times New Roman" w:cs="Times New Roman"/>
          <w:sz w:val="24"/>
          <w:szCs w:val="24"/>
          <w:lang w:eastAsia="en-IN"/>
        </w:rPr>
        <w:t> or </w:t>
      </w:r>
      <w:r w:rsidRPr="009251D3">
        <w:rPr>
          <w:rFonts w:ascii="Times New Roman" w:eastAsia="Times New Roman" w:hAnsi="Times New Roman" w:cs="Times New Roman"/>
          <w:i/>
          <w:iCs/>
          <w:sz w:val="24"/>
          <w:szCs w:val="24"/>
          <w:lang w:eastAsia="en-IN"/>
        </w:rPr>
        <w:t>cats</w:t>
      </w:r>
      <w:r w:rsidRPr="009251D3">
        <w:rPr>
          <w:rFonts w:ascii="Times New Roman" w:eastAsia="Times New Roman" w:hAnsi="Times New Roman" w:cs="Times New Roman"/>
          <w:sz w:val="24"/>
          <w:szCs w:val="24"/>
          <w:lang w:eastAsia="en-IN"/>
        </w:rPr>
        <w:t>, and these do not necessarily refer to entities in the same way as definite NPs and proper names.</w:t>
      </w:r>
    </w:p>
    <w:p w:rsidR="009251D3" w:rsidRPr="009251D3" w:rsidRDefault="009251D3" w:rsidP="009251D3">
      <w:pPr>
        <w:spacing w:before="100" w:beforeAutospacing="1" w:after="100" w:afterAutospacing="1"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 xml:space="preserve">Finally, in </w:t>
      </w:r>
      <w:r w:rsidRPr="00566EB1">
        <w:rPr>
          <w:rFonts w:ascii="Times New Roman" w:eastAsia="Times New Roman" w:hAnsi="Times New Roman" w:cs="Times New Roman"/>
          <w:sz w:val="24"/>
          <w:szCs w:val="24"/>
          <w:highlight w:val="yellow"/>
          <w:lang w:eastAsia="en-IN"/>
        </w:rPr>
        <w:t>relation extraction</w:t>
      </w:r>
      <w:r w:rsidRPr="009251D3">
        <w:rPr>
          <w:rFonts w:ascii="Times New Roman" w:eastAsia="Times New Roman" w:hAnsi="Times New Roman" w:cs="Times New Roman"/>
          <w:sz w:val="24"/>
          <w:szCs w:val="24"/>
          <w:lang w:eastAsia="en-IN"/>
        </w:rPr>
        <w:t>, we search for specific patterns between pairs of entities that occur near one another in the text, and use those patterns to build tuples recording the relationships between the entities.</w:t>
      </w:r>
    </w:p>
    <w:p w:rsidR="009251D3" w:rsidRPr="009251D3" w:rsidRDefault="009251D3" w:rsidP="009251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251D3">
        <w:rPr>
          <w:rFonts w:ascii="Times New Roman" w:eastAsia="Times New Roman" w:hAnsi="Times New Roman" w:cs="Times New Roman"/>
          <w:b/>
          <w:bCs/>
          <w:kern w:val="36"/>
          <w:sz w:val="48"/>
          <w:szCs w:val="48"/>
          <w:lang w:eastAsia="en-IN"/>
        </w:rPr>
        <w:t>2   </w:t>
      </w:r>
      <w:r w:rsidRPr="00566EB1">
        <w:rPr>
          <w:rFonts w:ascii="Times New Roman" w:eastAsia="Times New Roman" w:hAnsi="Times New Roman" w:cs="Times New Roman"/>
          <w:b/>
          <w:bCs/>
          <w:kern w:val="36"/>
          <w:sz w:val="48"/>
          <w:szCs w:val="48"/>
          <w:highlight w:val="yellow"/>
          <w:lang w:eastAsia="en-IN"/>
        </w:rPr>
        <w:t>Chunking</w:t>
      </w:r>
    </w:p>
    <w:p w:rsidR="009251D3" w:rsidRPr="009251D3" w:rsidRDefault="009251D3" w:rsidP="009251D3">
      <w:pPr>
        <w:spacing w:before="100" w:beforeAutospacing="1" w:after="100" w:afterAutospacing="1" w:line="240" w:lineRule="auto"/>
        <w:rPr>
          <w:rFonts w:ascii="Times New Roman" w:eastAsia="Times New Roman" w:hAnsi="Times New Roman" w:cs="Times New Roman"/>
          <w:sz w:val="24"/>
          <w:szCs w:val="24"/>
          <w:lang w:eastAsia="en-IN"/>
        </w:rPr>
      </w:pPr>
      <w:r w:rsidRPr="00566EB1">
        <w:rPr>
          <w:rFonts w:ascii="Times New Roman" w:eastAsia="Times New Roman" w:hAnsi="Times New Roman" w:cs="Times New Roman"/>
          <w:sz w:val="24"/>
          <w:szCs w:val="24"/>
          <w:highlight w:val="yellow"/>
          <w:lang w:eastAsia="en-IN"/>
        </w:rPr>
        <w:t>The basic technique we will use for entity detection is </w:t>
      </w:r>
      <w:bookmarkStart w:id="8" w:name="chunking_index_term"/>
      <w:r w:rsidRPr="00566EB1">
        <w:rPr>
          <w:rFonts w:ascii="Times New Roman" w:eastAsia="Times New Roman" w:hAnsi="Times New Roman" w:cs="Times New Roman"/>
          <w:b/>
          <w:bCs/>
          <w:sz w:val="24"/>
          <w:szCs w:val="24"/>
          <w:highlight w:val="yellow"/>
          <w:lang w:eastAsia="en-IN"/>
        </w:rPr>
        <w:t>chunking</w:t>
      </w:r>
      <w:r w:rsidRPr="009251D3">
        <w:rPr>
          <w:rFonts w:ascii="Times New Roman" w:eastAsia="Times New Roman" w:hAnsi="Times New Roman" w:cs="Times New Roman"/>
          <w:sz w:val="24"/>
          <w:szCs w:val="24"/>
          <w:lang w:eastAsia="en-IN"/>
        </w:rPr>
        <w:t>, which segments and labels multi-token sequences as illustrated in </w:t>
      </w:r>
      <w:bookmarkEnd w:id="8"/>
      <w:r w:rsidRPr="009251D3">
        <w:rPr>
          <w:rFonts w:ascii="Times New Roman" w:eastAsia="Times New Roman" w:hAnsi="Times New Roman" w:cs="Times New Roman"/>
          <w:sz w:val="24"/>
          <w:szCs w:val="24"/>
          <w:lang w:eastAsia="en-IN"/>
        </w:rPr>
        <w:fldChar w:fldCharType="begin"/>
      </w:r>
      <w:r w:rsidRPr="009251D3">
        <w:rPr>
          <w:rFonts w:ascii="Times New Roman" w:eastAsia="Times New Roman" w:hAnsi="Times New Roman" w:cs="Times New Roman"/>
          <w:sz w:val="24"/>
          <w:szCs w:val="24"/>
          <w:lang w:eastAsia="en-IN"/>
        </w:rPr>
        <w:instrText xml:space="preserve"> HYPERLINK "https://www.nltk.org/book/ch07.html" \l "fig-chunk-segmentation" </w:instrText>
      </w:r>
      <w:r w:rsidRPr="009251D3">
        <w:rPr>
          <w:rFonts w:ascii="Times New Roman" w:eastAsia="Times New Roman" w:hAnsi="Times New Roman" w:cs="Times New Roman"/>
          <w:sz w:val="24"/>
          <w:szCs w:val="24"/>
          <w:lang w:eastAsia="en-IN"/>
        </w:rPr>
        <w:fldChar w:fldCharType="separate"/>
      </w:r>
      <w:r w:rsidRPr="009251D3">
        <w:rPr>
          <w:rFonts w:ascii="Times New Roman" w:eastAsia="Times New Roman" w:hAnsi="Times New Roman" w:cs="Times New Roman"/>
          <w:color w:val="0000FF"/>
          <w:sz w:val="24"/>
          <w:szCs w:val="24"/>
          <w:u w:val="single"/>
          <w:lang w:eastAsia="en-IN"/>
        </w:rPr>
        <w:t>2.1</w:t>
      </w:r>
      <w:r w:rsidRPr="009251D3">
        <w:rPr>
          <w:rFonts w:ascii="Times New Roman" w:eastAsia="Times New Roman" w:hAnsi="Times New Roman" w:cs="Times New Roman"/>
          <w:sz w:val="24"/>
          <w:szCs w:val="24"/>
          <w:lang w:eastAsia="en-IN"/>
        </w:rPr>
        <w:fldChar w:fldCharType="end"/>
      </w:r>
      <w:r w:rsidRPr="009251D3">
        <w:rPr>
          <w:rFonts w:ascii="Times New Roman" w:eastAsia="Times New Roman" w:hAnsi="Times New Roman" w:cs="Times New Roman"/>
          <w:sz w:val="24"/>
          <w:szCs w:val="24"/>
          <w:lang w:eastAsia="en-IN"/>
        </w:rPr>
        <w:t xml:space="preserve">. The smaller boxes show the </w:t>
      </w:r>
      <w:r w:rsidRPr="00566EB1">
        <w:rPr>
          <w:rFonts w:ascii="Times New Roman" w:eastAsia="Times New Roman" w:hAnsi="Times New Roman" w:cs="Times New Roman"/>
          <w:sz w:val="24"/>
          <w:szCs w:val="24"/>
          <w:highlight w:val="yellow"/>
          <w:lang w:eastAsia="en-IN"/>
        </w:rPr>
        <w:t>word-level tokenization</w:t>
      </w:r>
      <w:r w:rsidRPr="009251D3">
        <w:rPr>
          <w:rFonts w:ascii="Times New Roman" w:eastAsia="Times New Roman" w:hAnsi="Times New Roman" w:cs="Times New Roman"/>
          <w:sz w:val="24"/>
          <w:szCs w:val="24"/>
          <w:lang w:eastAsia="en-IN"/>
        </w:rPr>
        <w:t xml:space="preserve"> and part-of-speech tagging, while the large boxes show higher-level chunking. Each of these larger boxes is called a </w:t>
      </w:r>
      <w:bookmarkStart w:id="9" w:name="chunk_index_term"/>
      <w:r w:rsidRPr="009251D3">
        <w:rPr>
          <w:rFonts w:ascii="Times New Roman" w:eastAsia="Times New Roman" w:hAnsi="Times New Roman" w:cs="Times New Roman"/>
          <w:b/>
          <w:bCs/>
          <w:sz w:val="24"/>
          <w:szCs w:val="24"/>
          <w:lang w:eastAsia="en-IN"/>
        </w:rPr>
        <w:t>chunk</w:t>
      </w:r>
      <w:r w:rsidRPr="009251D3">
        <w:rPr>
          <w:rFonts w:ascii="Times New Roman" w:eastAsia="Times New Roman" w:hAnsi="Times New Roman" w:cs="Times New Roman"/>
          <w:sz w:val="24"/>
          <w:szCs w:val="24"/>
          <w:lang w:eastAsia="en-IN"/>
        </w:rPr>
        <w:t>. Like tokenization, which omits whitespace, chunking usually selects a subset of the tokens. Also like tokenization, the pieces produced by a chunker do not overlap in the source text.</w:t>
      </w:r>
    </w:p>
    <w:p w:rsidR="009251D3" w:rsidRPr="009251D3" w:rsidRDefault="009251D3" w:rsidP="009251D3">
      <w:pPr>
        <w:spacing w:after="0" w:line="240" w:lineRule="auto"/>
        <w:jc w:val="center"/>
        <w:rPr>
          <w:rFonts w:ascii="Times New Roman" w:eastAsia="Times New Roman" w:hAnsi="Times New Roman" w:cs="Times New Roman"/>
          <w:sz w:val="24"/>
          <w:szCs w:val="24"/>
          <w:lang w:eastAsia="en-IN"/>
        </w:rPr>
      </w:pPr>
      <w:r w:rsidRPr="009251D3">
        <w:rPr>
          <w:rFonts w:ascii="Times New Roman" w:eastAsia="Times New Roman" w:hAnsi="Times New Roman" w:cs="Times New Roman"/>
          <w:noProof/>
          <w:sz w:val="24"/>
          <w:szCs w:val="24"/>
          <w:lang w:eastAsia="en-IN"/>
        </w:rPr>
        <w:lastRenderedPageBreak/>
        <w:drawing>
          <wp:inline distT="0" distB="0" distL="0" distR="0">
            <wp:extent cx="6473073" cy="1326292"/>
            <wp:effectExtent l="0" t="0" r="4445" b="7620"/>
            <wp:docPr id="20" name="Picture 20" descr="../images/chunk-seg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chunk-segmentatio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96421" cy="1331076"/>
                    </a:xfrm>
                    <a:prstGeom prst="rect">
                      <a:avLst/>
                    </a:prstGeom>
                    <a:noFill/>
                    <a:ln>
                      <a:noFill/>
                    </a:ln>
                  </pic:spPr>
                </pic:pic>
              </a:graphicData>
            </a:graphic>
          </wp:inline>
        </w:drawing>
      </w:r>
    </w:p>
    <w:p w:rsidR="009251D3" w:rsidRPr="009251D3" w:rsidRDefault="009251D3" w:rsidP="009251D3">
      <w:pPr>
        <w:spacing w:before="100" w:beforeAutospacing="1" w:after="0" w:line="240" w:lineRule="auto"/>
        <w:jc w:val="center"/>
        <w:rPr>
          <w:rFonts w:ascii="Times New Roman" w:eastAsia="Times New Roman" w:hAnsi="Times New Roman" w:cs="Times New Roman"/>
          <w:i/>
          <w:iCs/>
          <w:sz w:val="24"/>
          <w:szCs w:val="24"/>
          <w:lang w:eastAsia="en-IN"/>
        </w:rPr>
      </w:pPr>
      <w:r w:rsidRPr="009251D3">
        <w:rPr>
          <w:rFonts w:ascii="Times New Roman" w:eastAsia="Times New Roman" w:hAnsi="Times New Roman" w:cs="Times New Roman"/>
          <w:b/>
          <w:bCs/>
          <w:i/>
          <w:iCs/>
          <w:sz w:val="24"/>
          <w:szCs w:val="24"/>
          <w:lang w:eastAsia="en-IN"/>
        </w:rPr>
        <w:t>Figure 2.1</w:t>
      </w:r>
      <w:r w:rsidRPr="009251D3">
        <w:rPr>
          <w:rFonts w:ascii="Times New Roman" w:eastAsia="Times New Roman" w:hAnsi="Times New Roman" w:cs="Times New Roman"/>
          <w:i/>
          <w:iCs/>
          <w:sz w:val="24"/>
          <w:szCs w:val="24"/>
          <w:lang w:eastAsia="en-IN"/>
        </w:rPr>
        <w:t xml:space="preserve">: </w:t>
      </w:r>
      <w:r w:rsidRPr="00566EB1">
        <w:rPr>
          <w:rFonts w:ascii="Times New Roman" w:eastAsia="Times New Roman" w:hAnsi="Times New Roman" w:cs="Times New Roman"/>
          <w:i/>
          <w:iCs/>
          <w:sz w:val="24"/>
          <w:szCs w:val="24"/>
          <w:highlight w:val="yellow"/>
          <w:lang w:eastAsia="en-IN"/>
        </w:rPr>
        <w:t>Segmentation and Labeling at both the Token and Chunk Levels</w:t>
      </w:r>
    </w:p>
    <w:p w:rsidR="009251D3" w:rsidRPr="009251D3" w:rsidRDefault="009251D3" w:rsidP="009251D3">
      <w:pPr>
        <w:spacing w:before="100" w:beforeAutospacing="1" w:after="100" w:afterAutospacing="1"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 xml:space="preserve">In this section, we will explore chunking in some depth, beginning with the definition and representation of chunks. We will see regular expression and n-gram approaches to chunking, and will develop and evaluate chunkers </w:t>
      </w:r>
      <w:r w:rsidRPr="00806943">
        <w:rPr>
          <w:rFonts w:ascii="Times New Roman" w:eastAsia="Times New Roman" w:hAnsi="Times New Roman" w:cs="Times New Roman"/>
          <w:sz w:val="24"/>
          <w:szCs w:val="24"/>
          <w:highlight w:val="yellow"/>
          <w:lang w:eastAsia="en-IN"/>
        </w:rPr>
        <w:t>using the CoNLL-2000 chunking corpus</w:t>
      </w:r>
      <w:r w:rsidRPr="009251D3">
        <w:rPr>
          <w:rFonts w:ascii="Times New Roman" w:eastAsia="Times New Roman" w:hAnsi="Times New Roman" w:cs="Times New Roman"/>
          <w:sz w:val="24"/>
          <w:szCs w:val="24"/>
          <w:lang w:eastAsia="en-IN"/>
        </w:rPr>
        <w:t>. We will then return in </w:t>
      </w:r>
      <w:bookmarkEnd w:id="9"/>
      <w:r w:rsidRPr="009251D3">
        <w:rPr>
          <w:rFonts w:ascii="Times New Roman" w:eastAsia="Times New Roman" w:hAnsi="Times New Roman" w:cs="Times New Roman"/>
          <w:sz w:val="24"/>
          <w:szCs w:val="24"/>
          <w:lang w:eastAsia="en-IN"/>
        </w:rPr>
        <w:fldChar w:fldCharType="begin"/>
      </w:r>
      <w:r w:rsidRPr="009251D3">
        <w:rPr>
          <w:rFonts w:ascii="Times New Roman" w:eastAsia="Times New Roman" w:hAnsi="Times New Roman" w:cs="Times New Roman"/>
          <w:sz w:val="24"/>
          <w:szCs w:val="24"/>
          <w:lang w:eastAsia="en-IN"/>
        </w:rPr>
        <w:instrText xml:space="preserve"> HYPERLINK "https://www.nltk.org/book/ch07.html" \l "sec-ner" </w:instrText>
      </w:r>
      <w:r w:rsidRPr="009251D3">
        <w:rPr>
          <w:rFonts w:ascii="Times New Roman" w:eastAsia="Times New Roman" w:hAnsi="Times New Roman" w:cs="Times New Roman"/>
          <w:sz w:val="24"/>
          <w:szCs w:val="24"/>
          <w:lang w:eastAsia="en-IN"/>
        </w:rPr>
        <w:fldChar w:fldCharType="separate"/>
      </w:r>
      <w:r w:rsidRPr="009251D3">
        <w:rPr>
          <w:rFonts w:ascii="Times New Roman" w:eastAsia="Times New Roman" w:hAnsi="Times New Roman" w:cs="Times New Roman"/>
          <w:color w:val="0000FF"/>
          <w:sz w:val="24"/>
          <w:szCs w:val="24"/>
          <w:u w:val="single"/>
          <w:lang w:eastAsia="en-IN"/>
        </w:rPr>
        <w:t>(5)</w:t>
      </w:r>
      <w:r w:rsidRPr="009251D3">
        <w:rPr>
          <w:rFonts w:ascii="Times New Roman" w:eastAsia="Times New Roman" w:hAnsi="Times New Roman" w:cs="Times New Roman"/>
          <w:sz w:val="24"/>
          <w:szCs w:val="24"/>
          <w:lang w:eastAsia="en-IN"/>
        </w:rPr>
        <w:fldChar w:fldCharType="end"/>
      </w:r>
      <w:r w:rsidRPr="009251D3">
        <w:rPr>
          <w:rFonts w:ascii="Times New Roman" w:eastAsia="Times New Roman" w:hAnsi="Times New Roman" w:cs="Times New Roman"/>
          <w:sz w:val="24"/>
          <w:szCs w:val="24"/>
          <w:lang w:eastAsia="en-IN"/>
        </w:rPr>
        <w:t> and </w:t>
      </w:r>
      <w:hyperlink r:id="rId21" w:anchor="sec-relextract" w:history="1">
        <w:r w:rsidRPr="009251D3">
          <w:rPr>
            <w:rFonts w:ascii="Times New Roman" w:eastAsia="Times New Roman" w:hAnsi="Times New Roman" w:cs="Times New Roman"/>
            <w:color w:val="0000FF"/>
            <w:sz w:val="24"/>
            <w:szCs w:val="24"/>
            <w:u w:val="single"/>
            <w:lang w:eastAsia="en-IN"/>
          </w:rPr>
          <w:t>6</w:t>
        </w:r>
      </w:hyperlink>
      <w:r w:rsidRPr="009251D3">
        <w:rPr>
          <w:rFonts w:ascii="Times New Roman" w:eastAsia="Times New Roman" w:hAnsi="Times New Roman" w:cs="Times New Roman"/>
          <w:sz w:val="24"/>
          <w:szCs w:val="24"/>
          <w:lang w:eastAsia="en-IN"/>
        </w:rPr>
        <w:t> to the tasks of named entity recognition and relation extraction.</w:t>
      </w:r>
    </w:p>
    <w:p w:rsidR="009251D3" w:rsidRPr="009251D3" w:rsidRDefault="009251D3" w:rsidP="009251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251D3">
        <w:rPr>
          <w:rFonts w:ascii="Times New Roman" w:eastAsia="Times New Roman" w:hAnsi="Times New Roman" w:cs="Times New Roman"/>
          <w:b/>
          <w:bCs/>
          <w:sz w:val="36"/>
          <w:szCs w:val="36"/>
          <w:lang w:eastAsia="en-IN"/>
        </w:rPr>
        <w:t>2.1   Noun Phrase Chunking</w:t>
      </w:r>
    </w:p>
    <w:p w:rsidR="009251D3" w:rsidRPr="009251D3" w:rsidRDefault="009251D3" w:rsidP="009251D3">
      <w:pPr>
        <w:spacing w:before="100" w:beforeAutospacing="1" w:after="100" w:afterAutospacing="1" w:line="240" w:lineRule="auto"/>
        <w:rPr>
          <w:rFonts w:ascii="Times New Roman" w:eastAsia="Times New Roman" w:hAnsi="Times New Roman" w:cs="Times New Roman"/>
          <w:sz w:val="24"/>
          <w:szCs w:val="24"/>
          <w:lang w:eastAsia="en-IN"/>
        </w:rPr>
      </w:pPr>
      <w:r w:rsidRPr="00F35F1D">
        <w:rPr>
          <w:rFonts w:ascii="Times New Roman" w:eastAsia="Times New Roman" w:hAnsi="Times New Roman" w:cs="Times New Roman"/>
          <w:sz w:val="24"/>
          <w:szCs w:val="24"/>
          <w:highlight w:val="yellow"/>
          <w:lang w:eastAsia="en-IN"/>
        </w:rPr>
        <w:t>We will begin by considering the task of </w:t>
      </w:r>
      <w:bookmarkStart w:id="10" w:name="noun_phrase_chunking_index_term"/>
      <w:r w:rsidRPr="00F35F1D">
        <w:rPr>
          <w:rFonts w:ascii="Times New Roman" w:eastAsia="Times New Roman" w:hAnsi="Times New Roman" w:cs="Times New Roman"/>
          <w:b/>
          <w:bCs/>
          <w:sz w:val="24"/>
          <w:szCs w:val="24"/>
          <w:highlight w:val="yellow"/>
          <w:lang w:eastAsia="en-IN"/>
        </w:rPr>
        <w:t>noun phrase chunking</w:t>
      </w:r>
      <w:r w:rsidRPr="00F35F1D">
        <w:rPr>
          <w:rFonts w:ascii="Times New Roman" w:eastAsia="Times New Roman" w:hAnsi="Times New Roman" w:cs="Times New Roman"/>
          <w:sz w:val="24"/>
          <w:szCs w:val="24"/>
          <w:highlight w:val="yellow"/>
          <w:lang w:eastAsia="en-IN"/>
        </w:rPr>
        <w:t>, or </w:t>
      </w:r>
      <w:bookmarkStart w:id="11" w:name="np_chunking_index_term"/>
      <w:bookmarkEnd w:id="10"/>
      <w:r w:rsidR="00F23AC9" w:rsidRPr="00F35F1D">
        <w:rPr>
          <w:rFonts w:ascii="Times New Roman" w:eastAsia="Times New Roman" w:hAnsi="Times New Roman" w:cs="Times New Roman"/>
          <w:b/>
          <w:bCs/>
          <w:sz w:val="24"/>
          <w:szCs w:val="24"/>
          <w:highlight w:val="yellow"/>
          <w:lang w:eastAsia="en-IN"/>
        </w:rPr>
        <w:t>NP chunking</w:t>
      </w:r>
      <w:r w:rsidRPr="009251D3">
        <w:rPr>
          <w:rFonts w:ascii="Times New Roman" w:eastAsia="Times New Roman" w:hAnsi="Times New Roman" w:cs="Times New Roman"/>
          <w:sz w:val="24"/>
          <w:szCs w:val="24"/>
          <w:lang w:eastAsia="en-IN"/>
        </w:rPr>
        <w:t>, where we search for chunks corresponding to individual noun phrases. For example, here is some Wall Street Journal text with NP-chunks marked using brackets:</w:t>
      </w:r>
    </w:p>
    <w:tbl>
      <w:tblPr>
        <w:tblW w:w="0" w:type="auto"/>
        <w:tblCellSpacing w:w="0" w:type="dxa"/>
        <w:tblCellMar>
          <w:left w:w="0" w:type="dxa"/>
          <w:right w:w="0" w:type="dxa"/>
        </w:tblCellMar>
        <w:tblLook w:val="04A0" w:firstRow="1" w:lastRow="0" w:firstColumn="1" w:lastColumn="0" w:noHBand="0" w:noVBand="1"/>
      </w:tblPr>
      <w:tblGrid>
        <w:gridCol w:w="450"/>
        <w:gridCol w:w="401"/>
        <w:gridCol w:w="13107"/>
      </w:tblGrid>
      <w:tr w:rsidR="009251D3" w:rsidRPr="009251D3" w:rsidTr="00806943">
        <w:trPr>
          <w:tblCellSpacing w:w="0" w:type="dxa"/>
        </w:trPr>
        <w:tc>
          <w:tcPr>
            <w:tcW w:w="450" w:type="dxa"/>
            <w:hideMark/>
          </w:tcPr>
          <w:p w:rsidR="009251D3" w:rsidRPr="009251D3" w:rsidRDefault="009251D3" w:rsidP="009251D3">
            <w:pPr>
              <w:spacing w:after="0" w:line="240" w:lineRule="auto"/>
              <w:jc w:val="right"/>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(2)</w:t>
            </w:r>
          </w:p>
        </w:tc>
        <w:tc>
          <w:tcPr>
            <w:tcW w:w="401" w:type="dxa"/>
            <w:hideMark/>
          </w:tcPr>
          <w:p w:rsidR="009251D3" w:rsidRPr="009251D3" w:rsidRDefault="009251D3" w:rsidP="009251D3">
            <w:pPr>
              <w:spacing w:after="0" w:line="240" w:lineRule="auto"/>
              <w:jc w:val="right"/>
              <w:rPr>
                <w:rFonts w:ascii="Times New Roman" w:eastAsia="Times New Roman" w:hAnsi="Times New Roman" w:cs="Times New Roman"/>
                <w:sz w:val="24"/>
                <w:szCs w:val="24"/>
                <w:lang w:eastAsia="en-IN"/>
              </w:rPr>
            </w:pPr>
          </w:p>
        </w:tc>
        <w:tc>
          <w:tcPr>
            <w:tcW w:w="13107" w:type="dxa"/>
            <w:hideMark/>
          </w:tcPr>
          <w:p w:rsidR="009251D3" w:rsidRPr="009251D3" w:rsidRDefault="009251D3" w:rsidP="009251D3">
            <w:pPr>
              <w:spacing w:after="0"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 The/DT market/NN ] for/IN [ system-management/NN software/NN ] for/IN [ Digital/NNP ] [ 's/POS hardware/NN ] is/VBZ fragmented/JJ enough/RB that/</w:t>
            </w:r>
            <w:r w:rsidRPr="00F35F1D">
              <w:rPr>
                <w:rFonts w:ascii="Times New Roman" w:eastAsia="Times New Roman" w:hAnsi="Times New Roman" w:cs="Times New Roman"/>
                <w:szCs w:val="24"/>
                <w:lang w:eastAsia="en-IN"/>
              </w:rPr>
              <w:t xml:space="preserve">IN [ a/DT </w:t>
            </w:r>
            <w:r w:rsidRPr="009251D3">
              <w:rPr>
                <w:rFonts w:ascii="Times New Roman" w:eastAsia="Times New Roman" w:hAnsi="Times New Roman" w:cs="Times New Roman"/>
                <w:sz w:val="24"/>
                <w:szCs w:val="24"/>
                <w:lang w:eastAsia="en-IN"/>
              </w:rPr>
              <w:t>giant/NN ] such/JJ as/IN [ Computer/NNP Associates/NNPS ] should/MD do/VB well/RB there/RB ./.</w:t>
            </w:r>
          </w:p>
        </w:tc>
      </w:tr>
    </w:tbl>
    <w:p w:rsidR="009251D3" w:rsidRPr="009251D3" w:rsidRDefault="009251D3" w:rsidP="009251D3">
      <w:pPr>
        <w:spacing w:before="100" w:beforeAutospacing="1" w:after="100" w:afterAutospacing="1"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As we can see, NP-chunks are often smaller pieces than complete noun phrases. For example, </w:t>
      </w:r>
      <w:r w:rsidRPr="009251D3">
        <w:rPr>
          <w:rFonts w:ascii="Times New Roman" w:eastAsia="Times New Roman" w:hAnsi="Times New Roman" w:cs="Times New Roman"/>
          <w:i/>
          <w:iCs/>
          <w:sz w:val="24"/>
          <w:szCs w:val="24"/>
          <w:lang w:eastAsia="en-IN"/>
        </w:rPr>
        <w:t>the market for system-management software for Digital's hardware</w:t>
      </w:r>
      <w:r w:rsidRPr="009251D3">
        <w:rPr>
          <w:rFonts w:ascii="Times New Roman" w:eastAsia="Times New Roman" w:hAnsi="Times New Roman" w:cs="Times New Roman"/>
          <w:sz w:val="24"/>
          <w:szCs w:val="24"/>
          <w:lang w:eastAsia="en-IN"/>
        </w:rPr>
        <w:t> is a single noun phrase (containing two nested noun phrases), but it is captured in NP-chunks by the simpler chunk </w:t>
      </w:r>
      <w:r w:rsidRPr="009251D3">
        <w:rPr>
          <w:rFonts w:ascii="Times New Roman" w:eastAsia="Times New Roman" w:hAnsi="Times New Roman" w:cs="Times New Roman"/>
          <w:i/>
          <w:iCs/>
          <w:sz w:val="24"/>
          <w:szCs w:val="24"/>
          <w:lang w:eastAsia="en-IN"/>
        </w:rPr>
        <w:t>the market</w:t>
      </w:r>
      <w:r w:rsidRPr="009251D3">
        <w:rPr>
          <w:rFonts w:ascii="Times New Roman" w:eastAsia="Times New Roman" w:hAnsi="Times New Roman" w:cs="Times New Roman"/>
          <w:sz w:val="24"/>
          <w:szCs w:val="24"/>
          <w:lang w:eastAsia="en-IN"/>
        </w:rPr>
        <w:t>. One of the motivations for this difference is that NP-chunks are defined so as not to contain other NP-chunks. Consequently, any prepositional phrases or subordinate clauses that modify a nominal will not be included in the corresponding NP-chunk, since they almost certainly contain further noun phrases.</w:t>
      </w:r>
    </w:p>
    <w:p w:rsidR="009251D3" w:rsidRPr="009251D3" w:rsidRDefault="009251D3" w:rsidP="009251D3">
      <w:pPr>
        <w:spacing w:before="100" w:beforeAutospacing="1" w:after="100" w:afterAutospacing="1" w:line="240" w:lineRule="auto"/>
        <w:rPr>
          <w:rFonts w:ascii="Times New Roman" w:eastAsia="Times New Roman" w:hAnsi="Times New Roman" w:cs="Times New Roman"/>
          <w:sz w:val="24"/>
          <w:szCs w:val="24"/>
          <w:lang w:eastAsia="en-IN"/>
        </w:rPr>
      </w:pPr>
      <w:r w:rsidRPr="00F35F1D">
        <w:rPr>
          <w:rFonts w:ascii="Times New Roman" w:eastAsia="Times New Roman" w:hAnsi="Times New Roman" w:cs="Times New Roman"/>
          <w:sz w:val="24"/>
          <w:szCs w:val="24"/>
          <w:highlight w:val="yellow"/>
          <w:lang w:eastAsia="en-IN"/>
        </w:rPr>
        <w:t>One of the most useful sources of information for NP-chunking is part-of-speech tags</w:t>
      </w:r>
      <w:r w:rsidRPr="009251D3">
        <w:rPr>
          <w:rFonts w:ascii="Times New Roman" w:eastAsia="Times New Roman" w:hAnsi="Times New Roman" w:cs="Times New Roman"/>
          <w:sz w:val="24"/>
          <w:szCs w:val="24"/>
          <w:lang w:eastAsia="en-IN"/>
        </w:rPr>
        <w:t xml:space="preserve">. This is one of the motivations for performing part-of-speech tagging in our information extraction system. We demonstrate this approach using an example sentence that has been part-of-speech </w:t>
      </w:r>
      <w:r w:rsidRPr="009251D3">
        <w:rPr>
          <w:rFonts w:ascii="Times New Roman" w:eastAsia="Times New Roman" w:hAnsi="Times New Roman" w:cs="Times New Roman"/>
          <w:sz w:val="24"/>
          <w:szCs w:val="24"/>
          <w:lang w:eastAsia="en-IN"/>
        </w:rPr>
        <w:lastRenderedPageBreak/>
        <w:t>tagged in </w:t>
      </w:r>
      <w:bookmarkEnd w:id="11"/>
      <w:r w:rsidRPr="009251D3">
        <w:rPr>
          <w:rFonts w:ascii="Times New Roman" w:eastAsia="Times New Roman" w:hAnsi="Times New Roman" w:cs="Times New Roman"/>
          <w:sz w:val="24"/>
          <w:szCs w:val="24"/>
          <w:lang w:eastAsia="en-IN"/>
        </w:rPr>
        <w:fldChar w:fldCharType="begin"/>
      </w:r>
      <w:r w:rsidRPr="009251D3">
        <w:rPr>
          <w:rFonts w:ascii="Times New Roman" w:eastAsia="Times New Roman" w:hAnsi="Times New Roman" w:cs="Times New Roman"/>
          <w:sz w:val="24"/>
          <w:szCs w:val="24"/>
          <w:lang w:eastAsia="en-IN"/>
        </w:rPr>
        <w:instrText xml:space="preserve"> HYPERLINK "https://www.nltk.org/book/ch07.html" \l "code-chunkex" </w:instrText>
      </w:r>
      <w:r w:rsidRPr="009251D3">
        <w:rPr>
          <w:rFonts w:ascii="Times New Roman" w:eastAsia="Times New Roman" w:hAnsi="Times New Roman" w:cs="Times New Roman"/>
          <w:sz w:val="24"/>
          <w:szCs w:val="24"/>
          <w:lang w:eastAsia="en-IN"/>
        </w:rPr>
        <w:fldChar w:fldCharType="separate"/>
      </w:r>
      <w:r w:rsidRPr="009251D3">
        <w:rPr>
          <w:rFonts w:ascii="Times New Roman" w:eastAsia="Times New Roman" w:hAnsi="Times New Roman" w:cs="Times New Roman"/>
          <w:color w:val="0000FF"/>
          <w:sz w:val="24"/>
          <w:szCs w:val="24"/>
          <w:u w:val="single"/>
          <w:lang w:eastAsia="en-IN"/>
        </w:rPr>
        <w:t>2.2</w:t>
      </w:r>
      <w:r w:rsidRPr="009251D3">
        <w:rPr>
          <w:rFonts w:ascii="Times New Roman" w:eastAsia="Times New Roman" w:hAnsi="Times New Roman" w:cs="Times New Roman"/>
          <w:sz w:val="24"/>
          <w:szCs w:val="24"/>
          <w:lang w:eastAsia="en-IN"/>
        </w:rPr>
        <w:fldChar w:fldCharType="end"/>
      </w:r>
      <w:r w:rsidRPr="009251D3">
        <w:rPr>
          <w:rFonts w:ascii="Times New Roman" w:eastAsia="Times New Roman" w:hAnsi="Times New Roman" w:cs="Times New Roman"/>
          <w:sz w:val="24"/>
          <w:szCs w:val="24"/>
          <w:lang w:eastAsia="en-IN"/>
        </w:rPr>
        <w:t xml:space="preserve">. </w:t>
      </w:r>
      <w:r w:rsidRPr="00F35F1D">
        <w:rPr>
          <w:rFonts w:ascii="Times New Roman" w:eastAsia="Times New Roman" w:hAnsi="Times New Roman" w:cs="Times New Roman"/>
          <w:sz w:val="24"/>
          <w:szCs w:val="24"/>
          <w:highlight w:val="yellow"/>
          <w:lang w:eastAsia="en-IN"/>
        </w:rPr>
        <w:t>In order to create an NP-chunker, we will first define a </w:t>
      </w:r>
      <w:bookmarkStart w:id="12" w:name="chunk_grammar_index_term"/>
      <w:r w:rsidRPr="00F35F1D">
        <w:rPr>
          <w:rFonts w:ascii="Times New Roman" w:eastAsia="Times New Roman" w:hAnsi="Times New Roman" w:cs="Times New Roman"/>
          <w:b/>
          <w:bCs/>
          <w:sz w:val="24"/>
          <w:szCs w:val="24"/>
          <w:highlight w:val="yellow"/>
          <w:lang w:eastAsia="en-IN"/>
        </w:rPr>
        <w:t>chunk grammar</w:t>
      </w:r>
      <w:r w:rsidRPr="00F35F1D">
        <w:rPr>
          <w:rFonts w:ascii="Times New Roman" w:eastAsia="Times New Roman" w:hAnsi="Times New Roman" w:cs="Times New Roman"/>
          <w:sz w:val="24"/>
          <w:szCs w:val="24"/>
          <w:highlight w:val="yellow"/>
          <w:lang w:eastAsia="en-IN"/>
        </w:rPr>
        <w:t>,</w:t>
      </w:r>
      <w:r w:rsidRPr="009251D3">
        <w:rPr>
          <w:rFonts w:ascii="Times New Roman" w:eastAsia="Times New Roman" w:hAnsi="Times New Roman" w:cs="Times New Roman"/>
          <w:sz w:val="24"/>
          <w:szCs w:val="24"/>
          <w:lang w:eastAsia="en-IN"/>
        </w:rPr>
        <w:t xml:space="preserve"> consisting of rules that indicate how sentences should be chunked. In this case, we will define a simple grammar with a single regular-expression rule </w:t>
      </w:r>
      <w:bookmarkEnd w:id="12"/>
      <w:r w:rsidRPr="009251D3">
        <w:rPr>
          <w:rFonts w:ascii="Times New Roman" w:eastAsia="Times New Roman" w:hAnsi="Times New Roman" w:cs="Times New Roman"/>
          <w:noProof/>
          <w:color w:val="0000FF"/>
          <w:sz w:val="24"/>
          <w:szCs w:val="24"/>
          <w:lang w:eastAsia="en-IN"/>
        </w:rPr>
        <w:drawing>
          <wp:inline distT="0" distB="0" distL="0" distR="0">
            <wp:extent cx="140335" cy="140335"/>
            <wp:effectExtent l="0" t="0" r="0" b="0"/>
            <wp:docPr id="19" name="Picture 19" descr="[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a:ln>
                      <a:noFill/>
                    </a:ln>
                  </pic:spPr>
                </pic:pic>
              </a:graphicData>
            </a:graphic>
          </wp:inline>
        </w:drawing>
      </w:r>
      <w:r w:rsidRPr="009251D3">
        <w:rPr>
          <w:rFonts w:ascii="Times New Roman" w:eastAsia="Times New Roman" w:hAnsi="Times New Roman" w:cs="Times New Roman"/>
          <w:sz w:val="24"/>
          <w:szCs w:val="24"/>
          <w:lang w:eastAsia="en-IN"/>
        </w:rPr>
        <w:t xml:space="preserve">. This rule says that an </w:t>
      </w:r>
      <w:r w:rsidRPr="00F35F1D">
        <w:rPr>
          <w:rFonts w:ascii="Times New Roman" w:eastAsia="Times New Roman" w:hAnsi="Times New Roman" w:cs="Times New Roman"/>
          <w:sz w:val="24"/>
          <w:szCs w:val="24"/>
          <w:highlight w:val="yellow"/>
          <w:lang w:eastAsia="en-IN"/>
        </w:rPr>
        <w:t>NP chunk should be formed whenever the chunker finds an optional determiner (DT) followed by any number of adjectives (JJ) and then a noun (NN).</w:t>
      </w:r>
      <w:r w:rsidRPr="009251D3">
        <w:rPr>
          <w:rFonts w:ascii="Times New Roman" w:eastAsia="Times New Roman" w:hAnsi="Times New Roman" w:cs="Times New Roman"/>
          <w:sz w:val="24"/>
          <w:szCs w:val="24"/>
          <w:lang w:eastAsia="en-IN"/>
        </w:rPr>
        <w:t xml:space="preserve"> Using this grammar, we create a chunk parser </w:t>
      </w:r>
      <w:r w:rsidRPr="009251D3">
        <w:rPr>
          <w:rFonts w:ascii="Times New Roman" w:eastAsia="Times New Roman" w:hAnsi="Times New Roman" w:cs="Times New Roman"/>
          <w:noProof/>
          <w:color w:val="0000FF"/>
          <w:sz w:val="24"/>
          <w:szCs w:val="24"/>
          <w:lang w:eastAsia="en-IN"/>
        </w:rPr>
        <w:drawing>
          <wp:inline distT="0" distB="0" distL="0" distR="0">
            <wp:extent cx="140335" cy="140335"/>
            <wp:effectExtent l="0" t="0" r="0" b="0"/>
            <wp:docPr id="18" name="Picture 18" descr="[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a:ln>
                      <a:noFill/>
                    </a:ln>
                  </pic:spPr>
                </pic:pic>
              </a:graphicData>
            </a:graphic>
          </wp:inline>
        </w:drawing>
      </w:r>
      <w:r w:rsidRPr="009251D3">
        <w:rPr>
          <w:rFonts w:ascii="Times New Roman" w:eastAsia="Times New Roman" w:hAnsi="Times New Roman" w:cs="Times New Roman"/>
          <w:sz w:val="24"/>
          <w:szCs w:val="24"/>
          <w:lang w:eastAsia="en-IN"/>
        </w:rPr>
        <w:t>, and test it on our example sentence </w:t>
      </w:r>
      <w:r w:rsidRPr="009251D3">
        <w:rPr>
          <w:rFonts w:ascii="Times New Roman" w:eastAsia="Times New Roman" w:hAnsi="Times New Roman" w:cs="Times New Roman"/>
          <w:noProof/>
          <w:color w:val="0000FF"/>
          <w:sz w:val="24"/>
          <w:szCs w:val="24"/>
          <w:lang w:eastAsia="en-IN"/>
        </w:rPr>
        <w:drawing>
          <wp:inline distT="0" distB="0" distL="0" distR="0">
            <wp:extent cx="140335" cy="140335"/>
            <wp:effectExtent l="0" t="0" r="0" b="0"/>
            <wp:docPr id="17" name="Picture 17" descr="[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a:ln>
                      <a:noFill/>
                    </a:ln>
                  </pic:spPr>
                </pic:pic>
              </a:graphicData>
            </a:graphic>
          </wp:inline>
        </w:drawing>
      </w:r>
      <w:r w:rsidRPr="009251D3">
        <w:rPr>
          <w:rFonts w:ascii="Times New Roman" w:eastAsia="Times New Roman" w:hAnsi="Times New Roman" w:cs="Times New Roman"/>
          <w:sz w:val="24"/>
          <w:szCs w:val="24"/>
          <w:lang w:eastAsia="en-IN"/>
        </w:rPr>
        <w:t>. The result is a tree, which we can either print </w:t>
      </w:r>
      <w:r w:rsidRPr="009251D3">
        <w:rPr>
          <w:rFonts w:ascii="Times New Roman" w:eastAsia="Times New Roman" w:hAnsi="Times New Roman" w:cs="Times New Roman"/>
          <w:noProof/>
          <w:color w:val="0000FF"/>
          <w:sz w:val="24"/>
          <w:szCs w:val="24"/>
          <w:lang w:eastAsia="en-IN"/>
        </w:rPr>
        <w:drawing>
          <wp:inline distT="0" distB="0" distL="0" distR="0">
            <wp:extent cx="140335" cy="140335"/>
            <wp:effectExtent l="0" t="0" r="0" b="0"/>
            <wp:docPr id="16" name="Picture 16" descr="[5]">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a:ln>
                      <a:noFill/>
                    </a:ln>
                  </pic:spPr>
                </pic:pic>
              </a:graphicData>
            </a:graphic>
          </wp:inline>
        </w:drawing>
      </w:r>
      <w:r w:rsidRPr="009251D3">
        <w:rPr>
          <w:rFonts w:ascii="Times New Roman" w:eastAsia="Times New Roman" w:hAnsi="Times New Roman" w:cs="Times New Roman"/>
          <w:sz w:val="24"/>
          <w:szCs w:val="24"/>
          <w:lang w:eastAsia="en-IN"/>
        </w:rPr>
        <w:t>, or display graphically </w:t>
      </w:r>
      <w:r w:rsidRPr="009251D3">
        <w:rPr>
          <w:rFonts w:ascii="Times New Roman" w:eastAsia="Times New Roman" w:hAnsi="Times New Roman" w:cs="Times New Roman"/>
          <w:noProof/>
          <w:color w:val="0000FF"/>
          <w:sz w:val="24"/>
          <w:szCs w:val="24"/>
          <w:lang w:eastAsia="en-IN"/>
        </w:rPr>
        <w:drawing>
          <wp:inline distT="0" distB="0" distL="0" distR="0">
            <wp:extent cx="140335" cy="140335"/>
            <wp:effectExtent l="0" t="0" r="0" b="0"/>
            <wp:docPr id="15" name="Picture 15" descr="[6]">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a:ln>
                      <a:noFill/>
                    </a:ln>
                  </pic:spPr>
                </pic:pic>
              </a:graphicData>
            </a:graphic>
          </wp:inline>
        </w:drawing>
      </w:r>
      <w:r w:rsidRPr="009251D3">
        <w:rPr>
          <w:rFonts w:ascii="Times New Roman" w:eastAsia="Times New Roman" w:hAnsi="Times New Roman" w:cs="Times New Roman"/>
          <w:sz w:val="24"/>
          <w:szCs w:val="24"/>
          <w:lang w:eastAsia="en-IN"/>
        </w:rPr>
        <w:t>.</w:t>
      </w:r>
    </w:p>
    <w:tbl>
      <w:tblPr>
        <w:tblW w:w="4750" w:type="pct"/>
        <w:tblCellSpacing w:w="0" w:type="dxa"/>
        <w:tblBorders>
          <w:top w:val="single" w:sz="6" w:space="0" w:color="808080"/>
        </w:tblBorders>
        <w:tblCellMar>
          <w:left w:w="0" w:type="dxa"/>
          <w:right w:w="0" w:type="dxa"/>
        </w:tblCellMar>
        <w:tblLook w:val="04A0" w:firstRow="1" w:lastRow="0" w:firstColumn="1" w:lastColumn="0" w:noHBand="0" w:noVBand="1"/>
      </w:tblPr>
      <w:tblGrid>
        <w:gridCol w:w="13238"/>
      </w:tblGrid>
      <w:tr w:rsidR="009251D3" w:rsidRPr="009251D3" w:rsidTr="009251D3">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12914"/>
            </w:tblGrid>
            <w:tr w:rsidR="009251D3" w:rsidRPr="009251D3">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9251D3" w:rsidRPr="009251D3" w:rsidRDefault="009251D3" w:rsidP="009251D3">
                  <w:pPr>
                    <w:spacing w:after="0" w:line="240" w:lineRule="auto"/>
                    <w:rPr>
                      <w:rFonts w:ascii="Courier New" w:eastAsia="Times New Roman" w:hAnsi="Courier New" w:cs="Courier New"/>
                      <w:sz w:val="24"/>
                      <w:szCs w:val="24"/>
                      <w:lang w:eastAsia="en-IN"/>
                    </w:rPr>
                  </w:pPr>
                  <w:r w:rsidRPr="009251D3">
                    <w:rPr>
                      <w:rFonts w:ascii="Courier New" w:eastAsia="Times New Roman" w:hAnsi="Courier New" w:cs="Courier New"/>
                      <w:sz w:val="24"/>
                      <w:szCs w:val="24"/>
                      <w:lang w:eastAsia="en-IN"/>
                    </w:rPr>
                    <w:t> </w:t>
                  </w:r>
                </w:p>
              </w:tc>
              <w:tc>
                <w:tcPr>
                  <w:tcW w:w="0" w:type="auto"/>
                  <w:tcMar>
                    <w:top w:w="0" w:type="dxa"/>
                    <w:left w:w="120" w:type="dxa"/>
                    <w:bottom w:w="0" w:type="dxa"/>
                    <w:right w:w="0" w:type="dxa"/>
                  </w:tcMar>
                  <w:vAlign w:val="center"/>
                  <w:hideMark/>
                </w:tcPr>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00"/>
                      <w:sz w:val="20"/>
                      <w:szCs w:val="20"/>
                      <w:lang w:eastAsia="en-IN"/>
                    </w:rPr>
                    <w:t xml:space="preserve">&gt;&gt;&gt; </w:t>
                  </w:r>
                  <w:r w:rsidRPr="009251D3">
                    <w:rPr>
                      <w:rFonts w:ascii="Courier New" w:eastAsia="Times New Roman" w:hAnsi="Courier New" w:cs="Courier New"/>
                      <w:b/>
                      <w:bCs/>
                      <w:sz w:val="20"/>
                      <w:szCs w:val="20"/>
                      <w:lang w:eastAsia="en-IN"/>
                    </w:rPr>
                    <w:t>sentence = [(</w:t>
                  </w:r>
                  <w:r w:rsidRPr="009251D3">
                    <w:rPr>
                      <w:rFonts w:ascii="Courier New" w:eastAsia="Times New Roman" w:hAnsi="Courier New" w:cs="Courier New"/>
                      <w:b/>
                      <w:bCs/>
                      <w:color w:val="00AA00"/>
                      <w:sz w:val="20"/>
                      <w:szCs w:val="20"/>
                      <w:lang w:eastAsia="en-IN"/>
                    </w:rPr>
                    <w:t>"the"</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"DT"</w:t>
                  </w:r>
                  <w:r w:rsidRPr="009251D3">
                    <w:rPr>
                      <w:rFonts w:ascii="Courier New" w:eastAsia="Times New Roman" w:hAnsi="Courier New" w:cs="Courier New"/>
                      <w:b/>
                      <w:bCs/>
                      <w:sz w:val="20"/>
                      <w:szCs w:val="20"/>
                      <w:lang w:eastAsia="en-IN"/>
                    </w:rPr>
                    <w:t>), (</w:t>
                  </w:r>
                  <w:r w:rsidRPr="009251D3">
                    <w:rPr>
                      <w:rFonts w:ascii="Courier New" w:eastAsia="Times New Roman" w:hAnsi="Courier New" w:cs="Courier New"/>
                      <w:b/>
                      <w:bCs/>
                      <w:color w:val="00AA00"/>
                      <w:sz w:val="20"/>
                      <w:szCs w:val="20"/>
                      <w:lang w:eastAsia="en-IN"/>
                    </w:rPr>
                    <w:t>"little"</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"JJ"</w:t>
                  </w:r>
                  <w:r w:rsidRPr="009251D3">
                    <w:rPr>
                      <w:rFonts w:ascii="Courier New" w:eastAsia="Times New Roman" w:hAnsi="Courier New" w:cs="Courier New"/>
                      <w:b/>
                      <w:bCs/>
                      <w:sz w:val="20"/>
                      <w:szCs w:val="20"/>
                      <w:lang w:eastAsia="en-IN"/>
                    </w:rPr>
                    <w:t>), (</w:t>
                  </w:r>
                  <w:r w:rsidRPr="009251D3">
                    <w:rPr>
                      <w:rFonts w:ascii="Courier New" w:eastAsia="Times New Roman" w:hAnsi="Courier New" w:cs="Courier New"/>
                      <w:b/>
                      <w:bCs/>
                      <w:color w:val="00AA00"/>
                      <w:sz w:val="20"/>
                      <w:szCs w:val="20"/>
                      <w:lang w:eastAsia="en-IN"/>
                    </w:rPr>
                    <w:t>"yellow"</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"JJ"</w:t>
                  </w:r>
                  <w:r w:rsidRPr="009251D3">
                    <w:rPr>
                      <w:rFonts w:ascii="Courier New" w:eastAsia="Times New Roman" w:hAnsi="Courier New" w:cs="Courier New"/>
                      <w:b/>
                      <w:bCs/>
                      <w:sz w:val="20"/>
                      <w:szCs w:val="20"/>
                      <w:lang w:eastAsia="en-IN"/>
                    </w:rPr>
                    <w:t xml:space="preserve">), </w:t>
                  </w:r>
                  <w:bookmarkStart w:id="13" w:name="chunkex-sent"/>
                  <w:bookmarkEnd w:id="13"/>
                  <w:r w:rsidRPr="009251D3">
                    <w:rPr>
                      <w:rFonts w:ascii="Courier New" w:eastAsia="Times New Roman" w:hAnsi="Courier New" w:cs="Courier New"/>
                      <w:b/>
                      <w:bCs/>
                      <w:noProof/>
                      <w:color w:val="0000FF"/>
                      <w:sz w:val="20"/>
                      <w:szCs w:val="20"/>
                      <w:lang w:eastAsia="en-IN"/>
                    </w:rPr>
                    <w:drawing>
                      <wp:inline distT="0" distB="0" distL="0" distR="0">
                        <wp:extent cx="140335" cy="140335"/>
                        <wp:effectExtent l="0" t="0" r="0" b="0"/>
                        <wp:docPr id="14" name="Picture 14" descr="[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
                                  <a:hlinkClick r:id="rId3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a:ln>
                                  <a:noFill/>
                                </a:ln>
                              </pic:spPr>
                            </pic:pic>
                          </a:graphicData>
                        </a:graphic>
                      </wp:inline>
                    </w:drawing>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FF"/>
                      <w:sz w:val="20"/>
                      <w:szCs w:val="20"/>
                      <w:lang w:eastAsia="en-IN"/>
                    </w:rPr>
                    <w:t xml:space="preserve">... </w:t>
                  </w:r>
                  <w:r w:rsidRPr="009251D3">
                    <w:rPr>
                      <w:rFonts w:ascii="Courier New" w:eastAsia="Times New Roman" w:hAnsi="Courier New" w:cs="Courier New"/>
                      <w:b/>
                      <w:bCs/>
                      <w:sz w:val="20"/>
                      <w:szCs w:val="20"/>
                      <w:lang w:eastAsia="en-IN"/>
                    </w:rPr>
                    <w:t>(</w:t>
                  </w:r>
                  <w:r w:rsidRPr="009251D3">
                    <w:rPr>
                      <w:rFonts w:ascii="Courier New" w:eastAsia="Times New Roman" w:hAnsi="Courier New" w:cs="Courier New"/>
                      <w:b/>
                      <w:bCs/>
                      <w:color w:val="00AA00"/>
                      <w:sz w:val="20"/>
                      <w:szCs w:val="20"/>
                      <w:lang w:eastAsia="en-IN"/>
                    </w:rPr>
                    <w:t>"dog"</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"NN"</w:t>
                  </w:r>
                  <w:r w:rsidRPr="009251D3">
                    <w:rPr>
                      <w:rFonts w:ascii="Courier New" w:eastAsia="Times New Roman" w:hAnsi="Courier New" w:cs="Courier New"/>
                      <w:b/>
                      <w:bCs/>
                      <w:sz w:val="20"/>
                      <w:szCs w:val="20"/>
                      <w:lang w:eastAsia="en-IN"/>
                    </w:rPr>
                    <w:t>), (</w:t>
                  </w:r>
                  <w:r w:rsidRPr="009251D3">
                    <w:rPr>
                      <w:rFonts w:ascii="Courier New" w:eastAsia="Times New Roman" w:hAnsi="Courier New" w:cs="Courier New"/>
                      <w:b/>
                      <w:bCs/>
                      <w:color w:val="00AA00"/>
                      <w:sz w:val="20"/>
                      <w:szCs w:val="20"/>
                      <w:lang w:eastAsia="en-IN"/>
                    </w:rPr>
                    <w:t>"barked"</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"VBD"</w:t>
                  </w:r>
                  <w:r w:rsidRPr="009251D3">
                    <w:rPr>
                      <w:rFonts w:ascii="Courier New" w:eastAsia="Times New Roman" w:hAnsi="Courier New" w:cs="Courier New"/>
                      <w:b/>
                      <w:bCs/>
                      <w:sz w:val="20"/>
                      <w:szCs w:val="20"/>
                      <w:lang w:eastAsia="en-IN"/>
                    </w:rPr>
                    <w:t>), (</w:t>
                  </w:r>
                  <w:r w:rsidRPr="009251D3">
                    <w:rPr>
                      <w:rFonts w:ascii="Courier New" w:eastAsia="Times New Roman" w:hAnsi="Courier New" w:cs="Courier New"/>
                      <w:b/>
                      <w:bCs/>
                      <w:color w:val="00AA00"/>
                      <w:sz w:val="20"/>
                      <w:szCs w:val="20"/>
                      <w:lang w:eastAsia="en-IN"/>
                    </w:rPr>
                    <w:t>"at"</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"IN"</w:t>
                  </w:r>
                  <w:r w:rsidRPr="009251D3">
                    <w:rPr>
                      <w:rFonts w:ascii="Courier New" w:eastAsia="Times New Roman" w:hAnsi="Courier New" w:cs="Courier New"/>
                      <w:b/>
                      <w:bCs/>
                      <w:sz w:val="20"/>
                      <w:szCs w:val="20"/>
                      <w:lang w:eastAsia="en-IN"/>
                    </w:rPr>
                    <w:t>),  (</w:t>
                  </w:r>
                  <w:r w:rsidRPr="009251D3">
                    <w:rPr>
                      <w:rFonts w:ascii="Courier New" w:eastAsia="Times New Roman" w:hAnsi="Courier New" w:cs="Courier New"/>
                      <w:b/>
                      <w:bCs/>
                      <w:color w:val="00AA00"/>
                      <w:sz w:val="20"/>
                      <w:szCs w:val="20"/>
                      <w:lang w:eastAsia="en-IN"/>
                    </w:rPr>
                    <w:t>"the"</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"DT"</w:t>
                  </w:r>
                  <w:r w:rsidRPr="009251D3">
                    <w:rPr>
                      <w:rFonts w:ascii="Courier New" w:eastAsia="Times New Roman" w:hAnsi="Courier New" w:cs="Courier New"/>
                      <w:b/>
                      <w:bCs/>
                      <w:sz w:val="20"/>
                      <w:szCs w:val="20"/>
                      <w:lang w:eastAsia="en-IN"/>
                    </w:rPr>
                    <w:t>), (</w:t>
                  </w:r>
                  <w:r w:rsidRPr="009251D3">
                    <w:rPr>
                      <w:rFonts w:ascii="Courier New" w:eastAsia="Times New Roman" w:hAnsi="Courier New" w:cs="Courier New"/>
                      <w:b/>
                      <w:bCs/>
                      <w:color w:val="00AA00"/>
                      <w:sz w:val="20"/>
                      <w:szCs w:val="20"/>
                      <w:lang w:eastAsia="en-IN"/>
                    </w:rPr>
                    <w:t>"cat"</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"NN"</w:t>
                  </w:r>
                  <w:r w:rsidRPr="009251D3">
                    <w:rPr>
                      <w:rFonts w:ascii="Courier New" w:eastAsia="Times New Roman" w:hAnsi="Courier New" w:cs="Courier New"/>
                      <w:b/>
                      <w:bCs/>
                      <w:sz w:val="20"/>
                      <w:szCs w:val="20"/>
                      <w:lang w:eastAsia="en-IN"/>
                    </w:rPr>
                    <w:t>)]</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00"/>
                      <w:sz w:val="20"/>
                      <w:szCs w:val="20"/>
                      <w:lang w:eastAsia="en-IN"/>
                    </w:rPr>
                    <w:t xml:space="preserve">&gt;&gt;&gt; </w:t>
                  </w:r>
                  <w:r w:rsidRPr="009251D3">
                    <w:rPr>
                      <w:rFonts w:ascii="Courier New" w:eastAsia="Times New Roman" w:hAnsi="Courier New" w:cs="Courier New"/>
                      <w:b/>
                      <w:bCs/>
                      <w:sz w:val="20"/>
                      <w:szCs w:val="20"/>
                      <w:lang w:eastAsia="en-IN"/>
                    </w:rPr>
                    <w:t xml:space="preserve">grammar = </w:t>
                  </w:r>
                  <w:r w:rsidRPr="009251D3">
                    <w:rPr>
                      <w:rFonts w:ascii="Courier New" w:eastAsia="Times New Roman" w:hAnsi="Courier New" w:cs="Courier New"/>
                      <w:b/>
                      <w:bCs/>
                      <w:color w:val="00AA00"/>
                      <w:sz w:val="20"/>
                      <w:szCs w:val="20"/>
                      <w:lang w:eastAsia="en-IN"/>
                    </w:rPr>
                    <w:t>"NP: {&lt;DT&gt;?&lt;JJ&gt;*&lt;NN&gt;}"</w:t>
                  </w:r>
                  <w:r w:rsidRPr="009251D3">
                    <w:rPr>
                      <w:rFonts w:ascii="Courier New" w:eastAsia="Times New Roman" w:hAnsi="Courier New" w:cs="Courier New"/>
                      <w:b/>
                      <w:bCs/>
                      <w:sz w:val="20"/>
                      <w:szCs w:val="20"/>
                      <w:lang w:eastAsia="en-IN"/>
                    </w:rPr>
                    <w:t xml:space="preserve"> </w:t>
                  </w:r>
                  <w:bookmarkStart w:id="14" w:name="chunkex-grammar"/>
                  <w:bookmarkEnd w:id="14"/>
                  <w:r w:rsidRPr="009251D3">
                    <w:rPr>
                      <w:rFonts w:ascii="Courier New" w:eastAsia="Times New Roman" w:hAnsi="Courier New" w:cs="Courier New"/>
                      <w:b/>
                      <w:bCs/>
                      <w:noProof/>
                      <w:color w:val="0000FF"/>
                      <w:sz w:val="20"/>
                      <w:szCs w:val="20"/>
                      <w:lang w:eastAsia="en-IN"/>
                    </w:rPr>
                    <w:drawing>
                      <wp:inline distT="0" distB="0" distL="0" distR="0">
                        <wp:extent cx="140335" cy="140335"/>
                        <wp:effectExtent l="0" t="0" r="0" b="0"/>
                        <wp:docPr id="13" name="Picture 13" descr="[2]">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
                                  <a:hlinkClick r:id="rId31"/>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a:ln>
                                  <a:noFill/>
                                </a:ln>
                              </pic:spPr>
                            </pic:pic>
                          </a:graphicData>
                        </a:graphic>
                      </wp:inline>
                    </w:drawing>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00"/>
                      <w:sz w:val="20"/>
                      <w:szCs w:val="20"/>
                      <w:lang w:eastAsia="en-IN"/>
                    </w:rPr>
                    <w:t xml:space="preserve">&gt;&gt;&gt; </w:t>
                  </w:r>
                  <w:r w:rsidRPr="009251D3">
                    <w:rPr>
                      <w:rFonts w:ascii="Courier New" w:eastAsia="Times New Roman" w:hAnsi="Courier New" w:cs="Courier New"/>
                      <w:b/>
                      <w:bCs/>
                      <w:sz w:val="20"/>
                      <w:szCs w:val="20"/>
                      <w:lang w:eastAsia="en-IN"/>
                    </w:rPr>
                    <w:t xml:space="preserve">cp = nltk.RegexpParser(grammar) </w:t>
                  </w:r>
                  <w:bookmarkStart w:id="15" w:name="chunkex-cp"/>
                  <w:bookmarkEnd w:id="15"/>
                  <w:r w:rsidRPr="009251D3">
                    <w:rPr>
                      <w:rFonts w:ascii="Courier New" w:eastAsia="Times New Roman" w:hAnsi="Courier New" w:cs="Courier New"/>
                      <w:b/>
                      <w:bCs/>
                      <w:noProof/>
                      <w:color w:val="0000FF"/>
                      <w:sz w:val="20"/>
                      <w:szCs w:val="20"/>
                      <w:lang w:eastAsia="en-IN"/>
                    </w:rPr>
                    <w:drawing>
                      <wp:inline distT="0" distB="0" distL="0" distR="0">
                        <wp:extent cx="140335" cy="140335"/>
                        <wp:effectExtent l="0" t="0" r="0" b="0"/>
                        <wp:docPr id="12" name="Picture 12" descr="[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
                                  <a:hlinkClick r:id="rId32"/>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a:ln>
                                  <a:noFill/>
                                </a:ln>
                              </pic:spPr>
                            </pic:pic>
                          </a:graphicData>
                        </a:graphic>
                      </wp:inline>
                    </w:drawing>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00"/>
                      <w:sz w:val="20"/>
                      <w:szCs w:val="20"/>
                      <w:lang w:eastAsia="en-IN"/>
                    </w:rPr>
                    <w:t xml:space="preserve">&gt;&gt;&gt; </w:t>
                  </w:r>
                  <w:r w:rsidRPr="009251D3">
                    <w:rPr>
                      <w:rFonts w:ascii="Courier New" w:eastAsia="Times New Roman" w:hAnsi="Courier New" w:cs="Courier New"/>
                      <w:b/>
                      <w:bCs/>
                      <w:sz w:val="20"/>
                      <w:szCs w:val="20"/>
                      <w:lang w:eastAsia="en-IN"/>
                    </w:rPr>
                    <w:t xml:space="preserve">result = cp.parse(sentence) </w:t>
                  </w:r>
                  <w:bookmarkStart w:id="16" w:name="chunkex-test"/>
                  <w:bookmarkEnd w:id="16"/>
                  <w:r w:rsidRPr="009251D3">
                    <w:rPr>
                      <w:rFonts w:ascii="Courier New" w:eastAsia="Times New Roman" w:hAnsi="Courier New" w:cs="Courier New"/>
                      <w:b/>
                      <w:bCs/>
                      <w:noProof/>
                      <w:color w:val="0000FF"/>
                      <w:sz w:val="20"/>
                      <w:szCs w:val="20"/>
                      <w:lang w:eastAsia="en-IN"/>
                    </w:rPr>
                    <w:drawing>
                      <wp:inline distT="0" distB="0" distL="0" distR="0">
                        <wp:extent cx="140335" cy="140335"/>
                        <wp:effectExtent l="0" t="0" r="0" b="0"/>
                        <wp:docPr id="11" name="Picture 11" descr="[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4]">
                                  <a:hlinkClick r:id="rId33"/>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a:ln>
                                  <a:noFill/>
                                </a:ln>
                              </pic:spPr>
                            </pic:pic>
                          </a:graphicData>
                        </a:graphic>
                      </wp:inline>
                    </w:drawing>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00"/>
                      <w:sz w:val="20"/>
                      <w:szCs w:val="20"/>
                      <w:lang w:eastAsia="en-IN"/>
                    </w:rPr>
                    <w:t xml:space="preserve">&gt;&gt;&gt; </w:t>
                  </w:r>
                  <w:r w:rsidRPr="009251D3">
                    <w:rPr>
                      <w:rFonts w:ascii="Courier New" w:eastAsia="Times New Roman" w:hAnsi="Courier New" w:cs="Courier New"/>
                      <w:b/>
                      <w:bCs/>
                      <w:color w:val="E06000"/>
                      <w:sz w:val="20"/>
                      <w:szCs w:val="20"/>
                      <w:lang w:eastAsia="en-IN"/>
                    </w:rPr>
                    <w:t>print</w:t>
                  </w:r>
                  <w:r w:rsidRPr="009251D3">
                    <w:rPr>
                      <w:rFonts w:ascii="Courier New" w:eastAsia="Times New Roman" w:hAnsi="Courier New" w:cs="Courier New"/>
                      <w:b/>
                      <w:bCs/>
                      <w:sz w:val="20"/>
                      <w:szCs w:val="20"/>
                      <w:lang w:eastAsia="en-IN"/>
                    </w:rPr>
                    <w:t xml:space="preserve">(result) </w:t>
                  </w:r>
                  <w:bookmarkStart w:id="17" w:name="chunkex-print"/>
                  <w:bookmarkEnd w:id="17"/>
                  <w:r w:rsidRPr="009251D3">
                    <w:rPr>
                      <w:rFonts w:ascii="Courier New" w:eastAsia="Times New Roman" w:hAnsi="Courier New" w:cs="Courier New"/>
                      <w:b/>
                      <w:bCs/>
                      <w:noProof/>
                      <w:color w:val="0000FF"/>
                      <w:sz w:val="20"/>
                      <w:szCs w:val="20"/>
                      <w:lang w:eastAsia="en-IN"/>
                    </w:rPr>
                    <w:drawing>
                      <wp:inline distT="0" distB="0" distL="0" distR="0">
                        <wp:extent cx="140335" cy="140335"/>
                        <wp:effectExtent l="0" t="0" r="0" b="0"/>
                        <wp:docPr id="10" name="Picture 10" descr="[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5]">
                                  <a:hlinkClick r:id="rId34"/>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a:ln>
                                  <a:noFill/>
                                </a:ln>
                              </pic:spPr>
                            </pic:pic>
                          </a:graphicData>
                        </a:graphic>
                      </wp:inline>
                    </w:drawing>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(S</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w:t>
                  </w:r>
                  <w:r w:rsidRPr="00DB3C16">
                    <w:rPr>
                      <w:rFonts w:ascii="Courier New" w:eastAsia="Times New Roman" w:hAnsi="Courier New" w:cs="Courier New"/>
                      <w:b/>
                      <w:bCs/>
                      <w:color w:val="0000FF"/>
                      <w:sz w:val="20"/>
                      <w:szCs w:val="20"/>
                      <w:highlight w:val="yellow"/>
                      <w:lang w:eastAsia="en-IN"/>
                    </w:rPr>
                    <w:t>(NP the/DT little/JJ yellow/JJ dog/NN)</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barked/VBD</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at/IN</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w:t>
                  </w:r>
                  <w:r w:rsidRPr="00DB3C16">
                    <w:rPr>
                      <w:rFonts w:ascii="Courier New" w:eastAsia="Times New Roman" w:hAnsi="Courier New" w:cs="Courier New"/>
                      <w:b/>
                      <w:bCs/>
                      <w:color w:val="0000FF"/>
                      <w:sz w:val="20"/>
                      <w:szCs w:val="20"/>
                      <w:highlight w:val="yellow"/>
                      <w:lang w:eastAsia="en-IN"/>
                    </w:rPr>
                    <w:t>(NP the/DT cat/NN))</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00"/>
                      <w:sz w:val="20"/>
                      <w:szCs w:val="20"/>
                      <w:lang w:eastAsia="en-IN"/>
                    </w:rPr>
                    <w:t xml:space="preserve">&gt;&gt;&gt; </w:t>
                  </w:r>
                  <w:proofErr w:type="spellStart"/>
                  <w:r w:rsidRPr="009251D3">
                    <w:rPr>
                      <w:rFonts w:ascii="Courier New" w:eastAsia="Times New Roman" w:hAnsi="Courier New" w:cs="Courier New"/>
                      <w:b/>
                      <w:bCs/>
                      <w:sz w:val="20"/>
                      <w:szCs w:val="20"/>
                      <w:lang w:eastAsia="en-IN"/>
                    </w:rPr>
                    <w:t>result.draw</w:t>
                  </w:r>
                  <w:proofErr w:type="spellEnd"/>
                  <w:r w:rsidRPr="009251D3">
                    <w:rPr>
                      <w:rFonts w:ascii="Courier New" w:eastAsia="Times New Roman" w:hAnsi="Courier New" w:cs="Courier New"/>
                      <w:b/>
                      <w:bCs/>
                      <w:sz w:val="20"/>
                      <w:szCs w:val="20"/>
                      <w:lang w:eastAsia="en-IN"/>
                    </w:rPr>
                    <w:t xml:space="preserve">() </w:t>
                  </w:r>
                  <w:bookmarkStart w:id="18" w:name="chunkex-draw"/>
                  <w:bookmarkEnd w:id="18"/>
                  <w:r w:rsidRPr="009251D3">
                    <w:rPr>
                      <w:rFonts w:ascii="Courier New" w:eastAsia="Times New Roman" w:hAnsi="Courier New" w:cs="Courier New"/>
                      <w:b/>
                      <w:bCs/>
                      <w:noProof/>
                      <w:color w:val="0000FF"/>
                      <w:sz w:val="20"/>
                      <w:szCs w:val="20"/>
                      <w:lang w:eastAsia="en-IN"/>
                    </w:rPr>
                    <w:drawing>
                      <wp:inline distT="0" distB="0" distL="0" distR="0">
                        <wp:extent cx="140335" cy="140335"/>
                        <wp:effectExtent l="0" t="0" r="0" b="0"/>
                        <wp:docPr id="9" name="Picture 9" descr="[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6]">
                                  <a:hlinkClick r:id="rId3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a:ln>
                                  <a:noFill/>
                                </a:ln>
                              </pic:spPr>
                            </pic:pic>
                          </a:graphicData>
                        </a:graphic>
                      </wp:inline>
                    </w:drawing>
                  </w:r>
                </w:p>
              </w:tc>
            </w:tr>
          </w:tbl>
          <w:p w:rsidR="009251D3" w:rsidRPr="009251D3" w:rsidRDefault="009251D3" w:rsidP="009251D3">
            <w:pPr>
              <w:spacing w:after="0" w:line="240" w:lineRule="auto"/>
              <w:rPr>
                <w:rFonts w:ascii="Times New Roman" w:eastAsia="Times New Roman" w:hAnsi="Times New Roman" w:cs="Times New Roman"/>
                <w:b/>
                <w:bCs/>
                <w:sz w:val="24"/>
                <w:szCs w:val="24"/>
                <w:lang w:eastAsia="en-IN"/>
              </w:rPr>
            </w:pPr>
          </w:p>
        </w:tc>
      </w:tr>
      <w:tr w:rsidR="009251D3" w:rsidRPr="009251D3" w:rsidTr="009251D3">
        <w:trPr>
          <w:tblCellSpacing w:w="0" w:type="dxa"/>
        </w:trPr>
        <w:tc>
          <w:tcPr>
            <w:tcW w:w="0" w:type="auto"/>
            <w:tcBorders>
              <w:top w:val="single" w:sz="6" w:space="0" w:color="000000"/>
            </w:tcBorders>
            <w:vAlign w:val="center"/>
            <w:hideMark/>
          </w:tcPr>
          <w:p w:rsidR="009251D3" w:rsidRPr="009251D3" w:rsidRDefault="009251D3" w:rsidP="009251D3">
            <w:pPr>
              <w:spacing w:after="0"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b/>
                <w:bCs/>
                <w:sz w:val="24"/>
                <w:szCs w:val="24"/>
                <w:lang w:eastAsia="en-IN"/>
              </w:rPr>
              <w:t>Figure 2.2</w:t>
            </w:r>
            <w:r w:rsidRPr="009251D3">
              <w:rPr>
                <w:rFonts w:ascii="Times New Roman" w:eastAsia="Times New Roman" w:hAnsi="Times New Roman" w:cs="Times New Roman"/>
                <w:sz w:val="24"/>
                <w:szCs w:val="24"/>
                <w:lang w:eastAsia="en-IN"/>
              </w:rPr>
              <w:t>: Example of a Simple Regular Expression Based NP Chunker.</w:t>
            </w:r>
          </w:p>
        </w:tc>
      </w:tr>
    </w:tbl>
    <w:p w:rsidR="009251D3" w:rsidRPr="009251D3" w:rsidRDefault="009251D3" w:rsidP="009251D3">
      <w:pPr>
        <w:spacing w:after="0"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noProof/>
          <w:sz w:val="24"/>
          <w:szCs w:val="24"/>
          <w:lang w:eastAsia="en-IN"/>
        </w:rPr>
        <w:drawing>
          <wp:inline distT="0" distB="0" distL="0" distR="0">
            <wp:extent cx="4283710" cy="1532255"/>
            <wp:effectExtent l="0" t="0" r="0" b="0"/>
            <wp:docPr id="8" name="Picture 8" descr="tree_images/ch07-tre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ree_images/ch07-tree-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83710" cy="1532255"/>
                    </a:xfrm>
                    <a:prstGeom prst="rect">
                      <a:avLst/>
                    </a:prstGeom>
                    <a:noFill/>
                    <a:ln>
                      <a:noFill/>
                    </a:ln>
                  </pic:spPr>
                </pic:pic>
              </a:graphicData>
            </a:graphic>
          </wp:inline>
        </w:drawing>
      </w:r>
    </w:p>
    <w:p w:rsidR="009251D3" w:rsidRDefault="009251D3" w:rsidP="009251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9251D3" w:rsidRPr="009251D3" w:rsidRDefault="009251D3" w:rsidP="009251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251D3">
        <w:rPr>
          <w:rFonts w:ascii="Times New Roman" w:eastAsia="Times New Roman" w:hAnsi="Times New Roman" w:cs="Times New Roman"/>
          <w:b/>
          <w:bCs/>
          <w:sz w:val="36"/>
          <w:szCs w:val="36"/>
          <w:lang w:eastAsia="en-IN"/>
        </w:rPr>
        <w:lastRenderedPageBreak/>
        <w:t>2.2   Tag Patterns</w:t>
      </w:r>
    </w:p>
    <w:p w:rsidR="009251D3" w:rsidRPr="009251D3" w:rsidRDefault="009251D3" w:rsidP="009251D3">
      <w:pPr>
        <w:spacing w:before="100" w:beforeAutospacing="1" w:after="100" w:afterAutospacing="1"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The rules that make up a chunk grammar use </w:t>
      </w:r>
      <w:bookmarkStart w:id="19" w:name="tag_patterns_index_term"/>
      <w:r w:rsidRPr="009251D3">
        <w:rPr>
          <w:rFonts w:ascii="Times New Roman" w:eastAsia="Times New Roman" w:hAnsi="Times New Roman" w:cs="Times New Roman"/>
          <w:b/>
          <w:bCs/>
          <w:sz w:val="24"/>
          <w:szCs w:val="24"/>
          <w:lang w:eastAsia="en-IN"/>
        </w:rPr>
        <w:t>tag patterns</w:t>
      </w:r>
      <w:r w:rsidRPr="009251D3">
        <w:rPr>
          <w:rFonts w:ascii="Times New Roman" w:eastAsia="Times New Roman" w:hAnsi="Times New Roman" w:cs="Times New Roman"/>
          <w:sz w:val="24"/>
          <w:szCs w:val="24"/>
          <w:lang w:eastAsia="en-IN"/>
        </w:rPr>
        <w:t xml:space="preserve"> to describe sequences of tagged words. </w:t>
      </w:r>
      <w:r w:rsidRPr="00B47724">
        <w:rPr>
          <w:rFonts w:ascii="Times New Roman" w:eastAsia="Times New Roman" w:hAnsi="Times New Roman" w:cs="Times New Roman"/>
          <w:sz w:val="24"/>
          <w:szCs w:val="24"/>
          <w:highlight w:val="yellow"/>
          <w:lang w:eastAsia="en-IN"/>
        </w:rPr>
        <w:t>A tag pattern is a sequence of part-of-speech tags delimited using angle brackets, e.g. &lt;DT</w:t>
      </w:r>
      <w:proofErr w:type="gramStart"/>
      <w:r w:rsidRPr="00B47724">
        <w:rPr>
          <w:rFonts w:ascii="Times New Roman" w:eastAsia="Times New Roman" w:hAnsi="Times New Roman" w:cs="Times New Roman"/>
          <w:sz w:val="24"/>
          <w:szCs w:val="24"/>
          <w:highlight w:val="yellow"/>
          <w:lang w:eastAsia="en-IN"/>
        </w:rPr>
        <w:t>&gt;?&lt;</w:t>
      </w:r>
      <w:proofErr w:type="gramEnd"/>
      <w:r w:rsidRPr="00B47724">
        <w:rPr>
          <w:rFonts w:ascii="Times New Roman" w:eastAsia="Times New Roman" w:hAnsi="Times New Roman" w:cs="Times New Roman"/>
          <w:sz w:val="24"/>
          <w:szCs w:val="24"/>
          <w:highlight w:val="yellow"/>
          <w:lang w:eastAsia="en-IN"/>
        </w:rPr>
        <w:t>JJ&gt;*&lt;NN&gt;.</w:t>
      </w:r>
      <w:r w:rsidRPr="009251D3">
        <w:rPr>
          <w:rFonts w:ascii="Times New Roman" w:eastAsia="Times New Roman" w:hAnsi="Times New Roman" w:cs="Times New Roman"/>
          <w:sz w:val="24"/>
          <w:szCs w:val="24"/>
          <w:lang w:eastAsia="en-IN"/>
        </w:rPr>
        <w:t xml:space="preserve"> Tag patterns are similar to regular expression patterns (</w:t>
      </w:r>
      <w:bookmarkEnd w:id="19"/>
      <w:r w:rsidRPr="009251D3">
        <w:rPr>
          <w:rFonts w:ascii="Times New Roman" w:eastAsia="Times New Roman" w:hAnsi="Times New Roman" w:cs="Times New Roman"/>
          <w:sz w:val="24"/>
          <w:szCs w:val="24"/>
          <w:lang w:eastAsia="en-IN"/>
        </w:rPr>
        <w:fldChar w:fldCharType="begin"/>
      </w:r>
      <w:r w:rsidRPr="009251D3">
        <w:rPr>
          <w:rFonts w:ascii="Times New Roman" w:eastAsia="Times New Roman" w:hAnsi="Times New Roman" w:cs="Times New Roman"/>
          <w:sz w:val="24"/>
          <w:szCs w:val="24"/>
          <w:lang w:eastAsia="en-IN"/>
        </w:rPr>
        <w:instrText xml:space="preserve"> HYPERLINK "https://www.nltk.org/book/ch03.html" \l "sec-regular-expressions-word-patterns" </w:instrText>
      </w:r>
      <w:r w:rsidRPr="009251D3">
        <w:rPr>
          <w:rFonts w:ascii="Times New Roman" w:eastAsia="Times New Roman" w:hAnsi="Times New Roman" w:cs="Times New Roman"/>
          <w:sz w:val="24"/>
          <w:szCs w:val="24"/>
          <w:lang w:eastAsia="en-IN"/>
        </w:rPr>
        <w:fldChar w:fldCharType="separate"/>
      </w:r>
      <w:r w:rsidRPr="009251D3">
        <w:rPr>
          <w:rFonts w:ascii="Times New Roman" w:eastAsia="Times New Roman" w:hAnsi="Times New Roman" w:cs="Times New Roman"/>
          <w:color w:val="0000FF"/>
          <w:sz w:val="24"/>
          <w:szCs w:val="24"/>
          <w:u w:val="single"/>
          <w:lang w:eastAsia="en-IN"/>
        </w:rPr>
        <w:t>3.4</w:t>
      </w:r>
      <w:r w:rsidRPr="009251D3">
        <w:rPr>
          <w:rFonts w:ascii="Times New Roman" w:eastAsia="Times New Roman" w:hAnsi="Times New Roman" w:cs="Times New Roman"/>
          <w:sz w:val="24"/>
          <w:szCs w:val="24"/>
          <w:lang w:eastAsia="en-IN"/>
        </w:rPr>
        <w:fldChar w:fldCharType="end"/>
      </w:r>
      <w:r w:rsidRPr="009251D3">
        <w:rPr>
          <w:rFonts w:ascii="Times New Roman" w:eastAsia="Times New Roman" w:hAnsi="Times New Roman" w:cs="Times New Roman"/>
          <w:sz w:val="24"/>
          <w:szCs w:val="24"/>
          <w:lang w:eastAsia="en-IN"/>
        </w:rPr>
        <w:t>). Now, consider the following noun phrases from the Wall Street Journal:</w:t>
      </w:r>
    </w:p>
    <w:p w:rsidR="009251D3" w:rsidRPr="009251D3" w:rsidRDefault="009251D3" w:rsidP="009251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IN"/>
        </w:rPr>
      </w:pPr>
      <w:r w:rsidRPr="009251D3">
        <w:rPr>
          <w:rFonts w:ascii="Courier New" w:eastAsia="Times New Roman" w:hAnsi="Courier New" w:cs="Courier New"/>
          <w:sz w:val="20"/>
          <w:szCs w:val="20"/>
          <w:lang w:eastAsia="en-IN"/>
        </w:rPr>
        <w:t>another/DT sharp/JJ dive/NN</w:t>
      </w:r>
    </w:p>
    <w:p w:rsidR="009251D3" w:rsidRPr="009251D3" w:rsidRDefault="009251D3" w:rsidP="009251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IN"/>
        </w:rPr>
      </w:pPr>
      <w:r w:rsidRPr="009251D3">
        <w:rPr>
          <w:rFonts w:ascii="Courier New" w:eastAsia="Times New Roman" w:hAnsi="Courier New" w:cs="Courier New"/>
          <w:sz w:val="20"/>
          <w:szCs w:val="20"/>
          <w:lang w:eastAsia="en-IN"/>
        </w:rPr>
        <w:t>trade/NN figures/NNS</w:t>
      </w:r>
    </w:p>
    <w:p w:rsidR="009251D3" w:rsidRPr="009251D3" w:rsidRDefault="009251D3" w:rsidP="009251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IN"/>
        </w:rPr>
      </w:pPr>
      <w:r w:rsidRPr="009251D3">
        <w:rPr>
          <w:rFonts w:ascii="Courier New" w:eastAsia="Times New Roman" w:hAnsi="Courier New" w:cs="Courier New"/>
          <w:sz w:val="20"/>
          <w:szCs w:val="20"/>
          <w:lang w:eastAsia="en-IN"/>
        </w:rPr>
        <w:t>any/DT new/JJ policy/NN measures/NNS</w:t>
      </w:r>
    </w:p>
    <w:p w:rsidR="009251D3" w:rsidRPr="009251D3" w:rsidRDefault="009251D3" w:rsidP="009251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IN"/>
        </w:rPr>
      </w:pPr>
      <w:r w:rsidRPr="009251D3">
        <w:rPr>
          <w:rFonts w:ascii="Courier New" w:eastAsia="Times New Roman" w:hAnsi="Courier New" w:cs="Courier New"/>
          <w:sz w:val="20"/>
          <w:szCs w:val="20"/>
          <w:lang w:eastAsia="en-IN"/>
        </w:rPr>
        <w:t>earlier/JJR stages/NNS</w:t>
      </w:r>
    </w:p>
    <w:p w:rsidR="009251D3" w:rsidRPr="009251D3" w:rsidRDefault="009251D3" w:rsidP="009251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IN"/>
        </w:rPr>
      </w:pPr>
      <w:r w:rsidRPr="009251D3">
        <w:rPr>
          <w:rFonts w:ascii="Courier New" w:eastAsia="Times New Roman" w:hAnsi="Courier New" w:cs="Courier New"/>
          <w:sz w:val="20"/>
          <w:szCs w:val="20"/>
          <w:lang w:eastAsia="en-IN"/>
        </w:rPr>
        <w:t>Panamanian/JJ dictator/NN Manuel/NNP Noriega/NNP</w:t>
      </w:r>
    </w:p>
    <w:p w:rsidR="009251D3" w:rsidRPr="009251D3" w:rsidRDefault="009251D3" w:rsidP="009251D3">
      <w:pPr>
        <w:spacing w:before="100" w:beforeAutospacing="1" w:after="100" w:afterAutospacing="1"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We can match these noun phrases using a slight refinement of the first tag pattern above</w:t>
      </w:r>
      <w:r w:rsidRPr="00B47724">
        <w:rPr>
          <w:rFonts w:ascii="Times New Roman" w:eastAsia="Times New Roman" w:hAnsi="Times New Roman" w:cs="Times New Roman"/>
          <w:sz w:val="24"/>
          <w:szCs w:val="24"/>
          <w:highlight w:val="yellow"/>
          <w:lang w:eastAsia="en-IN"/>
        </w:rPr>
        <w:t>,</w:t>
      </w:r>
      <w:r w:rsidRPr="00B47724">
        <w:rPr>
          <w:rFonts w:ascii="Times New Roman" w:eastAsia="Times New Roman" w:hAnsi="Times New Roman" w:cs="Times New Roman"/>
          <w:color w:val="FF0000"/>
          <w:sz w:val="24"/>
          <w:szCs w:val="24"/>
          <w:highlight w:val="yellow"/>
          <w:lang w:eastAsia="en-IN"/>
        </w:rPr>
        <w:t xml:space="preserve"> i.e. &lt;DT</w:t>
      </w:r>
      <w:proofErr w:type="gramStart"/>
      <w:r w:rsidRPr="00B47724">
        <w:rPr>
          <w:rFonts w:ascii="Times New Roman" w:eastAsia="Times New Roman" w:hAnsi="Times New Roman" w:cs="Times New Roman"/>
          <w:color w:val="FF0000"/>
          <w:sz w:val="24"/>
          <w:szCs w:val="24"/>
          <w:highlight w:val="yellow"/>
          <w:lang w:eastAsia="en-IN"/>
        </w:rPr>
        <w:t>&gt;?&lt;</w:t>
      </w:r>
      <w:proofErr w:type="gramEnd"/>
      <w:r w:rsidRPr="00B47724">
        <w:rPr>
          <w:rFonts w:ascii="Times New Roman" w:eastAsia="Times New Roman" w:hAnsi="Times New Roman" w:cs="Times New Roman"/>
          <w:color w:val="FF0000"/>
          <w:sz w:val="24"/>
          <w:szCs w:val="24"/>
          <w:highlight w:val="yellow"/>
          <w:lang w:eastAsia="en-IN"/>
        </w:rPr>
        <w:t>JJ.*&gt;*&lt;NN.*&gt;+.</w:t>
      </w:r>
      <w:r w:rsidRPr="00B47724">
        <w:rPr>
          <w:rFonts w:ascii="Times New Roman" w:eastAsia="Times New Roman" w:hAnsi="Times New Roman" w:cs="Times New Roman"/>
          <w:color w:val="FF0000"/>
          <w:sz w:val="24"/>
          <w:szCs w:val="24"/>
          <w:lang w:eastAsia="en-IN"/>
        </w:rPr>
        <w:t xml:space="preserve"> </w:t>
      </w:r>
      <w:r w:rsidRPr="009251D3">
        <w:rPr>
          <w:rFonts w:ascii="Times New Roman" w:eastAsia="Times New Roman" w:hAnsi="Times New Roman" w:cs="Times New Roman"/>
          <w:sz w:val="24"/>
          <w:szCs w:val="24"/>
          <w:lang w:eastAsia="en-IN"/>
        </w:rPr>
        <w:t xml:space="preserve">This will chunk any sequence of tokens beginning with an optional determiner, followed by </w:t>
      </w:r>
      <w:r w:rsidRPr="00B47724">
        <w:rPr>
          <w:rFonts w:ascii="Times New Roman" w:eastAsia="Times New Roman" w:hAnsi="Times New Roman" w:cs="Times New Roman"/>
          <w:i/>
          <w:color w:val="FF0000"/>
          <w:sz w:val="24"/>
          <w:szCs w:val="24"/>
          <w:lang w:eastAsia="en-IN"/>
        </w:rPr>
        <w:t xml:space="preserve">zero or more adjectives of any type </w:t>
      </w:r>
      <w:r w:rsidRPr="009251D3">
        <w:rPr>
          <w:rFonts w:ascii="Times New Roman" w:eastAsia="Times New Roman" w:hAnsi="Times New Roman" w:cs="Times New Roman"/>
          <w:sz w:val="24"/>
          <w:szCs w:val="24"/>
          <w:lang w:eastAsia="en-IN"/>
        </w:rPr>
        <w:t xml:space="preserve">(including relative adjectives like earlier/JJR), followed by </w:t>
      </w:r>
      <w:r w:rsidRPr="00B47724">
        <w:rPr>
          <w:rFonts w:ascii="Times New Roman" w:eastAsia="Times New Roman" w:hAnsi="Times New Roman" w:cs="Times New Roman"/>
          <w:i/>
          <w:color w:val="FF0000"/>
          <w:sz w:val="24"/>
          <w:szCs w:val="24"/>
          <w:lang w:eastAsia="en-IN"/>
        </w:rPr>
        <w:t>one or more nouns of any type</w:t>
      </w:r>
      <w:r w:rsidRPr="009251D3">
        <w:rPr>
          <w:rFonts w:ascii="Times New Roman" w:eastAsia="Times New Roman" w:hAnsi="Times New Roman" w:cs="Times New Roman"/>
          <w:sz w:val="24"/>
          <w:szCs w:val="24"/>
          <w:lang w:eastAsia="en-IN"/>
        </w:rPr>
        <w:t xml:space="preserve">. However, it is easy to find many more complicated </w:t>
      </w:r>
      <w:r w:rsidR="00C942FD" w:rsidRPr="009251D3">
        <w:rPr>
          <w:rFonts w:ascii="Times New Roman" w:eastAsia="Times New Roman" w:hAnsi="Times New Roman" w:cs="Times New Roman"/>
          <w:sz w:val="24"/>
          <w:szCs w:val="24"/>
          <w:lang w:eastAsia="en-IN"/>
        </w:rPr>
        <w:t>examples, which</w:t>
      </w:r>
      <w:r w:rsidRPr="009251D3">
        <w:rPr>
          <w:rFonts w:ascii="Times New Roman" w:eastAsia="Times New Roman" w:hAnsi="Times New Roman" w:cs="Times New Roman"/>
          <w:sz w:val="24"/>
          <w:szCs w:val="24"/>
          <w:lang w:eastAsia="en-IN"/>
        </w:rPr>
        <w:t xml:space="preserve"> this rule will not cover:</w:t>
      </w:r>
    </w:p>
    <w:p w:rsidR="009251D3" w:rsidRPr="009251D3" w:rsidRDefault="009251D3" w:rsidP="009251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IN"/>
        </w:rPr>
      </w:pPr>
      <w:r w:rsidRPr="009251D3">
        <w:rPr>
          <w:rFonts w:ascii="Courier New" w:eastAsia="Times New Roman" w:hAnsi="Courier New" w:cs="Courier New"/>
          <w:sz w:val="20"/>
          <w:szCs w:val="20"/>
          <w:lang w:eastAsia="en-IN"/>
        </w:rPr>
        <w:t>his/PRP$ Mansion/NNP House/NNP speech/NN</w:t>
      </w:r>
    </w:p>
    <w:p w:rsidR="009251D3" w:rsidRPr="009251D3" w:rsidRDefault="00C942FD" w:rsidP="009251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IN"/>
        </w:rPr>
      </w:pPr>
      <w:r w:rsidRPr="009251D3">
        <w:rPr>
          <w:rFonts w:ascii="Courier New" w:eastAsia="Times New Roman" w:hAnsi="Courier New" w:cs="Courier New"/>
          <w:sz w:val="20"/>
          <w:szCs w:val="20"/>
          <w:lang w:eastAsia="en-IN"/>
        </w:rPr>
        <w:t>The/</w:t>
      </w:r>
      <w:r w:rsidR="009251D3" w:rsidRPr="009251D3">
        <w:rPr>
          <w:rFonts w:ascii="Courier New" w:eastAsia="Times New Roman" w:hAnsi="Courier New" w:cs="Courier New"/>
          <w:sz w:val="20"/>
          <w:szCs w:val="20"/>
          <w:lang w:eastAsia="en-IN"/>
        </w:rPr>
        <w:t>DT price/NN cutting/VBG</w:t>
      </w:r>
    </w:p>
    <w:p w:rsidR="009251D3" w:rsidRPr="009251D3" w:rsidRDefault="009251D3" w:rsidP="009251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IN"/>
        </w:rPr>
      </w:pPr>
      <w:r w:rsidRPr="009251D3">
        <w:rPr>
          <w:rFonts w:ascii="Courier New" w:eastAsia="Times New Roman" w:hAnsi="Courier New" w:cs="Courier New"/>
          <w:sz w:val="20"/>
          <w:szCs w:val="20"/>
          <w:lang w:eastAsia="en-IN"/>
        </w:rPr>
        <w:t>3/CD %/NN to/TO 4/CD %/NN</w:t>
      </w:r>
    </w:p>
    <w:p w:rsidR="009251D3" w:rsidRPr="009251D3" w:rsidRDefault="009251D3" w:rsidP="009251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IN"/>
        </w:rPr>
      </w:pPr>
      <w:r w:rsidRPr="009251D3">
        <w:rPr>
          <w:rFonts w:ascii="Courier New" w:eastAsia="Times New Roman" w:hAnsi="Courier New" w:cs="Courier New"/>
          <w:sz w:val="20"/>
          <w:szCs w:val="20"/>
          <w:lang w:eastAsia="en-IN"/>
        </w:rPr>
        <w:t>more/JJR than/IN 10/CD %/NN</w:t>
      </w:r>
    </w:p>
    <w:p w:rsidR="009251D3" w:rsidRPr="009251D3" w:rsidRDefault="009251D3" w:rsidP="009251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IN"/>
        </w:rPr>
      </w:pPr>
      <w:r w:rsidRPr="009251D3">
        <w:rPr>
          <w:rFonts w:ascii="Courier New" w:eastAsia="Times New Roman" w:hAnsi="Courier New" w:cs="Courier New"/>
          <w:sz w:val="20"/>
          <w:szCs w:val="20"/>
          <w:lang w:eastAsia="en-IN"/>
        </w:rPr>
        <w:t>the/DT fastest/JJS developing/VBG trends/NNS</w:t>
      </w:r>
    </w:p>
    <w:p w:rsidR="009251D3" w:rsidRPr="009251D3" w:rsidRDefault="009251D3" w:rsidP="009251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IN"/>
        </w:rPr>
      </w:pPr>
      <w:r w:rsidRPr="009251D3">
        <w:rPr>
          <w:rFonts w:ascii="Courier New" w:eastAsia="Times New Roman" w:hAnsi="Courier New" w:cs="Courier New"/>
          <w:sz w:val="20"/>
          <w:szCs w:val="20"/>
          <w:lang w:eastAsia="en-IN"/>
        </w:rPr>
        <w:t>'s/POS skill/NN</w:t>
      </w:r>
    </w:p>
    <w:p w:rsidR="009251D3" w:rsidRPr="009251D3" w:rsidRDefault="009251D3" w:rsidP="009251D3">
      <w:pPr>
        <w:shd w:val="clear" w:color="auto" w:fill="B0C4DE"/>
        <w:spacing w:before="100" w:beforeAutospacing="1" w:after="100" w:afterAutospacing="1" w:line="240" w:lineRule="auto"/>
        <w:rPr>
          <w:rFonts w:ascii="Arial" w:eastAsia="Times New Roman" w:hAnsi="Arial" w:cs="Arial"/>
          <w:b/>
          <w:bCs/>
          <w:sz w:val="15"/>
          <w:szCs w:val="15"/>
          <w:lang w:eastAsia="en-IN"/>
        </w:rPr>
      </w:pPr>
      <w:r w:rsidRPr="009251D3">
        <w:rPr>
          <w:rFonts w:ascii="Arial" w:eastAsia="Times New Roman" w:hAnsi="Arial" w:cs="Arial"/>
          <w:b/>
          <w:bCs/>
          <w:sz w:val="15"/>
          <w:szCs w:val="15"/>
          <w:lang w:eastAsia="en-IN"/>
        </w:rPr>
        <w:t>Note</w:t>
      </w:r>
    </w:p>
    <w:p w:rsidR="009251D3" w:rsidRPr="009251D3" w:rsidRDefault="009251D3" w:rsidP="009251D3">
      <w:pPr>
        <w:shd w:val="clear" w:color="auto" w:fill="B0C4DE"/>
        <w:spacing w:before="100" w:beforeAutospacing="1" w:after="100" w:afterAutospacing="1" w:line="240" w:lineRule="auto"/>
        <w:rPr>
          <w:rFonts w:ascii="Verdana" w:eastAsia="Times New Roman" w:hAnsi="Verdana" w:cs="Times New Roman"/>
          <w:sz w:val="20"/>
          <w:szCs w:val="20"/>
          <w:lang w:eastAsia="en-IN"/>
        </w:rPr>
      </w:pPr>
      <w:r w:rsidRPr="009251D3">
        <w:rPr>
          <w:rFonts w:ascii="Verdana" w:eastAsia="Times New Roman" w:hAnsi="Verdana" w:cs="Times New Roman"/>
          <w:b/>
          <w:bCs/>
          <w:sz w:val="20"/>
          <w:szCs w:val="20"/>
          <w:lang w:eastAsia="en-IN"/>
        </w:rPr>
        <w:t>Your Turn:</w:t>
      </w:r>
      <w:r w:rsidRPr="009251D3">
        <w:rPr>
          <w:rFonts w:ascii="Verdana" w:eastAsia="Times New Roman" w:hAnsi="Verdana" w:cs="Times New Roman"/>
          <w:sz w:val="20"/>
          <w:szCs w:val="20"/>
          <w:lang w:eastAsia="en-IN"/>
        </w:rPr>
        <w:t> Try to come up with tag patterns to cover these cases. Test them using the graphical interface </w:t>
      </w:r>
      <w:r w:rsidRPr="009251D3">
        <w:rPr>
          <w:rFonts w:ascii="Times New Roman" w:eastAsia="Times New Roman" w:hAnsi="Times New Roman" w:cs="Times New Roman"/>
          <w:sz w:val="24"/>
          <w:szCs w:val="24"/>
          <w:lang w:eastAsia="en-IN"/>
        </w:rPr>
        <w:t>nltk.app.chunkparser()</w:t>
      </w:r>
      <w:r w:rsidRPr="009251D3">
        <w:rPr>
          <w:rFonts w:ascii="Verdana" w:eastAsia="Times New Roman" w:hAnsi="Verdana" w:cs="Times New Roman"/>
          <w:sz w:val="20"/>
          <w:szCs w:val="20"/>
          <w:lang w:eastAsia="en-IN"/>
        </w:rPr>
        <w:t>. Continue to refine your tag patterns with the help of the feedback given by this tool.</w:t>
      </w:r>
    </w:p>
    <w:p w:rsidR="009251D3" w:rsidRPr="009251D3" w:rsidRDefault="009251D3" w:rsidP="009251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251D3">
        <w:rPr>
          <w:rFonts w:ascii="Times New Roman" w:eastAsia="Times New Roman" w:hAnsi="Times New Roman" w:cs="Times New Roman"/>
          <w:b/>
          <w:bCs/>
          <w:sz w:val="36"/>
          <w:szCs w:val="36"/>
          <w:lang w:eastAsia="en-IN"/>
        </w:rPr>
        <w:t>2.3   Chunking with Regular Expressions</w:t>
      </w:r>
    </w:p>
    <w:p w:rsidR="009251D3" w:rsidRPr="009251D3" w:rsidRDefault="009251D3" w:rsidP="009251D3">
      <w:pPr>
        <w:spacing w:before="100" w:beforeAutospacing="1" w:after="100" w:afterAutospacing="1"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To find the chunk structure for a given sentence, the RegexpParser chunker begins with a flat structure in which no tokens are chunked. The chunking rules are applied in turn, successively updating the chunk structure. Once all of the rules have been invoked, the resulting chunk structure is returned.</w:t>
      </w:r>
    </w:p>
    <w:p w:rsidR="009251D3" w:rsidRPr="009251D3" w:rsidRDefault="00270488" w:rsidP="009251D3">
      <w:pPr>
        <w:spacing w:before="100" w:beforeAutospacing="1" w:after="100" w:afterAutospacing="1" w:line="240" w:lineRule="auto"/>
        <w:rPr>
          <w:rFonts w:ascii="Times New Roman" w:eastAsia="Times New Roman" w:hAnsi="Times New Roman" w:cs="Times New Roman"/>
          <w:sz w:val="24"/>
          <w:szCs w:val="24"/>
          <w:lang w:eastAsia="en-IN"/>
        </w:rPr>
      </w:pPr>
      <w:hyperlink r:id="rId37" w:anchor="code-chunker1" w:history="1">
        <w:r w:rsidR="009251D3" w:rsidRPr="009251D3">
          <w:rPr>
            <w:rFonts w:ascii="Times New Roman" w:eastAsia="Times New Roman" w:hAnsi="Times New Roman" w:cs="Times New Roman"/>
            <w:color w:val="0000FF"/>
            <w:sz w:val="24"/>
            <w:szCs w:val="24"/>
            <w:u w:val="single"/>
            <w:lang w:eastAsia="en-IN"/>
          </w:rPr>
          <w:t>2.3</w:t>
        </w:r>
      </w:hyperlink>
      <w:r w:rsidR="009251D3" w:rsidRPr="009251D3">
        <w:rPr>
          <w:rFonts w:ascii="Times New Roman" w:eastAsia="Times New Roman" w:hAnsi="Times New Roman" w:cs="Times New Roman"/>
          <w:sz w:val="24"/>
          <w:szCs w:val="24"/>
          <w:lang w:eastAsia="en-IN"/>
        </w:rPr>
        <w:t xml:space="preserve"> shows a </w:t>
      </w:r>
      <w:r w:rsidR="009251D3" w:rsidRPr="00B92947">
        <w:rPr>
          <w:rFonts w:ascii="Times New Roman" w:eastAsia="Times New Roman" w:hAnsi="Times New Roman" w:cs="Times New Roman"/>
          <w:i/>
          <w:color w:val="FF0000"/>
          <w:sz w:val="24"/>
          <w:szCs w:val="24"/>
          <w:lang w:eastAsia="en-IN"/>
        </w:rPr>
        <w:t>simple chunk grammar consisting of two rules</w:t>
      </w:r>
      <w:r w:rsidR="009251D3" w:rsidRPr="009251D3">
        <w:rPr>
          <w:rFonts w:ascii="Times New Roman" w:eastAsia="Times New Roman" w:hAnsi="Times New Roman" w:cs="Times New Roman"/>
          <w:sz w:val="24"/>
          <w:szCs w:val="24"/>
          <w:lang w:eastAsia="en-IN"/>
        </w:rPr>
        <w:t>. The first rule matches an optional determiner or possessive pronoun, zero or more adjectives, then a noun. The second rule matches one or more proper nouns. We also define an example sentence to be chunked </w:t>
      </w:r>
      <w:r w:rsidR="009251D3" w:rsidRPr="009251D3">
        <w:rPr>
          <w:rFonts w:ascii="Times New Roman" w:eastAsia="Times New Roman" w:hAnsi="Times New Roman" w:cs="Times New Roman"/>
          <w:noProof/>
          <w:color w:val="0000FF"/>
          <w:sz w:val="24"/>
          <w:szCs w:val="24"/>
          <w:lang w:eastAsia="en-IN"/>
        </w:rPr>
        <w:drawing>
          <wp:inline distT="0" distB="0" distL="0" distR="0">
            <wp:extent cx="140335" cy="140335"/>
            <wp:effectExtent l="0" t="0" r="0" b="0"/>
            <wp:docPr id="7" name="Picture 7" descr="[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a:ln>
                      <a:noFill/>
                    </a:ln>
                  </pic:spPr>
                </pic:pic>
              </a:graphicData>
            </a:graphic>
          </wp:inline>
        </w:drawing>
      </w:r>
      <w:r w:rsidR="009251D3" w:rsidRPr="009251D3">
        <w:rPr>
          <w:rFonts w:ascii="Times New Roman" w:eastAsia="Times New Roman" w:hAnsi="Times New Roman" w:cs="Times New Roman"/>
          <w:sz w:val="24"/>
          <w:szCs w:val="24"/>
          <w:lang w:eastAsia="en-IN"/>
        </w:rPr>
        <w:t>, and run the chunker on this input </w:t>
      </w:r>
      <w:r w:rsidR="009251D3" w:rsidRPr="009251D3">
        <w:rPr>
          <w:rFonts w:ascii="Times New Roman" w:eastAsia="Times New Roman" w:hAnsi="Times New Roman" w:cs="Times New Roman"/>
          <w:noProof/>
          <w:color w:val="0000FF"/>
          <w:sz w:val="24"/>
          <w:szCs w:val="24"/>
          <w:lang w:eastAsia="en-IN"/>
        </w:rPr>
        <w:drawing>
          <wp:inline distT="0" distB="0" distL="0" distR="0">
            <wp:extent cx="140335" cy="140335"/>
            <wp:effectExtent l="0" t="0" r="0" b="0"/>
            <wp:docPr id="6" name="Picture 6" descr="[2]">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a:ln>
                      <a:noFill/>
                    </a:ln>
                  </pic:spPr>
                </pic:pic>
              </a:graphicData>
            </a:graphic>
          </wp:inline>
        </w:drawing>
      </w:r>
      <w:r w:rsidR="009251D3" w:rsidRPr="009251D3">
        <w:rPr>
          <w:rFonts w:ascii="Times New Roman" w:eastAsia="Times New Roman" w:hAnsi="Times New Roman" w:cs="Times New Roman"/>
          <w:sz w:val="24"/>
          <w:szCs w:val="24"/>
          <w:lang w:eastAsia="en-IN"/>
        </w:rPr>
        <w:t>.</w:t>
      </w:r>
    </w:p>
    <w:tbl>
      <w:tblPr>
        <w:tblW w:w="4750" w:type="pct"/>
        <w:tblCellSpacing w:w="0" w:type="dxa"/>
        <w:tblBorders>
          <w:top w:val="single" w:sz="6" w:space="0" w:color="808080"/>
        </w:tblBorders>
        <w:tblCellMar>
          <w:left w:w="0" w:type="dxa"/>
          <w:right w:w="0" w:type="dxa"/>
        </w:tblCellMar>
        <w:tblLook w:val="04A0" w:firstRow="1" w:lastRow="0" w:firstColumn="1" w:lastColumn="0" w:noHBand="0" w:noVBand="1"/>
      </w:tblPr>
      <w:tblGrid>
        <w:gridCol w:w="13238"/>
      </w:tblGrid>
      <w:tr w:rsidR="009251D3" w:rsidRPr="009251D3" w:rsidTr="009251D3">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FFEE"/>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13010"/>
            </w:tblGrid>
            <w:tr w:rsidR="009251D3" w:rsidRPr="009251D3">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A060"/>
                  <w:vAlign w:val="center"/>
                  <w:hideMark/>
                </w:tcPr>
                <w:p w:rsidR="009251D3" w:rsidRPr="009251D3" w:rsidRDefault="009251D3" w:rsidP="009251D3">
                  <w:pPr>
                    <w:spacing w:after="0" w:line="240" w:lineRule="auto"/>
                    <w:rPr>
                      <w:rFonts w:ascii="Courier New" w:eastAsia="Times New Roman" w:hAnsi="Courier New" w:cs="Courier New"/>
                      <w:sz w:val="24"/>
                      <w:szCs w:val="24"/>
                      <w:lang w:eastAsia="en-IN"/>
                    </w:rPr>
                  </w:pPr>
                  <w:r w:rsidRPr="009251D3">
                    <w:rPr>
                      <w:rFonts w:ascii="Courier New" w:eastAsia="Times New Roman" w:hAnsi="Courier New" w:cs="Courier New"/>
                      <w:sz w:val="24"/>
                      <w:szCs w:val="24"/>
                      <w:lang w:eastAsia="en-IN"/>
                    </w:rPr>
                    <w:t> </w:t>
                  </w:r>
                </w:p>
              </w:tc>
              <w:tc>
                <w:tcPr>
                  <w:tcW w:w="0" w:type="auto"/>
                  <w:tcMar>
                    <w:top w:w="0" w:type="dxa"/>
                    <w:left w:w="120" w:type="dxa"/>
                    <w:bottom w:w="0" w:type="dxa"/>
                    <w:right w:w="0" w:type="dxa"/>
                  </w:tcMar>
                  <w:vAlign w:val="center"/>
                  <w:hideMark/>
                </w:tcPr>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sz w:val="20"/>
                      <w:szCs w:val="20"/>
                      <w:lang w:eastAsia="en-IN"/>
                    </w:rPr>
                    <w:t>grammar = r</w:t>
                  </w:r>
                  <w:r w:rsidRPr="009251D3">
                    <w:rPr>
                      <w:rFonts w:ascii="Courier New" w:eastAsia="Times New Roman" w:hAnsi="Courier New" w:cs="Courier New"/>
                      <w:b/>
                      <w:bCs/>
                      <w:color w:val="00AA00"/>
                      <w:sz w:val="20"/>
                      <w:szCs w:val="20"/>
                      <w:lang w:eastAsia="en-IN"/>
                    </w:rPr>
                    <w:t>"""</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AA00"/>
                      <w:sz w:val="20"/>
                      <w:szCs w:val="20"/>
                      <w:lang w:eastAsia="en-IN"/>
                    </w:rPr>
                    <w:t xml:space="preserve">  NP: {&lt;DT|PP\$&gt;?&lt;JJ&gt;*&lt;NN&gt;}   # chunk determiner/possessive, adjectives and noun</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AA00"/>
                      <w:sz w:val="20"/>
                      <w:szCs w:val="20"/>
                      <w:lang w:eastAsia="en-IN"/>
                    </w:rPr>
                    <w:t xml:space="preserve">      {&lt;NNP&gt;+}                # chunk sequences of proper nouns</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AA00"/>
                      <w:sz w:val="20"/>
                      <w:szCs w:val="20"/>
                      <w:lang w:eastAsia="en-IN"/>
                    </w:rPr>
                    <w:t>"""</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sz w:val="20"/>
                      <w:szCs w:val="20"/>
                      <w:lang w:eastAsia="en-IN"/>
                    </w:rPr>
                    <w:t>cp = nltk.RegexpParser(grammar)</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sz w:val="20"/>
                      <w:szCs w:val="20"/>
                      <w:lang w:eastAsia="en-IN"/>
                    </w:rPr>
                    <w:t>sentence = [(</w:t>
                  </w:r>
                  <w:r w:rsidRPr="009251D3">
                    <w:rPr>
                      <w:rFonts w:ascii="Courier New" w:eastAsia="Times New Roman" w:hAnsi="Courier New" w:cs="Courier New"/>
                      <w:b/>
                      <w:bCs/>
                      <w:color w:val="00AA00"/>
                      <w:sz w:val="20"/>
                      <w:szCs w:val="20"/>
                      <w:lang w:eastAsia="en-IN"/>
                    </w:rPr>
                    <w:t>"Rapunzel"</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"NNP"</w:t>
                  </w:r>
                  <w:r w:rsidRPr="009251D3">
                    <w:rPr>
                      <w:rFonts w:ascii="Courier New" w:eastAsia="Times New Roman" w:hAnsi="Courier New" w:cs="Courier New"/>
                      <w:b/>
                      <w:bCs/>
                      <w:sz w:val="20"/>
                      <w:szCs w:val="20"/>
                      <w:lang w:eastAsia="en-IN"/>
                    </w:rPr>
                    <w:t>), (</w:t>
                  </w:r>
                  <w:r w:rsidRPr="009251D3">
                    <w:rPr>
                      <w:rFonts w:ascii="Courier New" w:eastAsia="Times New Roman" w:hAnsi="Courier New" w:cs="Courier New"/>
                      <w:b/>
                      <w:bCs/>
                      <w:color w:val="00AA00"/>
                      <w:sz w:val="20"/>
                      <w:szCs w:val="20"/>
                      <w:lang w:eastAsia="en-IN"/>
                    </w:rPr>
                    <w:t>"let"</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"VBD"</w:t>
                  </w:r>
                  <w:r w:rsidRPr="009251D3">
                    <w:rPr>
                      <w:rFonts w:ascii="Courier New" w:eastAsia="Times New Roman" w:hAnsi="Courier New" w:cs="Courier New"/>
                      <w:b/>
                      <w:bCs/>
                      <w:sz w:val="20"/>
                      <w:szCs w:val="20"/>
                      <w:lang w:eastAsia="en-IN"/>
                    </w:rPr>
                    <w:t>), (</w:t>
                  </w:r>
                  <w:r w:rsidRPr="009251D3">
                    <w:rPr>
                      <w:rFonts w:ascii="Courier New" w:eastAsia="Times New Roman" w:hAnsi="Courier New" w:cs="Courier New"/>
                      <w:b/>
                      <w:bCs/>
                      <w:color w:val="00AA00"/>
                      <w:sz w:val="20"/>
                      <w:szCs w:val="20"/>
                      <w:lang w:eastAsia="en-IN"/>
                    </w:rPr>
                    <w:t>"down"</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"RP"</w:t>
                  </w:r>
                  <w:r w:rsidRPr="009251D3">
                    <w:rPr>
                      <w:rFonts w:ascii="Courier New" w:eastAsia="Times New Roman" w:hAnsi="Courier New" w:cs="Courier New"/>
                      <w:b/>
                      <w:bCs/>
                      <w:sz w:val="20"/>
                      <w:szCs w:val="20"/>
                      <w:lang w:eastAsia="en-IN"/>
                    </w:rPr>
                    <w:t xml:space="preserve">), </w:t>
                  </w:r>
                  <w:bookmarkStart w:id="20" w:name="code-chunker1-ex"/>
                  <w:bookmarkEnd w:id="20"/>
                  <w:r w:rsidRPr="009251D3">
                    <w:rPr>
                      <w:rFonts w:ascii="Courier New" w:eastAsia="Times New Roman" w:hAnsi="Courier New" w:cs="Courier New"/>
                      <w:b/>
                      <w:bCs/>
                      <w:noProof/>
                      <w:color w:val="0000FF"/>
                      <w:sz w:val="20"/>
                      <w:szCs w:val="20"/>
                      <w:lang w:eastAsia="en-IN"/>
                    </w:rPr>
                    <w:drawing>
                      <wp:inline distT="0" distB="0" distL="0" distR="0">
                        <wp:extent cx="140335" cy="140335"/>
                        <wp:effectExtent l="0" t="0" r="0" b="0"/>
                        <wp:docPr id="5" name="Picture 5" descr="[1]">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
                                  <a:hlinkClick r:id="rId4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a:ln>
                                  <a:noFill/>
                                </a:ln>
                              </pic:spPr>
                            </pic:pic>
                          </a:graphicData>
                        </a:graphic>
                      </wp:inline>
                    </w:drawing>
                  </w:r>
                </w:p>
                <w:p w:rsid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sz w:val="20"/>
                      <w:szCs w:val="20"/>
                      <w:lang w:eastAsia="en-IN"/>
                    </w:rPr>
                    <w:t xml:space="preserve">          </w:t>
                  </w:r>
                  <w:hyperlink r:id="rId41" w:anchor="ref-code-chunker1-run" w:history="1">
                    <w:r w:rsidR="0080694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2]" href="https://www.nltk.org/book/ch07.html#ref-code-chunker1-run" style="width:11.45pt;height:11.45pt;visibility:visible;mso-wrap-style:square" o:button="t">
                          <v:fill o:detectmouseclick="t"/>
                          <v:imagedata r:id="rId42" o:title="[2]"/>
                        </v:shape>
                      </w:pict>
                    </w:r>
                  </w:hyperlink>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"her"</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"PP$"</w:t>
                  </w:r>
                  <w:r w:rsidRPr="009251D3">
                    <w:rPr>
                      <w:rFonts w:ascii="Courier New" w:eastAsia="Times New Roman" w:hAnsi="Courier New" w:cs="Courier New"/>
                      <w:b/>
                      <w:bCs/>
                      <w:sz w:val="20"/>
                      <w:szCs w:val="20"/>
                      <w:lang w:eastAsia="en-IN"/>
                    </w:rPr>
                    <w:t>), (</w:t>
                  </w:r>
                  <w:r w:rsidRPr="009251D3">
                    <w:rPr>
                      <w:rFonts w:ascii="Courier New" w:eastAsia="Times New Roman" w:hAnsi="Courier New" w:cs="Courier New"/>
                      <w:b/>
                      <w:bCs/>
                      <w:color w:val="00AA00"/>
                      <w:sz w:val="20"/>
                      <w:szCs w:val="20"/>
                      <w:lang w:eastAsia="en-IN"/>
                    </w:rPr>
                    <w:t>"long"</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"JJ"</w:t>
                  </w:r>
                  <w:r w:rsidRPr="009251D3">
                    <w:rPr>
                      <w:rFonts w:ascii="Courier New" w:eastAsia="Times New Roman" w:hAnsi="Courier New" w:cs="Courier New"/>
                      <w:b/>
                      <w:bCs/>
                      <w:sz w:val="20"/>
                      <w:szCs w:val="20"/>
                      <w:lang w:eastAsia="en-IN"/>
                    </w:rPr>
                    <w:t>), (</w:t>
                  </w:r>
                  <w:r w:rsidRPr="009251D3">
                    <w:rPr>
                      <w:rFonts w:ascii="Courier New" w:eastAsia="Times New Roman" w:hAnsi="Courier New" w:cs="Courier New"/>
                      <w:b/>
                      <w:bCs/>
                      <w:color w:val="00AA00"/>
                      <w:sz w:val="20"/>
                      <w:szCs w:val="20"/>
                      <w:lang w:eastAsia="en-IN"/>
                    </w:rPr>
                    <w:t>"golden"</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"JJ"</w:t>
                  </w:r>
                  <w:r w:rsidRPr="009251D3">
                    <w:rPr>
                      <w:rFonts w:ascii="Courier New" w:eastAsia="Times New Roman" w:hAnsi="Courier New" w:cs="Courier New"/>
                      <w:b/>
                      <w:bCs/>
                      <w:sz w:val="20"/>
                      <w:szCs w:val="20"/>
                      <w:lang w:eastAsia="en-IN"/>
                    </w:rPr>
                    <w:t>), (</w:t>
                  </w:r>
                  <w:r w:rsidRPr="009251D3">
                    <w:rPr>
                      <w:rFonts w:ascii="Courier New" w:eastAsia="Times New Roman" w:hAnsi="Courier New" w:cs="Courier New"/>
                      <w:b/>
                      <w:bCs/>
                      <w:color w:val="00AA00"/>
                      <w:sz w:val="20"/>
                      <w:szCs w:val="20"/>
                      <w:lang w:eastAsia="en-IN"/>
                    </w:rPr>
                    <w:t>"hair"</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"NN"</w:t>
                  </w:r>
                  <w:r w:rsidRPr="009251D3">
                    <w:rPr>
                      <w:rFonts w:ascii="Courier New" w:eastAsia="Times New Roman" w:hAnsi="Courier New" w:cs="Courier New"/>
                      <w:b/>
                      <w:bCs/>
                      <w:sz w:val="20"/>
                      <w:szCs w:val="20"/>
                      <w:lang w:eastAsia="en-IN"/>
                    </w:rPr>
                    <w:t>)]</w:t>
                  </w:r>
                </w:p>
                <w:p w:rsidR="00784F9A" w:rsidRPr="009251D3" w:rsidRDefault="00784F9A"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tc>
            </w:tr>
          </w:tbl>
          <w:p w:rsidR="009251D3" w:rsidRPr="009251D3" w:rsidRDefault="009251D3" w:rsidP="009251D3">
            <w:pPr>
              <w:spacing w:after="0" w:line="240" w:lineRule="auto"/>
              <w:rPr>
                <w:rFonts w:ascii="Times New Roman" w:eastAsia="Times New Roman" w:hAnsi="Times New Roman" w:cs="Times New Roman"/>
                <w:b/>
                <w:bCs/>
                <w:sz w:val="24"/>
                <w:szCs w:val="24"/>
                <w:lang w:eastAsia="en-IN"/>
              </w:rPr>
            </w:pPr>
          </w:p>
        </w:tc>
      </w:tr>
      <w:tr w:rsidR="009251D3" w:rsidRPr="009251D3" w:rsidTr="009251D3">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12914"/>
            </w:tblGrid>
            <w:tr w:rsidR="009251D3" w:rsidRPr="009251D3">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9251D3" w:rsidRPr="009251D3" w:rsidRDefault="009251D3" w:rsidP="009251D3">
                  <w:pPr>
                    <w:spacing w:after="0" w:line="240" w:lineRule="auto"/>
                    <w:rPr>
                      <w:rFonts w:ascii="Courier New" w:eastAsia="Times New Roman" w:hAnsi="Courier New" w:cs="Courier New"/>
                      <w:sz w:val="24"/>
                      <w:szCs w:val="24"/>
                      <w:lang w:eastAsia="en-IN"/>
                    </w:rPr>
                  </w:pPr>
                  <w:r w:rsidRPr="009251D3">
                    <w:rPr>
                      <w:rFonts w:ascii="Courier New" w:eastAsia="Times New Roman" w:hAnsi="Courier New" w:cs="Courier New"/>
                      <w:sz w:val="24"/>
                      <w:szCs w:val="24"/>
                      <w:lang w:eastAsia="en-IN"/>
                    </w:rPr>
                    <w:t> </w:t>
                  </w:r>
                </w:p>
              </w:tc>
              <w:tc>
                <w:tcPr>
                  <w:tcW w:w="0" w:type="auto"/>
                  <w:tcMar>
                    <w:top w:w="0" w:type="dxa"/>
                    <w:left w:w="120" w:type="dxa"/>
                    <w:bottom w:w="0" w:type="dxa"/>
                    <w:right w:w="0" w:type="dxa"/>
                  </w:tcMar>
                  <w:vAlign w:val="center"/>
                  <w:hideMark/>
                </w:tcPr>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00"/>
                      <w:sz w:val="20"/>
                      <w:szCs w:val="20"/>
                      <w:lang w:eastAsia="en-IN"/>
                    </w:rPr>
                    <w:t xml:space="preserve">&gt;&gt;&gt; </w:t>
                  </w:r>
                  <w:r w:rsidRPr="009251D3">
                    <w:rPr>
                      <w:rFonts w:ascii="Courier New" w:eastAsia="Times New Roman" w:hAnsi="Courier New" w:cs="Courier New"/>
                      <w:b/>
                      <w:bCs/>
                      <w:color w:val="E06000"/>
                      <w:sz w:val="20"/>
                      <w:szCs w:val="20"/>
                      <w:lang w:eastAsia="en-IN"/>
                    </w:rPr>
                    <w:t>print</w:t>
                  </w:r>
                  <w:r w:rsidRPr="009251D3">
                    <w:rPr>
                      <w:rFonts w:ascii="Courier New" w:eastAsia="Times New Roman" w:hAnsi="Courier New" w:cs="Courier New"/>
                      <w:b/>
                      <w:bCs/>
                      <w:sz w:val="20"/>
                      <w:szCs w:val="20"/>
                      <w:lang w:eastAsia="en-IN"/>
                    </w:rPr>
                    <w:t>(</w:t>
                  </w:r>
                  <w:proofErr w:type="gramStart"/>
                  <w:r w:rsidRPr="009251D3">
                    <w:rPr>
                      <w:rFonts w:ascii="Courier New" w:eastAsia="Times New Roman" w:hAnsi="Courier New" w:cs="Courier New"/>
                      <w:b/>
                      <w:bCs/>
                      <w:sz w:val="20"/>
                      <w:szCs w:val="20"/>
                      <w:lang w:eastAsia="en-IN"/>
                    </w:rPr>
                    <w:t>cp.parse</w:t>
                  </w:r>
                  <w:proofErr w:type="gramEnd"/>
                  <w:r w:rsidRPr="009251D3">
                    <w:rPr>
                      <w:rFonts w:ascii="Courier New" w:eastAsia="Times New Roman" w:hAnsi="Courier New" w:cs="Courier New"/>
                      <w:b/>
                      <w:bCs/>
                      <w:sz w:val="20"/>
                      <w:szCs w:val="20"/>
                      <w:lang w:eastAsia="en-IN"/>
                    </w:rPr>
                    <w:t xml:space="preserve">(sentence)) </w:t>
                  </w:r>
                  <w:bookmarkStart w:id="21" w:name="code-chunker1-run"/>
                  <w:bookmarkEnd w:id="21"/>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(S</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w:t>
                  </w:r>
                  <w:r w:rsidRPr="00784F9A">
                    <w:rPr>
                      <w:rFonts w:ascii="Courier New" w:eastAsia="Times New Roman" w:hAnsi="Courier New" w:cs="Courier New"/>
                      <w:b/>
                      <w:bCs/>
                      <w:color w:val="0000FF"/>
                      <w:sz w:val="20"/>
                      <w:szCs w:val="20"/>
                      <w:highlight w:val="yellow"/>
                      <w:lang w:eastAsia="en-IN"/>
                    </w:rPr>
                    <w:t>(NP Rapunzel/NNP)</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let/VBD</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down/RP</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(NP her/PP$ long/JJ golden/JJ hair/NN))</w:t>
                  </w:r>
                </w:p>
              </w:tc>
            </w:tr>
          </w:tbl>
          <w:p w:rsidR="009251D3" w:rsidRPr="009251D3" w:rsidRDefault="009251D3" w:rsidP="009251D3">
            <w:pPr>
              <w:spacing w:after="0" w:line="240" w:lineRule="auto"/>
              <w:rPr>
                <w:rFonts w:ascii="Times New Roman" w:eastAsia="Times New Roman" w:hAnsi="Times New Roman" w:cs="Times New Roman"/>
                <w:b/>
                <w:bCs/>
                <w:sz w:val="24"/>
                <w:szCs w:val="24"/>
                <w:lang w:eastAsia="en-IN"/>
              </w:rPr>
            </w:pPr>
          </w:p>
        </w:tc>
      </w:tr>
      <w:tr w:rsidR="009251D3" w:rsidRPr="009251D3" w:rsidTr="009251D3">
        <w:trPr>
          <w:tblCellSpacing w:w="0" w:type="dxa"/>
        </w:trPr>
        <w:tc>
          <w:tcPr>
            <w:tcW w:w="0" w:type="auto"/>
            <w:tcBorders>
              <w:top w:val="single" w:sz="6" w:space="0" w:color="000000"/>
            </w:tcBorders>
            <w:vAlign w:val="center"/>
            <w:hideMark/>
          </w:tcPr>
          <w:p w:rsidR="009251D3" w:rsidRPr="009251D3" w:rsidRDefault="009251D3" w:rsidP="009251D3">
            <w:pPr>
              <w:spacing w:after="0"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b/>
                <w:bCs/>
                <w:sz w:val="24"/>
                <w:szCs w:val="24"/>
                <w:lang w:eastAsia="en-IN"/>
              </w:rPr>
              <w:t>Figure 2.3</w:t>
            </w:r>
            <w:r w:rsidRPr="009251D3">
              <w:rPr>
                <w:rFonts w:ascii="Times New Roman" w:eastAsia="Times New Roman" w:hAnsi="Times New Roman" w:cs="Times New Roman"/>
                <w:sz w:val="24"/>
                <w:szCs w:val="24"/>
                <w:lang w:eastAsia="en-IN"/>
              </w:rPr>
              <w:t>: Simple Noun Phrase Chunker</w:t>
            </w:r>
          </w:p>
        </w:tc>
      </w:tr>
    </w:tbl>
    <w:p w:rsidR="009251D3" w:rsidRPr="009251D3" w:rsidRDefault="009251D3" w:rsidP="009251D3">
      <w:pPr>
        <w:shd w:val="clear" w:color="auto" w:fill="B0C4DE"/>
        <w:spacing w:before="100" w:beforeAutospacing="1" w:after="100" w:afterAutospacing="1" w:line="240" w:lineRule="auto"/>
        <w:rPr>
          <w:rFonts w:ascii="Arial" w:eastAsia="Times New Roman" w:hAnsi="Arial" w:cs="Arial"/>
          <w:b/>
          <w:bCs/>
          <w:sz w:val="15"/>
          <w:szCs w:val="15"/>
          <w:lang w:eastAsia="en-IN"/>
        </w:rPr>
      </w:pPr>
      <w:r w:rsidRPr="009251D3">
        <w:rPr>
          <w:rFonts w:ascii="Arial" w:eastAsia="Times New Roman" w:hAnsi="Arial" w:cs="Arial"/>
          <w:b/>
          <w:bCs/>
          <w:sz w:val="15"/>
          <w:szCs w:val="15"/>
          <w:lang w:eastAsia="en-IN"/>
        </w:rPr>
        <w:t>Note</w:t>
      </w:r>
    </w:p>
    <w:p w:rsidR="009251D3" w:rsidRPr="009251D3" w:rsidRDefault="009251D3" w:rsidP="009251D3">
      <w:pPr>
        <w:shd w:val="clear" w:color="auto" w:fill="B0C4DE"/>
        <w:spacing w:before="100" w:beforeAutospacing="1" w:after="100" w:afterAutospacing="1" w:line="240" w:lineRule="auto"/>
        <w:rPr>
          <w:rFonts w:ascii="Verdana" w:eastAsia="Times New Roman" w:hAnsi="Verdana" w:cs="Times New Roman"/>
          <w:sz w:val="20"/>
          <w:szCs w:val="20"/>
          <w:lang w:eastAsia="en-IN"/>
        </w:rPr>
      </w:pPr>
      <w:r w:rsidRPr="009251D3">
        <w:rPr>
          <w:rFonts w:ascii="Verdana" w:eastAsia="Times New Roman" w:hAnsi="Verdana" w:cs="Times New Roman"/>
          <w:sz w:val="20"/>
          <w:szCs w:val="20"/>
          <w:lang w:eastAsia="en-IN"/>
        </w:rPr>
        <w:t>The </w:t>
      </w:r>
      <w:r w:rsidRPr="009251D3">
        <w:rPr>
          <w:rFonts w:ascii="Times New Roman" w:eastAsia="Times New Roman" w:hAnsi="Times New Roman" w:cs="Times New Roman"/>
          <w:sz w:val="24"/>
          <w:szCs w:val="24"/>
          <w:lang w:eastAsia="en-IN"/>
        </w:rPr>
        <w:t>$</w:t>
      </w:r>
      <w:r w:rsidRPr="009251D3">
        <w:rPr>
          <w:rFonts w:ascii="Verdana" w:eastAsia="Times New Roman" w:hAnsi="Verdana" w:cs="Times New Roman"/>
          <w:sz w:val="20"/>
          <w:szCs w:val="20"/>
          <w:lang w:eastAsia="en-IN"/>
        </w:rPr>
        <w:t> symbol is a special character in regular expressions, and must be backslash escaped in order to match the tag </w:t>
      </w:r>
      <w:r w:rsidRPr="009251D3">
        <w:rPr>
          <w:rFonts w:ascii="Times New Roman" w:eastAsia="Times New Roman" w:hAnsi="Times New Roman" w:cs="Times New Roman"/>
          <w:sz w:val="24"/>
          <w:szCs w:val="24"/>
          <w:lang w:eastAsia="en-IN"/>
        </w:rPr>
        <w:t>PP$</w:t>
      </w:r>
      <w:r w:rsidRPr="009251D3">
        <w:rPr>
          <w:rFonts w:ascii="Verdana" w:eastAsia="Times New Roman" w:hAnsi="Verdana" w:cs="Times New Roman"/>
          <w:sz w:val="20"/>
          <w:szCs w:val="20"/>
          <w:lang w:eastAsia="en-IN"/>
        </w:rPr>
        <w:t>.</w:t>
      </w:r>
    </w:p>
    <w:p w:rsidR="009251D3" w:rsidRPr="009251D3" w:rsidRDefault="009251D3" w:rsidP="009251D3">
      <w:pPr>
        <w:spacing w:before="100" w:beforeAutospacing="1" w:after="100" w:afterAutospacing="1"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If a tag pattern matches at overlapping locations, the leftmost match takes precedence. For example, if we apply a rule that matches two consecutive nouns to a text containing three consecutive nouns, then only the first two nouns will be chunked:</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13238"/>
      </w:tblGrid>
      <w:tr w:rsidR="009251D3" w:rsidRPr="009251D3" w:rsidTr="009251D3">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12914"/>
            </w:tblGrid>
            <w:tr w:rsidR="009251D3" w:rsidRPr="009251D3">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9251D3" w:rsidRPr="009251D3" w:rsidRDefault="009251D3" w:rsidP="009251D3">
                  <w:pPr>
                    <w:spacing w:after="0" w:line="240" w:lineRule="auto"/>
                    <w:rPr>
                      <w:rFonts w:ascii="Courier New" w:eastAsia="Times New Roman" w:hAnsi="Courier New" w:cs="Courier New"/>
                      <w:sz w:val="24"/>
                      <w:szCs w:val="24"/>
                      <w:lang w:eastAsia="en-IN"/>
                    </w:rPr>
                  </w:pPr>
                  <w:r w:rsidRPr="009251D3">
                    <w:rPr>
                      <w:rFonts w:ascii="Courier New" w:eastAsia="Times New Roman" w:hAnsi="Courier New" w:cs="Courier New"/>
                      <w:sz w:val="24"/>
                      <w:szCs w:val="24"/>
                      <w:lang w:eastAsia="en-IN"/>
                    </w:rPr>
                    <w:t> </w:t>
                  </w:r>
                </w:p>
              </w:tc>
              <w:tc>
                <w:tcPr>
                  <w:tcW w:w="0" w:type="auto"/>
                  <w:tcMar>
                    <w:top w:w="0" w:type="dxa"/>
                    <w:left w:w="120" w:type="dxa"/>
                    <w:bottom w:w="0" w:type="dxa"/>
                    <w:right w:w="0" w:type="dxa"/>
                  </w:tcMar>
                  <w:vAlign w:val="center"/>
                  <w:hideMark/>
                </w:tcPr>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00"/>
                      <w:sz w:val="20"/>
                      <w:szCs w:val="20"/>
                      <w:lang w:eastAsia="en-IN"/>
                    </w:rPr>
                    <w:t xml:space="preserve">&gt;&gt;&gt; </w:t>
                  </w:r>
                  <w:r w:rsidRPr="009251D3">
                    <w:rPr>
                      <w:rFonts w:ascii="Courier New" w:eastAsia="Times New Roman" w:hAnsi="Courier New" w:cs="Courier New"/>
                      <w:b/>
                      <w:bCs/>
                      <w:sz w:val="20"/>
                      <w:szCs w:val="20"/>
                      <w:lang w:eastAsia="en-IN"/>
                    </w:rPr>
                    <w:t>nouns = [(</w:t>
                  </w:r>
                  <w:r w:rsidRPr="009251D3">
                    <w:rPr>
                      <w:rFonts w:ascii="Courier New" w:eastAsia="Times New Roman" w:hAnsi="Courier New" w:cs="Courier New"/>
                      <w:b/>
                      <w:bCs/>
                      <w:color w:val="00AA00"/>
                      <w:sz w:val="20"/>
                      <w:szCs w:val="20"/>
                      <w:lang w:eastAsia="en-IN"/>
                    </w:rPr>
                    <w:t>"money"</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"NN"</w:t>
                  </w:r>
                  <w:r w:rsidRPr="009251D3">
                    <w:rPr>
                      <w:rFonts w:ascii="Courier New" w:eastAsia="Times New Roman" w:hAnsi="Courier New" w:cs="Courier New"/>
                      <w:b/>
                      <w:bCs/>
                      <w:sz w:val="20"/>
                      <w:szCs w:val="20"/>
                      <w:lang w:eastAsia="en-IN"/>
                    </w:rPr>
                    <w:t>), (</w:t>
                  </w:r>
                  <w:r w:rsidRPr="009251D3">
                    <w:rPr>
                      <w:rFonts w:ascii="Courier New" w:eastAsia="Times New Roman" w:hAnsi="Courier New" w:cs="Courier New"/>
                      <w:b/>
                      <w:bCs/>
                      <w:color w:val="00AA00"/>
                      <w:sz w:val="20"/>
                      <w:szCs w:val="20"/>
                      <w:lang w:eastAsia="en-IN"/>
                    </w:rPr>
                    <w:t>"market"</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"NN"</w:t>
                  </w:r>
                  <w:r w:rsidRPr="009251D3">
                    <w:rPr>
                      <w:rFonts w:ascii="Courier New" w:eastAsia="Times New Roman" w:hAnsi="Courier New" w:cs="Courier New"/>
                      <w:b/>
                      <w:bCs/>
                      <w:sz w:val="20"/>
                      <w:szCs w:val="20"/>
                      <w:lang w:eastAsia="en-IN"/>
                    </w:rPr>
                    <w:t>), (</w:t>
                  </w:r>
                  <w:r w:rsidRPr="009251D3">
                    <w:rPr>
                      <w:rFonts w:ascii="Courier New" w:eastAsia="Times New Roman" w:hAnsi="Courier New" w:cs="Courier New"/>
                      <w:b/>
                      <w:bCs/>
                      <w:color w:val="00AA00"/>
                      <w:sz w:val="20"/>
                      <w:szCs w:val="20"/>
                      <w:lang w:eastAsia="en-IN"/>
                    </w:rPr>
                    <w:t>"fund"</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"NN"</w:t>
                  </w:r>
                  <w:r w:rsidRPr="009251D3">
                    <w:rPr>
                      <w:rFonts w:ascii="Courier New" w:eastAsia="Times New Roman" w:hAnsi="Courier New" w:cs="Courier New"/>
                      <w:b/>
                      <w:bCs/>
                      <w:sz w:val="20"/>
                      <w:szCs w:val="20"/>
                      <w:lang w:eastAsia="en-IN"/>
                    </w:rPr>
                    <w:t>)]</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00"/>
                      <w:sz w:val="20"/>
                      <w:szCs w:val="20"/>
                      <w:lang w:eastAsia="en-IN"/>
                    </w:rPr>
                    <w:t xml:space="preserve">&gt;&gt;&gt; </w:t>
                  </w:r>
                  <w:r w:rsidRPr="009251D3">
                    <w:rPr>
                      <w:rFonts w:ascii="Courier New" w:eastAsia="Times New Roman" w:hAnsi="Courier New" w:cs="Courier New"/>
                      <w:b/>
                      <w:bCs/>
                      <w:sz w:val="20"/>
                      <w:szCs w:val="20"/>
                      <w:lang w:eastAsia="en-IN"/>
                    </w:rPr>
                    <w:t xml:space="preserve">grammar = </w:t>
                  </w:r>
                  <w:r w:rsidRPr="009251D3">
                    <w:rPr>
                      <w:rFonts w:ascii="Courier New" w:eastAsia="Times New Roman" w:hAnsi="Courier New" w:cs="Courier New"/>
                      <w:b/>
                      <w:bCs/>
                      <w:color w:val="00AA00"/>
                      <w:sz w:val="20"/>
                      <w:szCs w:val="20"/>
                      <w:lang w:eastAsia="en-IN"/>
                    </w:rPr>
                    <w:t>"NP: {&lt;NN&gt;&lt;NN&gt;}  # Chunk two consecutive nouns"</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00"/>
                      <w:sz w:val="20"/>
                      <w:szCs w:val="20"/>
                      <w:lang w:eastAsia="en-IN"/>
                    </w:rPr>
                    <w:t xml:space="preserve">&gt;&gt;&gt; </w:t>
                  </w:r>
                  <w:r w:rsidRPr="009251D3">
                    <w:rPr>
                      <w:rFonts w:ascii="Courier New" w:eastAsia="Times New Roman" w:hAnsi="Courier New" w:cs="Courier New"/>
                      <w:b/>
                      <w:bCs/>
                      <w:sz w:val="20"/>
                      <w:szCs w:val="20"/>
                      <w:lang w:eastAsia="en-IN"/>
                    </w:rPr>
                    <w:t>cp = nltk.RegexpParser(grammar)</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00"/>
                      <w:sz w:val="20"/>
                      <w:szCs w:val="20"/>
                      <w:lang w:eastAsia="en-IN"/>
                    </w:rPr>
                    <w:t xml:space="preserve">&gt;&gt;&gt; </w:t>
                  </w:r>
                  <w:r w:rsidRPr="009251D3">
                    <w:rPr>
                      <w:rFonts w:ascii="Courier New" w:eastAsia="Times New Roman" w:hAnsi="Courier New" w:cs="Courier New"/>
                      <w:b/>
                      <w:bCs/>
                      <w:color w:val="E06000"/>
                      <w:sz w:val="20"/>
                      <w:szCs w:val="20"/>
                      <w:lang w:eastAsia="en-IN"/>
                    </w:rPr>
                    <w:t>print</w:t>
                  </w:r>
                  <w:r w:rsidRPr="009251D3">
                    <w:rPr>
                      <w:rFonts w:ascii="Courier New" w:eastAsia="Times New Roman" w:hAnsi="Courier New" w:cs="Courier New"/>
                      <w:b/>
                      <w:bCs/>
                      <w:sz w:val="20"/>
                      <w:szCs w:val="20"/>
                      <w:lang w:eastAsia="en-IN"/>
                    </w:rPr>
                    <w:t>(cp.parse(nouns))</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(S </w:t>
                  </w:r>
                  <w:r w:rsidRPr="00784F9A">
                    <w:rPr>
                      <w:rFonts w:ascii="Courier New" w:eastAsia="Times New Roman" w:hAnsi="Courier New" w:cs="Courier New"/>
                      <w:b/>
                      <w:bCs/>
                      <w:color w:val="0000FF"/>
                      <w:sz w:val="20"/>
                      <w:szCs w:val="20"/>
                      <w:highlight w:val="yellow"/>
                      <w:lang w:eastAsia="en-IN"/>
                    </w:rPr>
                    <w:t>(NP money/NN market/NN)</w:t>
                  </w:r>
                  <w:r w:rsidRPr="009251D3">
                    <w:rPr>
                      <w:rFonts w:ascii="Courier New" w:eastAsia="Times New Roman" w:hAnsi="Courier New" w:cs="Courier New"/>
                      <w:b/>
                      <w:bCs/>
                      <w:color w:val="0000FF"/>
                      <w:sz w:val="20"/>
                      <w:szCs w:val="20"/>
                      <w:lang w:eastAsia="en-IN"/>
                    </w:rPr>
                    <w:t xml:space="preserve"> fund/NN)</w:t>
                  </w:r>
                </w:p>
              </w:tc>
            </w:tr>
          </w:tbl>
          <w:p w:rsidR="009251D3" w:rsidRPr="009251D3" w:rsidRDefault="009251D3" w:rsidP="009251D3">
            <w:pPr>
              <w:spacing w:after="0" w:line="240" w:lineRule="auto"/>
              <w:rPr>
                <w:rFonts w:ascii="Times New Roman" w:eastAsia="Times New Roman" w:hAnsi="Times New Roman" w:cs="Times New Roman"/>
                <w:b/>
                <w:bCs/>
                <w:sz w:val="24"/>
                <w:szCs w:val="24"/>
                <w:lang w:eastAsia="en-IN"/>
              </w:rPr>
            </w:pPr>
          </w:p>
        </w:tc>
      </w:tr>
    </w:tbl>
    <w:p w:rsidR="009251D3" w:rsidRPr="009251D3" w:rsidRDefault="009251D3" w:rsidP="009251D3">
      <w:pPr>
        <w:spacing w:before="100" w:beforeAutospacing="1" w:after="100" w:afterAutospacing="1"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lastRenderedPageBreak/>
        <w:t>Once we have created the chunk for </w:t>
      </w:r>
      <w:r w:rsidRPr="009251D3">
        <w:rPr>
          <w:rFonts w:ascii="Times New Roman" w:eastAsia="Times New Roman" w:hAnsi="Times New Roman" w:cs="Times New Roman"/>
          <w:i/>
          <w:iCs/>
          <w:sz w:val="24"/>
          <w:szCs w:val="24"/>
          <w:lang w:eastAsia="en-IN"/>
        </w:rPr>
        <w:t>money market</w:t>
      </w:r>
      <w:r w:rsidRPr="009251D3">
        <w:rPr>
          <w:rFonts w:ascii="Times New Roman" w:eastAsia="Times New Roman" w:hAnsi="Times New Roman" w:cs="Times New Roman"/>
          <w:sz w:val="24"/>
          <w:szCs w:val="24"/>
          <w:lang w:eastAsia="en-IN"/>
        </w:rPr>
        <w:t>, we have removed the context that would have permitted </w:t>
      </w:r>
      <w:r w:rsidRPr="009251D3">
        <w:rPr>
          <w:rFonts w:ascii="Times New Roman" w:eastAsia="Times New Roman" w:hAnsi="Times New Roman" w:cs="Times New Roman"/>
          <w:i/>
          <w:iCs/>
          <w:sz w:val="24"/>
          <w:szCs w:val="24"/>
          <w:lang w:eastAsia="en-IN"/>
        </w:rPr>
        <w:t>fund</w:t>
      </w:r>
      <w:r w:rsidRPr="009251D3">
        <w:rPr>
          <w:rFonts w:ascii="Times New Roman" w:eastAsia="Times New Roman" w:hAnsi="Times New Roman" w:cs="Times New Roman"/>
          <w:sz w:val="24"/>
          <w:szCs w:val="24"/>
          <w:lang w:eastAsia="en-IN"/>
        </w:rPr>
        <w:t> to be included in a chunk. This issue would have been avoided with a more permissive chunk rule, e.g. NP: {&lt;NN&gt;+}.</w:t>
      </w:r>
    </w:p>
    <w:p w:rsidR="009251D3" w:rsidRPr="009251D3" w:rsidRDefault="009251D3" w:rsidP="009251D3">
      <w:pPr>
        <w:shd w:val="clear" w:color="auto" w:fill="B0C4DE"/>
        <w:spacing w:before="100" w:beforeAutospacing="1" w:after="100" w:afterAutospacing="1" w:line="240" w:lineRule="auto"/>
        <w:rPr>
          <w:rFonts w:ascii="Arial" w:eastAsia="Times New Roman" w:hAnsi="Arial" w:cs="Arial"/>
          <w:b/>
          <w:bCs/>
          <w:sz w:val="15"/>
          <w:szCs w:val="15"/>
          <w:lang w:eastAsia="en-IN"/>
        </w:rPr>
      </w:pPr>
      <w:r w:rsidRPr="009251D3">
        <w:rPr>
          <w:rFonts w:ascii="Arial" w:eastAsia="Times New Roman" w:hAnsi="Arial" w:cs="Arial"/>
          <w:b/>
          <w:bCs/>
          <w:sz w:val="15"/>
          <w:szCs w:val="15"/>
          <w:lang w:eastAsia="en-IN"/>
        </w:rPr>
        <w:t>Note</w:t>
      </w:r>
    </w:p>
    <w:p w:rsidR="009251D3" w:rsidRPr="009251D3" w:rsidRDefault="009251D3" w:rsidP="009251D3">
      <w:pPr>
        <w:shd w:val="clear" w:color="auto" w:fill="B0C4DE"/>
        <w:spacing w:before="100" w:beforeAutospacing="1" w:after="100" w:afterAutospacing="1" w:line="240" w:lineRule="auto"/>
        <w:rPr>
          <w:rFonts w:ascii="Verdana" w:eastAsia="Times New Roman" w:hAnsi="Verdana" w:cs="Times New Roman"/>
          <w:sz w:val="20"/>
          <w:szCs w:val="20"/>
          <w:lang w:eastAsia="en-IN"/>
        </w:rPr>
      </w:pPr>
      <w:r w:rsidRPr="009251D3">
        <w:rPr>
          <w:rFonts w:ascii="Verdana" w:eastAsia="Times New Roman" w:hAnsi="Verdana" w:cs="Times New Roman"/>
          <w:sz w:val="20"/>
          <w:szCs w:val="20"/>
          <w:lang w:eastAsia="en-IN"/>
        </w:rPr>
        <w:t>We have added a comment to each of our chunk rules. These are optional; when they are present, the chunker prints these comments as part of its tracing output.</w:t>
      </w:r>
    </w:p>
    <w:p w:rsidR="009251D3" w:rsidRPr="009251D3" w:rsidRDefault="009251D3" w:rsidP="009251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251D3">
        <w:rPr>
          <w:rFonts w:ascii="Times New Roman" w:eastAsia="Times New Roman" w:hAnsi="Times New Roman" w:cs="Times New Roman"/>
          <w:b/>
          <w:bCs/>
          <w:sz w:val="36"/>
          <w:szCs w:val="36"/>
          <w:lang w:eastAsia="en-IN"/>
        </w:rPr>
        <w:t>2.4   Exploring Text Corpora</w:t>
      </w:r>
    </w:p>
    <w:p w:rsidR="009251D3" w:rsidRPr="009251D3" w:rsidRDefault="009251D3" w:rsidP="009251D3">
      <w:pPr>
        <w:spacing w:before="100" w:beforeAutospacing="1" w:after="100" w:afterAutospacing="1"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In </w:t>
      </w:r>
      <w:hyperlink r:id="rId43" w:anchor="sec-tagged-corpora" w:history="1">
        <w:r w:rsidRPr="009251D3">
          <w:rPr>
            <w:rFonts w:ascii="Times New Roman" w:eastAsia="Times New Roman" w:hAnsi="Times New Roman" w:cs="Times New Roman"/>
            <w:color w:val="0000FF"/>
            <w:sz w:val="24"/>
            <w:szCs w:val="24"/>
            <w:u w:val="single"/>
            <w:lang w:eastAsia="en-IN"/>
          </w:rPr>
          <w:t>2</w:t>
        </w:r>
      </w:hyperlink>
      <w:r w:rsidRPr="009251D3">
        <w:rPr>
          <w:rFonts w:ascii="Times New Roman" w:eastAsia="Times New Roman" w:hAnsi="Times New Roman" w:cs="Times New Roman"/>
          <w:sz w:val="24"/>
          <w:szCs w:val="24"/>
          <w:lang w:eastAsia="en-IN"/>
        </w:rPr>
        <w:t> we saw how we could interrogate a tagged corpus to extract phrases matching a particular sequence of part-of-speech tags. We can do the same work more easily with a chunker, as follows:</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13807"/>
      </w:tblGrid>
      <w:tr w:rsidR="009251D3" w:rsidRPr="009251D3" w:rsidTr="009251D3">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13658" w:type="dxa"/>
              <w:tblCellSpacing w:w="0" w:type="dxa"/>
              <w:tblCellMar>
                <w:left w:w="0" w:type="dxa"/>
                <w:right w:w="0" w:type="dxa"/>
              </w:tblCellMar>
              <w:tblLook w:val="04A0" w:firstRow="1" w:lastRow="0" w:firstColumn="1" w:lastColumn="0" w:noHBand="0" w:noVBand="1"/>
            </w:tblPr>
            <w:tblGrid>
              <w:gridCol w:w="182"/>
              <w:gridCol w:w="13476"/>
            </w:tblGrid>
            <w:tr w:rsidR="009251D3" w:rsidRPr="009251D3" w:rsidTr="00462F94">
              <w:trPr>
                <w:trHeight w:val="3682"/>
                <w:tblCellSpacing w:w="0" w:type="dxa"/>
              </w:trPr>
              <w:tc>
                <w:tcPr>
                  <w:tcW w:w="18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9251D3" w:rsidRPr="009251D3" w:rsidRDefault="009251D3" w:rsidP="009251D3">
                  <w:pPr>
                    <w:spacing w:after="0" w:line="240" w:lineRule="auto"/>
                    <w:rPr>
                      <w:rFonts w:ascii="Courier New" w:eastAsia="Times New Roman" w:hAnsi="Courier New" w:cs="Courier New"/>
                      <w:sz w:val="24"/>
                      <w:szCs w:val="24"/>
                      <w:lang w:eastAsia="en-IN"/>
                    </w:rPr>
                  </w:pPr>
                  <w:r w:rsidRPr="009251D3">
                    <w:rPr>
                      <w:rFonts w:ascii="Courier New" w:eastAsia="Times New Roman" w:hAnsi="Courier New" w:cs="Courier New"/>
                      <w:sz w:val="24"/>
                      <w:szCs w:val="24"/>
                      <w:lang w:eastAsia="en-IN"/>
                    </w:rPr>
                    <w:t> </w:t>
                  </w:r>
                </w:p>
              </w:tc>
              <w:tc>
                <w:tcPr>
                  <w:tcW w:w="0" w:type="auto"/>
                  <w:tcMar>
                    <w:top w:w="0" w:type="dxa"/>
                    <w:left w:w="120" w:type="dxa"/>
                    <w:bottom w:w="0" w:type="dxa"/>
                    <w:right w:w="0" w:type="dxa"/>
                  </w:tcMar>
                  <w:vAlign w:val="center"/>
                  <w:hideMark/>
                </w:tcPr>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00"/>
                      <w:sz w:val="20"/>
                      <w:szCs w:val="20"/>
                      <w:lang w:eastAsia="en-IN"/>
                    </w:rPr>
                    <w:t xml:space="preserve">&gt;&gt;&gt; </w:t>
                  </w:r>
                  <w:r w:rsidRPr="009251D3">
                    <w:rPr>
                      <w:rFonts w:ascii="Courier New" w:eastAsia="Times New Roman" w:hAnsi="Courier New" w:cs="Courier New"/>
                      <w:b/>
                      <w:bCs/>
                      <w:sz w:val="20"/>
                      <w:szCs w:val="20"/>
                      <w:lang w:eastAsia="en-IN"/>
                    </w:rPr>
                    <w:t>cp = nltk.RegexpParser(</w:t>
                  </w:r>
                  <w:r w:rsidRPr="009251D3">
                    <w:rPr>
                      <w:rFonts w:ascii="Courier New" w:eastAsia="Times New Roman" w:hAnsi="Courier New" w:cs="Courier New"/>
                      <w:b/>
                      <w:bCs/>
                      <w:color w:val="00AA00"/>
                      <w:sz w:val="20"/>
                      <w:szCs w:val="20"/>
                      <w:lang w:eastAsia="en-IN"/>
                    </w:rPr>
                    <w:t>'CHUNK: {&lt;V.*&gt; &lt;TO&gt; &lt;V.*&gt;}'</w:t>
                  </w:r>
                  <w:r w:rsidRPr="009251D3">
                    <w:rPr>
                      <w:rFonts w:ascii="Courier New" w:eastAsia="Times New Roman" w:hAnsi="Courier New" w:cs="Courier New"/>
                      <w:b/>
                      <w:bCs/>
                      <w:sz w:val="20"/>
                      <w:szCs w:val="20"/>
                      <w:lang w:eastAsia="en-IN"/>
                    </w:rPr>
                    <w:t>)</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00"/>
                      <w:sz w:val="20"/>
                      <w:szCs w:val="20"/>
                      <w:lang w:eastAsia="en-IN"/>
                    </w:rPr>
                    <w:t xml:space="preserve">&gt;&gt;&gt; </w:t>
                  </w:r>
                  <w:r w:rsidRPr="009251D3">
                    <w:rPr>
                      <w:rFonts w:ascii="Courier New" w:eastAsia="Times New Roman" w:hAnsi="Courier New" w:cs="Courier New"/>
                      <w:b/>
                      <w:bCs/>
                      <w:sz w:val="20"/>
                      <w:szCs w:val="20"/>
                      <w:lang w:eastAsia="en-IN"/>
                    </w:rPr>
                    <w:t>brown = nltk.corpus.brown</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00"/>
                      <w:sz w:val="20"/>
                      <w:szCs w:val="20"/>
                      <w:lang w:eastAsia="en-IN"/>
                    </w:rPr>
                    <w:t xml:space="preserve">&gt;&gt;&gt; </w:t>
                  </w:r>
                  <w:r w:rsidRPr="009251D3">
                    <w:rPr>
                      <w:rFonts w:ascii="Courier New" w:eastAsia="Times New Roman" w:hAnsi="Courier New" w:cs="Courier New"/>
                      <w:b/>
                      <w:bCs/>
                      <w:color w:val="E06000"/>
                      <w:sz w:val="20"/>
                      <w:szCs w:val="20"/>
                      <w:lang w:eastAsia="en-IN"/>
                    </w:rPr>
                    <w:t>for</w:t>
                  </w:r>
                  <w:r w:rsidRPr="009251D3">
                    <w:rPr>
                      <w:rFonts w:ascii="Courier New" w:eastAsia="Times New Roman" w:hAnsi="Courier New" w:cs="Courier New"/>
                      <w:b/>
                      <w:bCs/>
                      <w:sz w:val="20"/>
                      <w:szCs w:val="20"/>
                      <w:lang w:eastAsia="en-IN"/>
                    </w:rPr>
                    <w:t xml:space="preserve"> sent </w:t>
                  </w:r>
                  <w:r w:rsidRPr="009251D3">
                    <w:rPr>
                      <w:rFonts w:ascii="Courier New" w:eastAsia="Times New Roman" w:hAnsi="Courier New" w:cs="Courier New"/>
                      <w:b/>
                      <w:bCs/>
                      <w:color w:val="E06000"/>
                      <w:sz w:val="20"/>
                      <w:szCs w:val="20"/>
                      <w:lang w:eastAsia="en-IN"/>
                    </w:rPr>
                    <w:t>in</w:t>
                  </w:r>
                  <w:r w:rsidRPr="009251D3">
                    <w:rPr>
                      <w:rFonts w:ascii="Courier New" w:eastAsia="Times New Roman" w:hAnsi="Courier New" w:cs="Courier New"/>
                      <w:b/>
                      <w:bCs/>
                      <w:sz w:val="20"/>
                      <w:szCs w:val="20"/>
                      <w:lang w:eastAsia="en-IN"/>
                    </w:rPr>
                    <w:t xml:space="preserve"> brown.tagged_sents():</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FF"/>
                      <w:sz w:val="20"/>
                      <w:szCs w:val="20"/>
                      <w:lang w:eastAsia="en-IN"/>
                    </w:rPr>
                    <w:t xml:space="preserve">... </w:t>
                  </w:r>
                  <w:r w:rsidRPr="009251D3">
                    <w:rPr>
                      <w:rFonts w:ascii="Courier New" w:eastAsia="Times New Roman" w:hAnsi="Courier New" w:cs="Courier New"/>
                      <w:b/>
                      <w:bCs/>
                      <w:sz w:val="20"/>
                      <w:szCs w:val="20"/>
                      <w:lang w:eastAsia="en-IN"/>
                    </w:rPr>
                    <w:t xml:space="preserve">    tree = cp.parse(sent)</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FF"/>
                      <w:sz w:val="20"/>
                      <w:szCs w:val="20"/>
                      <w:lang w:eastAsia="en-IN"/>
                    </w:rPr>
                    <w:t xml:space="preserve">... </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E06000"/>
                      <w:sz w:val="20"/>
                      <w:szCs w:val="20"/>
                      <w:lang w:eastAsia="en-IN"/>
                    </w:rPr>
                    <w:t>for</w:t>
                  </w:r>
                  <w:r w:rsidRPr="009251D3">
                    <w:rPr>
                      <w:rFonts w:ascii="Courier New" w:eastAsia="Times New Roman" w:hAnsi="Courier New" w:cs="Courier New"/>
                      <w:b/>
                      <w:bCs/>
                      <w:sz w:val="20"/>
                      <w:szCs w:val="20"/>
                      <w:lang w:eastAsia="en-IN"/>
                    </w:rPr>
                    <w:t xml:space="preserve"> subtree </w:t>
                  </w:r>
                  <w:r w:rsidRPr="009251D3">
                    <w:rPr>
                      <w:rFonts w:ascii="Courier New" w:eastAsia="Times New Roman" w:hAnsi="Courier New" w:cs="Courier New"/>
                      <w:b/>
                      <w:bCs/>
                      <w:color w:val="E06000"/>
                      <w:sz w:val="20"/>
                      <w:szCs w:val="20"/>
                      <w:lang w:eastAsia="en-IN"/>
                    </w:rPr>
                    <w:t>in</w:t>
                  </w:r>
                  <w:r w:rsidRPr="009251D3">
                    <w:rPr>
                      <w:rFonts w:ascii="Courier New" w:eastAsia="Times New Roman" w:hAnsi="Courier New" w:cs="Courier New"/>
                      <w:b/>
                      <w:bCs/>
                      <w:sz w:val="20"/>
                      <w:szCs w:val="20"/>
                      <w:lang w:eastAsia="en-IN"/>
                    </w:rPr>
                    <w:t xml:space="preserve"> tree.subtrees():</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FF"/>
                      <w:sz w:val="20"/>
                      <w:szCs w:val="20"/>
                      <w:lang w:eastAsia="en-IN"/>
                    </w:rPr>
                    <w:t xml:space="preserve">... </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E06000"/>
                      <w:sz w:val="20"/>
                      <w:szCs w:val="20"/>
                      <w:lang w:eastAsia="en-IN"/>
                    </w:rPr>
                    <w:t>if</w:t>
                  </w:r>
                  <w:r w:rsidRPr="009251D3">
                    <w:rPr>
                      <w:rFonts w:ascii="Courier New" w:eastAsia="Times New Roman" w:hAnsi="Courier New" w:cs="Courier New"/>
                      <w:b/>
                      <w:bCs/>
                      <w:sz w:val="20"/>
                      <w:szCs w:val="20"/>
                      <w:lang w:eastAsia="en-IN"/>
                    </w:rPr>
                    <w:t xml:space="preserve"> subtree.label() == </w:t>
                  </w:r>
                  <w:r w:rsidRPr="009251D3">
                    <w:rPr>
                      <w:rFonts w:ascii="Courier New" w:eastAsia="Times New Roman" w:hAnsi="Courier New" w:cs="Courier New"/>
                      <w:b/>
                      <w:bCs/>
                      <w:color w:val="00AA00"/>
                      <w:sz w:val="20"/>
                      <w:szCs w:val="20"/>
                      <w:lang w:eastAsia="en-IN"/>
                    </w:rPr>
                    <w:t>'CHUNK'</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E06000"/>
                      <w:sz w:val="20"/>
                      <w:szCs w:val="20"/>
                      <w:lang w:eastAsia="en-IN"/>
                    </w:rPr>
                    <w:t>print</w:t>
                  </w:r>
                  <w:r w:rsidRPr="009251D3">
                    <w:rPr>
                      <w:rFonts w:ascii="Courier New" w:eastAsia="Times New Roman" w:hAnsi="Courier New" w:cs="Courier New"/>
                      <w:b/>
                      <w:bCs/>
                      <w:sz w:val="20"/>
                      <w:szCs w:val="20"/>
                      <w:lang w:eastAsia="en-IN"/>
                    </w:rPr>
                    <w:t>(subtree)</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FF"/>
                      <w:sz w:val="20"/>
                      <w:szCs w:val="20"/>
                      <w:lang w:eastAsia="en-IN"/>
                    </w:rPr>
                    <w:t>...</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(CHUNK combined/VBN to/TO achieve/VB)</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(CHUNK continue/VB to/TO place/VB)</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(CHUNK serve/VB to/TO protect/VB)</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(CHUNK wanted/VBD to/TO wait/VB)</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(CHUNK allowed/VBN to/TO place/VB)</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(CHUNK expected/VBN to/TO become/VB)</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(CHUNK seems/VBZ to/TO overtake/VB)</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(CHUNK want/VB to/TO buy/VB)</w:t>
                  </w:r>
                </w:p>
              </w:tc>
            </w:tr>
          </w:tbl>
          <w:p w:rsidR="009251D3" w:rsidRPr="009251D3" w:rsidRDefault="009251D3" w:rsidP="009251D3">
            <w:pPr>
              <w:spacing w:after="0" w:line="240" w:lineRule="auto"/>
              <w:rPr>
                <w:rFonts w:ascii="Times New Roman" w:eastAsia="Times New Roman" w:hAnsi="Times New Roman" w:cs="Times New Roman"/>
                <w:b/>
                <w:bCs/>
                <w:sz w:val="24"/>
                <w:szCs w:val="24"/>
                <w:lang w:eastAsia="en-IN"/>
              </w:rPr>
            </w:pPr>
          </w:p>
        </w:tc>
      </w:tr>
    </w:tbl>
    <w:p w:rsidR="009251D3" w:rsidRPr="009251D3" w:rsidRDefault="009251D3" w:rsidP="009251D3">
      <w:pPr>
        <w:shd w:val="clear" w:color="auto" w:fill="B0C4DE"/>
        <w:spacing w:before="100" w:beforeAutospacing="1" w:after="100" w:afterAutospacing="1" w:line="240" w:lineRule="auto"/>
        <w:rPr>
          <w:rFonts w:ascii="Arial" w:eastAsia="Times New Roman" w:hAnsi="Arial" w:cs="Arial"/>
          <w:b/>
          <w:bCs/>
          <w:sz w:val="15"/>
          <w:szCs w:val="15"/>
          <w:lang w:eastAsia="en-IN"/>
        </w:rPr>
      </w:pPr>
      <w:r w:rsidRPr="009251D3">
        <w:rPr>
          <w:rFonts w:ascii="Arial" w:eastAsia="Times New Roman" w:hAnsi="Arial" w:cs="Arial"/>
          <w:b/>
          <w:bCs/>
          <w:sz w:val="15"/>
          <w:szCs w:val="15"/>
          <w:lang w:eastAsia="en-IN"/>
        </w:rPr>
        <w:t>Note</w:t>
      </w:r>
    </w:p>
    <w:p w:rsidR="009251D3" w:rsidRPr="009251D3" w:rsidRDefault="009251D3" w:rsidP="009251D3">
      <w:pPr>
        <w:shd w:val="clear" w:color="auto" w:fill="B0C4DE"/>
        <w:spacing w:before="100" w:beforeAutospacing="1" w:after="100" w:afterAutospacing="1" w:line="240" w:lineRule="auto"/>
        <w:rPr>
          <w:rFonts w:ascii="Verdana" w:eastAsia="Times New Roman" w:hAnsi="Verdana" w:cs="Times New Roman"/>
          <w:sz w:val="20"/>
          <w:szCs w:val="20"/>
          <w:lang w:eastAsia="en-IN"/>
        </w:rPr>
      </w:pPr>
      <w:r w:rsidRPr="009251D3">
        <w:rPr>
          <w:rFonts w:ascii="Verdana" w:eastAsia="Times New Roman" w:hAnsi="Verdana" w:cs="Times New Roman"/>
          <w:b/>
          <w:bCs/>
          <w:sz w:val="20"/>
          <w:szCs w:val="20"/>
          <w:lang w:eastAsia="en-IN"/>
        </w:rPr>
        <w:t>Your Turn:</w:t>
      </w:r>
      <w:r w:rsidRPr="009251D3">
        <w:rPr>
          <w:rFonts w:ascii="Verdana" w:eastAsia="Times New Roman" w:hAnsi="Verdana" w:cs="Times New Roman"/>
          <w:sz w:val="20"/>
          <w:szCs w:val="20"/>
          <w:lang w:eastAsia="en-IN"/>
        </w:rPr>
        <w:t> Encapsulate the above example inside a function </w:t>
      </w:r>
      <w:r w:rsidR="00462F94" w:rsidRPr="009251D3">
        <w:rPr>
          <w:rFonts w:ascii="Times New Roman" w:eastAsia="Times New Roman" w:hAnsi="Times New Roman" w:cs="Times New Roman"/>
          <w:sz w:val="24"/>
          <w:szCs w:val="24"/>
          <w:lang w:eastAsia="en-IN"/>
        </w:rPr>
        <w:t>find chunks (</w:t>
      </w:r>
      <w:r w:rsidRPr="009251D3">
        <w:rPr>
          <w:rFonts w:ascii="Times New Roman" w:eastAsia="Times New Roman" w:hAnsi="Times New Roman" w:cs="Times New Roman"/>
          <w:sz w:val="24"/>
          <w:szCs w:val="24"/>
          <w:lang w:eastAsia="en-IN"/>
        </w:rPr>
        <w:t>)</w:t>
      </w:r>
      <w:r w:rsidRPr="009251D3">
        <w:rPr>
          <w:rFonts w:ascii="Verdana" w:eastAsia="Times New Roman" w:hAnsi="Verdana" w:cs="Times New Roman"/>
          <w:sz w:val="20"/>
          <w:szCs w:val="20"/>
          <w:lang w:eastAsia="en-IN"/>
        </w:rPr>
        <w:t> that takes a chunk string like </w:t>
      </w:r>
      <w:r w:rsidRPr="009251D3">
        <w:rPr>
          <w:rFonts w:ascii="Courier New" w:eastAsia="Times New Roman" w:hAnsi="Courier New" w:cs="Courier New"/>
          <w:color w:val="00AA00"/>
          <w:sz w:val="20"/>
          <w:szCs w:val="20"/>
          <w:lang w:eastAsia="en-IN"/>
        </w:rPr>
        <w:t>"CHUNK: {&lt;V.*&gt; &lt;TO&gt; &lt;V.*&gt;}"</w:t>
      </w:r>
      <w:r w:rsidRPr="009251D3">
        <w:rPr>
          <w:rFonts w:ascii="Verdana" w:eastAsia="Times New Roman" w:hAnsi="Verdana" w:cs="Times New Roman"/>
          <w:sz w:val="20"/>
          <w:szCs w:val="20"/>
          <w:lang w:eastAsia="en-IN"/>
        </w:rPr>
        <w:t> as an argument. Use it to search the corpus for several other patterns, such as four or more nouns in a row, e.g. </w:t>
      </w:r>
      <w:r w:rsidRPr="009251D3">
        <w:rPr>
          <w:rFonts w:ascii="Courier New" w:eastAsia="Times New Roman" w:hAnsi="Courier New" w:cs="Courier New"/>
          <w:color w:val="00AA00"/>
          <w:sz w:val="20"/>
          <w:szCs w:val="20"/>
          <w:lang w:eastAsia="en-IN"/>
        </w:rPr>
        <w:t>"NOUNS: {&lt;N.*</w:t>
      </w:r>
      <w:proofErr w:type="gramStart"/>
      <w:r w:rsidRPr="009251D3">
        <w:rPr>
          <w:rFonts w:ascii="Courier New" w:eastAsia="Times New Roman" w:hAnsi="Courier New" w:cs="Courier New"/>
          <w:color w:val="00AA00"/>
          <w:sz w:val="20"/>
          <w:szCs w:val="20"/>
          <w:lang w:eastAsia="en-IN"/>
        </w:rPr>
        <w:t>&gt;{</w:t>
      </w:r>
      <w:proofErr w:type="gramEnd"/>
      <w:r w:rsidRPr="009251D3">
        <w:rPr>
          <w:rFonts w:ascii="Courier New" w:eastAsia="Times New Roman" w:hAnsi="Courier New" w:cs="Courier New"/>
          <w:color w:val="00AA00"/>
          <w:sz w:val="20"/>
          <w:szCs w:val="20"/>
          <w:lang w:eastAsia="en-IN"/>
        </w:rPr>
        <w:t>4,}}"</w:t>
      </w:r>
    </w:p>
    <w:p w:rsidR="009251D3" w:rsidRDefault="009251D3" w:rsidP="009251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9251D3" w:rsidRPr="009251D3" w:rsidRDefault="009251D3" w:rsidP="009251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251D3">
        <w:rPr>
          <w:rFonts w:ascii="Times New Roman" w:eastAsia="Times New Roman" w:hAnsi="Times New Roman" w:cs="Times New Roman"/>
          <w:b/>
          <w:bCs/>
          <w:sz w:val="36"/>
          <w:szCs w:val="36"/>
          <w:lang w:eastAsia="en-IN"/>
        </w:rPr>
        <w:t>2.5   Chinking</w:t>
      </w:r>
    </w:p>
    <w:p w:rsidR="00555F1F" w:rsidRPr="009251D3" w:rsidRDefault="009251D3" w:rsidP="00555F1F">
      <w:pPr>
        <w:spacing w:before="100" w:beforeAutospacing="1" w:after="100" w:afterAutospacing="1"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Sometimes it is easier to define what we want to </w:t>
      </w:r>
      <w:r w:rsidRPr="00555F1F">
        <w:rPr>
          <w:rFonts w:ascii="Times New Roman" w:eastAsia="Times New Roman" w:hAnsi="Times New Roman" w:cs="Times New Roman"/>
          <w:i/>
          <w:iCs/>
          <w:sz w:val="24"/>
          <w:szCs w:val="24"/>
          <w:highlight w:val="yellow"/>
          <w:lang w:eastAsia="en-IN"/>
        </w:rPr>
        <w:t>exclude</w:t>
      </w:r>
      <w:r w:rsidRPr="00555F1F">
        <w:rPr>
          <w:rFonts w:ascii="Times New Roman" w:eastAsia="Times New Roman" w:hAnsi="Times New Roman" w:cs="Times New Roman"/>
          <w:sz w:val="24"/>
          <w:szCs w:val="24"/>
          <w:highlight w:val="yellow"/>
          <w:lang w:eastAsia="en-IN"/>
        </w:rPr>
        <w:t> from a chunk</w:t>
      </w:r>
      <w:r w:rsidRPr="009251D3">
        <w:rPr>
          <w:rFonts w:ascii="Times New Roman" w:eastAsia="Times New Roman" w:hAnsi="Times New Roman" w:cs="Times New Roman"/>
          <w:sz w:val="24"/>
          <w:szCs w:val="24"/>
          <w:lang w:eastAsia="en-IN"/>
        </w:rPr>
        <w:t>. We can define a </w:t>
      </w:r>
      <w:bookmarkStart w:id="22" w:name="chink_index_term"/>
      <w:r w:rsidRPr="009251D3">
        <w:rPr>
          <w:rFonts w:ascii="Times New Roman" w:eastAsia="Times New Roman" w:hAnsi="Times New Roman" w:cs="Times New Roman"/>
          <w:b/>
          <w:bCs/>
          <w:sz w:val="24"/>
          <w:szCs w:val="24"/>
          <w:lang w:eastAsia="en-IN"/>
        </w:rPr>
        <w:t>chink</w:t>
      </w:r>
      <w:r w:rsidRPr="009251D3">
        <w:rPr>
          <w:rFonts w:ascii="Times New Roman" w:eastAsia="Times New Roman" w:hAnsi="Times New Roman" w:cs="Times New Roman"/>
          <w:sz w:val="24"/>
          <w:szCs w:val="24"/>
          <w:lang w:eastAsia="en-IN"/>
        </w:rPr>
        <w:t> to be a sequence of tokens that is not included in a chunk. In the following example, barked/VBD at/IN is a chink:</w:t>
      </w:r>
      <w:r w:rsidR="00555F1F" w:rsidRPr="009251D3">
        <w:rPr>
          <w:rFonts w:ascii="Courier New" w:eastAsia="Times New Roman" w:hAnsi="Courier New" w:cs="Courier New"/>
          <w:sz w:val="20"/>
          <w:szCs w:val="20"/>
          <w:lang w:eastAsia="en-IN"/>
        </w:rPr>
        <w:t xml:space="preserve"> </w:t>
      </w:r>
    </w:p>
    <w:p w:rsidR="009251D3" w:rsidRPr="009251D3" w:rsidRDefault="00555F1F" w:rsidP="00555F1F">
      <w:pPr>
        <w:spacing w:before="100" w:beforeAutospacing="1" w:after="100" w:afterAutospacing="1" w:line="240" w:lineRule="auto"/>
        <w:rPr>
          <w:rFonts w:ascii="Courier New" w:eastAsia="Times New Roman" w:hAnsi="Courier New" w:cs="Courier New"/>
          <w:sz w:val="20"/>
          <w:szCs w:val="20"/>
          <w:lang w:eastAsia="en-IN"/>
        </w:rPr>
      </w:pPr>
      <w:r w:rsidRPr="00622D23">
        <w:rPr>
          <w:rFonts w:ascii="Courier New" w:eastAsia="Times New Roman" w:hAnsi="Courier New" w:cs="Courier New"/>
          <w:sz w:val="20"/>
          <w:szCs w:val="20"/>
          <w:highlight w:val="yellow"/>
          <w:lang w:eastAsia="en-IN"/>
        </w:rPr>
        <w:t>[The/DT little/JJ yellow/JJ dog/NN]</w:t>
      </w:r>
      <w:r w:rsidRPr="009251D3">
        <w:rPr>
          <w:rFonts w:ascii="Courier New" w:eastAsia="Times New Roman" w:hAnsi="Courier New" w:cs="Courier New"/>
          <w:sz w:val="20"/>
          <w:szCs w:val="20"/>
          <w:lang w:eastAsia="en-IN"/>
        </w:rPr>
        <w:t xml:space="preserve"> barked/VBD at/IN </w:t>
      </w:r>
      <w:r w:rsidRPr="00622D23">
        <w:rPr>
          <w:rFonts w:ascii="Courier New" w:eastAsia="Times New Roman" w:hAnsi="Courier New" w:cs="Courier New"/>
          <w:sz w:val="20"/>
          <w:szCs w:val="20"/>
          <w:highlight w:val="yellow"/>
          <w:lang w:eastAsia="en-IN"/>
        </w:rPr>
        <w:t>[</w:t>
      </w:r>
      <w:r w:rsidR="00622D23" w:rsidRPr="00622D23">
        <w:rPr>
          <w:rFonts w:ascii="Courier New" w:eastAsia="Times New Roman" w:hAnsi="Courier New" w:cs="Courier New"/>
          <w:sz w:val="20"/>
          <w:szCs w:val="20"/>
          <w:highlight w:val="yellow"/>
          <w:lang w:eastAsia="en-IN"/>
        </w:rPr>
        <w:t>the/DT cat/NN]</w:t>
      </w:r>
    </w:p>
    <w:p w:rsidR="009251D3" w:rsidRPr="009251D3" w:rsidRDefault="009251D3" w:rsidP="009251D3">
      <w:pPr>
        <w:spacing w:before="100" w:beforeAutospacing="1" w:after="100" w:afterAutospacing="1"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Chinking is the process of removing a sequence of tokens from a chunk. If the matching sequence of tokens spans an entire chunk, then the whole chunk is removed; if the sequence of tokens appears in the middle of the chunk, these tokens are removed, leaving two chunks where there was only one before. If the sequence is at the periphery of the chunk, these tokens are removed, and a smaller chunk remains. These three possibilities are illustrated in </w:t>
      </w:r>
      <w:bookmarkEnd w:id="22"/>
      <w:r w:rsidRPr="009251D3">
        <w:rPr>
          <w:rFonts w:ascii="Times New Roman" w:eastAsia="Times New Roman" w:hAnsi="Times New Roman" w:cs="Times New Roman"/>
          <w:sz w:val="24"/>
          <w:szCs w:val="24"/>
          <w:lang w:eastAsia="en-IN"/>
        </w:rPr>
        <w:fldChar w:fldCharType="begin"/>
      </w:r>
      <w:r w:rsidRPr="009251D3">
        <w:rPr>
          <w:rFonts w:ascii="Times New Roman" w:eastAsia="Times New Roman" w:hAnsi="Times New Roman" w:cs="Times New Roman"/>
          <w:sz w:val="24"/>
          <w:szCs w:val="24"/>
          <w:lang w:eastAsia="en-IN"/>
        </w:rPr>
        <w:instrText xml:space="preserve"> HYPERLINK "https://www.nltk.org/book/ch07.html" \l "tab-chinking-example" </w:instrText>
      </w:r>
      <w:r w:rsidRPr="009251D3">
        <w:rPr>
          <w:rFonts w:ascii="Times New Roman" w:eastAsia="Times New Roman" w:hAnsi="Times New Roman" w:cs="Times New Roman"/>
          <w:sz w:val="24"/>
          <w:szCs w:val="24"/>
          <w:lang w:eastAsia="en-IN"/>
        </w:rPr>
        <w:fldChar w:fldCharType="separate"/>
      </w:r>
      <w:r w:rsidRPr="009251D3">
        <w:rPr>
          <w:rFonts w:ascii="Times New Roman" w:eastAsia="Times New Roman" w:hAnsi="Times New Roman" w:cs="Times New Roman"/>
          <w:color w:val="0000FF"/>
          <w:sz w:val="24"/>
          <w:szCs w:val="24"/>
          <w:u w:val="single"/>
          <w:lang w:eastAsia="en-IN"/>
        </w:rPr>
        <w:t>2.1</w:t>
      </w:r>
      <w:r w:rsidRPr="009251D3">
        <w:rPr>
          <w:rFonts w:ascii="Times New Roman" w:eastAsia="Times New Roman" w:hAnsi="Times New Roman" w:cs="Times New Roman"/>
          <w:sz w:val="24"/>
          <w:szCs w:val="24"/>
          <w:lang w:eastAsia="en-IN"/>
        </w:rPr>
        <w:fldChar w:fldCharType="end"/>
      </w:r>
      <w:r w:rsidRPr="009251D3">
        <w:rPr>
          <w:rFonts w:ascii="Times New Roman" w:eastAsia="Times New Roman" w:hAnsi="Times New Roman" w:cs="Times New Roman"/>
          <w:sz w:val="24"/>
          <w:szCs w:val="24"/>
          <w:lang w:eastAsia="en-IN"/>
        </w:rPr>
        <w:t>.</w:t>
      </w:r>
    </w:p>
    <w:p w:rsidR="009251D3" w:rsidRPr="009251D3" w:rsidRDefault="009251D3" w:rsidP="009251D3">
      <w:pPr>
        <w:spacing w:before="100" w:beforeAutospacing="1" w:after="0" w:line="240" w:lineRule="auto"/>
        <w:rPr>
          <w:rFonts w:ascii="Times New Roman" w:eastAsia="Times New Roman" w:hAnsi="Times New Roman" w:cs="Times New Roman"/>
          <w:i/>
          <w:iCs/>
          <w:sz w:val="24"/>
          <w:szCs w:val="24"/>
          <w:lang w:eastAsia="en-IN"/>
        </w:rPr>
      </w:pPr>
      <w:r w:rsidRPr="009251D3">
        <w:rPr>
          <w:rFonts w:ascii="Times New Roman" w:eastAsia="Times New Roman" w:hAnsi="Times New Roman" w:cs="Times New Roman"/>
          <w:b/>
          <w:bCs/>
          <w:i/>
          <w:iCs/>
          <w:sz w:val="24"/>
          <w:szCs w:val="24"/>
          <w:lang w:eastAsia="en-IN"/>
        </w:rPr>
        <w:t>Table 2.1</w:t>
      </w:r>
      <w:r w:rsidRPr="009251D3">
        <w:rPr>
          <w:rFonts w:ascii="Times New Roman" w:eastAsia="Times New Roman" w:hAnsi="Times New Roman" w:cs="Times New Roman"/>
          <w:i/>
          <w:iCs/>
          <w:sz w:val="24"/>
          <w:szCs w:val="24"/>
          <w:lang w:eastAsia="en-IN"/>
        </w:rPr>
        <w:t>:</w:t>
      </w:r>
    </w:p>
    <w:p w:rsidR="009251D3" w:rsidRPr="009251D3" w:rsidRDefault="009251D3" w:rsidP="009251D3">
      <w:pPr>
        <w:spacing w:before="100" w:beforeAutospacing="1" w:after="100" w:afterAutospacing="1"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Three chinking rules applied to the same chunk</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27"/>
        <w:gridCol w:w="2480"/>
        <w:gridCol w:w="2640"/>
        <w:gridCol w:w="2867"/>
      </w:tblGrid>
      <w:tr w:rsidR="009251D3" w:rsidRPr="009251D3" w:rsidTr="000960A0">
        <w:trPr>
          <w:tblHeader/>
        </w:trPr>
        <w:tc>
          <w:tcPr>
            <w:tcW w:w="0" w:type="auto"/>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jc w:val="center"/>
              <w:rPr>
                <w:rFonts w:ascii="Times New Roman" w:eastAsia="Times New Roman" w:hAnsi="Times New Roman" w:cs="Times New Roman"/>
                <w:b/>
                <w:bCs/>
                <w:sz w:val="24"/>
                <w:szCs w:val="24"/>
                <w:lang w:eastAsia="en-IN"/>
              </w:rPr>
            </w:pPr>
            <w:r w:rsidRPr="009251D3">
              <w:rPr>
                <w:rFonts w:ascii="Times New Roman" w:eastAsia="Times New Roman" w:hAnsi="Times New Roman" w:cs="Times New Roman"/>
                <w:b/>
                <w:bCs/>
                <w:sz w:val="24"/>
                <w:szCs w:val="24"/>
                <w:lang w:eastAsia="en-IN"/>
              </w:rPr>
              <w:t>` `</w:t>
            </w:r>
          </w:p>
        </w:tc>
        <w:tc>
          <w:tcPr>
            <w:tcW w:w="0" w:type="auto"/>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jc w:val="center"/>
              <w:rPr>
                <w:rFonts w:ascii="Times New Roman" w:eastAsia="Times New Roman" w:hAnsi="Times New Roman" w:cs="Times New Roman"/>
                <w:b/>
                <w:bCs/>
                <w:sz w:val="24"/>
                <w:szCs w:val="24"/>
                <w:lang w:eastAsia="en-IN"/>
              </w:rPr>
            </w:pPr>
            <w:r w:rsidRPr="009251D3">
              <w:rPr>
                <w:rFonts w:ascii="Times New Roman" w:eastAsia="Times New Roman" w:hAnsi="Times New Roman" w:cs="Times New Roman"/>
                <w:b/>
                <w:bCs/>
                <w:sz w:val="24"/>
                <w:szCs w:val="24"/>
                <w:lang w:eastAsia="en-IN"/>
              </w:rPr>
              <w:t>Entire chunk</w:t>
            </w:r>
          </w:p>
        </w:tc>
        <w:tc>
          <w:tcPr>
            <w:tcW w:w="0" w:type="auto"/>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jc w:val="center"/>
              <w:rPr>
                <w:rFonts w:ascii="Times New Roman" w:eastAsia="Times New Roman" w:hAnsi="Times New Roman" w:cs="Times New Roman"/>
                <w:b/>
                <w:bCs/>
                <w:sz w:val="24"/>
                <w:szCs w:val="24"/>
                <w:lang w:eastAsia="en-IN"/>
              </w:rPr>
            </w:pPr>
            <w:r w:rsidRPr="009251D3">
              <w:rPr>
                <w:rFonts w:ascii="Times New Roman" w:eastAsia="Times New Roman" w:hAnsi="Times New Roman" w:cs="Times New Roman"/>
                <w:b/>
                <w:bCs/>
                <w:sz w:val="24"/>
                <w:szCs w:val="24"/>
                <w:lang w:eastAsia="en-IN"/>
              </w:rPr>
              <w:t>Middle of a chunk</w:t>
            </w:r>
          </w:p>
        </w:tc>
        <w:tc>
          <w:tcPr>
            <w:tcW w:w="2867" w:type="dxa"/>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jc w:val="center"/>
              <w:rPr>
                <w:rFonts w:ascii="Times New Roman" w:eastAsia="Times New Roman" w:hAnsi="Times New Roman" w:cs="Times New Roman"/>
                <w:b/>
                <w:bCs/>
                <w:sz w:val="24"/>
                <w:szCs w:val="24"/>
                <w:lang w:eastAsia="en-IN"/>
              </w:rPr>
            </w:pPr>
            <w:r w:rsidRPr="009251D3">
              <w:rPr>
                <w:rFonts w:ascii="Times New Roman" w:eastAsia="Times New Roman" w:hAnsi="Times New Roman" w:cs="Times New Roman"/>
                <w:b/>
                <w:bCs/>
                <w:sz w:val="24"/>
                <w:szCs w:val="24"/>
                <w:lang w:eastAsia="en-IN"/>
              </w:rPr>
              <w:t>End of a chunk</w:t>
            </w:r>
          </w:p>
        </w:tc>
      </w:tr>
      <w:tr w:rsidR="009251D3" w:rsidRPr="009251D3" w:rsidTr="000960A0">
        <w:tc>
          <w:tcPr>
            <w:tcW w:w="0" w:type="auto"/>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i/>
                <w:iCs/>
                <w:sz w:val="24"/>
                <w:szCs w:val="24"/>
                <w:lang w:eastAsia="en-IN"/>
              </w:rPr>
              <w:t>Input</w:t>
            </w:r>
          </w:p>
        </w:tc>
        <w:tc>
          <w:tcPr>
            <w:tcW w:w="0" w:type="auto"/>
            <w:tcBorders>
              <w:top w:val="nil"/>
              <w:left w:val="nil"/>
              <w:bottom w:val="nil"/>
              <w:right w:val="nil"/>
            </w:tcBorders>
            <w:tcMar>
              <w:top w:w="0" w:type="dxa"/>
              <w:left w:w="120" w:type="dxa"/>
              <w:bottom w:w="0" w:type="dxa"/>
              <w:right w:w="120" w:type="dxa"/>
            </w:tcMar>
            <w:hideMark/>
          </w:tcPr>
          <w:p w:rsidR="009251D3" w:rsidRPr="000960A0" w:rsidRDefault="009251D3" w:rsidP="009251D3">
            <w:pPr>
              <w:spacing w:before="90" w:after="120" w:line="240" w:lineRule="auto"/>
              <w:rPr>
                <w:rFonts w:ascii="Times New Roman" w:eastAsia="Times New Roman" w:hAnsi="Times New Roman" w:cs="Times New Roman"/>
                <w:sz w:val="24"/>
                <w:szCs w:val="24"/>
                <w:highlight w:val="yellow"/>
                <w:lang w:eastAsia="en-IN"/>
              </w:rPr>
            </w:pPr>
            <w:r w:rsidRPr="000960A0">
              <w:rPr>
                <w:rFonts w:ascii="Times New Roman" w:eastAsia="Times New Roman" w:hAnsi="Times New Roman" w:cs="Times New Roman"/>
                <w:sz w:val="24"/>
                <w:szCs w:val="24"/>
                <w:highlight w:val="yellow"/>
                <w:lang w:eastAsia="en-IN"/>
              </w:rPr>
              <w:t>[a/DT little/JJ dog/NN]</w:t>
            </w:r>
          </w:p>
        </w:tc>
        <w:tc>
          <w:tcPr>
            <w:tcW w:w="0" w:type="auto"/>
            <w:tcBorders>
              <w:top w:val="nil"/>
              <w:left w:val="nil"/>
              <w:bottom w:val="nil"/>
              <w:right w:val="nil"/>
            </w:tcBorders>
            <w:tcMar>
              <w:top w:w="0" w:type="dxa"/>
              <w:left w:w="120" w:type="dxa"/>
              <w:bottom w:w="0" w:type="dxa"/>
              <w:right w:w="120" w:type="dxa"/>
            </w:tcMar>
            <w:hideMark/>
          </w:tcPr>
          <w:p w:rsidR="009251D3" w:rsidRPr="000960A0" w:rsidRDefault="009251D3" w:rsidP="009251D3">
            <w:pPr>
              <w:spacing w:before="90" w:after="120" w:line="240" w:lineRule="auto"/>
              <w:rPr>
                <w:rFonts w:ascii="Times New Roman" w:eastAsia="Times New Roman" w:hAnsi="Times New Roman" w:cs="Times New Roman"/>
                <w:sz w:val="24"/>
                <w:szCs w:val="24"/>
                <w:highlight w:val="yellow"/>
                <w:lang w:eastAsia="en-IN"/>
              </w:rPr>
            </w:pPr>
            <w:r w:rsidRPr="000960A0">
              <w:rPr>
                <w:rFonts w:ascii="Times New Roman" w:eastAsia="Times New Roman" w:hAnsi="Times New Roman" w:cs="Times New Roman"/>
                <w:sz w:val="24"/>
                <w:szCs w:val="24"/>
                <w:highlight w:val="yellow"/>
                <w:lang w:eastAsia="en-IN"/>
              </w:rPr>
              <w:t>[a/DT little/JJ dog/NN]</w:t>
            </w:r>
          </w:p>
        </w:tc>
        <w:tc>
          <w:tcPr>
            <w:tcW w:w="2867" w:type="dxa"/>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[a/DT little/JJ dog/NN]</w:t>
            </w:r>
          </w:p>
        </w:tc>
      </w:tr>
      <w:tr w:rsidR="009251D3" w:rsidRPr="009251D3" w:rsidTr="000960A0">
        <w:tc>
          <w:tcPr>
            <w:tcW w:w="0" w:type="auto"/>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i/>
                <w:iCs/>
                <w:sz w:val="24"/>
                <w:szCs w:val="24"/>
                <w:lang w:eastAsia="en-IN"/>
              </w:rPr>
              <w:t>Operation</w:t>
            </w:r>
          </w:p>
        </w:tc>
        <w:tc>
          <w:tcPr>
            <w:tcW w:w="0" w:type="auto"/>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Chink "DT JJ NN"</w:t>
            </w:r>
          </w:p>
        </w:tc>
        <w:tc>
          <w:tcPr>
            <w:tcW w:w="0" w:type="auto"/>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Chink "JJ"</w:t>
            </w:r>
          </w:p>
        </w:tc>
        <w:tc>
          <w:tcPr>
            <w:tcW w:w="2867" w:type="dxa"/>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Chink "NN"</w:t>
            </w:r>
          </w:p>
        </w:tc>
      </w:tr>
      <w:tr w:rsidR="009251D3" w:rsidRPr="009251D3" w:rsidTr="000960A0">
        <w:tc>
          <w:tcPr>
            <w:tcW w:w="0" w:type="auto"/>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i/>
                <w:iCs/>
                <w:sz w:val="24"/>
                <w:szCs w:val="24"/>
                <w:lang w:eastAsia="en-IN"/>
              </w:rPr>
              <w:t>Pattern</w:t>
            </w:r>
          </w:p>
        </w:tc>
        <w:tc>
          <w:tcPr>
            <w:tcW w:w="0" w:type="auto"/>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}DT JJ NN{</w:t>
            </w:r>
          </w:p>
        </w:tc>
        <w:tc>
          <w:tcPr>
            <w:tcW w:w="0" w:type="auto"/>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}JJ{</w:t>
            </w:r>
          </w:p>
        </w:tc>
        <w:tc>
          <w:tcPr>
            <w:tcW w:w="2867" w:type="dxa"/>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}NN{</w:t>
            </w:r>
          </w:p>
        </w:tc>
      </w:tr>
      <w:tr w:rsidR="009251D3" w:rsidRPr="009251D3" w:rsidTr="000960A0">
        <w:tc>
          <w:tcPr>
            <w:tcW w:w="0" w:type="auto"/>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i/>
                <w:iCs/>
                <w:sz w:val="24"/>
                <w:szCs w:val="24"/>
                <w:lang w:eastAsia="en-IN"/>
              </w:rPr>
              <w:t>Output</w:t>
            </w:r>
          </w:p>
        </w:tc>
        <w:tc>
          <w:tcPr>
            <w:tcW w:w="0" w:type="auto"/>
            <w:tcBorders>
              <w:top w:val="nil"/>
              <w:left w:val="nil"/>
              <w:bottom w:val="nil"/>
              <w:right w:val="nil"/>
            </w:tcBorders>
            <w:tcMar>
              <w:top w:w="0" w:type="dxa"/>
              <w:left w:w="120" w:type="dxa"/>
              <w:bottom w:w="0" w:type="dxa"/>
              <w:right w:w="120" w:type="dxa"/>
            </w:tcMar>
            <w:hideMark/>
          </w:tcPr>
          <w:p w:rsidR="009251D3" w:rsidRPr="007554E7" w:rsidRDefault="009251D3" w:rsidP="009251D3">
            <w:pPr>
              <w:spacing w:before="90" w:after="120" w:line="240" w:lineRule="auto"/>
              <w:rPr>
                <w:rFonts w:ascii="Times New Roman" w:eastAsia="Times New Roman" w:hAnsi="Times New Roman" w:cs="Times New Roman"/>
                <w:sz w:val="24"/>
                <w:szCs w:val="24"/>
                <w:highlight w:val="yellow"/>
                <w:lang w:eastAsia="en-IN"/>
              </w:rPr>
            </w:pPr>
            <w:r w:rsidRPr="007554E7">
              <w:rPr>
                <w:rFonts w:ascii="Times New Roman" w:eastAsia="Times New Roman" w:hAnsi="Times New Roman" w:cs="Times New Roman"/>
                <w:sz w:val="24"/>
                <w:szCs w:val="24"/>
                <w:highlight w:val="yellow"/>
                <w:lang w:eastAsia="en-IN"/>
              </w:rPr>
              <w:t>a/DT little/JJ dog/NN</w:t>
            </w:r>
          </w:p>
        </w:tc>
        <w:tc>
          <w:tcPr>
            <w:tcW w:w="0" w:type="auto"/>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rPr>
                <w:rFonts w:ascii="Times New Roman" w:eastAsia="Times New Roman" w:hAnsi="Times New Roman" w:cs="Times New Roman"/>
                <w:sz w:val="24"/>
                <w:szCs w:val="24"/>
                <w:lang w:eastAsia="en-IN"/>
              </w:rPr>
            </w:pPr>
            <w:r w:rsidRPr="007554E7">
              <w:rPr>
                <w:rFonts w:ascii="Times New Roman" w:eastAsia="Times New Roman" w:hAnsi="Times New Roman" w:cs="Times New Roman"/>
                <w:sz w:val="24"/>
                <w:szCs w:val="24"/>
                <w:highlight w:val="yellow"/>
                <w:lang w:eastAsia="en-IN"/>
              </w:rPr>
              <w:t>[a/DT]</w:t>
            </w:r>
            <w:r w:rsidRPr="009251D3">
              <w:rPr>
                <w:rFonts w:ascii="Times New Roman" w:eastAsia="Times New Roman" w:hAnsi="Times New Roman" w:cs="Times New Roman"/>
                <w:sz w:val="24"/>
                <w:szCs w:val="24"/>
                <w:lang w:eastAsia="en-IN"/>
              </w:rPr>
              <w:t xml:space="preserve"> little/JJ </w:t>
            </w:r>
            <w:r w:rsidRPr="007554E7">
              <w:rPr>
                <w:rFonts w:ascii="Times New Roman" w:eastAsia="Times New Roman" w:hAnsi="Times New Roman" w:cs="Times New Roman"/>
                <w:sz w:val="24"/>
                <w:szCs w:val="24"/>
                <w:highlight w:val="yellow"/>
                <w:lang w:eastAsia="en-IN"/>
              </w:rPr>
              <w:t>[dog/NN]</w:t>
            </w:r>
          </w:p>
        </w:tc>
        <w:tc>
          <w:tcPr>
            <w:tcW w:w="2867" w:type="dxa"/>
            <w:tcBorders>
              <w:top w:val="nil"/>
              <w:left w:val="nil"/>
              <w:bottom w:val="nil"/>
              <w:right w:val="nil"/>
            </w:tcBorders>
            <w:tcMar>
              <w:top w:w="0" w:type="dxa"/>
              <w:left w:w="120" w:type="dxa"/>
              <w:bottom w:w="0" w:type="dxa"/>
              <w:right w:w="120" w:type="dxa"/>
            </w:tcMar>
            <w:hideMark/>
          </w:tcPr>
          <w:p w:rsidR="009251D3" w:rsidRPr="009251D3" w:rsidRDefault="009251D3" w:rsidP="009251D3">
            <w:pPr>
              <w:spacing w:before="90" w:after="120" w:line="240" w:lineRule="auto"/>
              <w:rPr>
                <w:rFonts w:ascii="Times New Roman" w:eastAsia="Times New Roman" w:hAnsi="Times New Roman" w:cs="Times New Roman"/>
                <w:sz w:val="24"/>
                <w:szCs w:val="24"/>
                <w:lang w:eastAsia="en-IN"/>
              </w:rPr>
            </w:pPr>
            <w:r w:rsidRPr="007554E7">
              <w:rPr>
                <w:rFonts w:ascii="Times New Roman" w:eastAsia="Times New Roman" w:hAnsi="Times New Roman" w:cs="Times New Roman"/>
                <w:sz w:val="24"/>
                <w:szCs w:val="24"/>
                <w:highlight w:val="yellow"/>
                <w:lang w:eastAsia="en-IN"/>
              </w:rPr>
              <w:t>[a/DT little/JJ]</w:t>
            </w:r>
            <w:r w:rsidRPr="009251D3">
              <w:rPr>
                <w:rFonts w:ascii="Times New Roman" w:eastAsia="Times New Roman" w:hAnsi="Times New Roman" w:cs="Times New Roman"/>
                <w:sz w:val="24"/>
                <w:szCs w:val="24"/>
                <w:lang w:eastAsia="en-IN"/>
              </w:rPr>
              <w:t xml:space="preserve"> dog/NN</w:t>
            </w:r>
          </w:p>
        </w:tc>
      </w:tr>
    </w:tbl>
    <w:p w:rsidR="007554E7" w:rsidRDefault="007554E7" w:rsidP="009251D3">
      <w:pPr>
        <w:spacing w:before="100" w:beforeAutospacing="1" w:after="100" w:afterAutospacing="1" w:line="240" w:lineRule="auto"/>
        <w:rPr>
          <w:rFonts w:ascii="Times New Roman" w:eastAsia="Times New Roman" w:hAnsi="Times New Roman" w:cs="Times New Roman"/>
          <w:sz w:val="24"/>
          <w:szCs w:val="24"/>
          <w:lang w:eastAsia="en-IN"/>
        </w:rPr>
      </w:pPr>
    </w:p>
    <w:p w:rsidR="007554E7" w:rsidRDefault="007554E7" w:rsidP="009251D3">
      <w:pPr>
        <w:spacing w:before="100" w:beforeAutospacing="1" w:after="100" w:afterAutospacing="1" w:line="240" w:lineRule="auto"/>
        <w:rPr>
          <w:rFonts w:ascii="Times New Roman" w:eastAsia="Times New Roman" w:hAnsi="Times New Roman" w:cs="Times New Roman"/>
          <w:sz w:val="24"/>
          <w:szCs w:val="24"/>
          <w:lang w:eastAsia="en-IN"/>
        </w:rPr>
      </w:pPr>
    </w:p>
    <w:p w:rsidR="009251D3" w:rsidRPr="009251D3" w:rsidRDefault="009251D3" w:rsidP="009251D3">
      <w:pPr>
        <w:spacing w:before="100" w:beforeAutospacing="1" w:after="100" w:afterAutospacing="1"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lastRenderedPageBreak/>
        <w:t>In </w:t>
      </w:r>
      <w:hyperlink r:id="rId44" w:anchor="code-chinker" w:history="1">
        <w:r w:rsidRPr="009251D3">
          <w:rPr>
            <w:rFonts w:ascii="Times New Roman" w:eastAsia="Times New Roman" w:hAnsi="Times New Roman" w:cs="Times New Roman"/>
            <w:color w:val="0000FF"/>
            <w:sz w:val="24"/>
            <w:szCs w:val="24"/>
            <w:u w:val="single"/>
            <w:lang w:eastAsia="en-IN"/>
          </w:rPr>
          <w:t>2.4</w:t>
        </w:r>
      </w:hyperlink>
      <w:r w:rsidRPr="009251D3">
        <w:rPr>
          <w:rFonts w:ascii="Times New Roman" w:eastAsia="Times New Roman" w:hAnsi="Times New Roman" w:cs="Times New Roman"/>
          <w:sz w:val="24"/>
          <w:szCs w:val="24"/>
          <w:lang w:eastAsia="en-IN"/>
        </w:rPr>
        <w:t>, we put the entire sentence into a single chunk, then excise the chinks.</w:t>
      </w:r>
    </w:p>
    <w:tbl>
      <w:tblPr>
        <w:tblW w:w="4750" w:type="pct"/>
        <w:tblCellSpacing w:w="0" w:type="dxa"/>
        <w:tblBorders>
          <w:top w:val="single" w:sz="6" w:space="0" w:color="808080"/>
        </w:tblBorders>
        <w:tblCellMar>
          <w:left w:w="0" w:type="dxa"/>
          <w:right w:w="0" w:type="dxa"/>
        </w:tblCellMar>
        <w:tblLook w:val="04A0" w:firstRow="1" w:lastRow="0" w:firstColumn="1" w:lastColumn="0" w:noHBand="0" w:noVBand="1"/>
      </w:tblPr>
      <w:tblGrid>
        <w:gridCol w:w="13238"/>
      </w:tblGrid>
      <w:tr w:rsidR="009251D3" w:rsidRPr="009251D3" w:rsidTr="009251D3">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FFEE"/>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13010"/>
            </w:tblGrid>
            <w:tr w:rsidR="009251D3" w:rsidRPr="009251D3">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A060"/>
                  <w:vAlign w:val="center"/>
                  <w:hideMark/>
                </w:tcPr>
                <w:p w:rsidR="009251D3" w:rsidRPr="009251D3" w:rsidRDefault="009251D3" w:rsidP="009251D3">
                  <w:pPr>
                    <w:spacing w:after="0" w:line="240" w:lineRule="auto"/>
                    <w:rPr>
                      <w:rFonts w:ascii="Courier New" w:eastAsia="Times New Roman" w:hAnsi="Courier New" w:cs="Courier New"/>
                      <w:sz w:val="24"/>
                      <w:szCs w:val="24"/>
                      <w:lang w:eastAsia="en-IN"/>
                    </w:rPr>
                  </w:pPr>
                  <w:r w:rsidRPr="009251D3">
                    <w:rPr>
                      <w:rFonts w:ascii="Courier New" w:eastAsia="Times New Roman" w:hAnsi="Courier New" w:cs="Courier New"/>
                      <w:sz w:val="24"/>
                      <w:szCs w:val="24"/>
                      <w:lang w:eastAsia="en-IN"/>
                    </w:rPr>
                    <w:t> </w:t>
                  </w:r>
                </w:p>
              </w:tc>
              <w:tc>
                <w:tcPr>
                  <w:tcW w:w="0" w:type="auto"/>
                  <w:tcMar>
                    <w:top w:w="0" w:type="dxa"/>
                    <w:left w:w="120" w:type="dxa"/>
                    <w:bottom w:w="0" w:type="dxa"/>
                    <w:right w:w="0" w:type="dxa"/>
                  </w:tcMar>
                  <w:vAlign w:val="center"/>
                  <w:hideMark/>
                </w:tcPr>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sz w:val="20"/>
                      <w:szCs w:val="20"/>
                      <w:lang w:eastAsia="en-IN"/>
                    </w:rPr>
                    <w:t>grammar = r</w:t>
                  </w:r>
                  <w:r w:rsidRPr="009251D3">
                    <w:rPr>
                      <w:rFonts w:ascii="Courier New" w:eastAsia="Times New Roman" w:hAnsi="Courier New" w:cs="Courier New"/>
                      <w:b/>
                      <w:bCs/>
                      <w:color w:val="00AA00"/>
                      <w:sz w:val="20"/>
                      <w:szCs w:val="20"/>
                      <w:lang w:eastAsia="en-IN"/>
                    </w:rPr>
                    <w:t>"""</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AA00"/>
                      <w:sz w:val="20"/>
                      <w:szCs w:val="20"/>
                      <w:lang w:eastAsia="en-IN"/>
                    </w:rPr>
                    <w:t xml:space="preserve">  NP:</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AA00"/>
                      <w:sz w:val="20"/>
                      <w:szCs w:val="20"/>
                      <w:lang w:eastAsia="en-IN"/>
                    </w:rPr>
                    <w:t xml:space="preserve">    {&lt;.*&gt;+}          # Chunk everything</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AA00"/>
                      <w:sz w:val="20"/>
                      <w:szCs w:val="20"/>
                      <w:lang w:eastAsia="en-IN"/>
                    </w:rPr>
                    <w:t xml:space="preserve">    }&lt;VBD|IN&gt;+{      # Chink sequences of VBD and IN</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AA00"/>
                      <w:sz w:val="20"/>
                      <w:szCs w:val="20"/>
                      <w:lang w:eastAsia="en-IN"/>
                    </w:rPr>
                    <w:t xml:space="preserve">  """</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sz w:val="20"/>
                      <w:szCs w:val="20"/>
                      <w:lang w:eastAsia="en-IN"/>
                    </w:rPr>
                    <w:t>sentence = [(</w:t>
                  </w:r>
                  <w:r w:rsidRPr="009251D3">
                    <w:rPr>
                      <w:rFonts w:ascii="Courier New" w:eastAsia="Times New Roman" w:hAnsi="Courier New" w:cs="Courier New"/>
                      <w:b/>
                      <w:bCs/>
                      <w:color w:val="00AA00"/>
                      <w:sz w:val="20"/>
                      <w:szCs w:val="20"/>
                      <w:lang w:eastAsia="en-IN"/>
                    </w:rPr>
                    <w:t>"the"</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"DT"</w:t>
                  </w:r>
                  <w:r w:rsidRPr="009251D3">
                    <w:rPr>
                      <w:rFonts w:ascii="Courier New" w:eastAsia="Times New Roman" w:hAnsi="Courier New" w:cs="Courier New"/>
                      <w:b/>
                      <w:bCs/>
                      <w:sz w:val="20"/>
                      <w:szCs w:val="20"/>
                      <w:lang w:eastAsia="en-IN"/>
                    </w:rPr>
                    <w:t>), (</w:t>
                  </w:r>
                  <w:r w:rsidRPr="009251D3">
                    <w:rPr>
                      <w:rFonts w:ascii="Courier New" w:eastAsia="Times New Roman" w:hAnsi="Courier New" w:cs="Courier New"/>
                      <w:b/>
                      <w:bCs/>
                      <w:color w:val="00AA00"/>
                      <w:sz w:val="20"/>
                      <w:szCs w:val="20"/>
                      <w:lang w:eastAsia="en-IN"/>
                    </w:rPr>
                    <w:t>"little"</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"JJ"</w:t>
                  </w:r>
                  <w:r w:rsidRPr="009251D3">
                    <w:rPr>
                      <w:rFonts w:ascii="Courier New" w:eastAsia="Times New Roman" w:hAnsi="Courier New" w:cs="Courier New"/>
                      <w:b/>
                      <w:bCs/>
                      <w:sz w:val="20"/>
                      <w:szCs w:val="20"/>
                      <w:lang w:eastAsia="en-IN"/>
                    </w:rPr>
                    <w:t>), (</w:t>
                  </w:r>
                  <w:r w:rsidRPr="009251D3">
                    <w:rPr>
                      <w:rFonts w:ascii="Courier New" w:eastAsia="Times New Roman" w:hAnsi="Courier New" w:cs="Courier New"/>
                      <w:b/>
                      <w:bCs/>
                      <w:color w:val="00AA00"/>
                      <w:sz w:val="20"/>
                      <w:szCs w:val="20"/>
                      <w:lang w:eastAsia="en-IN"/>
                    </w:rPr>
                    <w:t>"yellow"</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"JJ"</w:t>
                  </w:r>
                  <w:r w:rsidRPr="009251D3">
                    <w:rPr>
                      <w:rFonts w:ascii="Courier New" w:eastAsia="Times New Roman" w:hAnsi="Courier New" w:cs="Courier New"/>
                      <w:b/>
                      <w:bCs/>
                      <w:sz w:val="20"/>
                      <w:szCs w:val="20"/>
                      <w:lang w:eastAsia="en-IN"/>
                    </w:rPr>
                    <w:t>),</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"dog"</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"NN"</w:t>
                  </w:r>
                  <w:r w:rsidRPr="009251D3">
                    <w:rPr>
                      <w:rFonts w:ascii="Courier New" w:eastAsia="Times New Roman" w:hAnsi="Courier New" w:cs="Courier New"/>
                      <w:b/>
                      <w:bCs/>
                      <w:sz w:val="20"/>
                      <w:szCs w:val="20"/>
                      <w:lang w:eastAsia="en-IN"/>
                    </w:rPr>
                    <w:t>), (</w:t>
                  </w:r>
                  <w:r w:rsidRPr="009251D3">
                    <w:rPr>
                      <w:rFonts w:ascii="Courier New" w:eastAsia="Times New Roman" w:hAnsi="Courier New" w:cs="Courier New"/>
                      <w:b/>
                      <w:bCs/>
                      <w:color w:val="00AA00"/>
                      <w:sz w:val="20"/>
                      <w:szCs w:val="20"/>
                      <w:lang w:eastAsia="en-IN"/>
                    </w:rPr>
                    <w:t>"barked"</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"VBD"</w:t>
                  </w:r>
                  <w:r w:rsidRPr="009251D3">
                    <w:rPr>
                      <w:rFonts w:ascii="Courier New" w:eastAsia="Times New Roman" w:hAnsi="Courier New" w:cs="Courier New"/>
                      <w:b/>
                      <w:bCs/>
                      <w:sz w:val="20"/>
                      <w:szCs w:val="20"/>
                      <w:lang w:eastAsia="en-IN"/>
                    </w:rPr>
                    <w:t>), (</w:t>
                  </w:r>
                  <w:r w:rsidRPr="009251D3">
                    <w:rPr>
                      <w:rFonts w:ascii="Courier New" w:eastAsia="Times New Roman" w:hAnsi="Courier New" w:cs="Courier New"/>
                      <w:b/>
                      <w:bCs/>
                      <w:color w:val="00AA00"/>
                      <w:sz w:val="20"/>
                      <w:szCs w:val="20"/>
                      <w:lang w:eastAsia="en-IN"/>
                    </w:rPr>
                    <w:t>"at"</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"IN"</w:t>
                  </w:r>
                  <w:r w:rsidRPr="009251D3">
                    <w:rPr>
                      <w:rFonts w:ascii="Courier New" w:eastAsia="Times New Roman" w:hAnsi="Courier New" w:cs="Courier New"/>
                      <w:b/>
                      <w:bCs/>
                      <w:sz w:val="20"/>
                      <w:szCs w:val="20"/>
                      <w:lang w:eastAsia="en-IN"/>
                    </w:rPr>
                    <w:t>),  (</w:t>
                  </w:r>
                  <w:r w:rsidRPr="009251D3">
                    <w:rPr>
                      <w:rFonts w:ascii="Courier New" w:eastAsia="Times New Roman" w:hAnsi="Courier New" w:cs="Courier New"/>
                      <w:b/>
                      <w:bCs/>
                      <w:color w:val="00AA00"/>
                      <w:sz w:val="20"/>
                      <w:szCs w:val="20"/>
                      <w:lang w:eastAsia="en-IN"/>
                    </w:rPr>
                    <w:t>"the"</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"DT"</w:t>
                  </w:r>
                  <w:r w:rsidRPr="009251D3">
                    <w:rPr>
                      <w:rFonts w:ascii="Courier New" w:eastAsia="Times New Roman" w:hAnsi="Courier New" w:cs="Courier New"/>
                      <w:b/>
                      <w:bCs/>
                      <w:sz w:val="20"/>
                      <w:szCs w:val="20"/>
                      <w:lang w:eastAsia="en-IN"/>
                    </w:rPr>
                    <w:t>), (</w:t>
                  </w:r>
                  <w:r w:rsidRPr="009251D3">
                    <w:rPr>
                      <w:rFonts w:ascii="Courier New" w:eastAsia="Times New Roman" w:hAnsi="Courier New" w:cs="Courier New"/>
                      <w:b/>
                      <w:bCs/>
                      <w:color w:val="00AA00"/>
                      <w:sz w:val="20"/>
                      <w:szCs w:val="20"/>
                      <w:lang w:eastAsia="en-IN"/>
                    </w:rPr>
                    <w:t>"cat"</w:t>
                  </w:r>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00AA00"/>
                      <w:sz w:val="20"/>
                      <w:szCs w:val="20"/>
                      <w:lang w:eastAsia="en-IN"/>
                    </w:rPr>
                    <w:t>"NN"</w:t>
                  </w:r>
                  <w:r w:rsidRPr="009251D3">
                    <w:rPr>
                      <w:rFonts w:ascii="Courier New" w:eastAsia="Times New Roman" w:hAnsi="Courier New" w:cs="Courier New"/>
                      <w:b/>
                      <w:bCs/>
                      <w:sz w:val="20"/>
                      <w:szCs w:val="20"/>
                      <w:lang w:eastAsia="en-IN"/>
                    </w:rPr>
                    <w:t>)]</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sz w:val="20"/>
                      <w:szCs w:val="20"/>
                      <w:lang w:eastAsia="en-IN"/>
                    </w:rPr>
                    <w:t>cp = nltk.RegexpParser(grammar)</w:t>
                  </w:r>
                </w:p>
              </w:tc>
            </w:tr>
          </w:tbl>
          <w:p w:rsidR="009251D3" w:rsidRPr="009251D3" w:rsidRDefault="009251D3" w:rsidP="009251D3">
            <w:pPr>
              <w:spacing w:after="0" w:line="240" w:lineRule="auto"/>
              <w:rPr>
                <w:rFonts w:ascii="Times New Roman" w:eastAsia="Times New Roman" w:hAnsi="Times New Roman" w:cs="Times New Roman"/>
                <w:b/>
                <w:bCs/>
                <w:sz w:val="24"/>
                <w:szCs w:val="24"/>
                <w:lang w:eastAsia="en-IN"/>
              </w:rPr>
            </w:pPr>
          </w:p>
        </w:tc>
      </w:tr>
      <w:tr w:rsidR="009251D3" w:rsidRPr="009251D3" w:rsidTr="009251D3">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12914"/>
            </w:tblGrid>
            <w:tr w:rsidR="009251D3" w:rsidRPr="009251D3">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9251D3" w:rsidRPr="009251D3" w:rsidRDefault="009251D3" w:rsidP="009251D3">
                  <w:pPr>
                    <w:spacing w:after="0" w:line="240" w:lineRule="auto"/>
                    <w:rPr>
                      <w:rFonts w:ascii="Courier New" w:eastAsia="Times New Roman" w:hAnsi="Courier New" w:cs="Courier New"/>
                      <w:sz w:val="24"/>
                      <w:szCs w:val="24"/>
                      <w:lang w:eastAsia="en-IN"/>
                    </w:rPr>
                  </w:pPr>
                  <w:r w:rsidRPr="009251D3">
                    <w:rPr>
                      <w:rFonts w:ascii="Courier New" w:eastAsia="Times New Roman" w:hAnsi="Courier New" w:cs="Courier New"/>
                      <w:sz w:val="24"/>
                      <w:szCs w:val="24"/>
                      <w:lang w:eastAsia="en-IN"/>
                    </w:rPr>
                    <w:t> </w:t>
                  </w:r>
                </w:p>
              </w:tc>
              <w:tc>
                <w:tcPr>
                  <w:tcW w:w="0" w:type="auto"/>
                  <w:tcMar>
                    <w:top w:w="0" w:type="dxa"/>
                    <w:left w:w="120" w:type="dxa"/>
                    <w:bottom w:w="0" w:type="dxa"/>
                    <w:right w:w="0" w:type="dxa"/>
                  </w:tcMar>
                  <w:vAlign w:val="center"/>
                  <w:hideMark/>
                </w:tcPr>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00"/>
                      <w:sz w:val="20"/>
                      <w:szCs w:val="20"/>
                      <w:lang w:eastAsia="en-IN"/>
                    </w:rPr>
                    <w:t xml:space="preserve">&gt;&gt;&gt; </w:t>
                  </w:r>
                  <w:r w:rsidRPr="009251D3">
                    <w:rPr>
                      <w:rFonts w:ascii="Courier New" w:eastAsia="Times New Roman" w:hAnsi="Courier New" w:cs="Courier New"/>
                      <w:b/>
                      <w:bCs/>
                      <w:color w:val="E06000"/>
                      <w:sz w:val="20"/>
                      <w:szCs w:val="20"/>
                      <w:lang w:eastAsia="en-IN"/>
                    </w:rPr>
                    <w:t>print</w:t>
                  </w:r>
                  <w:r w:rsidRPr="009251D3">
                    <w:rPr>
                      <w:rFonts w:ascii="Courier New" w:eastAsia="Times New Roman" w:hAnsi="Courier New" w:cs="Courier New"/>
                      <w:b/>
                      <w:bCs/>
                      <w:sz w:val="20"/>
                      <w:szCs w:val="20"/>
                      <w:lang w:eastAsia="en-IN"/>
                    </w:rPr>
                    <w:t>(cp.parse(sentence))</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(S</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w:t>
                  </w:r>
                  <w:r w:rsidRPr="007554E7">
                    <w:rPr>
                      <w:rFonts w:ascii="Courier New" w:eastAsia="Times New Roman" w:hAnsi="Courier New" w:cs="Courier New"/>
                      <w:b/>
                      <w:bCs/>
                      <w:color w:val="0000FF"/>
                      <w:sz w:val="20"/>
                      <w:szCs w:val="20"/>
                      <w:highlight w:val="yellow"/>
                      <w:lang w:eastAsia="en-IN"/>
                    </w:rPr>
                    <w:t>(NP the/DT little/JJ yellow/JJ dog/NN)</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barked/VBD</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at/IN</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w:t>
                  </w:r>
                  <w:r w:rsidRPr="007554E7">
                    <w:rPr>
                      <w:rFonts w:ascii="Courier New" w:eastAsia="Times New Roman" w:hAnsi="Courier New" w:cs="Courier New"/>
                      <w:b/>
                      <w:bCs/>
                      <w:color w:val="0000FF"/>
                      <w:sz w:val="20"/>
                      <w:szCs w:val="20"/>
                      <w:highlight w:val="yellow"/>
                      <w:lang w:eastAsia="en-IN"/>
                    </w:rPr>
                    <w:t>(NP the/DT cat/NN)</w:t>
                  </w:r>
                  <w:r w:rsidRPr="009251D3">
                    <w:rPr>
                      <w:rFonts w:ascii="Courier New" w:eastAsia="Times New Roman" w:hAnsi="Courier New" w:cs="Courier New"/>
                      <w:b/>
                      <w:bCs/>
                      <w:color w:val="0000FF"/>
                      <w:sz w:val="20"/>
                      <w:szCs w:val="20"/>
                      <w:lang w:eastAsia="en-IN"/>
                    </w:rPr>
                    <w:t>)</w:t>
                  </w:r>
                </w:p>
              </w:tc>
            </w:tr>
          </w:tbl>
          <w:p w:rsidR="009251D3" w:rsidRPr="009251D3" w:rsidRDefault="009251D3" w:rsidP="009251D3">
            <w:pPr>
              <w:spacing w:after="0" w:line="240" w:lineRule="auto"/>
              <w:rPr>
                <w:rFonts w:ascii="Times New Roman" w:eastAsia="Times New Roman" w:hAnsi="Times New Roman" w:cs="Times New Roman"/>
                <w:b/>
                <w:bCs/>
                <w:sz w:val="24"/>
                <w:szCs w:val="24"/>
                <w:lang w:eastAsia="en-IN"/>
              </w:rPr>
            </w:pPr>
          </w:p>
        </w:tc>
      </w:tr>
      <w:tr w:rsidR="009251D3" w:rsidRPr="009251D3" w:rsidTr="009251D3">
        <w:trPr>
          <w:tblCellSpacing w:w="0" w:type="dxa"/>
        </w:trPr>
        <w:tc>
          <w:tcPr>
            <w:tcW w:w="0" w:type="auto"/>
            <w:tcBorders>
              <w:top w:val="single" w:sz="6" w:space="0" w:color="000000"/>
            </w:tcBorders>
            <w:vAlign w:val="center"/>
            <w:hideMark/>
          </w:tcPr>
          <w:p w:rsidR="009251D3" w:rsidRPr="009251D3" w:rsidRDefault="009251D3" w:rsidP="009251D3">
            <w:pPr>
              <w:spacing w:after="0"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b/>
                <w:bCs/>
                <w:sz w:val="24"/>
                <w:szCs w:val="24"/>
                <w:lang w:eastAsia="en-IN"/>
              </w:rPr>
              <w:t>Figure 2.4</w:t>
            </w:r>
            <w:r w:rsidRPr="009251D3">
              <w:rPr>
                <w:rFonts w:ascii="Times New Roman" w:eastAsia="Times New Roman" w:hAnsi="Times New Roman" w:cs="Times New Roman"/>
                <w:sz w:val="24"/>
                <w:szCs w:val="24"/>
                <w:lang w:eastAsia="en-IN"/>
              </w:rPr>
              <w:t xml:space="preserve">: Simple </w:t>
            </w:r>
            <w:proofErr w:type="spellStart"/>
            <w:r w:rsidRPr="009251D3">
              <w:rPr>
                <w:rFonts w:ascii="Times New Roman" w:eastAsia="Times New Roman" w:hAnsi="Times New Roman" w:cs="Times New Roman"/>
                <w:sz w:val="24"/>
                <w:szCs w:val="24"/>
                <w:lang w:eastAsia="en-IN"/>
              </w:rPr>
              <w:t>Chinker</w:t>
            </w:r>
            <w:proofErr w:type="spellEnd"/>
          </w:p>
        </w:tc>
      </w:tr>
    </w:tbl>
    <w:p w:rsidR="009251D3" w:rsidRPr="009251D3" w:rsidRDefault="009251D3" w:rsidP="009251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251D3">
        <w:rPr>
          <w:rFonts w:ascii="Times New Roman" w:eastAsia="Times New Roman" w:hAnsi="Times New Roman" w:cs="Times New Roman"/>
          <w:b/>
          <w:bCs/>
          <w:sz w:val="36"/>
          <w:szCs w:val="36"/>
          <w:lang w:eastAsia="en-IN"/>
        </w:rPr>
        <w:t>2</w:t>
      </w:r>
      <w:bookmarkStart w:id="23" w:name="_GoBack"/>
      <w:r w:rsidRPr="009251D3">
        <w:rPr>
          <w:rFonts w:ascii="Times New Roman" w:eastAsia="Times New Roman" w:hAnsi="Times New Roman" w:cs="Times New Roman"/>
          <w:b/>
          <w:bCs/>
          <w:sz w:val="36"/>
          <w:szCs w:val="36"/>
          <w:lang w:eastAsia="en-IN"/>
        </w:rPr>
        <w:t>.6   Representing Chunks: Tags vs Trees</w:t>
      </w:r>
    </w:p>
    <w:bookmarkEnd w:id="23"/>
    <w:p w:rsidR="009251D3" w:rsidRPr="009251D3" w:rsidRDefault="009251D3" w:rsidP="009251D3">
      <w:pPr>
        <w:spacing w:before="100" w:beforeAutospacing="1" w:after="100" w:afterAutospacing="1"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As befits their intermediate status between tagging and parsing (</w:t>
      </w:r>
      <w:hyperlink r:id="rId45" w:anchor="chap-parse" w:history="1">
        <w:r w:rsidRPr="00462F94">
          <w:rPr>
            <w:rFonts w:ascii="Times New Roman" w:eastAsia="Times New Roman" w:hAnsi="Times New Roman" w:cs="Times New Roman"/>
            <w:color w:val="0000FF"/>
            <w:sz w:val="24"/>
            <w:szCs w:val="24"/>
            <w:highlight w:val="yellow"/>
            <w:u w:val="single"/>
            <w:lang w:eastAsia="en-IN"/>
          </w:rPr>
          <w:t>8.</w:t>
        </w:r>
      </w:hyperlink>
      <w:r w:rsidRPr="00462F94">
        <w:rPr>
          <w:rFonts w:ascii="Times New Roman" w:eastAsia="Times New Roman" w:hAnsi="Times New Roman" w:cs="Times New Roman"/>
          <w:sz w:val="24"/>
          <w:szCs w:val="24"/>
          <w:highlight w:val="yellow"/>
          <w:lang w:eastAsia="en-IN"/>
        </w:rPr>
        <w:t>), chunk structures can be represented using either tags or trees</w:t>
      </w:r>
      <w:r w:rsidRPr="009251D3">
        <w:rPr>
          <w:rFonts w:ascii="Times New Roman" w:eastAsia="Times New Roman" w:hAnsi="Times New Roman" w:cs="Times New Roman"/>
          <w:sz w:val="24"/>
          <w:szCs w:val="24"/>
          <w:lang w:eastAsia="en-IN"/>
        </w:rPr>
        <w:t>. The most widespread file representation uses </w:t>
      </w:r>
      <w:bookmarkStart w:id="24" w:name="iob_tags_index_term"/>
      <w:r w:rsidRPr="002B64D9">
        <w:rPr>
          <w:rFonts w:ascii="Times New Roman" w:eastAsia="Times New Roman" w:hAnsi="Times New Roman" w:cs="Times New Roman"/>
          <w:b/>
          <w:bCs/>
          <w:sz w:val="24"/>
          <w:szCs w:val="24"/>
          <w:highlight w:val="yellow"/>
          <w:lang w:eastAsia="en-IN"/>
        </w:rPr>
        <w:t>IOB tags</w:t>
      </w:r>
      <w:r w:rsidRPr="009251D3">
        <w:rPr>
          <w:rFonts w:ascii="Times New Roman" w:eastAsia="Times New Roman" w:hAnsi="Times New Roman" w:cs="Times New Roman"/>
          <w:sz w:val="24"/>
          <w:szCs w:val="24"/>
          <w:lang w:eastAsia="en-IN"/>
        </w:rPr>
        <w:t xml:space="preserve">. In this scheme, each token is tagged with one of </w:t>
      </w:r>
      <w:r w:rsidRPr="002B64D9">
        <w:rPr>
          <w:rFonts w:ascii="Times New Roman" w:eastAsia="Times New Roman" w:hAnsi="Times New Roman" w:cs="Times New Roman"/>
          <w:color w:val="FF0000"/>
          <w:sz w:val="24"/>
          <w:szCs w:val="24"/>
          <w:lang w:eastAsia="en-IN"/>
        </w:rPr>
        <w:t>three special chunk tags</w:t>
      </w:r>
      <w:r w:rsidRPr="009251D3">
        <w:rPr>
          <w:rFonts w:ascii="Times New Roman" w:eastAsia="Times New Roman" w:hAnsi="Times New Roman" w:cs="Times New Roman"/>
          <w:sz w:val="24"/>
          <w:szCs w:val="24"/>
          <w:lang w:eastAsia="en-IN"/>
        </w:rPr>
        <w:t>, </w:t>
      </w:r>
      <w:r w:rsidRPr="002B64D9">
        <w:rPr>
          <w:rFonts w:ascii="Times New Roman" w:eastAsia="Times New Roman" w:hAnsi="Times New Roman" w:cs="Times New Roman"/>
          <w:sz w:val="24"/>
          <w:szCs w:val="24"/>
          <w:highlight w:val="yellow"/>
          <w:lang w:eastAsia="en-IN"/>
        </w:rPr>
        <w:t>I (inside), O (outside), or B (begin).</w:t>
      </w:r>
      <w:r w:rsidRPr="009251D3">
        <w:rPr>
          <w:rFonts w:ascii="Times New Roman" w:eastAsia="Times New Roman" w:hAnsi="Times New Roman" w:cs="Times New Roman"/>
          <w:sz w:val="24"/>
          <w:szCs w:val="24"/>
          <w:lang w:eastAsia="en-IN"/>
        </w:rPr>
        <w:t xml:space="preserve"> A token is tagged as B if it marks the beginning of a chunk. Subsequent tokens within the chunk are tagged I. All other tokens are tagged O. </w:t>
      </w:r>
      <w:r w:rsidRPr="002B64D9">
        <w:rPr>
          <w:rFonts w:ascii="Times New Roman" w:eastAsia="Times New Roman" w:hAnsi="Times New Roman" w:cs="Times New Roman"/>
          <w:sz w:val="24"/>
          <w:szCs w:val="24"/>
          <w:highlight w:val="yellow"/>
          <w:lang w:eastAsia="en-IN"/>
        </w:rPr>
        <w:t>The B and I tags are suffixed with the chunk type, e.g. B-NP, I-NP</w:t>
      </w:r>
      <w:r w:rsidRPr="009251D3">
        <w:rPr>
          <w:rFonts w:ascii="Times New Roman" w:eastAsia="Times New Roman" w:hAnsi="Times New Roman" w:cs="Times New Roman"/>
          <w:sz w:val="24"/>
          <w:szCs w:val="24"/>
          <w:lang w:eastAsia="en-IN"/>
        </w:rPr>
        <w:t xml:space="preserve">. Of course, it is not necessary to specify a chunk type for tokens that appear outside a chunk, so these are just </w:t>
      </w:r>
      <w:proofErr w:type="spellStart"/>
      <w:r w:rsidRPr="009251D3">
        <w:rPr>
          <w:rFonts w:ascii="Times New Roman" w:eastAsia="Times New Roman" w:hAnsi="Times New Roman" w:cs="Times New Roman"/>
          <w:sz w:val="24"/>
          <w:szCs w:val="24"/>
          <w:lang w:eastAsia="en-IN"/>
        </w:rPr>
        <w:t>labeled</w:t>
      </w:r>
      <w:proofErr w:type="spellEnd"/>
      <w:r w:rsidRPr="009251D3">
        <w:rPr>
          <w:rFonts w:ascii="Times New Roman" w:eastAsia="Times New Roman" w:hAnsi="Times New Roman" w:cs="Times New Roman"/>
          <w:sz w:val="24"/>
          <w:szCs w:val="24"/>
          <w:lang w:eastAsia="en-IN"/>
        </w:rPr>
        <w:t> O. An example of this scheme is shown in </w:t>
      </w:r>
      <w:bookmarkEnd w:id="24"/>
      <w:r w:rsidRPr="009251D3">
        <w:rPr>
          <w:rFonts w:ascii="Times New Roman" w:eastAsia="Times New Roman" w:hAnsi="Times New Roman" w:cs="Times New Roman"/>
          <w:sz w:val="24"/>
          <w:szCs w:val="24"/>
          <w:lang w:eastAsia="en-IN"/>
        </w:rPr>
        <w:fldChar w:fldCharType="begin"/>
      </w:r>
      <w:r w:rsidRPr="009251D3">
        <w:rPr>
          <w:rFonts w:ascii="Times New Roman" w:eastAsia="Times New Roman" w:hAnsi="Times New Roman" w:cs="Times New Roman"/>
          <w:sz w:val="24"/>
          <w:szCs w:val="24"/>
          <w:lang w:eastAsia="en-IN"/>
        </w:rPr>
        <w:instrText xml:space="preserve"> HYPERLINK "https://www.nltk.org/book/ch07.html" \l "fig-chunk-tagrep" </w:instrText>
      </w:r>
      <w:r w:rsidRPr="009251D3">
        <w:rPr>
          <w:rFonts w:ascii="Times New Roman" w:eastAsia="Times New Roman" w:hAnsi="Times New Roman" w:cs="Times New Roman"/>
          <w:sz w:val="24"/>
          <w:szCs w:val="24"/>
          <w:lang w:eastAsia="en-IN"/>
        </w:rPr>
        <w:fldChar w:fldCharType="separate"/>
      </w:r>
      <w:r w:rsidRPr="009251D3">
        <w:rPr>
          <w:rFonts w:ascii="Times New Roman" w:eastAsia="Times New Roman" w:hAnsi="Times New Roman" w:cs="Times New Roman"/>
          <w:color w:val="0000FF"/>
          <w:sz w:val="24"/>
          <w:szCs w:val="24"/>
          <w:u w:val="single"/>
          <w:lang w:eastAsia="en-IN"/>
        </w:rPr>
        <w:t>2.5</w:t>
      </w:r>
      <w:r w:rsidRPr="009251D3">
        <w:rPr>
          <w:rFonts w:ascii="Times New Roman" w:eastAsia="Times New Roman" w:hAnsi="Times New Roman" w:cs="Times New Roman"/>
          <w:sz w:val="24"/>
          <w:szCs w:val="24"/>
          <w:lang w:eastAsia="en-IN"/>
        </w:rPr>
        <w:fldChar w:fldCharType="end"/>
      </w:r>
      <w:r w:rsidRPr="009251D3">
        <w:rPr>
          <w:rFonts w:ascii="Times New Roman" w:eastAsia="Times New Roman" w:hAnsi="Times New Roman" w:cs="Times New Roman"/>
          <w:sz w:val="24"/>
          <w:szCs w:val="24"/>
          <w:lang w:eastAsia="en-IN"/>
        </w:rPr>
        <w:t>.</w:t>
      </w:r>
    </w:p>
    <w:p w:rsidR="009251D3" w:rsidRPr="009251D3" w:rsidRDefault="009251D3" w:rsidP="009251D3">
      <w:pPr>
        <w:spacing w:after="0" w:line="240" w:lineRule="auto"/>
        <w:jc w:val="center"/>
        <w:rPr>
          <w:rFonts w:ascii="Times New Roman" w:eastAsia="Times New Roman" w:hAnsi="Times New Roman" w:cs="Times New Roman"/>
          <w:sz w:val="24"/>
          <w:szCs w:val="24"/>
          <w:lang w:eastAsia="en-IN"/>
        </w:rPr>
      </w:pPr>
      <w:r w:rsidRPr="009251D3">
        <w:rPr>
          <w:rFonts w:ascii="Times New Roman" w:eastAsia="Times New Roman" w:hAnsi="Times New Roman" w:cs="Times New Roman"/>
          <w:noProof/>
          <w:sz w:val="24"/>
          <w:szCs w:val="24"/>
          <w:lang w:eastAsia="en-IN"/>
        </w:rPr>
        <w:drawing>
          <wp:inline distT="0" distB="0" distL="0" distR="0">
            <wp:extent cx="4896656" cy="867145"/>
            <wp:effectExtent l="0" t="0" r="0" b="9525"/>
            <wp:docPr id="3" name="Picture 3" descr="../images/chunk-tag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s/chunk-tagrep.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929631" cy="872984"/>
                    </a:xfrm>
                    <a:prstGeom prst="rect">
                      <a:avLst/>
                    </a:prstGeom>
                    <a:noFill/>
                    <a:ln>
                      <a:noFill/>
                    </a:ln>
                  </pic:spPr>
                </pic:pic>
              </a:graphicData>
            </a:graphic>
          </wp:inline>
        </w:drawing>
      </w:r>
    </w:p>
    <w:p w:rsidR="009251D3" w:rsidRPr="009251D3" w:rsidRDefault="009251D3" w:rsidP="009251D3">
      <w:pPr>
        <w:spacing w:before="100" w:beforeAutospacing="1" w:after="0" w:line="240" w:lineRule="auto"/>
        <w:jc w:val="center"/>
        <w:rPr>
          <w:rFonts w:ascii="Times New Roman" w:eastAsia="Times New Roman" w:hAnsi="Times New Roman" w:cs="Times New Roman"/>
          <w:i/>
          <w:iCs/>
          <w:sz w:val="24"/>
          <w:szCs w:val="24"/>
          <w:lang w:eastAsia="en-IN"/>
        </w:rPr>
      </w:pPr>
      <w:r w:rsidRPr="009251D3">
        <w:rPr>
          <w:rFonts w:ascii="Times New Roman" w:eastAsia="Times New Roman" w:hAnsi="Times New Roman" w:cs="Times New Roman"/>
          <w:b/>
          <w:bCs/>
          <w:i/>
          <w:iCs/>
          <w:sz w:val="24"/>
          <w:szCs w:val="24"/>
          <w:lang w:eastAsia="en-IN"/>
        </w:rPr>
        <w:t>Figure 2.5</w:t>
      </w:r>
      <w:r w:rsidRPr="002834D3">
        <w:rPr>
          <w:rFonts w:ascii="Times New Roman" w:eastAsia="Times New Roman" w:hAnsi="Times New Roman" w:cs="Times New Roman"/>
          <w:i/>
          <w:iCs/>
          <w:sz w:val="24"/>
          <w:szCs w:val="24"/>
          <w:highlight w:val="yellow"/>
          <w:lang w:eastAsia="en-IN"/>
        </w:rPr>
        <w:t>: Tag Representation of Chunk Structures</w:t>
      </w:r>
    </w:p>
    <w:p w:rsidR="009251D3" w:rsidRPr="009251D3" w:rsidRDefault="009251D3" w:rsidP="009251D3">
      <w:pPr>
        <w:spacing w:before="100" w:beforeAutospacing="1" w:after="100" w:afterAutospacing="1"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lastRenderedPageBreak/>
        <w:t>IOB tags have become the standard way to represent chunk structures in files, and we will also be using this format. Here is how the information in </w:t>
      </w:r>
      <w:hyperlink r:id="rId47" w:anchor="fig-chunk-tagrep" w:history="1">
        <w:r w:rsidRPr="009251D3">
          <w:rPr>
            <w:rFonts w:ascii="Times New Roman" w:eastAsia="Times New Roman" w:hAnsi="Times New Roman" w:cs="Times New Roman"/>
            <w:color w:val="0000FF"/>
            <w:sz w:val="24"/>
            <w:szCs w:val="24"/>
            <w:u w:val="single"/>
            <w:lang w:eastAsia="en-IN"/>
          </w:rPr>
          <w:t>2.5</w:t>
        </w:r>
      </w:hyperlink>
      <w:r w:rsidRPr="009251D3">
        <w:rPr>
          <w:rFonts w:ascii="Times New Roman" w:eastAsia="Times New Roman" w:hAnsi="Times New Roman" w:cs="Times New Roman"/>
          <w:sz w:val="24"/>
          <w:szCs w:val="24"/>
          <w:lang w:eastAsia="en-IN"/>
        </w:rPr>
        <w:t> would appear in a file:</w:t>
      </w:r>
    </w:p>
    <w:p w:rsidR="009251D3" w:rsidRPr="009251D3" w:rsidRDefault="009251D3" w:rsidP="009251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IN"/>
        </w:rPr>
      </w:pPr>
      <w:r w:rsidRPr="009251D3">
        <w:rPr>
          <w:rFonts w:ascii="Courier New" w:eastAsia="Times New Roman" w:hAnsi="Courier New" w:cs="Courier New"/>
          <w:sz w:val="20"/>
          <w:szCs w:val="20"/>
          <w:lang w:eastAsia="en-IN"/>
        </w:rPr>
        <w:t>We PRP B-NP</w:t>
      </w:r>
    </w:p>
    <w:p w:rsidR="009251D3" w:rsidRPr="009251D3" w:rsidRDefault="009251D3" w:rsidP="009251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IN"/>
        </w:rPr>
      </w:pPr>
      <w:r w:rsidRPr="009251D3">
        <w:rPr>
          <w:rFonts w:ascii="Courier New" w:eastAsia="Times New Roman" w:hAnsi="Courier New" w:cs="Courier New"/>
          <w:sz w:val="20"/>
          <w:szCs w:val="20"/>
          <w:lang w:eastAsia="en-IN"/>
        </w:rPr>
        <w:t>saw VBD O</w:t>
      </w:r>
    </w:p>
    <w:p w:rsidR="009251D3" w:rsidRPr="009251D3" w:rsidRDefault="009251D3" w:rsidP="009251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IN"/>
        </w:rPr>
      </w:pPr>
      <w:r w:rsidRPr="009251D3">
        <w:rPr>
          <w:rFonts w:ascii="Courier New" w:eastAsia="Times New Roman" w:hAnsi="Courier New" w:cs="Courier New"/>
          <w:sz w:val="20"/>
          <w:szCs w:val="20"/>
          <w:lang w:eastAsia="en-IN"/>
        </w:rPr>
        <w:t>the DT B-NP</w:t>
      </w:r>
    </w:p>
    <w:p w:rsidR="009251D3" w:rsidRPr="009251D3" w:rsidRDefault="009251D3" w:rsidP="009251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IN"/>
        </w:rPr>
      </w:pPr>
      <w:r w:rsidRPr="009251D3">
        <w:rPr>
          <w:rFonts w:ascii="Courier New" w:eastAsia="Times New Roman" w:hAnsi="Courier New" w:cs="Courier New"/>
          <w:sz w:val="20"/>
          <w:szCs w:val="20"/>
          <w:lang w:eastAsia="en-IN"/>
        </w:rPr>
        <w:t>yellow JJ I-NP</w:t>
      </w:r>
    </w:p>
    <w:p w:rsidR="009251D3" w:rsidRPr="009251D3" w:rsidRDefault="009251D3" w:rsidP="009251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IN"/>
        </w:rPr>
      </w:pPr>
      <w:r w:rsidRPr="009251D3">
        <w:rPr>
          <w:rFonts w:ascii="Courier New" w:eastAsia="Times New Roman" w:hAnsi="Courier New" w:cs="Courier New"/>
          <w:sz w:val="20"/>
          <w:szCs w:val="20"/>
          <w:lang w:eastAsia="en-IN"/>
        </w:rPr>
        <w:t>dog NN I-NP</w:t>
      </w:r>
    </w:p>
    <w:p w:rsidR="009251D3" w:rsidRPr="009251D3" w:rsidRDefault="009251D3" w:rsidP="009251D3">
      <w:pPr>
        <w:spacing w:before="100" w:beforeAutospacing="1" w:after="100" w:afterAutospacing="1" w:line="240" w:lineRule="auto"/>
        <w:rPr>
          <w:rFonts w:ascii="Times New Roman" w:eastAsia="Times New Roman" w:hAnsi="Times New Roman" w:cs="Times New Roman"/>
          <w:sz w:val="24"/>
          <w:szCs w:val="24"/>
          <w:lang w:eastAsia="en-IN"/>
        </w:rPr>
      </w:pPr>
      <w:r w:rsidRPr="009251D3">
        <w:rPr>
          <w:rFonts w:ascii="Times New Roman" w:eastAsia="Times New Roman" w:hAnsi="Times New Roman" w:cs="Times New Roman"/>
          <w:sz w:val="24"/>
          <w:szCs w:val="24"/>
          <w:lang w:eastAsia="en-IN"/>
        </w:rPr>
        <w:t xml:space="preserve">In this representation there is one token per line, each with its part-of-speech tag and chunk tag. This format permits us to represent more than one chunk type, so long as the chunks do not overlap. As we saw earlier, </w:t>
      </w:r>
      <w:r w:rsidRPr="001E33ED">
        <w:rPr>
          <w:rFonts w:ascii="Times New Roman" w:eastAsia="Times New Roman" w:hAnsi="Times New Roman" w:cs="Times New Roman"/>
          <w:sz w:val="24"/>
          <w:szCs w:val="24"/>
          <w:highlight w:val="yellow"/>
          <w:lang w:eastAsia="en-IN"/>
        </w:rPr>
        <w:t>chunk structures can also be represented using trees.</w:t>
      </w:r>
      <w:r w:rsidRPr="009251D3">
        <w:rPr>
          <w:rFonts w:ascii="Times New Roman" w:eastAsia="Times New Roman" w:hAnsi="Times New Roman" w:cs="Times New Roman"/>
          <w:sz w:val="24"/>
          <w:szCs w:val="24"/>
          <w:lang w:eastAsia="en-IN"/>
        </w:rPr>
        <w:t xml:space="preserve"> These have the benefit that each chunk is a constituent that can be manipulated directly. An example is shown in </w:t>
      </w:r>
      <w:hyperlink r:id="rId48" w:anchor="fig-chunk-treerep" w:history="1">
        <w:r w:rsidRPr="009251D3">
          <w:rPr>
            <w:rFonts w:ascii="Times New Roman" w:eastAsia="Times New Roman" w:hAnsi="Times New Roman" w:cs="Times New Roman"/>
            <w:color w:val="0000FF"/>
            <w:sz w:val="24"/>
            <w:szCs w:val="24"/>
            <w:u w:val="single"/>
            <w:lang w:eastAsia="en-IN"/>
          </w:rPr>
          <w:t>2.6</w:t>
        </w:r>
      </w:hyperlink>
      <w:r w:rsidRPr="009251D3">
        <w:rPr>
          <w:rFonts w:ascii="Times New Roman" w:eastAsia="Times New Roman" w:hAnsi="Times New Roman" w:cs="Times New Roman"/>
          <w:sz w:val="24"/>
          <w:szCs w:val="24"/>
          <w:lang w:eastAsia="en-IN"/>
        </w:rPr>
        <w:t>.</w:t>
      </w:r>
    </w:p>
    <w:p w:rsidR="009251D3" w:rsidRPr="009251D3" w:rsidRDefault="009251D3" w:rsidP="009251D3">
      <w:pPr>
        <w:spacing w:after="0" w:line="240" w:lineRule="auto"/>
        <w:jc w:val="center"/>
        <w:rPr>
          <w:rFonts w:ascii="Times New Roman" w:eastAsia="Times New Roman" w:hAnsi="Times New Roman" w:cs="Times New Roman"/>
          <w:sz w:val="24"/>
          <w:szCs w:val="24"/>
          <w:lang w:eastAsia="en-IN"/>
        </w:rPr>
      </w:pPr>
      <w:r w:rsidRPr="009251D3">
        <w:rPr>
          <w:rFonts w:ascii="Times New Roman" w:eastAsia="Times New Roman" w:hAnsi="Times New Roman" w:cs="Times New Roman"/>
          <w:noProof/>
          <w:sz w:val="24"/>
          <w:szCs w:val="24"/>
          <w:lang w:eastAsia="en-IN"/>
        </w:rPr>
        <w:drawing>
          <wp:inline distT="0" distB="0" distL="0" distR="0">
            <wp:extent cx="5919525" cy="2131054"/>
            <wp:effectExtent l="0" t="0" r="5080" b="3175"/>
            <wp:docPr id="2" name="Picture 2" descr="../images/chunk-tree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s/chunk-treerep.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934338" cy="2136387"/>
                    </a:xfrm>
                    <a:prstGeom prst="rect">
                      <a:avLst/>
                    </a:prstGeom>
                    <a:noFill/>
                    <a:ln>
                      <a:noFill/>
                    </a:ln>
                  </pic:spPr>
                </pic:pic>
              </a:graphicData>
            </a:graphic>
          </wp:inline>
        </w:drawing>
      </w:r>
    </w:p>
    <w:p w:rsidR="009251D3" w:rsidRPr="009251D3" w:rsidRDefault="009251D3" w:rsidP="009251D3">
      <w:pPr>
        <w:spacing w:before="100" w:beforeAutospacing="1" w:after="0" w:line="240" w:lineRule="auto"/>
        <w:jc w:val="center"/>
        <w:rPr>
          <w:rFonts w:ascii="Times New Roman" w:eastAsia="Times New Roman" w:hAnsi="Times New Roman" w:cs="Times New Roman"/>
          <w:i/>
          <w:iCs/>
          <w:sz w:val="24"/>
          <w:szCs w:val="24"/>
          <w:lang w:eastAsia="en-IN"/>
        </w:rPr>
      </w:pPr>
      <w:r w:rsidRPr="009251D3">
        <w:rPr>
          <w:rFonts w:ascii="Times New Roman" w:eastAsia="Times New Roman" w:hAnsi="Times New Roman" w:cs="Times New Roman"/>
          <w:b/>
          <w:bCs/>
          <w:i/>
          <w:iCs/>
          <w:sz w:val="24"/>
          <w:szCs w:val="24"/>
          <w:lang w:eastAsia="en-IN"/>
        </w:rPr>
        <w:t>Figure 2.6</w:t>
      </w:r>
      <w:r w:rsidRPr="009251D3">
        <w:rPr>
          <w:rFonts w:ascii="Times New Roman" w:eastAsia="Times New Roman" w:hAnsi="Times New Roman" w:cs="Times New Roman"/>
          <w:i/>
          <w:iCs/>
          <w:sz w:val="24"/>
          <w:szCs w:val="24"/>
          <w:lang w:eastAsia="en-IN"/>
        </w:rPr>
        <w:t xml:space="preserve">: </w:t>
      </w:r>
      <w:r w:rsidRPr="002834D3">
        <w:rPr>
          <w:rFonts w:ascii="Times New Roman" w:eastAsia="Times New Roman" w:hAnsi="Times New Roman" w:cs="Times New Roman"/>
          <w:i/>
          <w:iCs/>
          <w:sz w:val="24"/>
          <w:szCs w:val="24"/>
          <w:highlight w:val="yellow"/>
          <w:lang w:eastAsia="en-IN"/>
        </w:rPr>
        <w:t>Tree Representation of Chunk Structures</w:t>
      </w:r>
    </w:p>
    <w:p w:rsidR="009251D3" w:rsidRPr="009251D3" w:rsidRDefault="009251D3" w:rsidP="009251D3">
      <w:pPr>
        <w:shd w:val="clear" w:color="auto" w:fill="B0C4DE"/>
        <w:spacing w:before="100" w:beforeAutospacing="1" w:after="100" w:afterAutospacing="1" w:line="240" w:lineRule="auto"/>
        <w:rPr>
          <w:rFonts w:ascii="Arial" w:eastAsia="Times New Roman" w:hAnsi="Arial" w:cs="Arial"/>
          <w:b/>
          <w:bCs/>
          <w:sz w:val="15"/>
          <w:szCs w:val="15"/>
          <w:lang w:eastAsia="en-IN"/>
        </w:rPr>
      </w:pPr>
      <w:r w:rsidRPr="009251D3">
        <w:rPr>
          <w:rFonts w:ascii="Arial" w:eastAsia="Times New Roman" w:hAnsi="Arial" w:cs="Arial"/>
          <w:b/>
          <w:bCs/>
          <w:sz w:val="15"/>
          <w:szCs w:val="15"/>
          <w:lang w:eastAsia="en-IN"/>
        </w:rPr>
        <w:t>Note</w:t>
      </w:r>
    </w:p>
    <w:p w:rsidR="009251D3" w:rsidRPr="009251D3" w:rsidRDefault="009251D3" w:rsidP="009251D3">
      <w:pPr>
        <w:shd w:val="clear" w:color="auto" w:fill="B0C4DE"/>
        <w:spacing w:before="100" w:beforeAutospacing="1" w:after="100" w:afterAutospacing="1" w:line="240" w:lineRule="auto"/>
        <w:rPr>
          <w:rFonts w:ascii="Verdana" w:eastAsia="Times New Roman" w:hAnsi="Verdana" w:cs="Times New Roman"/>
          <w:sz w:val="20"/>
          <w:szCs w:val="20"/>
          <w:lang w:eastAsia="en-IN"/>
        </w:rPr>
      </w:pPr>
      <w:r w:rsidRPr="009251D3">
        <w:rPr>
          <w:rFonts w:ascii="Verdana" w:eastAsia="Times New Roman" w:hAnsi="Verdana" w:cs="Times New Roman"/>
          <w:sz w:val="20"/>
          <w:szCs w:val="20"/>
          <w:lang w:eastAsia="en-IN"/>
        </w:rPr>
        <w:t>NLTK uses trees for its internal representation of chunks, but provides methods for reading and writing such trees to the IOB format.</w:t>
      </w:r>
    </w:p>
    <w:p w:rsidR="009251D3" w:rsidRPr="009251D3" w:rsidRDefault="009251D3" w:rsidP="009251D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9251D3">
        <w:rPr>
          <w:rFonts w:ascii="Times New Roman" w:eastAsia="Times New Roman" w:hAnsi="Times New Roman" w:cs="Times New Roman"/>
          <w:b/>
          <w:bCs/>
          <w:color w:val="000000"/>
          <w:kern w:val="36"/>
          <w:sz w:val="48"/>
          <w:szCs w:val="48"/>
          <w:lang w:eastAsia="en-IN"/>
        </w:rPr>
        <w:lastRenderedPageBreak/>
        <w:t>3   </w:t>
      </w:r>
      <w:r w:rsidRPr="002834D3">
        <w:rPr>
          <w:rFonts w:ascii="Times New Roman" w:eastAsia="Times New Roman" w:hAnsi="Times New Roman" w:cs="Times New Roman"/>
          <w:b/>
          <w:bCs/>
          <w:color w:val="000000"/>
          <w:kern w:val="36"/>
          <w:sz w:val="48"/>
          <w:szCs w:val="48"/>
          <w:highlight w:val="yellow"/>
          <w:lang w:eastAsia="en-IN"/>
        </w:rPr>
        <w:t>Developing and Evaluating Chunkers</w:t>
      </w:r>
    </w:p>
    <w:p w:rsidR="009251D3" w:rsidRPr="009251D3" w:rsidRDefault="009251D3" w:rsidP="009251D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251D3">
        <w:rPr>
          <w:rFonts w:ascii="Times New Roman" w:eastAsia="Times New Roman" w:hAnsi="Times New Roman" w:cs="Times New Roman"/>
          <w:color w:val="000000"/>
          <w:sz w:val="27"/>
          <w:szCs w:val="27"/>
          <w:lang w:eastAsia="en-IN"/>
        </w:rPr>
        <w:t xml:space="preserve">Now you have a taste of what chunking does, but </w:t>
      </w:r>
      <w:r w:rsidRPr="00847194">
        <w:rPr>
          <w:rFonts w:ascii="Times New Roman" w:eastAsia="Times New Roman" w:hAnsi="Times New Roman" w:cs="Times New Roman"/>
          <w:color w:val="000000"/>
          <w:sz w:val="27"/>
          <w:szCs w:val="27"/>
          <w:highlight w:val="yellow"/>
          <w:lang w:eastAsia="en-IN"/>
        </w:rPr>
        <w:t>we haven't explained how to evaluate chunkers</w:t>
      </w:r>
      <w:r w:rsidRPr="009251D3">
        <w:rPr>
          <w:rFonts w:ascii="Times New Roman" w:eastAsia="Times New Roman" w:hAnsi="Times New Roman" w:cs="Times New Roman"/>
          <w:color w:val="000000"/>
          <w:sz w:val="27"/>
          <w:szCs w:val="27"/>
          <w:lang w:eastAsia="en-IN"/>
        </w:rPr>
        <w:t xml:space="preserve">. As usual, this requires a suitably annotated corpus. We begin by looking at the mechanics of converting IOB format into an NLTK tree, then at how this is done on a larger scale using a chunked corpus. We will see how to score the accuracy of a chunker relative to a corpus, </w:t>
      </w:r>
      <w:r w:rsidR="00847194" w:rsidRPr="009251D3">
        <w:rPr>
          <w:rFonts w:ascii="Times New Roman" w:eastAsia="Times New Roman" w:hAnsi="Times New Roman" w:cs="Times New Roman"/>
          <w:color w:val="000000"/>
          <w:sz w:val="27"/>
          <w:szCs w:val="27"/>
          <w:lang w:eastAsia="en-IN"/>
        </w:rPr>
        <w:t>and then</w:t>
      </w:r>
      <w:r w:rsidRPr="009251D3">
        <w:rPr>
          <w:rFonts w:ascii="Times New Roman" w:eastAsia="Times New Roman" w:hAnsi="Times New Roman" w:cs="Times New Roman"/>
          <w:color w:val="000000"/>
          <w:sz w:val="27"/>
          <w:szCs w:val="27"/>
          <w:lang w:eastAsia="en-IN"/>
        </w:rPr>
        <w:t xml:space="preserve"> look at some more data-driven ways to search for NP chunks. Our focus throughout will be on expanding the coverage of a chunker.</w:t>
      </w:r>
    </w:p>
    <w:p w:rsidR="009251D3" w:rsidRPr="009251D3" w:rsidRDefault="009251D3" w:rsidP="009251D3">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9251D3">
        <w:rPr>
          <w:rFonts w:ascii="Times New Roman" w:eastAsia="Times New Roman" w:hAnsi="Times New Roman" w:cs="Times New Roman"/>
          <w:b/>
          <w:bCs/>
          <w:color w:val="000000"/>
          <w:sz w:val="36"/>
          <w:szCs w:val="36"/>
          <w:lang w:eastAsia="en-IN"/>
        </w:rPr>
        <w:t xml:space="preserve">3.1   Reading IOB Format and the </w:t>
      </w:r>
      <w:proofErr w:type="spellStart"/>
      <w:r w:rsidRPr="002C7503">
        <w:rPr>
          <w:rFonts w:ascii="Times New Roman" w:eastAsia="Times New Roman" w:hAnsi="Times New Roman" w:cs="Times New Roman"/>
          <w:b/>
          <w:bCs/>
          <w:color w:val="000000"/>
          <w:sz w:val="36"/>
          <w:szCs w:val="36"/>
          <w:highlight w:val="yellow"/>
          <w:lang w:eastAsia="en-IN"/>
        </w:rPr>
        <w:t>CoNLL</w:t>
      </w:r>
      <w:proofErr w:type="spellEnd"/>
      <w:r w:rsidRPr="002C7503">
        <w:rPr>
          <w:rFonts w:ascii="Times New Roman" w:eastAsia="Times New Roman" w:hAnsi="Times New Roman" w:cs="Times New Roman"/>
          <w:b/>
          <w:bCs/>
          <w:color w:val="000000"/>
          <w:sz w:val="36"/>
          <w:szCs w:val="36"/>
          <w:highlight w:val="yellow"/>
          <w:lang w:eastAsia="en-IN"/>
        </w:rPr>
        <w:t xml:space="preserve"> 2000 Corpus</w:t>
      </w:r>
    </w:p>
    <w:p w:rsidR="009251D3" w:rsidRPr="009251D3" w:rsidRDefault="009251D3" w:rsidP="009251D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251D3">
        <w:rPr>
          <w:rFonts w:ascii="Times New Roman" w:eastAsia="Times New Roman" w:hAnsi="Times New Roman" w:cs="Times New Roman"/>
          <w:color w:val="000000"/>
          <w:sz w:val="27"/>
          <w:szCs w:val="27"/>
          <w:lang w:eastAsia="en-IN"/>
        </w:rPr>
        <w:t>Using the </w:t>
      </w:r>
      <w:r w:rsidRPr="009251D3">
        <w:rPr>
          <w:rFonts w:ascii="Times New Roman" w:eastAsia="Times New Roman" w:hAnsi="Times New Roman" w:cs="Times New Roman"/>
          <w:color w:val="000000"/>
          <w:sz w:val="24"/>
          <w:szCs w:val="24"/>
          <w:lang w:eastAsia="en-IN"/>
        </w:rPr>
        <w:t>corpus</w:t>
      </w:r>
      <w:r w:rsidRPr="009251D3">
        <w:rPr>
          <w:rFonts w:ascii="Times New Roman" w:eastAsia="Times New Roman" w:hAnsi="Times New Roman" w:cs="Times New Roman"/>
          <w:color w:val="000000"/>
          <w:sz w:val="27"/>
          <w:szCs w:val="27"/>
          <w:lang w:eastAsia="en-IN"/>
        </w:rPr>
        <w:t> </w:t>
      </w:r>
      <w:proofErr w:type="gramStart"/>
      <w:r w:rsidRPr="009251D3">
        <w:rPr>
          <w:rFonts w:ascii="Times New Roman" w:eastAsia="Times New Roman" w:hAnsi="Times New Roman" w:cs="Times New Roman"/>
          <w:color w:val="000000"/>
          <w:sz w:val="27"/>
          <w:szCs w:val="27"/>
          <w:lang w:eastAsia="en-IN"/>
        </w:rPr>
        <w:t>module</w:t>
      </w:r>
      <w:proofErr w:type="gramEnd"/>
      <w:r w:rsidRPr="009251D3">
        <w:rPr>
          <w:rFonts w:ascii="Times New Roman" w:eastAsia="Times New Roman" w:hAnsi="Times New Roman" w:cs="Times New Roman"/>
          <w:color w:val="000000"/>
          <w:sz w:val="27"/>
          <w:szCs w:val="27"/>
          <w:lang w:eastAsia="en-IN"/>
        </w:rPr>
        <w:t xml:space="preserve"> we can load Wall Street Journal text that has been tagged then chunked using the IOB notation. </w:t>
      </w:r>
      <w:r w:rsidRPr="002C7503">
        <w:rPr>
          <w:rFonts w:ascii="Times New Roman" w:eastAsia="Times New Roman" w:hAnsi="Times New Roman" w:cs="Times New Roman"/>
          <w:color w:val="000000"/>
          <w:sz w:val="27"/>
          <w:szCs w:val="27"/>
          <w:highlight w:val="yellow"/>
          <w:lang w:eastAsia="en-IN"/>
        </w:rPr>
        <w:t>The chunk categories provided in this corpus are </w:t>
      </w:r>
      <w:r w:rsidRPr="002C7503">
        <w:rPr>
          <w:rFonts w:ascii="Times New Roman" w:eastAsia="Times New Roman" w:hAnsi="Times New Roman" w:cs="Times New Roman"/>
          <w:color w:val="FF0000"/>
          <w:sz w:val="24"/>
          <w:szCs w:val="24"/>
          <w:highlight w:val="yellow"/>
          <w:lang w:eastAsia="en-IN"/>
        </w:rPr>
        <w:t>NP</w:t>
      </w:r>
      <w:r w:rsidRPr="002C7503">
        <w:rPr>
          <w:rFonts w:ascii="Times New Roman" w:eastAsia="Times New Roman" w:hAnsi="Times New Roman" w:cs="Times New Roman"/>
          <w:color w:val="FF0000"/>
          <w:sz w:val="27"/>
          <w:szCs w:val="27"/>
          <w:highlight w:val="yellow"/>
          <w:lang w:eastAsia="en-IN"/>
        </w:rPr>
        <w:t>, </w:t>
      </w:r>
      <w:r w:rsidRPr="002C7503">
        <w:rPr>
          <w:rFonts w:ascii="Times New Roman" w:eastAsia="Times New Roman" w:hAnsi="Times New Roman" w:cs="Times New Roman"/>
          <w:color w:val="000000"/>
          <w:sz w:val="24"/>
          <w:szCs w:val="24"/>
          <w:highlight w:val="yellow"/>
          <w:lang w:eastAsia="en-IN"/>
        </w:rPr>
        <w:t>VP</w:t>
      </w:r>
      <w:r w:rsidRPr="002C7503">
        <w:rPr>
          <w:rFonts w:ascii="Times New Roman" w:eastAsia="Times New Roman" w:hAnsi="Times New Roman" w:cs="Times New Roman"/>
          <w:color w:val="000000"/>
          <w:sz w:val="27"/>
          <w:szCs w:val="27"/>
          <w:highlight w:val="yellow"/>
          <w:lang w:eastAsia="en-IN"/>
        </w:rPr>
        <w:t> and </w:t>
      </w:r>
      <w:r w:rsidRPr="002C7503">
        <w:rPr>
          <w:rFonts w:ascii="Times New Roman" w:eastAsia="Times New Roman" w:hAnsi="Times New Roman" w:cs="Times New Roman"/>
          <w:color w:val="000000"/>
          <w:sz w:val="24"/>
          <w:szCs w:val="24"/>
          <w:highlight w:val="yellow"/>
          <w:lang w:eastAsia="en-IN"/>
        </w:rPr>
        <w:t>PP</w:t>
      </w:r>
      <w:r w:rsidRPr="009251D3">
        <w:rPr>
          <w:rFonts w:ascii="Times New Roman" w:eastAsia="Times New Roman" w:hAnsi="Times New Roman" w:cs="Times New Roman"/>
          <w:color w:val="000000"/>
          <w:sz w:val="27"/>
          <w:szCs w:val="27"/>
          <w:lang w:eastAsia="en-IN"/>
        </w:rPr>
        <w:t>. As we have seen, each sentence is represented using multiple lines, as shown below:</w:t>
      </w:r>
    </w:p>
    <w:p w:rsidR="009251D3" w:rsidRPr="009251D3" w:rsidRDefault="009251D3" w:rsidP="009251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IN"/>
        </w:rPr>
      </w:pPr>
      <w:r w:rsidRPr="009251D3">
        <w:rPr>
          <w:rFonts w:ascii="Courier New" w:eastAsia="Times New Roman" w:hAnsi="Courier New" w:cs="Courier New"/>
          <w:color w:val="000000"/>
          <w:sz w:val="20"/>
          <w:szCs w:val="20"/>
          <w:lang w:eastAsia="en-IN"/>
        </w:rPr>
        <w:t>he PRP B-NP</w:t>
      </w:r>
    </w:p>
    <w:p w:rsidR="009251D3" w:rsidRPr="009251D3" w:rsidRDefault="009251D3" w:rsidP="009251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IN"/>
        </w:rPr>
      </w:pPr>
      <w:r w:rsidRPr="009251D3">
        <w:rPr>
          <w:rFonts w:ascii="Courier New" w:eastAsia="Times New Roman" w:hAnsi="Courier New" w:cs="Courier New"/>
          <w:color w:val="000000"/>
          <w:sz w:val="20"/>
          <w:szCs w:val="20"/>
          <w:lang w:eastAsia="en-IN"/>
        </w:rPr>
        <w:t>accepted VBD B-VP</w:t>
      </w:r>
    </w:p>
    <w:p w:rsidR="009251D3" w:rsidRPr="009251D3" w:rsidRDefault="009251D3" w:rsidP="009251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IN"/>
        </w:rPr>
      </w:pPr>
      <w:r w:rsidRPr="009251D3">
        <w:rPr>
          <w:rFonts w:ascii="Courier New" w:eastAsia="Times New Roman" w:hAnsi="Courier New" w:cs="Courier New"/>
          <w:color w:val="000000"/>
          <w:sz w:val="20"/>
          <w:szCs w:val="20"/>
          <w:lang w:eastAsia="en-IN"/>
        </w:rPr>
        <w:t>the DT B-NP</w:t>
      </w:r>
    </w:p>
    <w:p w:rsidR="009251D3" w:rsidRPr="009251D3" w:rsidRDefault="009251D3" w:rsidP="009251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IN"/>
        </w:rPr>
      </w:pPr>
      <w:r w:rsidRPr="009251D3">
        <w:rPr>
          <w:rFonts w:ascii="Courier New" w:eastAsia="Times New Roman" w:hAnsi="Courier New" w:cs="Courier New"/>
          <w:color w:val="000000"/>
          <w:sz w:val="20"/>
          <w:szCs w:val="20"/>
          <w:lang w:eastAsia="en-IN"/>
        </w:rPr>
        <w:t>position NN I-NP</w:t>
      </w:r>
    </w:p>
    <w:p w:rsidR="009251D3" w:rsidRPr="009251D3" w:rsidRDefault="009251D3" w:rsidP="009251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IN"/>
        </w:rPr>
      </w:pPr>
      <w:r w:rsidRPr="009251D3">
        <w:rPr>
          <w:rFonts w:ascii="Courier New" w:eastAsia="Times New Roman" w:hAnsi="Courier New" w:cs="Courier New"/>
          <w:color w:val="000000"/>
          <w:sz w:val="20"/>
          <w:szCs w:val="20"/>
          <w:lang w:eastAsia="en-IN"/>
        </w:rPr>
        <w:t>...</w:t>
      </w:r>
    </w:p>
    <w:p w:rsidR="009251D3" w:rsidRPr="009251D3" w:rsidRDefault="009251D3" w:rsidP="009251D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251D3">
        <w:rPr>
          <w:rFonts w:ascii="Times New Roman" w:eastAsia="Times New Roman" w:hAnsi="Times New Roman" w:cs="Times New Roman"/>
          <w:color w:val="000000"/>
          <w:sz w:val="27"/>
          <w:szCs w:val="27"/>
          <w:lang w:eastAsia="en-IN"/>
        </w:rPr>
        <w:t>A conversion function </w:t>
      </w:r>
      <w:r w:rsidRPr="002C7503">
        <w:rPr>
          <w:rFonts w:ascii="Times New Roman" w:eastAsia="Times New Roman" w:hAnsi="Times New Roman" w:cs="Times New Roman"/>
          <w:color w:val="000000"/>
          <w:sz w:val="24"/>
          <w:szCs w:val="24"/>
          <w:highlight w:val="yellow"/>
          <w:lang w:eastAsia="en-IN"/>
        </w:rPr>
        <w:t>chunk.conllstr2tree ()</w:t>
      </w:r>
      <w:r w:rsidRPr="002C7503">
        <w:rPr>
          <w:rFonts w:ascii="Times New Roman" w:eastAsia="Times New Roman" w:hAnsi="Times New Roman" w:cs="Times New Roman"/>
          <w:color w:val="000000"/>
          <w:sz w:val="27"/>
          <w:szCs w:val="27"/>
          <w:highlight w:val="yellow"/>
          <w:lang w:eastAsia="en-IN"/>
        </w:rPr>
        <w:t> builds</w:t>
      </w:r>
      <w:r w:rsidRPr="009251D3">
        <w:rPr>
          <w:rFonts w:ascii="Times New Roman" w:eastAsia="Times New Roman" w:hAnsi="Times New Roman" w:cs="Times New Roman"/>
          <w:color w:val="000000"/>
          <w:sz w:val="27"/>
          <w:szCs w:val="27"/>
          <w:lang w:eastAsia="en-IN"/>
        </w:rPr>
        <w:t xml:space="preserve"> a tree representation from one of these multi-line strings. Moreover, it permits us to choose any subset of the three chunk types to use, here just for </w:t>
      </w:r>
      <w:r w:rsidRPr="009251D3">
        <w:rPr>
          <w:rFonts w:ascii="Times New Roman" w:eastAsia="Times New Roman" w:hAnsi="Times New Roman" w:cs="Times New Roman"/>
          <w:color w:val="000000"/>
          <w:sz w:val="24"/>
          <w:szCs w:val="24"/>
          <w:lang w:eastAsia="en-IN"/>
        </w:rPr>
        <w:t>NP</w:t>
      </w:r>
      <w:r w:rsidRPr="009251D3">
        <w:rPr>
          <w:rFonts w:ascii="Times New Roman" w:eastAsia="Times New Roman" w:hAnsi="Times New Roman" w:cs="Times New Roman"/>
          <w:color w:val="000000"/>
          <w:sz w:val="27"/>
          <w:szCs w:val="27"/>
          <w:lang w:eastAsia="en-IN"/>
        </w:rPr>
        <w:t> chunks:</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13238"/>
      </w:tblGrid>
      <w:tr w:rsidR="009251D3" w:rsidRPr="009251D3" w:rsidTr="009251D3">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4796" w:type="pct"/>
              <w:tblCellSpacing w:w="0" w:type="dxa"/>
              <w:tblCellMar>
                <w:left w:w="0" w:type="dxa"/>
                <w:right w:w="0" w:type="dxa"/>
              </w:tblCellMar>
              <w:tblLook w:val="04A0" w:firstRow="1" w:lastRow="0" w:firstColumn="1" w:lastColumn="0" w:noHBand="0" w:noVBand="1"/>
            </w:tblPr>
            <w:tblGrid>
              <w:gridCol w:w="175"/>
              <w:gridCol w:w="12380"/>
            </w:tblGrid>
            <w:tr w:rsidR="009251D3" w:rsidRPr="009251D3" w:rsidTr="009251D3">
              <w:trPr>
                <w:trHeight w:val="3737"/>
                <w:tblCellSpacing w:w="0" w:type="dxa"/>
              </w:trPr>
              <w:tc>
                <w:tcPr>
                  <w:tcW w:w="167"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9251D3" w:rsidRPr="009251D3" w:rsidRDefault="009251D3" w:rsidP="009251D3">
                  <w:pPr>
                    <w:spacing w:after="0" w:line="240" w:lineRule="auto"/>
                    <w:rPr>
                      <w:rFonts w:ascii="Courier New" w:eastAsia="Times New Roman" w:hAnsi="Courier New" w:cs="Courier New"/>
                      <w:sz w:val="24"/>
                      <w:szCs w:val="24"/>
                      <w:lang w:eastAsia="en-IN"/>
                    </w:rPr>
                  </w:pPr>
                  <w:r w:rsidRPr="009251D3">
                    <w:rPr>
                      <w:rFonts w:ascii="Courier New" w:eastAsia="Times New Roman" w:hAnsi="Courier New" w:cs="Courier New"/>
                      <w:sz w:val="24"/>
                      <w:szCs w:val="24"/>
                      <w:lang w:eastAsia="en-IN"/>
                    </w:rPr>
                    <w:lastRenderedPageBreak/>
                    <w:t> </w:t>
                  </w:r>
                </w:p>
              </w:tc>
              <w:tc>
                <w:tcPr>
                  <w:tcW w:w="0" w:type="auto"/>
                  <w:tcMar>
                    <w:top w:w="0" w:type="dxa"/>
                    <w:left w:w="120" w:type="dxa"/>
                    <w:bottom w:w="0" w:type="dxa"/>
                    <w:right w:w="0" w:type="dxa"/>
                  </w:tcMar>
                  <w:vAlign w:val="center"/>
                  <w:hideMark/>
                </w:tcPr>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00"/>
                      <w:sz w:val="20"/>
                      <w:szCs w:val="20"/>
                      <w:lang w:eastAsia="en-IN"/>
                    </w:rPr>
                    <w:t xml:space="preserve">&gt;&gt;&gt; </w:t>
                  </w:r>
                  <w:r w:rsidRPr="009251D3">
                    <w:rPr>
                      <w:rFonts w:ascii="Courier New" w:eastAsia="Times New Roman" w:hAnsi="Courier New" w:cs="Courier New"/>
                      <w:b/>
                      <w:bCs/>
                      <w:sz w:val="20"/>
                      <w:szCs w:val="20"/>
                      <w:lang w:eastAsia="en-IN"/>
                    </w:rPr>
                    <w:t xml:space="preserve">text = </w:t>
                  </w:r>
                  <w:r w:rsidRPr="009251D3">
                    <w:rPr>
                      <w:rFonts w:ascii="Courier New" w:eastAsia="Times New Roman" w:hAnsi="Courier New" w:cs="Courier New"/>
                      <w:b/>
                      <w:bCs/>
                      <w:color w:val="00AA00"/>
                      <w:sz w:val="20"/>
                      <w:szCs w:val="20"/>
                      <w:lang w:eastAsia="en-IN"/>
                    </w:rPr>
                    <w:t>'''</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FF"/>
                      <w:sz w:val="20"/>
                      <w:szCs w:val="20"/>
                      <w:lang w:eastAsia="en-IN"/>
                    </w:rPr>
                    <w:t xml:space="preserve">... </w:t>
                  </w:r>
                  <w:r w:rsidRPr="009251D3">
                    <w:rPr>
                      <w:rFonts w:ascii="Courier New" w:eastAsia="Times New Roman" w:hAnsi="Courier New" w:cs="Courier New"/>
                      <w:b/>
                      <w:bCs/>
                      <w:color w:val="00AA00"/>
                      <w:sz w:val="20"/>
                      <w:szCs w:val="20"/>
                      <w:lang w:eastAsia="en-IN"/>
                    </w:rPr>
                    <w:t>he PRP B-NP</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FF"/>
                      <w:sz w:val="20"/>
                      <w:szCs w:val="20"/>
                      <w:lang w:eastAsia="en-IN"/>
                    </w:rPr>
                    <w:t xml:space="preserve">... </w:t>
                  </w:r>
                  <w:r w:rsidRPr="009251D3">
                    <w:rPr>
                      <w:rFonts w:ascii="Courier New" w:eastAsia="Times New Roman" w:hAnsi="Courier New" w:cs="Courier New"/>
                      <w:b/>
                      <w:bCs/>
                      <w:color w:val="00AA00"/>
                      <w:sz w:val="20"/>
                      <w:szCs w:val="20"/>
                      <w:lang w:eastAsia="en-IN"/>
                    </w:rPr>
                    <w:t>accepted VBD B-VP</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FF"/>
                      <w:sz w:val="20"/>
                      <w:szCs w:val="20"/>
                      <w:lang w:eastAsia="en-IN"/>
                    </w:rPr>
                    <w:t xml:space="preserve">... </w:t>
                  </w:r>
                  <w:r w:rsidRPr="009251D3">
                    <w:rPr>
                      <w:rFonts w:ascii="Courier New" w:eastAsia="Times New Roman" w:hAnsi="Courier New" w:cs="Courier New"/>
                      <w:b/>
                      <w:bCs/>
                      <w:color w:val="00AA00"/>
                      <w:sz w:val="20"/>
                      <w:szCs w:val="20"/>
                      <w:lang w:eastAsia="en-IN"/>
                    </w:rPr>
                    <w:t>the DT B-NP</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FF"/>
                      <w:sz w:val="20"/>
                      <w:szCs w:val="20"/>
                      <w:lang w:eastAsia="en-IN"/>
                    </w:rPr>
                    <w:t xml:space="preserve">... </w:t>
                  </w:r>
                  <w:r w:rsidRPr="009251D3">
                    <w:rPr>
                      <w:rFonts w:ascii="Courier New" w:eastAsia="Times New Roman" w:hAnsi="Courier New" w:cs="Courier New"/>
                      <w:b/>
                      <w:bCs/>
                      <w:color w:val="00AA00"/>
                      <w:sz w:val="20"/>
                      <w:szCs w:val="20"/>
                      <w:lang w:eastAsia="en-IN"/>
                    </w:rPr>
                    <w:t>position NN I-NP</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FF"/>
                      <w:sz w:val="20"/>
                      <w:szCs w:val="20"/>
                      <w:lang w:eastAsia="en-IN"/>
                    </w:rPr>
                    <w:t xml:space="preserve">... </w:t>
                  </w:r>
                  <w:r w:rsidRPr="009251D3">
                    <w:rPr>
                      <w:rFonts w:ascii="Courier New" w:eastAsia="Times New Roman" w:hAnsi="Courier New" w:cs="Courier New"/>
                      <w:b/>
                      <w:bCs/>
                      <w:color w:val="00AA00"/>
                      <w:sz w:val="20"/>
                      <w:szCs w:val="20"/>
                      <w:lang w:eastAsia="en-IN"/>
                    </w:rPr>
                    <w:t>of IN B-PP</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FF"/>
                      <w:sz w:val="20"/>
                      <w:szCs w:val="20"/>
                      <w:lang w:eastAsia="en-IN"/>
                    </w:rPr>
                    <w:t xml:space="preserve">... </w:t>
                  </w:r>
                  <w:r w:rsidRPr="009251D3">
                    <w:rPr>
                      <w:rFonts w:ascii="Courier New" w:eastAsia="Times New Roman" w:hAnsi="Courier New" w:cs="Courier New"/>
                      <w:b/>
                      <w:bCs/>
                      <w:color w:val="00AA00"/>
                      <w:sz w:val="20"/>
                      <w:szCs w:val="20"/>
                      <w:lang w:eastAsia="en-IN"/>
                    </w:rPr>
                    <w:t>vice NN B-NP</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FF"/>
                      <w:sz w:val="20"/>
                      <w:szCs w:val="20"/>
                      <w:lang w:eastAsia="en-IN"/>
                    </w:rPr>
                    <w:t xml:space="preserve">... </w:t>
                  </w:r>
                  <w:r w:rsidRPr="009251D3">
                    <w:rPr>
                      <w:rFonts w:ascii="Courier New" w:eastAsia="Times New Roman" w:hAnsi="Courier New" w:cs="Courier New"/>
                      <w:b/>
                      <w:bCs/>
                      <w:color w:val="00AA00"/>
                      <w:sz w:val="20"/>
                      <w:szCs w:val="20"/>
                      <w:lang w:eastAsia="en-IN"/>
                    </w:rPr>
                    <w:t>chairman NN I-NP</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FF"/>
                      <w:sz w:val="20"/>
                      <w:szCs w:val="20"/>
                      <w:lang w:eastAsia="en-IN"/>
                    </w:rPr>
                    <w:t xml:space="preserve">... </w:t>
                  </w:r>
                  <w:r w:rsidRPr="009251D3">
                    <w:rPr>
                      <w:rFonts w:ascii="Courier New" w:eastAsia="Times New Roman" w:hAnsi="Courier New" w:cs="Courier New"/>
                      <w:b/>
                      <w:bCs/>
                      <w:color w:val="00AA00"/>
                      <w:sz w:val="20"/>
                      <w:szCs w:val="20"/>
                      <w:lang w:eastAsia="en-IN"/>
                    </w:rPr>
                    <w:t>of IN B-PP</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FF"/>
                      <w:sz w:val="20"/>
                      <w:szCs w:val="20"/>
                      <w:lang w:eastAsia="en-IN"/>
                    </w:rPr>
                    <w:t xml:space="preserve">... </w:t>
                  </w:r>
                  <w:r w:rsidRPr="009251D3">
                    <w:rPr>
                      <w:rFonts w:ascii="Courier New" w:eastAsia="Times New Roman" w:hAnsi="Courier New" w:cs="Courier New"/>
                      <w:b/>
                      <w:bCs/>
                      <w:color w:val="00AA00"/>
                      <w:sz w:val="20"/>
                      <w:szCs w:val="20"/>
                      <w:lang w:eastAsia="en-IN"/>
                    </w:rPr>
                    <w:t>Carlyle NNP B-NP</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FF"/>
                      <w:sz w:val="20"/>
                      <w:szCs w:val="20"/>
                      <w:lang w:eastAsia="en-IN"/>
                    </w:rPr>
                    <w:t xml:space="preserve">... </w:t>
                  </w:r>
                  <w:r w:rsidRPr="009251D3">
                    <w:rPr>
                      <w:rFonts w:ascii="Courier New" w:eastAsia="Times New Roman" w:hAnsi="Courier New" w:cs="Courier New"/>
                      <w:b/>
                      <w:bCs/>
                      <w:color w:val="00AA00"/>
                      <w:sz w:val="20"/>
                      <w:szCs w:val="20"/>
                      <w:lang w:eastAsia="en-IN"/>
                    </w:rPr>
                    <w:t>Group NNP I-NP</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FF"/>
                      <w:sz w:val="20"/>
                      <w:szCs w:val="20"/>
                      <w:lang w:eastAsia="en-IN"/>
                    </w:rPr>
                    <w:t xml:space="preserve">... </w:t>
                  </w:r>
                  <w:r w:rsidRPr="009251D3">
                    <w:rPr>
                      <w:rFonts w:ascii="Courier New" w:eastAsia="Times New Roman" w:hAnsi="Courier New" w:cs="Courier New"/>
                      <w:b/>
                      <w:bCs/>
                      <w:color w:val="00AA00"/>
                      <w:sz w:val="20"/>
                      <w:szCs w:val="20"/>
                      <w:lang w:eastAsia="en-IN"/>
                    </w:rPr>
                    <w:t>, , O</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FF"/>
                      <w:sz w:val="20"/>
                      <w:szCs w:val="20"/>
                      <w:lang w:eastAsia="en-IN"/>
                    </w:rPr>
                    <w:t xml:space="preserve">... </w:t>
                  </w:r>
                  <w:r w:rsidRPr="009251D3">
                    <w:rPr>
                      <w:rFonts w:ascii="Courier New" w:eastAsia="Times New Roman" w:hAnsi="Courier New" w:cs="Courier New"/>
                      <w:b/>
                      <w:bCs/>
                      <w:color w:val="00AA00"/>
                      <w:sz w:val="20"/>
                      <w:szCs w:val="20"/>
                      <w:lang w:eastAsia="en-IN"/>
                    </w:rPr>
                    <w:t>a DT B-NP</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FF"/>
                      <w:sz w:val="20"/>
                      <w:szCs w:val="20"/>
                      <w:lang w:eastAsia="en-IN"/>
                    </w:rPr>
                    <w:t xml:space="preserve">... </w:t>
                  </w:r>
                  <w:r w:rsidRPr="009251D3">
                    <w:rPr>
                      <w:rFonts w:ascii="Courier New" w:eastAsia="Times New Roman" w:hAnsi="Courier New" w:cs="Courier New"/>
                      <w:b/>
                      <w:bCs/>
                      <w:color w:val="00AA00"/>
                      <w:sz w:val="20"/>
                      <w:szCs w:val="20"/>
                      <w:lang w:eastAsia="en-IN"/>
                    </w:rPr>
                    <w:t>merchant NN I-NP</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FF"/>
                      <w:sz w:val="20"/>
                      <w:szCs w:val="20"/>
                      <w:lang w:eastAsia="en-IN"/>
                    </w:rPr>
                    <w:t xml:space="preserve">... </w:t>
                  </w:r>
                  <w:r w:rsidRPr="009251D3">
                    <w:rPr>
                      <w:rFonts w:ascii="Courier New" w:eastAsia="Times New Roman" w:hAnsi="Courier New" w:cs="Courier New"/>
                      <w:b/>
                      <w:bCs/>
                      <w:color w:val="00AA00"/>
                      <w:sz w:val="20"/>
                      <w:szCs w:val="20"/>
                      <w:lang w:eastAsia="en-IN"/>
                    </w:rPr>
                    <w:t>banking NN I-NP</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FF"/>
                      <w:sz w:val="20"/>
                      <w:szCs w:val="20"/>
                      <w:lang w:eastAsia="en-IN"/>
                    </w:rPr>
                    <w:t xml:space="preserve">... </w:t>
                  </w:r>
                  <w:r w:rsidRPr="009251D3">
                    <w:rPr>
                      <w:rFonts w:ascii="Courier New" w:eastAsia="Times New Roman" w:hAnsi="Courier New" w:cs="Courier New"/>
                      <w:b/>
                      <w:bCs/>
                      <w:color w:val="00AA00"/>
                      <w:sz w:val="20"/>
                      <w:szCs w:val="20"/>
                      <w:lang w:eastAsia="en-IN"/>
                    </w:rPr>
                    <w:t>concern NN I-NP</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FF"/>
                      <w:sz w:val="20"/>
                      <w:szCs w:val="20"/>
                      <w:lang w:eastAsia="en-IN"/>
                    </w:rPr>
                    <w:t xml:space="preserve">... </w:t>
                  </w:r>
                  <w:r w:rsidRPr="009251D3">
                    <w:rPr>
                      <w:rFonts w:ascii="Courier New" w:eastAsia="Times New Roman" w:hAnsi="Courier New" w:cs="Courier New"/>
                      <w:b/>
                      <w:bCs/>
                      <w:color w:val="00AA00"/>
                      <w:sz w:val="20"/>
                      <w:szCs w:val="20"/>
                      <w:lang w:eastAsia="en-IN"/>
                    </w:rPr>
                    <w:t>. . O</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FF"/>
                      <w:sz w:val="20"/>
                      <w:szCs w:val="20"/>
                      <w:lang w:eastAsia="en-IN"/>
                    </w:rPr>
                    <w:t xml:space="preserve">... </w:t>
                  </w:r>
                  <w:r w:rsidRPr="009251D3">
                    <w:rPr>
                      <w:rFonts w:ascii="Courier New" w:eastAsia="Times New Roman" w:hAnsi="Courier New" w:cs="Courier New"/>
                      <w:b/>
                      <w:bCs/>
                      <w:color w:val="00AA00"/>
                      <w:sz w:val="20"/>
                      <w:szCs w:val="20"/>
                      <w:lang w:eastAsia="en-IN"/>
                    </w:rPr>
                    <w:t>'''</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00"/>
                      <w:sz w:val="20"/>
                      <w:szCs w:val="20"/>
                      <w:lang w:eastAsia="en-IN"/>
                    </w:rPr>
                    <w:t xml:space="preserve">&gt;&gt;&gt; </w:t>
                  </w:r>
                  <w:r w:rsidRPr="002C7503">
                    <w:rPr>
                      <w:rFonts w:ascii="Courier New" w:eastAsia="Times New Roman" w:hAnsi="Courier New" w:cs="Courier New"/>
                      <w:b/>
                      <w:bCs/>
                      <w:sz w:val="20"/>
                      <w:szCs w:val="20"/>
                      <w:highlight w:val="yellow"/>
                      <w:lang w:eastAsia="en-IN"/>
                    </w:rPr>
                    <w:t>nltk.chunk.conllstr2tree</w:t>
                  </w:r>
                  <w:r w:rsidRPr="009251D3">
                    <w:rPr>
                      <w:rFonts w:ascii="Courier New" w:eastAsia="Times New Roman" w:hAnsi="Courier New" w:cs="Courier New"/>
                      <w:b/>
                      <w:bCs/>
                      <w:sz w:val="20"/>
                      <w:szCs w:val="20"/>
                      <w:lang w:eastAsia="en-IN"/>
                    </w:rPr>
                    <w:t>(text, chunk_types</w:t>
                  </w:r>
                  <w:r w:rsidRPr="002C7503">
                    <w:rPr>
                      <w:rFonts w:ascii="Courier New" w:eastAsia="Times New Roman" w:hAnsi="Courier New" w:cs="Courier New"/>
                      <w:b/>
                      <w:bCs/>
                      <w:sz w:val="20"/>
                      <w:szCs w:val="20"/>
                      <w:highlight w:val="yellow"/>
                      <w:lang w:eastAsia="en-IN"/>
                    </w:rPr>
                    <w:t>=[</w:t>
                  </w:r>
                  <w:r w:rsidRPr="002C7503">
                    <w:rPr>
                      <w:rFonts w:ascii="Courier New" w:eastAsia="Times New Roman" w:hAnsi="Courier New" w:cs="Courier New"/>
                      <w:b/>
                      <w:bCs/>
                      <w:color w:val="00AA00"/>
                      <w:sz w:val="20"/>
                      <w:szCs w:val="20"/>
                      <w:highlight w:val="yellow"/>
                      <w:lang w:eastAsia="en-IN"/>
                    </w:rPr>
                    <w:t>'NP'</w:t>
                  </w:r>
                  <w:r w:rsidRPr="002C7503">
                    <w:rPr>
                      <w:rFonts w:ascii="Courier New" w:eastAsia="Times New Roman" w:hAnsi="Courier New" w:cs="Courier New"/>
                      <w:b/>
                      <w:bCs/>
                      <w:sz w:val="20"/>
                      <w:szCs w:val="20"/>
                      <w:highlight w:val="yellow"/>
                      <w:lang w:eastAsia="en-IN"/>
                    </w:rPr>
                    <w:t>]).</w:t>
                  </w:r>
                  <w:r w:rsidRPr="009251D3">
                    <w:rPr>
                      <w:rFonts w:ascii="Courier New" w:eastAsia="Times New Roman" w:hAnsi="Courier New" w:cs="Courier New"/>
                      <w:b/>
                      <w:bCs/>
                      <w:sz w:val="20"/>
                      <w:szCs w:val="20"/>
                      <w:lang w:eastAsia="en-IN"/>
                    </w:rPr>
                    <w:t>draw()</w:t>
                  </w:r>
                </w:p>
              </w:tc>
            </w:tr>
          </w:tbl>
          <w:p w:rsidR="009251D3" w:rsidRPr="009251D3" w:rsidRDefault="009251D3" w:rsidP="009251D3">
            <w:pPr>
              <w:spacing w:after="0" w:line="240" w:lineRule="auto"/>
              <w:rPr>
                <w:rFonts w:ascii="Times New Roman" w:eastAsia="Times New Roman" w:hAnsi="Times New Roman" w:cs="Times New Roman"/>
                <w:b/>
                <w:bCs/>
                <w:sz w:val="24"/>
                <w:szCs w:val="24"/>
                <w:lang w:eastAsia="en-IN"/>
              </w:rPr>
            </w:pPr>
          </w:p>
        </w:tc>
      </w:tr>
    </w:tbl>
    <w:p w:rsidR="009251D3" w:rsidRPr="009251D3" w:rsidRDefault="009251D3" w:rsidP="009251D3">
      <w:pPr>
        <w:spacing w:after="0" w:line="240" w:lineRule="auto"/>
        <w:rPr>
          <w:rFonts w:ascii="Times New Roman" w:eastAsia="Times New Roman" w:hAnsi="Times New Roman" w:cs="Times New Roman"/>
          <w:color w:val="000000"/>
          <w:sz w:val="27"/>
          <w:szCs w:val="27"/>
          <w:lang w:eastAsia="en-IN"/>
        </w:rPr>
      </w:pPr>
      <w:r w:rsidRPr="009251D3">
        <w:rPr>
          <w:rFonts w:ascii="Times New Roman" w:eastAsia="Times New Roman" w:hAnsi="Times New Roman" w:cs="Times New Roman"/>
          <w:noProof/>
          <w:color w:val="000000"/>
          <w:sz w:val="27"/>
          <w:szCs w:val="27"/>
          <w:lang w:eastAsia="en-IN"/>
        </w:rPr>
        <w:drawing>
          <wp:inline distT="0" distB="0" distL="0" distR="0">
            <wp:extent cx="8287281" cy="1738184"/>
            <wp:effectExtent l="0" t="0" r="0" b="0"/>
            <wp:docPr id="1" name="Picture 1" descr="tree_images/ch07-tr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ree_images/ch07-tree-2.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674977" cy="1819500"/>
                    </a:xfrm>
                    <a:prstGeom prst="rect">
                      <a:avLst/>
                    </a:prstGeom>
                    <a:noFill/>
                    <a:ln>
                      <a:noFill/>
                    </a:ln>
                  </pic:spPr>
                </pic:pic>
              </a:graphicData>
            </a:graphic>
          </wp:inline>
        </w:drawing>
      </w:r>
    </w:p>
    <w:p w:rsidR="009251D3" w:rsidRPr="009251D3" w:rsidRDefault="009251D3" w:rsidP="009251D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251D3">
        <w:rPr>
          <w:rFonts w:ascii="Times New Roman" w:eastAsia="Times New Roman" w:hAnsi="Times New Roman" w:cs="Times New Roman"/>
          <w:color w:val="000000"/>
          <w:sz w:val="27"/>
          <w:szCs w:val="27"/>
          <w:lang w:eastAsia="en-IN"/>
        </w:rPr>
        <w:t xml:space="preserve">We can use the NLTK corpus module to access a larger amount of chunked text. </w:t>
      </w:r>
      <w:r w:rsidRPr="002C7503">
        <w:rPr>
          <w:rFonts w:ascii="Times New Roman" w:eastAsia="Times New Roman" w:hAnsi="Times New Roman" w:cs="Times New Roman"/>
          <w:color w:val="000000"/>
          <w:sz w:val="27"/>
          <w:szCs w:val="27"/>
          <w:highlight w:val="yellow"/>
          <w:lang w:eastAsia="en-IN"/>
        </w:rPr>
        <w:t xml:space="preserve">The </w:t>
      </w:r>
      <w:proofErr w:type="spellStart"/>
      <w:r w:rsidRPr="002C7503">
        <w:rPr>
          <w:rFonts w:ascii="Times New Roman" w:eastAsia="Times New Roman" w:hAnsi="Times New Roman" w:cs="Times New Roman"/>
          <w:color w:val="000000"/>
          <w:sz w:val="27"/>
          <w:szCs w:val="27"/>
          <w:highlight w:val="yellow"/>
          <w:lang w:eastAsia="en-IN"/>
        </w:rPr>
        <w:t>CoNLL</w:t>
      </w:r>
      <w:proofErr w:type="spellEnd"/>
      <w:r w:rsidRPr="002C7503">
        <w:rPr>
          <w:rFonts w:ascii="Times New Roman" w:eastAsia="Times New Roman" w:hAnsi="Times New Roman" w:cs="Times New Roman"/>
          <w:color w:val="000000"/>
          <w:sz w:val="27"/>
          <w:szCs w:val="27"/>
          <w:highlight w:val="yellow"/>
          <w:lang w:eastAsia="en-IN"/>
        </w:rPr>
        <w:t xml:space="preserve"> 2000 corpus contains 270k words of Wall Street Journal text, divided into "train" and "test" portions, annotated with part-of-speech tags and chunk tags in the IOB format.</w:t>
      </w:r>
      <w:r w:rsidRPr="009251D3">
        <w:rPr>
          <w:rFonts w:ascii="Times New Roman" w:eastAsia="Times New Roman" w:hAnsi="Times New Roman" w:cs="Times New Roman"/>
          <w:color w:val="000000"/>
          <w:sz w:val="27"/>
          <w:szCs w:val="27"/>
          <w:lang w:eastAsia="en-IN"/>
        </w:rPr>
        <w:t xml:space="preserve"> We can access the data using </w:t>
      </w:r>
      <w:r w:rsidRPr="002C7503">
        <w:rPr>
          <w:rFonts w:ascii="Times New Roman" w:eastAsia="Times New Roman" w:hAnsi="Times New Roman" w:cs="Times New Roman"/>
          <w:color w:val="000000"/>
          <w:sz w:val="24"/>
          <w:szCs w:val="24"/>
          <w:highlight w:val="yellow"/>
          <w:lang w:eastAsia="en-IN"/>
        </w:rPr>
        <w:t>nltk.corpus.conll2000</w:t>
      </w:r>
      <w:r w:rsidRPr="009251D3">
        <w:rPr>
          <w:rFonts w:ascii="Times New Roman" w:eastAsia="Times New Roman" w:hAnsi="Times New Roman" w:cs="Times New Roman"/>
          <w:color w:val="000000"/>
          <w:sz w:val="27"/>
          <w:szCs w:val="27"/>
          <w:lang w:eastAsia="en-IN"/>
        </w:rPr>
        <w:t>. Here is an example that reads the 100th sentence of the "train" portion of the corpus:</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13238"/>
      </w:tblGrid>
      <w:tr w:rsidR="009251D3" w:rsidRPr="009251D3" w:rsidTr="009251D3">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12914"/>
            </w:tblGrid>
            <w:tr w:rsidR="009251D3" w:rsidRPr="009251D3">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9251D3" w:rsidRPr="009251D3" w:rsidRDefault="009251D3" w:rsidP="009251D3">
                  <w:pPr>
                    <w:spacing w:after="0" w:line="240" w:lineRule="auto"/>
                    <w:rPr>
                      <w:rFonts w:ascii="Courier New" w:eastAsia="Times New Roman" w:hAnsi="Courier New" w:cs="Courier New"/>
                      <w:sz w:val="24"/>
                      <w:szCs w:val="24"/>
                      <w:lang w:eastAsia="en-IN"/>
                    </w:rPr>
                  </w:pPr>
                  <w:r w:rsidRPr="009251D3">
                    <w:rPr>
                      <w:rFonts w:ascii="Courier New" w:eastAsia="Times New Roman" w:hAnsi="Courier New" w:cs="Courier New"/>
                      <w:sz w:val="24"/>
                      <w:szCs w:val="24"/>
                      <w:lang w:eastAsia="en-IN"/>
                    </w:rPr>
                    <w:lastRenderedPageBreak/>
                    <w:t> </w:t>
                  </w:r>
                </w:p>
              </w:tc>
              <w:tc>
                <w:tcPr>
                  <w:tcW w:w="0" w:type="auto"/>
                  <w:tcMar>
                    <w:top w:w="0" w:type="dxa"/>
                    <w:left w:w="120" w:type="dxa"/>
                    <w:bottom w:w="0" w:type="dxa"/>
                    <w:right w:w="0" w:type="dxa"/>
                  </w:tcMar>
                  <w:vAlign w:val="center"/>
                  <w:hideMark/>
                </w:tcPr>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00"/>
                      <w:sz w:val="20"/>
                      <w:szCs w:val="20"/>
                      <w:lang w:eastAsia="en-IN"/>
                    </w:rPr>
                    <w:t xml:space="preserve">&gt;&gt;&gt; </w:t>
                  </w:r>
                  <w:r w:rsidRPr="009251D3">
                    <w:rPr>
                      <w:rFonts w:ascii="Courier New" w:eastAsia="Times New Roman" w:hAnsi="Courier New" w:cs="Courier New"/>
                      <w:b/>
                      <w:bCs/>
                      <w:color w:val="E06000"/>
                      <w:sz w:val="20"/>
                      <w:szCs w:val="20"/>
                      <w:lang w:eastAsia="en-IN"/>
                    </w:rPr>
                    <w:t>from</w:t>
                  </w:r>
                  <w:r w:rsidRPr="009251D3">
                    <w:rPr>
                      <w:rFonts w:ascii="Courier New" w:eastAsia="Times New Roman" w:hAnsi="Courier New" w:cs="Courier New"/>
                      <w:b/>
                      <w:bCs/>
                      <w:sz w:val="20"/>
                      <w:szCs w:val="20"/>
                      <w:lang w:eastAsia="en-IN"/>
                    </w:rPr>
                    <w:t xml:space="preserve"> </w:t>
                  </w:r>
                  <w:proofErr w:type="spellStart"/>
                  <w:r w:rsidRPr="009251D3">
                    <w:rPr>
                      <w:rFonts w:ascii="Courier New" w:eastAsia="Times New Roman" w:hAnsi="Courier New" w:cs="Courier New"/>
                      <w:b/>
                      <w:bCs/>
                      <w:sz w:val="20"/>
                      <w:szCs w:val="20"/>
                      <w:lang w:eastAsia="en-IN"/>
                    </w:rPr>
                    <w:t>nltk.corpus</w:t>
                  </w:r>
                  <w:proofErr w:type="spellEnd"/>
                  <w:r w:rsidRPr="009251D3">
                    <w:rPr>
                      <w:rFonts w:ascii="Courier New" w:eastAsia="Times New Roman" w:hAnsi="Courier New" w:cs="Courier New"/>
                      <w:b/>
                      <w:bCs/>
                      <w:sz w:val="20"/>
                      <w:szCs w:val="20"/>
                      <w:lang w:eastAsia="en-IN"/>
                    </w:rPr>
                    <w:t xml:space="preserve"> </w:t>
                  </w:r>
                  <w:r w:rsidRPr="009251D3">
                    <w:rPr>
                      <w:rFonts w:ascii="Courier New" w:eastAsia="Times New Roman" w:hAnsi="Courier New" w:cs="Courier New"/>
                      <w:b/>
                      <w:bCs/>
                      <w:color w:val="E06000"/>
                      <w:sz w:val="20"/>
                      <w:szCs w:val="20"/>
                      <w:lang w:eastAsia="en-IN"/>
                    </w:rPr>
                    <w:t>import</w:t>
                  </w:r>
                  <w:r w:rsidRPr="009251D3">
                    <w:rPr>
                      <w:rFonts w:ascii="Courier New" w:eastAsia="Times New Roman" w:hAnsi="Courier New" w:cs="Courier New"/>
                      <w:b/>
                      <w:bCs/>
                      <w:sz w:val="20"/>
                      <w:szCs w:val="20"/>
                      <w:lang w:eastAsia="en-IN"/>
                    </w:rPr>
                    <w:t xml:space="preserve"> conll2000</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00"/>
                      <w:sz w:val="20"/>
                      <w:szCs w:val="20"/>
                      <w:lang w:eastAsia="en-IN"/>
                    </w:rPr>
                    <w:t xml:space="preserve">&gt;&gt;&gt; </w:t>
                  </w:r>
                  <w:r w:rsidRPr="009251D3">
                    <w:rPr>
                      <w:rFonts w:ascii="Courier New" w:eastAsia="Times New Roman" w:hAnsi="Courier New" w:cs="Courier New"/>
                      <w:b/>
                      <w:bCs/>
                      <w:color w:val="E06000"/>
                      <w:sz w:val="20"/>
                      <w:szCs w:val="20"/>
                      <w:lang w:eastAsia="en-IN"/>
                    </w:rPr>
                    <w:t>print</w:t>
                  </w:r>
                  <w:r w:rsidRPr="009251D3">
                    <w:rPr>
                      <w:rFonts w:ascii="Courier New" w:eastAsia="Times New Roman" w:hAnsi="Courier New" w:cs="Courier New"/>
                      <w:b/>
                      <w:bCs/>
                      <w:sz w:val="20"/>
                      <w:szCs w:val="20"/>
                      <w:lang w:eastAsia="en-IN"/>
                    </w:rPr>
                    <w:t>(conll2000.chunked_sents(</w:t>
                  </w:r>
                  <w:r w:rsidRPr="009251D3">
                    <w:rPr>
                      <w:rFonts w:ascii="Courier New" w:eastAsia="Times New Roman" w:hAnsi="Courier New" w:cs="Courier New"/>
                      <w:b/>
                      <w:bCs/>
                      <w:color w:val="00AA00"/>
                      <w:sz w:val="20"/>
                      <w:szCs w:val="20"/>
                      <w:lang w:eastAsia="en-IN"/>
                    </w:rPr>
                    <w:t>'train.txt'</w:t>
                  </w:r>
                  <w:r w:rsidRPr="009251D3">
                    <w:rPr>
                      <w:rFonts w:ascii="Courier New" w:eastAsia="Times New Roman" w:hAnsi="Courier New" w:cs="Courier New"/>
                      <w:b/>
                      <w:bCs/>
                      <w:sz w:val="20"/>
                      <w:szCs w:val="20"/>
                      <w:lang w:eastAsia="en-IN"/>
                    </w:rPr>
                    <w:t>)[99])</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(S</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(PP Over/IN)</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(NP a/DT cup/NN)</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(PP of/IN)</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(NP coffee/NN)</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(NP Mr./NNP Stone/NNP)</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(VP told/VBD)</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(NP his/PRP$ story/NN)</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w:t>
                  </w:r>
                </w:p>
              </w:tc>
            </w:tr>
          </w:tbl>
          <w:p w:rsidR="009251D3" w:rsidRPr="009251D3" w:rsidRDefault="009251D3" w:rsidP="009251D3">
            <w:pPr>
              <w:spacing w:after="0" w:line="240" w:lineRule="auto"/>
              <w:rPr>
                <w:rFonts w:ascii="Times New Roman" w:eastAsia="Times New Roman" w:hAnsi="Times New Roman" w:cs="Times New Roman"/>
                <w:b/>
                <w:bCs/>
                <w:sz w:val="24"/>
                <w:szCs w:val="24"/>
                <w:lang w:eastAsia="en-IN"/>
              </w:rPr>
            </w:pPr>
          </w:p>
        </w:tc>
      </w:tr>
    </w:tbl>
    <w:p w:rsidR="009251D3" w:rsidRPr="009251D3" w:rsidRDefault="009251D3" w:rsidP="009251D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251D3">
        <w:rPr>
          <w:rFonts w:ascii="Times New Roman" w:eastAsia="Times New Roman" w:hAnsi="Times New Roman" w:cs="Times New Roman"/>
          <w:color w:val="000000"/>
          <w:sz w:val="27"/>
          <w:szCs w:val="27"/>
          <w:lang w:eastAsia="en-IN"/>
        </w:rPr>
        <w:t xml:space="preserve">As you can see, the </w:t>
      </w:r>
      <w:proofErr w:type="spellStart"/>
      <w:r w:rsidRPr="009251D3">
        <w:rPr>
          <w:rFonts w:ascii="Times New Roman" w:eastAsia="Times New Roman" w:hAnsi="Times New Roman" w:cs="Times New Roman"/>
          <w:color w:val="000000"/>
          <w:sz w:val="27"/>
          <w:szCs w:val="27"/>
          <w:lang w:eastAsia="en-IN"/>
        </w:rPr>
        <w:t>CoNLL</w:t>
      </w:r>
      <w:proofErr w:type="spellEnd"/>
      <w:r w:rsidRPr="009251D3">
        <w:rPr>
          <w:rFonts w:ascii="Times New Roman" w:eastAsia="Times New Roman" w:hAnsi="Times New Roman" w:cs="Times New Roman"/>
          <w:color w:val="000000"/>
          <w:sz w:val="27"/>
          <w:szCs w:val="27"/>
          <w:lang w:eastAsia="en-IN"/>
        </w:rPr>
        <w:t xml:space="preserve"> 2000 corpus contains three chunk types: </w:t>
      </w:r>
      <w:r w:rsidRPr="009251D3">
        <w:rPr>
          <w:rFonts w:ascii="Times New Roman" w:eastAsia="Times New Roman" w:hAnsi="Times New Roman" w:cs="Times New Roman"/>
          <w:color w:val="000000"/>
          <w:sz w:val="24"/>
          <w:szCs w:val="24"/>
          <w:lang w:eastAsia="en-IN"/>
        </w:rPr>
        <w:t>NP</w:t>
      </w:r>
      <w:r w:rsidRPr="009251D3">
        <w:rPr>
          <w:rFonts w:ascii="Times New Roman" w:eastAsia="Times New Roman" w:hAnsi="Times New Roman" w:cs="Times New Roman"/>
          <w:color w:val="000000"/>
          <w:sz w:val="27"/>
          <w:szCs w:val="27"/>
          <w:lang w:eastAsia="en-IN"/>
        </w:rPr>
        <w:t> chunks, which we have already seen; </w:t>
      </w:r>
      <w:r w:rsidRPr="009251D3">
        <w:rPr>
          <w:rFonts w:ascii="Times New Roman" w:eastAsia="Times New Roman" w:hAnsi="Times New Roman" w:cs="Times New Roman"/>
          <w:color w:val="000000"/>
          <w:sz w:val="24"/>
          <w:szCs w:val="24"/>
          <w:lang w:eastAsia="en-IN"/>
        </w:rPr>
        <w:t>VP</w:t>
      </w:r>
      <w:r w:rsidRPr="009251D3">
        <w:rPr>
          <w:rFonts w:ascii="Times New Roman" w:eastAsia="Times New Roman" w:hAnsi="Times New Roman" w:cs="Times New Roman"/>
          <w:color w:val="000000"/>
          <w:sz w:val="27"/>
          <w:szCs w:val="27"/>
          <w:lang w:eastAsia="en-IN"/>
        </w:rPr>
        <w:t> chunks such as </w:t>
      </w:r>
      <w:r w:rsidRPr="009251D3">
        <w:rPr>
          <w:rFonts w:ascii="Times New Roman" w:eastAsia="Times New Roman" w:hAnsi="Times New Roman" w:cs="Times New Roman"/>
          <w:i/>
          <w:iCs/>
          <w:color w:val="000000"/>
          <w:sz w:val="27"/>
          <w:szCs w:val="27"/>
          <w:lang w:eastAsia="en-IN"/>
        </w:rPr>
        <w:t>has already delivered</w:t>
      </w:r>
      <w:r w:rsidRPr="009251D3">
        <w:rPr>
          <w:rFonts w:ascii="Times New Roman" w:eastAsia="Times New Roman" w:hAnsi="Times New Roman" w:cs="Times New Roman"/>
          <w:color w:val="000000"/>
          <w:sz w:val="27"/>
          <w:szCs w:val="27"/>
          <w:lang w:eastAsia="en-IN"/>
        </w:rPr>
        <w:t>; and </w:t>
      </w:r>
      <w:r w:rsidRPr="009251D3">
        <w:rPr>
          <w:rFonts w:ascii="Times New Roman" w:eastAsia="Times New Roman" w:hAnsi="Times New Roman" w:cs="Times New Roman"/>
          <w:color w:val="000000"/>
          <w:sz w:val="24"/>
          <w:szCs w:val="24"/>
          <w:lang w:eastAsia="en-IN"/>
        </w:rPr>
        <w:t>PP</w:t>
      </w:r>
      <w:r w:rsidRPr="009251D3">
        <w:rPr>
          <w:rFonts w:ascii="Times New Roman" w:eastAsia="Times New Roman" w:hAnsi="Times New Roman" w:cs="Times New Roman"/>
          <w:color w:val="000000"/>
          <w:sz w:val="27"/>
          <w:szCs w:val="27"/>
          <w:lang w:eastAsia="en-IN"/>
        </w:rPr>
        <w:t> chunks such as </w:t>
      </w:r>
      <w:r w:rsidRPr="009251D3">
        <w:rPr>
          <w:rFonts w:ascii="Times New Roman" w:eastAsia="Times New Roman" w:hAnsi="Times New Roman" w:cs="Times New Roman"/>
          <w:i/>
          <w:iCs/>
          <w:color w:val="000000"/>
          <w:sz w:val="27"/>
          <w:szCs w:val="27"/>
          <w:lang w:eastAsia="en-IN"/>
        </w:rPr>
        <w:t>because of</w:t>
      </w:r>
      <w:r w:rsidRPr="009251D3">
        <w:rPr>
          <w:rFonts w:ascii="Times New Roman" w:eastAsia="Times New Roman" w:hAnsi="Times New Roman" w:cs="Times New Roman"/>
          <w:color w:val="000000"/>
          <w:sz w:val="27"/>
          <w:szCs w:val="27"/>
          <w:lang w:eastAsia="en-IN"/>
        </w:rPr>
        <w:t>. Since we are only interested in the </w:t>
      </w:r>
      <w:r w:rsidRPr="009251D3">
        <w:rPr>
          <w:rFonts w:ascii="Times New Roman" w:eastAsia="Times New Roman" w:hAnsi="Times New Roman" w:cs="Times New Roman"/>
          <w:color w:val="000000"/>
          <w:sz w:val="24"/>
          <w:szCs w:val="24"/>
          <w:lang w:eastAsia="en-IN"/>
        </w:rPr>
        <w:t>NP</w:t>
      </w:r>
      <w:r w:rsidRPr="009251D3">
        <w:rPr>
          <w:rFonts w:ascii="Times New Roman" w:eastAsia="Times New Roman" w:hAnsi="Times New Roman" w:cs="Times New Roman"/>
          <w:color w:val="000000"/>
          <w:sz w:val="27"/>
          <w:szCs w:val="27"/>
          <w:lang w:eastAsia="en-IN"/>
        </w:rPr>
        <w:t> chunks right now, we can use the </w:t>
      </w:r>
      <w:r w:rsidRPr="009251D3">
        <w:rPr>
          <w:rFonts w:ascii="Times New Roman" w:eastAsia="Times New Roman" w:hAnsi="Times New Roman" w:cs="Times New Roman"/>
          <w:color w:val="000000"/>
          <w:sz w:val="24"/>
          <w:szCs w:val="24"/>
          <w:lang w:eastAsia="en-IN"/>
        </w:rPr>
        <w:t>chunk_types</w:t>
      </w:r>
      <w:r w:rsidRPr="009251D3">
        <w:rPr>
          <w:rFonts w:ascii="Times New Roman" w:eastAsia="Times New Roman" w:hAnsi="Times New Roman" w:cs="Times New Roman"/>
          <w:color w:val="000000"/>
          <w:sz w:val="27"/>
          <w:szCs w:val="27"/>
          <w:lang w:eastAsia="en-IN"/>
        </w:rPr>
        <w:t> argument to select them:</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13238"/>
      </w:tblGrid>
      <w:tr w:rsidR="009251D3" w:rsidRPr="009251D3" w:rsidTr="009251D3">
        <w:trPr>
          <w:trHeight w:val="2193"/>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12914"/>
            </w:tblGrid>
            <w:tr w:rsidR="009251D3" w:rsidRPr="009251D3" w:rsidTr="007E419B">
              <w:trPr>
                <w:trHeight w:val="1763"/>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9251D3" w:rsidRPr="009251D3" w:rsidRDefault="009251D3" w:rsidP="009251D3">
                  <w:pPr>
                    <w:spacing w:after="0" w:line="240" w:lineRule="auto"/>
                    <w:rPr>
                      <w:rFonts w:ascii="Courier New" w:eastAsia="Times New Roman" w:hAnsi="Courier New" w:cs="Courier New"/>
                      <w:sz w:val="24"/>
                      <w:szCs w:val="24"/>
                      <w:lang w:eastAsia="en-IN"/>
                    </w:rPr>
                  </w:pPr>
                  <w:r w:rsidRPr="009251D3">
                    <w:rPr>
                      <w:rFonts w:ascii="Courier New" w:eastAsia="Times New Roman" w:hAnsi="Courier New" w:cs="Courier New"/>
                      <w:sz w:val="24"/>
                      <w:szCs w:val="24"/>
                      <w:lang w:eastAsia="en-IN"/>
                    </w:rPr>
                    <w:t> </w:t>
                  </w:r>
                </w:p>
              </w:tc>
              <w:tc>
                <w:tcPr>
                  <w:tcW w:w="0" w:type="auto"/>
                  <w:tcMar>
                    <w:top w:w="0" w:type="dxa"/>
                    <w:left w:w="120" w:type="dxa"/>
                    <w:bottom w:w="0" w:type="dxa"/>
                    <w:right w:w="0" w:type="dxa"/>
                  </w:tcMar>
                  <w:vAlign w:val="center"/>
                  <w:hideMark/>
                </w:tcPr>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9B0000"/>
                      <w:sz w:val="20"/>
                      <w:szCs w:val="20"/>
                      <w:lang w:eastAsia="en-IN"/>
                    </w:rPr>
                    <w:t xml:space="preserve">&gt;&gt;&gt; </w:t>
                  </w:r>
                  <w:r w:rsidRPr="009251D3">
                    <w:rPr>
                      <w:rFonts w:ascii="Courier New" w:eastAsia="Times New Roman" w:hAnsi="Courier New" w:cs="Courier New"/>
                      <w:b/>
                      <w:bCs/>
                      <w:color w:val="E06000"/>
                      <w:sz w:val="20"/>
                      <w:szCs w:val="20"/>
                      <w:lang w:eastAsia="en-IN"/>
                    </w:rPr>
                    <w:t>print</w:t>
                  </w:r>
                  <w:r w:rsidRPr="009251D3">
                    <w:rPr>
                      <w:rFonts w:ascii="Courier New" w:eastAsia="Times New Roman" w:hAnsi="Courier New" w:cs="Courier New"/>
                      <w:b/>
                      <w:bCs/>
                      <w:sz w:val="20"/>
                      <w:szCs w:val="20"/>
                      <w:lang w:eastAsia="en-IN"/>
                    </w:rPr>
                    <w:t>(conll2000.chunked_sents(</w:t>
                  </w:r>
                  <w:r w:rsidRPr="009251D3">
                    <w:rPr>
                      <w:rFonts w:ascii="Courier New" w:eastAsia="Times New Roman" w:hAnsi="Courier New" w:cs="Courier New"/>
                      <w:b/>
                      <w:bCs/>
                      <w:color w:val="00AA00"/>
                      <w:sz w:val="20"/>
                      <w:szCs w:val="20"/>
                      <w:lang w:eastAsia="en-IN"/>
                    </w:rPr>
                    <w:t>'train.txt'</w:t>
                  </w:r>
                  <w:r w:rsidRPr="009251D3">
                    <w:rPr>
                      <w:rFonts w:ascii="Courier New" w:eastAsia="Times New Roman" w:hAnsi="Courier New" w:cs="Courier New"/>
                      <w:b/>
                      <w:bCs/>
                      <w:sz w:val="20"/>
                      <w:szCs w:val="20"/>
                      <w:lang w:eastAsia="en-IN"/>
                    </w:rPr>
                    <w:t>, chunk_types=[</w:t>
                  </w:r>
                  <w:r w:rsidRPr="009251D3">
                    <w:rPr>
                      <w:rFonts w:ascii="Courier New" w:eastAsia="Times New Roman" w:hAnsi="Courier New" w:cs="Courier New"/>
                      <w:b/>
                      <w:bCs/>
                      <w:color w:val="00AA00"/>
                      <w:sz w:val="20"/>
                      <w:szCs w:val="20"/>
                      <w:lang w:eastAsia="en-IN"/>
                    </w:rPr>
                    <w:t>'NP'</w:t>
                  </w:r>
                  <w:r w:rsidRPr="009251D3">
                    <w:rPr>
                      <w:rFonts w:ascii="Courier New" w:eastAsia="Times New Roman" w:hAnsi="Courier New" w:cs="Courier New"/>
                      <w:b/>
                      <w:bCs/>
                      <w:sz w:val="20"/>
                      <w:szCs w:val="20"/>
                      <w:lang w:eastAsia="en-IN"/>
                    </w:rPr>
                    <w:t>])[99])</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(S</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Over/IN</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(NP a/DT cup/NN)</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of/IN</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(NP coffee/NN)</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(NP Mr./NNP Stone/NNP)</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told/VBD</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(NP his/PRP$ story/NN)</w:t>
                  </w:r>
                </w:p>
                <w:p w:rsidR="009251D3" w:rsidRPr="009251D3" w:rsidRDefault="009251D3" w:rsidP="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251D3">
                    <w:rPr>
                      <w:rFonts w:ascii="Courier New" w:eastAsia="Times New Roman" w:hAnsi="Courier New" w:cs="Courier New"/>
                      <w:b/>
                      <w:bCs/>
                      <w:color w:val="0000FF"/>
                      <w:sz w:val="20"/>
                      <w:szCs w:val="20"/>
                      <w:lang w:eastAsia="en-IN"/>
                    </w:rPr>
                    <w:t xml:space="preserve">  ./.)</w:t>
                  </w:r>
                </w:p>
              </w:tc>
            </w:tr>
          </w:tbl>
          <w:p w:rsidR="009251D3" w:rsidRPr="009251D3" w:rsidRDefault="009251D3" w:rsidP="009251D3">
            <w:pPr>
              <w:spacing w:after="0" w:line="240" w:lineRule="auto"/>
              <w:rPr>
                <w:rFonts w:ascii="Times New Roman" w:eastAsia="Times New Roman" w:hAnsi="Times New Roman" w:cs="Times New Roman"/>
                <w:b/>
                <w:bCs/>
                <w:sz w:val="24"/>
                <w:szCs w:val="24"/>
                <w:lang w:eastAsia="en-IN"/>
              </w:rPr>
            </w:pPr>
          </w:p>
        </w:tc>
      </w:tr>
    </w:tbl>
    <w:p w:rsidR="003E36E8" w:rsidRDefault="003E36E8"/>
    <w:p w:rsidR="000960A0" w:rsidRDefault="000960A0" w:rsidP="000960A0">
      <w:pPr>
        <w:pStyle w:val="Heading2"/>
        <w:rPr>
          <w:color w:val="000000"/>
        </w:rPr>
      </w:pPr>
      <w:r>
        <w:rPr>
          <w:color w:val="000000"/>
        </w:rPr>
        <w:t>3.2   Simple Evaluation and Baselines</w:t>
      </w:r>
    </w:p>
    <w:p w:rsidR="000960A0" w:rsidRDefault="000960A0" w:rsidP="000960A0">
      <w:pPr>
        <w:pStyle w:val="NormalWeb"/>
        <w:rPr>
          <w:color w:val="000000"/>
          <w:sz w:val="27"/>
          <w:szCs w:val="27"/>
        </w:rPr>
      </w:pPr>
      <w:r>
        <w:rPr>
          <w:color w:val="000000"/>
          <w:sz w:val="27"/>
          <w:szCs w:val="27"/>
        </w:rPr>
        <w:t xml:space="preserve">Now that we can access a chunked corpus, we can evaluate </w:t>
      </w:r>
      <w:proofErr w:type="spellStart"/>
      <w:r>
        <w:rPr>
          <w:color w:val="000000"/>
          <w:sz w:val="27"/>
          <w:szCs w:val="27"/>
        </w:rPr>
        <w:t>chunkers</w:t>
      </w:r>
      <w:proofErr w:type="spellEnd"/>
      <w:r>
        <w:rPr>
          <w:color w:val="000000"/>
          <w:sz w:val="27"/>
          <w:szCs w:val="27"/>
        </w:rPr>
        <w:t>. We start off by establishing a baseline for the trivial chunk parser </w:t>
      </w:r>
      <w:r>
        <w:rPr>
          <w:rStyle w:val="pre"/>
          <w:rFonts w:ascii="Courier New" w:hAnsi="Courier New" w:cs="Courier New"/>
          <w:color w:val="000000"/>
          <w:sz w:val="20"/>
          <w:szCs w:val="20"/>
        </w:rPr>
        <w:t>cp</w:t>
      </w:r>
      <w:r>
        <w:rPr>
          <w:color w:val="000000"/>
          <w:sz w:val="27"/>
          <w:szCs w:val="27"/>
        </w:rPr>
        <w:t> that creates no chunks:</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13238"/>
      </w:tblGrid>
      <w:tr w:rsidR="000960A0" w:rsidTr="000960A0">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63"/>
              <w:gridCol w:w="12926"/>
            </w:tblGrid>
            <w:tr w:rsidR="000960A0">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0960A0" w:rsidRDefault="000960A0">
                  <w:pPr>
                    <w:rPr>
                      <w:rFonts w:ascii="Courier New" w:hAnsi="Courier New" w:cs="Courier New"/>
                      <w:sz w:val="24"/>
                      <w:szCs w:val="24"/>
                    </w:rPr>
                  </w:pPr>
                  <w:r>
                    <w:rPr>
                      <w:rFonts w:ascii="Courier New" w:hAnsi="Courier New" w:cs="Courier New"/>
                    </w:rPr>
                    <w:lastRenderedPageBreak/>
                    <w:t> </w:t>
                  </w:r>
                </w:p>
              </w:tc>
              <w:tc>
                <w:tcPr>
                  <w:tcW w:w="0" w:type="auto"/>
                  <w:tcMar>
                    <w:top w:w="0" w:type="dxa"/>
                    <w:left w:w="120" w:type="dxa"/>
                    <w:bottom w:w="0" w:type="dxa"/>
                    <w:right w:w="0" w:type="dxa"/>
                  </w:tcMar>
                  <w:vAlign w:val="center"/>
                  <w:hideMark/>
                </w:tcPr>
                <w:p w:rsidR="000960A0" w:rsidRDefault="000960A0">
                  <w:pPr>
                    <w:pStyle w:val="HTMLPreformatted"/>
                    <w:rPr>
                      <w:b/>
                      <w:bCs/>
                    </w:rPr>
                  </w:pPr>
                  <w:r>
                    <w:rPr>
                      <w:rStyle w:val="pysrc-prompt"/>
                      <w:b/>
                      <w:bCs/>
                      <w:color w:val="9B0000"/>
                    </w:rPr>
                    <w:t xml:space="preserve">&gt;&gt;&gt; </w:t>
                  </w:r>
                  <w:r>
                    <w:rPr>
                      <w:rStyle w:val="pysrc-keyword"/>
                      <w:b/>
                      <w:bCs/>
                      <w:color w:val="E06000"/>
                    </w:rPr>
                    <w:t>from</w:t>
                  </w:r>
                  <w:r>
                    <w:rPr>
                      <w:b/>
                      <w:bCs/>
                    </w:rPr>
                    <w:t xml:space="preserve"> </w:t>
                  </w:r>
                  <w:proofErr w:type="spellStart"/>
                  <w:r>
                    <w:rPr>
                      <w:b/>
                      <w:bCs/>
                    </w:rPr>
                    <w:t>nltk.corpus</w:t>
                  </w:r>
                  <w:proofErr w:type="spellEnd"/>
                  <w:r>
                    <w:rPr>
                      <w:b/>
                      <w:bCs/>
                    </w:rPr>
                    <w:t xml:space="preserve"> </w:t>
                  </w:r>
                  <w:r>
                    <w:rPr>
                      <w:rStyle w:val="pysrc-keyword"/>
                      <w:b/>
                      <w:bCs/>
                      <w:color w:val="E06000"/>
                    </w:rPr>
                    <w:t>import</w:t>
                  </w:r>
                  <w:r>
                    <w:rPr>
                      <w:b/>
                      <w:bCs/>
                    </w:rPr>
                    <w:t xml:space="preserve"> conll2000</w:t>
                  </w:r>
                </w:p>
                <w:p w:rsidR="000960A0" w:rsidRDefault="000960A0">
                  <w:pPr>
                    <w:pStyle w:val="HTMLPreformatted"/>
                    <w:rPr>
                      <w:b/>
                      <w:bCs/>
                    </w:rPr>
                  </w:pPr>
                  <w:r>
                    <w:rPr>
                      <w:rStyle w:val="pysrc-prompt"/>
                      <w:b/>
                      <w:bCs/>
                      <w:color w:val="9B0000"/>
                    </w:rPr>
                    <w:t xml:space="preserve">&gt;&gt;&gt; </w:t>
                  </w:r>
                  <w:r>
                    <w:rPr>
                      <w:b/>
                      <w:bCs/>
                    </w:rPr>
                    <w:t>cp = nltk.RegexpParser(</w:t>
                  </w:r>
                  <w:r>
                    <w:rPr>
                      <w:rStyle w:val="pysrc-string"/>
                      <w:b/>
                      <w:bCs/>
                      <w:color w:val="00AA00"/>
                    </w:rPr>
                    <w:t>""</w:t>
                  </w:r>
                  <w:r>
                    <w:rPr>
                      <w:b/>
                      <w:bCs/>
                    </w:rPr>
                    <w:t>)</w:t>
                  </w:r>
                </w:p>
                <w:p w:rsidR="000960A0" w:rsidRDefault="000960A0">
                  <w:pPr>
                    <w:pStyle w:val="HTMLPreformatted"/>
                    <w:rPr>
                      <w:b/>
                      <w:bCs/>
                    </w:rPr>
                  </w:pPr>
                  <w:r>
                    <w:rPr>
                      <w:rStyle w:val="pysrc-prompt"/>
                      <w:b/>
                      <w:bCs/>
                      <w:color w:val="9B0000"/>
                    </w:rPr>
                    <w:t xml:space="preserve">&gt;&gt;&gt; </w:t>
                  </w:r>
                  <w:proofErr w:type="spellStart"/>
                  <w:r>
                    <w:rPr>
                      <w:b/>
                      <w:bCs/>
                    </w:rPr>
                    <w:t>test_sents</w:t>
                  </w:r>
                  <w:proofErr w:type="spellEnd"/>
                  <w:r>
                    <w:rPr>
                      <w:b/>
                      <w:bCs/>
                    </w:rPr>
                    <w:t xml:space="preserve"> = conll2000.chunked_sents(</w:t>
                  </w:r>
                  <w:r>
                    <w:rPr>
                      <w:rStyle w:val="pysrc-string"/>
                      <w:b/>
                      <w:bCs/>
                      <w:color w:val="00AA00"/>
                    </w:rPr>
                    <w:t>'test.txt'</w:t>
                  </w:r>
                  <w:r>
                    <w:rPr>
                      <w:b/>
                      <w:bCs/>
                    </w:rPr>
                    <w:t>, chunk_types=[</w:t>
                  </w:r>
                  <w:r>
                    <w:rPr>
                      <w:rStyle w:val="pysrc-string"/>
                      <w:b/>
                      <w:bCs/>
                      <w:color w:val="00AA00"/>
                    </w:rPr>
                    <w:t>'NP'</w:t>
                  </w:r>
                  <w:r>
                    <w:rPr>
                      <w:b/>
                      <w:bCs/>
                    </w:rPr>
                    <w:t>])</w:t>
                  </w:r>
                </w:p>
                <w:p w:rsidR="000960A0" w:rsidRDefault="000960A0">
                  <w:pPr>
                    <w:pStyle w:val="HTMLPreformatted"/>
                    <w:rPr>
                      <w:b/>
                      <w:bCs/>
                    </w:rPr>
                  </w:pPr>
                  <w:r>
                    <w:rPr>
                      <w:rStyle w:val="pysrc-prompt"/>
                      <w:b/>
                      <w:bCs/>
                      <w:color w:val="9B0000"/>
                    </w:rPr>
                    <w:t xml:space="preserve">&gt;&gt;&gt; </w:t>
                  </w:r>
                  <w:r>
                    <w:rPr>
                      <w:rStyle w:val="pysrc-keyword"/>
                      <w:b/>
                      <w:bCs/>
                      <w:color w:val="E06000"/>
                    </w:rPr>
                    <w:t>print</w:t>
                  </w:r>
                  <w:r>
                    <w:rPr>
                      <w:b/>
                      <w:bCs/>
                    </w:rPr>
                    <w:t>(</w:t>
                  </w:r>
                  <w:proofErr w:type="spellStart"/>
                  <w:r>
                    <w:rPr>
                      <w:b/>
                      <w:bCs/>
                    </w:rPr>
                    <w:t>cp.evaluate</w:t>
                  </w:r>
                  <w:proofErr w:type="spellEnd"/>
                  <w:r>
                    <w:rPr>
                      <w:b/>
                      <w:bCs/>
                    </w:rPr>
                    <w:t>(</w:t>
                  </w:r>
                  <w:proofErr w:type="spellStart"/>
                  <w:r>
                    <w:rPr>
                      <w:b/>
                      <w:bCs/>
                    </w:rPr>
                    <w:t>test_sents</w:t>
                  </w:r>
                  <w:proofErr w:type="spellEnd"/>
                  <w:r>
                    <w:rPr>
                      <w:b/>
                      <w:bCs/>
                    </w:rPr>
                    <w:t>))</w:t>
                  </w:r>
                </w:p>
                <w:p w:rsidR="000960A0" w:rsidRDefault="000960A0">
                  <w:pPr>
                    <w:pStyle w:val="HTMLPreformatted"/>
                    <w:rPr>
                      <w:b/>
                      <w:bCs/>
                    </w:rPr>
                  </w:pPr>
                  <w:proofErr w:type="spellStart"/>
                  <w:r>
                    <w:rPr>
                      <w:rStyle w:val="pysrc-output"/>
                      <w:b/>
                      <w:bCs/>
                      <w:color w:val="0000FF"/>
                    </w:rPr>
                    <w:t>ChunkParse</w:t>
                  </w:r>
                  <w:proofErr w:type="spellEnd"/>
                  <w:r>
                    <w:rPr>
                      <w:rStyle w:val="pysrc-output"/>
                      <w:b/>
                      <w:bCs/>
                      <w:color w:val="0000FF"/>
                    </w:rPr>
                    <w:t xml:space="preserve"> score:</w:t>
                  </w:r>
                </w:p>
                <w:p w:rsidR="000960A0" w:rsidRDefault="000960A0">
                  <w:pPr>
                    <w:pStyle w:val="HTMLPreformatted"/>
                    <w:rPr>
                      <w:b/>
                      <w:bCs/>
                    </w:rPr>
                  </w:pPr>
                  <w:r>
                    <w:rPr>
                      <w:rStyle w:val="pysrc-output"/>
                      <w:b/>
                      <w:bCs/>
                      <w:color w:val="0000FF"/>
                    </w:rPr>
                    <w:t xml:space="preserve">    IOB Accuracy:  43.4%</w:t>
                  </w:r>
                </w:p>
                <w:p w:rsidR="000960A0" w:rsidRDefault="000960A0">
                  <w:pPr>
                    <w:pStyle w:val="HTMLPreformatted"/>
                    <w:rPr>
                      <w:b/>
                      <w:bCs/>
                    </w:rPr>
                  </w:pPr>
                  <w:r>
                    <w:rPr>
                      <w:rStyle w:val="pysrc-output"/>
                      <w:b/>
                      <w:bCs/>
                      <w:color w:val="0000FF"/>
                    </w:rPr>
                    <w:t xml:space="preserve">    Precision:      0.0%</w:t>
                  </w:r>
                </w:p>
                <w:p w:rsidR="000960A0" w:rsidRDefault="000960A0">
                  <w:pPr>
                    <w:pStyle w:val="HTMLPreformatted"/>
                    <w:rPr>
                      <w:b/>
                      <w:bCs/>
                    </w:rPr>
                  </w:pPr>
                  <w:r>
                    <w:rPr>
                      <w:rStyle w:val="pysrc-output"/>
                      <w:b/>
                      <w:bCs/>
                      <w:color w:val="0000FF"/>
                    </w:rPr>
                    <w:t xml:space="preserve">    Recall:         0.0%</w:t>
                  </w:r>
                </w:p>
                <w:p w:rsidR="000960A0" w:rsidRDefault="000960A0">
                  <w:pPr>
                    <w:pStyle w:val="HTMLPreformatted"/>
                    <w:rPr>
                      <w:b/>
                      <w:bCs/>
                    </w:rPr>
                  </w:pPr>
                  <w:r>
                    <w:rPr>
                      <w:rStyle w:val="pysrc-output"/>
                      <w:b/>
                      <w:bCs/>
                      <w:color w:val="0000FF"/>
                    </w:rPr>
                    <w:t xml:space="preserve">    F-Measure:      0.0%</w:t>
                  </w:r>
                </w:p>
              </w:tc>
            </w:tr>
          </w:tbl>
          <w:p w:rsidR="000960A0" w:rsidRDefault="000960A0">
            <w:pPr>
              <w:rPr>
                <w:b/>
                <w:bCs/>
              </w:rPr>
            </w:pPr>
          </w:p>
        </w:tc>
      </w:tr>
    </w:tbl>
    <w:p w:rsidR="000960A0" w:rsidRDefault="000960A0" w:rsidP="000960A0">
      <w:pPr>
        <w:pStyle w:val="NormalWeb"/>
        <w:rPr>
          <w:color w:val="000000"/>
          <w:sz w:val="27"/>
          <w:szCs w:val="27"/>
        </w:rPr>
      </w:pPr>
      <w:r>
        <w:rPr>
          <w:color w:val="000000"/>
          <w:sz w:val="27"/>
          <w:szCs w:val="27"/>
        </w:rPr>
        <w:t>The IOB tag accuracy indicates that more than a third of the words are tagged with </w:t>
      </w:r>
      <w:r>
        <w:rPr>
          <w:rStyle w:val="pre"/>
          <w:rFonts w:ascii="Courier New" w:hAnsi="Courier New" w:cs="Courier New"/>
          <w:color w:val="000000"/>
          <w:sz w:val="20"/>
          <w:szCs w:val="20"/>
        </w:rPr>
        <w:t>O</w:t>
      </w:r>
      <w:r>
        <w:rPr>
          <w:color w:val="000000"/>
          <w:sz w:val="27"/>
          <w:szCs w:val="27"/>
        </w:rPr>
        <w:t>, i.e. not in an </w:t>
      </w:r>
      <w:r>
        <w:rPr>
          <w:rStyle w:val="pre"/>
          <w:rFonts w:ascii="Courier New" w:hAnsi="Courier New" w:cs="Courier New"/>
          <w:color w:val="000000"/>
          <w:sz w:val="20"/>
          <w:szCs w:val="20"/>
        </w:rPr>
        <w:t>NP</w:t>
      </w:r>
      <w:r>
        <w:rPr>
          <w:color w:val="000000"/>
          <w:sz w:val="27"/>
          <w:szCs w:val="27"/>
        </w:rPr>
        <w:t> chunk. However, since our tagger did not find </w:t>
      </w:r>
      <w:r>
        <w:rPr>
          <w:rStyle w:val="Emphasis"/>
          <w:color w:val="000000"/>
          <w:sz w:val="27"/>
          <w:szCs w:val="27"/>
        </w:rPr>
        <w:t>any</w:t>
      </w:r>
      <w:r>
        <w:rPr>
          <w:color w:val="000000"/>
          <w:sz w:val="27"/>
          <w:szCs w:val="27"/>
        </w:rPr>
        <w:t xml:space="preserve"> chunks, its precision, recall, and f-measure are all zero. Now let's try a naive regular expression </w:t>
      </w:r>
      <w:proofErr w:type="spellStart"/>
      <w:r>
        <w:rPr>
          <w:color w:val="000000"/>
          <w:sz w:val="27"/>
          <w:szCs w:val="27"/>
        </w:rPr>
        <w:t>chunker</w:t>
      </w:r>
      <w:proofErr w:type="spellEnd"/>
      <w:r>
        <w:rPr>
          <w:color w:val="000000"/>
          <w:sz w:val="27"/>
          <w:szCs w:val="27"/>
        </w:rPr>
        <w:t xml:space="preserve"> that looks for tags beginning with letters that are characteristic of noun phrase tags (e.g. </w:t>
      </w:r>
      <w:r>
        <w:rPr>
          <w:rStyle w:val="pre"/>
          <w:rFonts w:ascii="Courier New" w:hAnsi="Courier New" w:cs="Courier New"/>
          <w:color w:val="000000"/>
          <w:sz w:val="20"/>
          <w:szCs w:val="20"/>
        </w:rPr>
        <w:t>CD</w:t>
      </w:r>
      <w:r>
        <w:rPr>
          <w:color w:val="000000"/>
          <w:sz w:val="27"/>
          <w:szCs w:val="27"/>
        </w:rPr>
        <w:t>, </w:t>
      </w:r>
      <w:r>
        <w:rPr>
          <w:rStyle w:val="pre"/>
          <w:rFonts w:ascii="Courier New" w:hAnsi="Courier New" w:cs="Courier New"/>
          <w:color w:val="000000"/>
          <w:sz w:val="20"/>
          <w:szCs w:val="20"/>
        </w:rPr>
        <w:t>DT</w:t>
      </w:r>
      <w:r>
        <w:rPr>
          <w:color w:val="000000"/>
          <w:sz w:val="27"/>
          <w:szCs w:val="27"/>
        </w:rPr>
        <w:t>, and </w:t>
      </w:r>
      <w:r>
        <w:rPr>
          <w:rStyle w:val="pre"/>
          <w:rFonts w:ascii="Courier New" w:hAnsi="Courier New" w:cs="Courier New"/>
          <w:color w:val="000000"/>
          <w:sz w:val="20"/>
          <w:szCs w:val="20"/>
        </w:rPr>
        <w:t>JJ</w:t>
      </w:r>
      <w:r>
        <w:rPr>
          <w:color w:val="000000"/>
          <w:sz w:val="27"/>
          <w:szCs w:val="27"/>
        </w:rPr>
        <w:t>).</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13238"/>
      </w:tblGrid>
      <w:tr w:rsidR="000960A0" w:rsidTr="000960A0">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63"/>
              <w:gridCol w:w="12926"/>
            </w:tblGrid>
            <w:tr w:rsidR="000960A0">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0960A0" w:rsidRDefault="000960A0">
                  <w:pPr>
                    <w:rPr>
                      <w:rFonts w:ascii="Courier New" w:hAnsi="Courier New" w:cs="Courier New"/>
                      <w:sz w:val="24"/>
                      <w:szCs w:val="24"/>
                    </w:rPr>
                  </w:pPr>
                  <w:r>
                    <w:rPr>
                      <w:rFonts w:ascii="Courier New" w:hAnsi="Courier New" w:cs="Courier New"/>
                    </w:rPr>
                    <w:t> </w:t>
                  </w:r>
                </w:p>
              </w:tc>
              <w:tc>
                <w:tcPr>
                  <w:tcW w:w="0" w:type="auto"/>
                  <w:tcMar>
                    <w:top w:w="0" w:type="dxa"/>
                    <w:left w:w="120" w:type="dxa"/>
                    <w:bottom w:w="0" w:type="dxa"/>
                    <w:right w:w="0" w:type="dxa"/>
                  </w:tcMar>
                  <w:vAlign w:val="center"/>
                  <w:hideMark/>
                </w:tcPr>
                <w:p w:rsidR="000960A0" w:rsidRDefault="000960A0">
                  <w:pPr>
                    <w:pStyle w:val="HTMLPreformatted"/>
                    <w:rPr>
                      <w:b/>
                      <w:bCs/>
                    </w:rPr>
                  </w:pPr>
                  <w:r>
                    <w:rPr>
                      <w:rStyle w:val="pysrc-prompt"/>
                      <w:b/>
                      <w:bCs/>
                      <w:color w:val="9B0000"/>
                    </w:rPr>
                    <w:t xml:space="preserve">&gt;&gt;&gt; </w:t>
                  </w:r>
                  <w:r>
                    <w:rPr>
                      <w:b/>
                      <w:bCs/>
                    </w:rPr>
                    <w:t xml:space="preserve">grammar = </w:t>
                  </w:r>
                  <w:proofErr w:type="spellStart"/>
                  <w:r>
                    <w:rPr>
                      <w:b/>
                      <w:bCs/>
                    </w:rPr>
                    <w:t>r</w:t>
                  </w:r>
                  <w:r>
                    <w:rPr>
                      <w:rStyle w:val="pysrc-string"/>
                      <w:b/>
                      <w:bCs/>
                      <w:color w:val="00AA00"/>
                    </w:rPr>
                    <w:t>"NP</w:t>
                  </w:r>
                  <w:proofErr w:type="spellEnd"/>
                  <w:r>
                    <w:rPr>
                      <w:rStyle w:val="pysrc-string"/>
                      <w:b/>
                      <w:bCs/>
                      <w:color w:val="00AA00"/>
                    </w:rPr>
                    <w:t>: {&lt;[CDJNP</w:t>
                  </w:r>
                  <w:proofErr w:type="gramStart"/>
                  <w:r>
                    <w:rPr>
                      <w:rStyle w:val="pysrc-string"/>
                      <w:b/>
                      <w:bCs/>
                      <w:color w:val="00AA00"/>
                    </w:rPr>
                    <w:t>].*</w:t>
                  </w:r>
                  <w:proofErr w:type="gramEnd"/>
                  <w:r>
                    <w:rPr>
                      <w:rStyle w:val="pysrc-string"/>
                      <w:b/>
                      <w:bCs/>
                      <w:color w:val="00AA00"/>
                    </w:rPr>
                    <w:t>&gt;+}"</w:t>
                  </w:r>
                </w:p>
                <w:p w:rsidR="000960A0" w:rsidRDefault="000960A0">
                  <w:pPr>
                    <w:pStyle w:val="HTMLPreformatted"/>
                    <w:rPr>
                      <w:b/>
                      <w:bCs/>
                    </w:rPr>
                  </w:pPr>
                  <w:r>
                    <w:rPr>
                      <w:rStyle w:val="pysrc-prompt"/>
                      <w:b/>
                      <w:bCs/>
                      <w:color w:val="9B0000"/>
                    </w:rPr>
                    <w:t xml:space="preserve">&gt;&gt;&gt; </w:t>
                  </w:r>
                  <w:r>
                    <w:rPr>
                      <w:b/>
                      <w:bCs/>
                    </w:rPr>
                    <w:t>cp = nltk.RegexpParser(grammar)</w:t>
                  </w:r>
                </w:p>
                <w:p w:rsidR="000960A0" w:rsidRDefault="000960A0">
                  <w:pPr>
                    <w:pStyle w:val="HTMLPreformatted"/>
                    <w:rPr>
                      <w:b/>
                      <w:bCs/>
                    </w:rPr>
                  </w:pPr>
                  <w:r>
                    <w:rPr>
                      <w:rStyle w:val="pysrc-prompt"/>
                      <w:b/>
                      <w:bCs/>
                      <w:color w:val="9B0000"/>
                    </w:rPr>
                    <w:t xml:space="preserve">&gt;&gt;&gt; </w:t>
                  </w:r>
                  <w:r>
                    <w:rPr>
                      <w:rStyle w:val="pysrc-keyword"/>
                      <w:b/>
                      <w:bCs/>
                      <w:color w:val="E06000"/>
                    </w:rPr>
                    <w:t>print</w:t>
                  </w:r>
                  <w:r>
                    <w:rPr>
                      <w:b/>
                      <w:bCs/>
                    </w:rPr>
                    <w:t>(</w:t>
                  </w:r>
                  <w:proofErr w:type="spellStart"/>
                  <w:r>
                    <w:rPr>
                      <w:b/>
                      <w:bCs/>
                    </w:rPr>
                    <w:t>cp.evaluate</w:t>
                  </w:r>
                  <w:proofErr w:type="spellEnd"/>
                  <w:r>
                    <w:rPr>
                      <w:b/>
                      <w:bCs/>
                    </w:rPr>
                    <w:t>(</w:t>
                  </w:r>
                  <w:proofErr w:type="spellStart"/>
                  <w:r>
                    <w:rPr>
                      <w:b/>
                      <w:bCs/>
                    </w:rPr>
                    <w:t>test_sents</w:t>
                  </w:r>
                  <w:proofErr w:type="spellEnd"/>
                  <w:r>
                    <w:rPr>
                      <w:b/>
                      <w:bCs/>
                    </w:rPr>
                    <w:t>))</w:t>
                  </w:r>
                </w:p>
                <w:p w:rsidR="000960A0" w:rsidRDefault="000960A0">
                  <w:pPr>
                    <w:pStyle w:val="HTMLPreformatted"/>
                    <w:rPr>
                      <w:b/>
                      <w:bCs/>
                    </w:rPr>
                  </w:pPr>
                  <w:proofErr w:type="spellStart"/>
                  <w:r>
                    <w:rPr>
                      <w:rStyle w:val="pysrc-output"/>
                      <w:b/>
                      <w:bCs/>
                      <w:color w:val="0000FF"/>
                    </w:rPr>
                    <w:t>ChunkParse</w:t>
                  </w:r>
                  <w:proofErr w:type="spellEnd"/>
                  <w:r>
                    <w:rPr>
                      <w:rStyle w:val="pysrc-output"/>
                      <w:b/>
                      <w:bCs/>
                      <w:color w:val="0000FF"/>
                    </w:rPr>
                    <w:t xml:space="preserve"> score:</w:t>
                  </w:r>
                </w:p>
                <w:p w:rsidR="000960A0" w:rsidRDefault="000960A0">
                  <w:pPr>
                    <w:pStyle w:val="HTMLPreformatted"/>
                    <w:rPr>
                      <w:b/>
                      <w:bCs/>
                    </w:rPr>
                  </w:pPr>
                  <w:r>
                    <w:rPr>
                      <w:rStyle w:val="pysrc-output"/>
                      <w:b/>
                      <w:bCs/>
                      <w:color w:val="0000FF"/>
                    </w:rPr>
                    <w:t xml:space="preserve">    IOB Accuracy:  87.7%</w:t>
                  </w:r>
                </w:p>
                <w:p w:rsidR="000960A0" w:rsidRDefault="000960A0">
                  <w:pPr>
                    <w:pStyle w:val="HTMLPreformatted"/>
                    <w:rPr>
                      <w:b/>
                      <w:bCs/>
                    </w:rPr>
                  </w:pPr>
                  <w:r>
                    <w:rPr>
                      <w:rStyle w:val="pysrc-output"/>
                      <w:b/>
                      <w:bCs/>
                      <w:color w:val="0000FF"/>
                    </w:rPr>
                    <w:t xml:space="preserve">    Precision:     70.6%</w:t>
                  </w:r>
                </w:p>
                <w:p w:rsidR="000960A0" w:rsidRDefault="000960A0">
                  <w:pPr>
                    <w:pStyle w:val="HTMLPreformatted"/>
                    <w:rPr>
                      <w:b/>
                      <w:bCs/>
                    </w:rPr>
                  </w:pPr>
                  <w:r>
                    <w:rPr>
                      <w:rStyle w:val="pysrc-output"/>
                      <w:b/>
                      <w:bCs/>
                      <w:color w:val="0000FF"/>
                    </w:rPr>
                    <w:t xml:space="preserve">    Recall:        67.8%</w:t>
                  </w:r>
                </w:p>
                <w:p w:rsidR="000960A0" w:rsidRDefault="000960A0">
                  <w:pPr>
                    <w:pStyle w:val="HTMLPreformatted"/>
                    <w:rPr>
                      <w:b/>
                      <w:bCs/>
                    </w:rPr>
                  </w:pPr>
                  <w:r>
                    <w:rPr>
                      <w:rStyle w:val="pysrc-output"/>
                      <w:b/>
                      <w:bCs/>
                      <w:color w:val="0000FF"/>
                    </w:rPr>
                    <w:t xml:space="preserve">    F-Measure:     69.2%</w:t>
                  </w:r>
                </w:p>
              </w:tc>
            </w:tr>
          </w:tbl>
          <w:p w:rsidR="000960A0" w:rsidRDefault="000960A0">
            <w:pPr>
              <w:rPr>
                <w:b/>
                <w:bCs/>
              </w:rPr>
            </w:pPr>
          </w:p>
        </w:tc>
      </w:tr>
    </w:tbl>
    <w:p w:rsidR="000960A0" w:rsidRDefault="000960A0" w:rsidP="000960A0">
      <w:pPr>
        <w:pStyle w:val="NormalWeb"/>
        <w:rPr>
          <w:color w:val="000000"/>
          <w:sz w:val="27"/>
          <w:szCs w:val="27"/>
        </w:rPr>
      </w:pPr>
      <w:r>
        <w:rPr>
          <w:color w:val="000000"/>
          <w:sz w:val="27"/>
          <w:szCs w:val="27"/>
        </w:rPr>
        <w:t>As you can see, this approach achieves decent results. However, we can improve on it by adopting a more data-driven approach, where we use the training corpus to find the chunk tag (</w:t>
      </w:r>
      <w:r>
        <w:rPr>
          <w:rStyle w:val="pre"/>
          <w:rFonts w:ascii="Courier New" w:hAnsi="Courier New" w:cs="Courier New"/>
          <w:color w:val="000000"/>
          <w:sz w:val="20"/>
          <w:szCs w:val="20"/>
        </w:rPr>
        <w:t>I</w:t>
      </w:r>
      <w:r>
        <w:rPr>
          <w:color w:val="000000"/>
          <w:sz w:val="27"/>
          <w:szCs w:val="27"/>
        </w:rPr>
        <w:t>, </w:t>
      </w:r>
      <w:r>
        <w:rPr>
          <w:rStyle w:val="pre"/>
          <w:rFonts w:ascii="Courier New" w:hAnsi="Courier New" w:cs="Courier New"/>
          <w:color w:val="000000"/>
          <w:sz w:val="20"/>
          <w:szCs w:val="20"/>
        </w:rPr>
        <w:t>O</w:t>
      </w:r>
      <w:r>
        <w:rPr>
          <w:color w:val="000000"/>
          <w:sz w:val="27"/>
          <w:szCs w:val="27"/>
        </w:rPr>
        <w:t>, or </w:t>
      </w:r>
      <w:r>
        <w:rPr>
          <w:rStyle w:val="pre"/>
          <w:rFonts w:ascii="Courier New" w:hAnsi="Courier New" w:cs="Courier New"/>
          <w:color w:val="000000"/>
          <w:sz w:val="20"/>
          <w:szCs w:val="20"/>
        </w:rPr>
        <w:t>B</w:t>
      </w:r>
      <w:r>
        <w:rPr>
          <w:color w:val="000000"/>
          <w:sz w:val="27"/>
          <w:szCs w:val="27"/>
        </w:rPr>
        <w:t xml:space="preserve">) that is most likely for each part-of-speech tag. In other words, we can build a </w:t>
      </w:r>
      <w:proofErr w:type="spellStart"/>
      <w:r>
        <w:rPr>
          <w:color w:val="000000"/>
          <w:sz w:val="27"/>
          <w:szCs w:val="27"/>
        </w:rPr>
        <w:t>chunker</w:t>
      </w:r>
      <w:proofErr w:type="spellEnd"/>
      <w:r>
        <w:rPr>
          <w:color w:val="000000"/>
          <w:sz w:val="27"/>
          <w:szCs w:val="27"/>
        </w:rPr>
        <w:t xml:space="preserve"> using a </w:t>
      </w:r>
      <w:r>
        <w:rPr>
          <w:rStyle w:val="Emphasis"/>
          <w:color w:val="000000"/>
          <w:sz w:val="27"/>
          <w:szCs w:val="27"/>
        </w:rPr>
        <w:t>unigram tagger</w:t>
      </w:r>
      <w:r>
        <w:rPr>
          <w:color w:val="000000"/>
          <w:sz w:val="27"/>
          <w:szCs w:val="27"/>
        </w:rPr>
        <w:t> (</w:t>
      </w:r>
      <w:hyperlink r:id="rId51" w:anchor="sec-automatic-tagging" w:history="1">
        <w:r>
          <w:rPr>
            <w:rStyle w:val="Hyperlink"/>
            <w:sz w:val="27"/>
            <w:szCs w:val="27"/>
          </w:rPr>
          <w:t>4</w:t>
        </w:r>
      </w:hyperlink>
      <w:r>
        <w:rPr>
          <w:color w:val="000000"/>
          <w:sz w:val="27"/>
          <w:szCs w:val="27"/>
        </w:rPr>
        <w:t>). But rather than trying to determine the correct part-of-speech tag for each word, we are trying to determine the correct chunk tag, given each word's part-of-speech tag.</w:t>
      </w:r>
    </w:p>
    <w:p w:rsidR="000960A0" w:rsidRDefault="000960A0" w:rsidP="000960A0">
      <w:pPr>
        <w:pStyle w:val="NormalWeb"/>
        <w:rPr>
          <w:color w:val="000000"/>
          <w:sz w:val="27"/>
          <w:szCs w:val="27"/>
        </w:rPr>
      </w:pPr>
      <w:r>
        <w:rPr>
          <w:color w:val="000000"/>
          <w:sz w:val="27"/>
          <w:szCs w:val="27"/>
        </w:rPr>
        <w:t>In </w:t>
      </w:r>
      <w:hyperlink r:id="rId52" w:anchor="code-unigram-chunker" w:history="1">
        <w:r>
          <w:rPr>
            <w:rStyle w:val="Hyperlink"/>
            <w:sz w:val="27"/>
            <w:szCs w:val="27"/>
          </w:rPr>
          <w:t>3.1</w:t>
        </w:r>
      </w:hyperlink>
      <w:r>
        <w:rPr>
          <w:color w:val="000000"/>
          <w:sz w:val="27"/>
          <w:szCs w:val="27"/>
        </w:rPr>
        <w:t>, we define the </w:t>
      </w:r>
      <w:proofErr w:type="spellStart"/>
      <w:r>
        <w:rPr>
          <w:rStyle w:val="pre"/>
          <w:rFonts w:ascii="Courier New" w:hAnsi="Courier New" w:cs="Courier New"/>
          <w:color w:val="000000"/>
          <w:sz w:val="20"/>
          <w:szCs w:val="20"/>
        </w:rPr>
        <w:t>UnigramChunker</w:t>
      </w:r>
      <w:proofErr w:type="spellEnd"/>
      <w:r>
        <w:rPr>
          <w:color w:val="000000"/>
          <w:sz w:val="27"/>
          <w:szCs w:val="27"/>
        </w:rPr>
        <w:t> class, which uses a unigram tagger to label sentences with chunk tags. Most of the code in this class is simply used to convert back and forth between the chunk tree representation used by NLTK's </w:t>
      </w:r>
      <w:proofErr w:type="spellStart"/>
      <w:r>
        <w:rPr>
          <w:rStyle w:val="pre"/>
          <w:rFonts w:ascii="Courier New" w:hAnsi="Courier New" w:cs="Courier New"/>
          <w:color w:val="000000"/>
          <w:sz w:val="20"/>
          <w:szCs w:val="20"/>
        </w:rPr>
        <w:t>ChunkParserI</w:t>
      </w:r>
      <w:proofErr w:type="spellEnd"/>
      <w:r>
        <w:rPr>
          <w:color w:val="000000"/>
          <w:sz w:val="27"/>
          <w:szCs w:val="27"/>
        </w:rPr>
        <w:t xml:space="preserve"> interface, and the IOB representation used by the embedded tagger. The class defines two methods: a </w:t>
      </w:r>
      <w:r>
        <w:rPr>
          <w:color w:val="000000"/>
          <w:sz w:val="27"/>
          <w:szCs w:val="27"/>
        </w:rPr>
        <w:lastRenderedPageBreak/>
        <w:t>constructor </w:t>
      </w:r>
      <w:r>
        <w:rPr>
          <w:noProof/>
          <w:color w:val="0000FF"/>
          <w:sz w:val="27"/>
          <w:szCs w:val="27"/>
        </w:rPr>
        <w:drawing>
          <wp:inline distT="0" distB="0" distL="0" distR="0">
            <wp:extent cx="144145" cy="144145"/>
            <wp:effectExtent l="0" t="0" r="8255" b="8255"/>
            <wp:docPr id="34" name="Picture 34" descr="[1]">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Pr>
          <w:color w:val="000000"/>
          <w:sz w:val="27"/>
          <w:szCs w:val="27"/>
        </w:rPr>
        <w:t xml:space="preserve"> which is called when we build a new </w:t>
      </w:r>
      <w:proofErr w:type="spellStart"/>
      <w:r>
        <w:rPr>
          <w:color w:val="000000"/>
          <w:sz w:val="27"/>
          <w:szCs w:val="27"/>
        </w:rPr>
        <w:t>UnigramChunker</w:t>
      </w:r>
      <w:proofErr w:type="spellEnd"/>
      <w:r>
        <w:rPr>
          <w:color w:val="000000"/>
          <w:sz w:val="27"/>
          <w:szCs w:val="27"/>
        </w:rPr>
        <w:t>; and the </w:t>
      </w:r>
      <w:r>
        <w:rPr>
          <w:rStyle w:val="pre"/>
          <w:rFonts w:ascii="Courier New" w:hAnsi="Courier New" w:cs="Courier New"/>
          <w:color w:val="000000"/>
          <w:sz w:val="20"/>
          <w:szCs w:val="20"/>
        </w:rPr>
        <w:t>parse</w:t>
      </w:r>
      <w:r>
        <w:rPr>
          <w:color w:val="000000"/>
          <w:sz w:val="27"/>
          <w:szCs w:val="27"/>
        </w:rPr>
        <w:t> method </w:t>
      </w:r>
      <w:r>
        <w:rPr>
          <w:noProof/>
          <w:color w:val="0000FF"/>
          <w:sz w:val="27"/>
          <w:szCs w:val="27"/>
        </w:rPr>
        <w:drawing>
          <wp:inline distT="0" distB="0" distL="0" distR="0">
            <wp:extent cx="144145" cy="144145"/>
            <wp:effectExtent l="0" t="0" r="8255" b="8255"/>
            <wp:docPr id="33" name="Picture 33" descr="[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Pr>
          <w:color w:val="000000"/>
          <w:sz w:val="27"/>
          <w:szCs w:val="27"/>
        </w:rPr>
        <w:t> which is used to chunk new sentences.</w:t>
      </w:r>
    </w:p>
    <w:tbl>
      <w:tblPr>
        <w:tblW w:w="4750" w:type="pct"/>
        <w:tblCellSpacing w:w="0" w:type="dxa"/>
        <w:tblBorders>
          <w:top w:val="single" w:sz="6" w:space="0" w:color="808080"/>
        </w:tblBorders>
        <w:tblCellMar>
          <w:left w:w="0" w:type="dxa"/>
          <w:right w:w="0" w:type="dxa"/>
        </w:tblCellMar>
        <w:tblLook w:val="04A0" w:firstRow="1" w:lastRow="0" w:firstColumn="1" w:lastColumn="0" w:noHBand="0" w:noVBand="1"/>
      </w:tblPr>
      <w:tblGrid>
        <w:gridCol w:w="13238"/>
      </w:tblGrid>
      <w:tr w:rsidR="000960A0" w:rsidTr="000960A0">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FFEE"/>
            <w:vAlign w:val="center"/>
            <w:hideMark/>
          </w:tcPr>
          <w:tbl>
            <w:tblPr>
              <w:tblW w:w="5000" w:type="pct"/>
              <w:tblCellSpacing w:w="0" w:type="dxa"/>
              <w:tblCellMar>
                <w:left w:w="0" w:type="dxa"/>
                <w:right w:w="0" w:type="dxa"/>
              </w:tblCellMar>
              <w:tblLook w:val="04A0" w:firstRow="1" w:lastRow="0" w:firstColumn="1" w:lastColumn="0" w:noHBand="0" w:noVBand="1"/>
            </w:tblPr>
            <w:tblGrid>
              <w:gridCol w:w="163"/>
              <w:gridCol w:w="13022"/>
            </w:tblGrid>
            <w:tr w:rsidR="000960A0">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A060"/>
                  <w:vAlign w:val="center"/>
                  <w:hideMark/>
                </w:tcPr>
                <w:p w:rsidR="000960A0" w:rsidRDefault="000960A0">
                  <w:pPr>
                    <w:rPr>
                      <w:rFonts w:ascii="Courier New" w:hAnsi="Courier New" w:cs="Courier New"/>
                      <w:sz w:val="24"/>
                      <w:szCs w:val="24"/>
                    </w:rPr>
                  </w:pPr>
                  <w:r>
                    <w:rPr>
                      <w:rFonts w:ascii="Courier New" w:hAnsi="Courier New" w:cs="Courier New"/>
                    </w:rPr>
                    <w:t> </w:t>
                  </w:r>
                </w:p>
              </w:tc>
              <w:tc>
                <w:tcPr>
                  <w:tcW w:w="0" w:type="auto"/>
                  <w:tcMar>
                    <w:top w:w="0" w:type="dxa"/>
                    <w:left w:w="120" w:type="dxa"/>
                    <w:bottom w:w="0" w:type="dxa"/>
                    <w:right w:w="0" w:type="dxa"/>
                  </w:tcMar>
                  <w:vAlign w:val="center"/>
                  <w:hideMark/>
                </w:tcPr>
                <w:p w:rsidR="000960A0" w:rsidRDefault="000960A0">
                  <w:pPr>
                    <w:pStyle w:val="HTMLPreformatted"/>
                    <w:rPr>
                      <w:b/>
                      <w:bCs/>
                    </w:rPr>
                  </w:pPr>
                  <w:r>
                    <w:rPr>
                      <w:rStyle w:val="pysrc-keyword"/>
                      <w:b/>
                      <w:bCs/>
                      <w:color w:val="E06000"/>
                    </w:rPr>
                    <w:t>class</w:t>
                  </w:r>
                  <w:r>
                    <w:rPr>
                      <w:b/>
                      <w:bCs/>
                    </w:rPr>
                    <w:t xml:space="preserve"> </w:t>
                  </w:r>
                  <w:proofErr w:type="spellStart"/>
                  <w:r>
                    <w:rPr>
                      <w:rStyle w:val="pysrc-defname"/>
                      <w:b/>
                      <w:bCs/>
                      <w:color w:val="008080"/>
                    </w:rPr>
                    <w:t>UnigramChunker</w:t>
                  </w:r>
                  <w:proofErr w:type="spellEnd"/>
                  <w:r>
                    <w:rPr>
                      <w:b/>
                      <w:bCs/>
                    </w:rPr>
                    <w:t>(</w:t>
                  </w:r>
                  <w:proofErr w:type="spellStart"/>
                  <w:r>
                    <w:rPr>
                      <w:b/>
                      <w:bCs/>
                    </w:rPr>
                    <w:t>nltk.ChunkParserI</w:t>
                  </w:r>
                  <w:proofErr w:type="spellEnd"/>
                  <w:r>
                    <w:rPr>
                      <w:b/>
                      <w:bCs/>
                    </w:rPr>
                    <w:t>):</w:t>
                  </w:r>
                </w:p>
                <w:p w:rsidR="000960A0" w:rsidRDefault="000960A0">
                  <w:pPr>
                    <w:pStyle w:val="HTMLPreformatted"/>
                    <w:rPr>
                      <w:b/>
                      <w:bCs/>
                    </w:rPr>
                  </w:pPr>
                  <w:r>
                    <w:rPr>
                      <w:b/>
                      <w:bCs/>
                    </w:rPr>
                    <w:t xml:space="preserve">    </w:t>
                  </w:r>
                  <w:proofErr w:type="spellStart"/>
                  <w:r>
                    <w:rPr>
                      <w:rStyle w:val="pysrc-keyword"/>
                      <w:b/>
                      <w:bCs/>
                      <w:color w:val="E06000"/>
                    </w:rPr>
                    <w:t>def</w:t>
                  </w:r>
                  <w:proofErr w:type="spellEnd"/>
                  <w:r>
                    <w:rPr>
                      <w:b/>
                      <w:bCs/>
                    </w:rPr>
                    <w:t xml:space="preserve"> </w:t>
                  </w:r>
                  <w:r>
                    <w:rPr>
                      <w:rStyle w:val="pysrc-defname"/>
                      <w:b/>
                      <w:bCs/>
                      <w:color w:val="008080"/>
                    </w:rPr>
                    <w:t>__</w:t>
                  </w:r>
                  <w:proofErr w:type="spellStart"/>
                  <w:r>
                    <w:rPr>
                      <w:rStyle w:val="pysrc-defname"/>
                      <w:b/>
                      <w:bCs/>
                      <w:color w:val="008080"/>
                    </w:rPr>
                    <w:t>init</w:t>
                  </w:r>
                  <w:proofErr w:type="spellEnd"/>
                  <w:r>
                    <w:rPr>
                      <w:rStyle w:val="pysrc-defname"/>
                      <w:b/>
                      <w:bCs/>
                      <w:color w:val="008080"/>
                    </w:rPr>
                    <w:t>__</w:t>
                  </w:r>
                  <w:r>
                    <w:rPr>
                      <w:b/>
                      <w:bCs/>
                    </w:rPr>
                    <w:t xml:space="preserve">(self, </w:t>
                  </w:r>
                  <w:proofErr w:type="spellStart"/>
                  <w:r>
                    <w:rPr>
                      <w:b/>
                      <w:bCs/>
                    </w:rPr>
                    <w:t>train_sents</w:t>
                  </w:r>
                  <w:proofErr w:type="spellEnd"/>
                  <w:r>
                    <w:rPr>
                      <w:b/>
                      <w:bCs/>
                    </w:rPr>
                    <w:t xml:space="preserve">): </w:t>
                  </w:r>
                  <w:bookmarkStart w:id="25" w:name="code-unigram-chunker-constructor"/>
                  <w:bookmarkEnd w:id="25"/>
                  <w:r>
                    <w:rPr>
                      <w:b/>
                      <w:bCs/>
                      <w:noProof/>
                      <w:color w:val="0000FF"/>
                    </w:rPr>
                    <w:drawing>
                      <wp:inline distT="0" distB="0" distL="0" distR="0">
                        <wp:extent cx="144145" cy="144145"/>
                        <wp:effectExtent l="0" t="0" r="8255" b="8255"/>
                        <wp:docPr id="32" name="Picture 32" descr="[1]">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a:hlinkClick r:id="rId55"/>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p w:rsidR="000960A0" w:rsidRDefault="000960A0">
                  <w:pPr>
                    <w:pStyle w:val="HTMLPreformatted"/>
                    <w:rPr>
                      <w:b/>
                      <w:bCs/>
                    </w:rPr>
                  </w:pPr>
                  <w:r>
                    <w:rPr>
                      <w:b/>
                      <w:bCs/>
                    </w:rPr>
                    <w:t xml:space="preserve">        </w:t>
                  </w:r>
                  <w:proofErr w:type="spellStart"/>
                  <w:r>
                    <w:rPr>
                      <w:b/>
                      <w:bCs/>
                    </w:rPr>
                    <w:t>train_data</w:t>
                  </w:r>
                  <w:proofErr w:type="spellEnd"/>
                  <w:r>
                    <w:rPr>
                      <w:b/>
                      <w:bCs/>
                    </w:rPr>
                    <w:t xml:space="preserve"> = [[(</w:t>
                  </w:r>
                  <w:proofErr w:type="spellStart"/>
                  <w:r>
                    <w:rPr>
                      <w:b/>
                      <w:bCs/>
                    </w:rPr>
                    <w:t>t,c</w:t>
                  </w:r>
                  <w:proofErr w:type="spellEnd"/>
                  <w:r>
                    <w:rPr>
                      <w:b/>
                      <w:bCs/>
                    </w:rPr>
                    <w:t xml:space="preserve">) </w:t>
                  </w:r>
                  <w:r>
                    <w:rPr>
                      <w:rStyle w:val="pysrc-keyword"/>
                      <w:b/>
                      <w:bCs/>
                      <w:color w:val="E06000"/>
                    </w:rPr>
                    <w:t>for</w:t>
                  </w:r>
                  <w:r>
                    <w:rPr>
                      <w:b/>
                      <w:bCs/>
                    </w:rPr>
                    <w:t xml:space="preserve"> </w:t>
                  </w:r>
                  <w:proofErr w:type="spellStart"/>
                  <w:r>
                    <w:rPr>
                      <w:b/>
                      <w:bCs/>
                    </w:rPr>
                    <w:t>w,t,c</w:t>
                  </w:r>
                  <w:proofErr w:type="spellEnd"/>
                  <w:r>
                    <w:rPr>
                      <w:b/>
                      <w:bCs/>
                    </w:rPr>
                    <w:t xml:space="preserve"> </w:t>
                  </w:r>
                  <w:r>
                    <w:rPr>
                      <w:rStyle w:val="pysrc-keyword"/>
                      <w:b/>
                      <w:bCs/>
                      <w:color w:val="E06000"/>
                    </w:rPr>
                    <w:t>in</w:t>
                  </w:r>
                  <w:r>
                    <w:rPr>
                      <w:b/>
                      <w:bCs/>
                    </w:rPr>
                    <w:t xml:space="preserve"> nltk.chunk.tree2conlltags(sent)]</w:t>
                  </w:r>
                </w:p>
                <w:p w:rsidR="000960A0" w:rsidRDefault="000960A0">
                  <w:pPr>
                    <w:pStyle w:val="HTMLPreformatted"/>
                    <w:rPr>
                      <w:b/>
                      <w:bCs/>
                    </w:rPr>
                  </w:pPr>
                  <w:r>
                    <w:rPr>
                      <w:b/>
                      <w:bCs/>
                    </w:rPr>
                    <w:t xml:space="preserve">                      </w:t>
                  </w:r>
                  <w:r>
                    <w:rPr>
                      <w:rStyle w:val="pysrc-keyword"/>
                      <w:b/>
                      <w:bCs/>
                      <w:color w:val="E06000"/>
                    </w:rPr>
                    <w:t>for</w:t>
                  </w:r>
                  <w:r>
                    <w:rPr>
                      <w:b/>
                      <w:bCs/>
                    </w:rPr>
                    <w:t xml:space="preserve"> sent </w:t>
                  </w:r>
                  <w:r>
                    <w:rPr>
                      <w:rStyle w:val="pysrc-keyword"/>
                      <w:b/>
                      <w:bCs/>
                      <w:color w:val="E06000"/>
                    </w:rPr>
                    <w:t>in</w:t>
                  </w:r>
                  <w:r>
                    <w:rPr>
                      <w:b/>
                      <w:bCs/>
                    </w:rPr>
                    <w:t xml:space="preserve"> </w:t>
                  </w:r>
                  <w:proofErr w:type="spellStart"/>
                  <w:r>
                    <w:rPr>
                      <w:b/>
                      <w:bCs/>
                    </w:rPr>
                    <w:t>train_sents</w:t>
                  </w:r>
                  <w:proofErr w:type="spellEnd"/>
                  <w:r>
                    <w:rPr>
                      <w:b/>
                      <w:bCs/>
                    </w:rPr>
                    <w:t>]</w:t>
                  </w:r>
                </w:p>
                <w:p w:rsidR="000960A0" w:rsidRDefault="000960A0">
                  <w:pPr>
                    <w:pStyle w:val="HTMLPreformatted"/>
                    <w:rPr>
                      <w:b/>
                      <w:bCs/>
                    </w:rPr>
                  </w:pPr>
                  <w:r>
                    <w:rPr>
                      <w:b/>
                      <w:bCs/>
                    </w:rPr>
                    <w:t xml:space="preserve">        </w:t>
                  </w:r>
                  <w:proofErr w:type="spellStart"/>
                  <w:r>
                    <w:rPr>
                      <w:b/>
                      <w:bCs/>
                    </w:rPr>
                    <w:t>self.tagger</w:t>
                  </w:r>
                  <w:proofErr w:type="spellEnd"/>
                  <w:r>
                    <w:rPr>
                      <w:b/>
                      <w:bCs/>
                    </w:rPr>
                    <w:t xml:space="preserve"> = </w:t>
                  </w:r>
                  <w:proofErr w:type="spellStart"/>
                  <w:r>
                    <w:rPr>
                      <w:b/>
                      <w:bCs/>
                    </w:rPr>
                    <w:t>nltk.UnigramTagger</w:t>
                  </w:r>
                  <w:proofErr w:type="spellEnd"/>
                  <w:r>
                    <w:rPr>
                      <w:b/>
                      <w:bCs/>
                    </w:rPr>
                    <w:t>(</w:t>
                  </w:r>
                  <w:proofErr w:type="spellStart"/>
                  <w:r>
                    <w:rPr>
                      <w:b/>
                      <w:bCs/>
                    </w:rPr>
                    <w:t>train_data</w:t>
                  </w:r>
                  <w:proofErr w:type="spellEnd"/>
                  <w:r>
                    <w:rPr>
                      <w:b/>
                      <w:bCs/>
                    </w:rPr>
                    <w:t xml:space="preserve">) </w:t>
                  </w:r>
                  <w:bookmarkStart w:id="26" w:name="code-unigram-chunker-buildit"/>
                  <w:bookmarkEnd w:id="26"/>
                  <w:r>
                    <w:rPr>
                      <w:b/>
                      <w:bCs/>
                      <w:noProof/>
                      <w:color w:val="0000FF"/>
                    </w:rPr>
                    <w:drawing>
                      <wp:inline distT="0" distB="0" distL="0" distR="0">
                        <wp:extent cx="144145" cy="144145"/>
                        <wp:effectExtent l="0" t="0" r="8255" b="8255"/>
                        <wp:docPr id="31" name="Picture 31" descr="[2]">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a:hlinkClick r:id="rId5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p w:rsidR="000960A0" w:rsidRDefault="000960A0">
                  <w:pPr>
                    <w:pStyle w:val="HTMLPreformatted"/>
                    <w:rPr>
                      <w:b/>
                      <w:bCs/>
                    </w:rPr>
                  </w:pPr>
                </w:p>
                <w:p w:rsidR="000960A0" w:rsidRDefault="000960A0">
                  <w:pPr>
                    <w:pStyle w:val="HTMLPreformatted"/>
                    <w:rPr>
                      <w:b/>
                      <w:bCs/>
                    </w:rPr>
                  </w:pPr>
                  <w:r>
                    <w:rPr>
                      <w:b/>
                      <w:bCs/>
                    </w:rPr>
                    <w:t xml:space="preserve">    </w:t>
                  </w:r>
                  <w:proofErr w:type="spellStart"/>
                  <w:r>
                    <w:rPr>
                      <w:rStyle w:val="pysrc-keyword"/>
                      <w:b/>
                      <w:bCs/>
                      <w:color w:val="E06000"/>
                    </w:rPr>
                    <w:t>def</w:t>
                  </w:r>
                  <w:proofErr w:type="spellEnd"/>
                  <w:r>
                    <w:rPr>
                      <w:b/>
                      <w:bCs/>
                    </w:rPr>
                    <w:t xml:space="preserve"> </w:t>
                  </w:r>
                  <w:r>
                    <w:rPr>
                      <w:rStyle w:val="pysrc-defname"/>
                      <w:b/>
                      <w:bCs/>
                      <w:color w:val="008080"/>
                    </w:rPr>
                    <w:t>parse</w:t>
                  </w:r>
                  <w:r>
                    <w:rPr>
                      <w:b/>
                      <w:bCs/>
                    </w:rPr>
                    <w:t xml:space="preserve">(self, sentence): </w:t>
                  </w:r>
                  <w:bookmarkStart w:id="27" w:name="code-unigram-chunker-parse"/>
                  <w:bookmarkEnd w:id="27"/>
                  <w:r>
                    <w:rPr>
                      <w:b/>
                      <w:bCs/>
                      <w:noProof/>
                      <w:color w:val="0000FF"/>
                    </w:rPr>
                    <w:drawing>
                      <wp:inline distT="0" distB="0" distL="0" distR="0">
                        <wp:extent cx="144145" cy="144145"/>
                        <wp:effectExtent l="0" t="0" r="8255" b="8255"/>
                        <wp:docPr id="30" name="Picture 30" descr="[3]">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a:hlinkClick r:id="rId57"/>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p w:rsidR="000960A0" w:rsidRDefault="000960A0">
                  <w:pPr>
                    <w:pStyle w:val="HTMLPreformatted"/>
                    <w:rPr>
                      <w:b/>
                      <w:bCs/>
                    </w:rPr>
                  </w:pPr>
                  <w:r>
                    <w:rPr>
                      <w:b/>
                      <w:bCs/>
                    </w:rPr>
                    <w:t xml:space="preserve">        </w:t>
                  </w:r>
                  <w:proofErr w:type="spellStart"/>
                  <w:r>
                    <w:rPr>
                      <w:b/>
                      <w:bCs/>
                    </w:rPr>
                    <w:t>pos_tags</w:t>
                  </w:r>
                  <w:proofErr w:type="spellEnd"/>
                  <w:r>
                    <w:rPr>
                      <w:b/>
                      <w:bCs/>
                    </w:rPr>
                    <w:t xml:space="preserve"> = [</w:t>
                  </w:r>
                  <w:proofErr w:type="spellStart"/>
                  <w:r>
                    <w:rPr>
                      <w:b/>
                      <w:bCs/>
                    </w:rPr>
                    <w:t>pos</w:t>
                  </w:r>
                  <w:proofErr w:type="spellEnd"/>
                  <w:r>
                    <w:rPr>
                      <w:b/>
                      <w:bCs/>
                    </w:rPr>
                    <w:t xml:space="preserve"> </w:t>
                  </w:r>
                  <w:r>
                    <w:rPr>
                      <w:rStyle w:val="pysrc-keyword"/>
                      <w:b/>
                      <w:bCs/>
                      <w:color w:val="E06000"/>
                    </w:rPr>
                    <w:t>for</w:t>
                  </w:r>
                  <w:r>
                    <w:rPr>
                      <w:b/>
                      <w:bCs/>
                    </w:rPr>
                    <w:t xml:space="preserve"> (</w:t>
                  </w:r>
                  <w:proofErr w:type="spellStart"/>
                  <w:r>
                    <w:rPr>
                      <w:b/>
                      <w:bCs/>
                    </w:rPr>
                    <w:t>word,pos</w:t>
                  </w:r>
                  <w:proofErr w:type="spellEnd"/>
                  <w:r>
                    <w:rPr>
                      <w:b/>
                      <w:bCs/>
                    </w:rPr>
                    <w:t xml:space="preserve">) </w:t>
                  </w:r>
                  <w:r>
                    <w:rPr>
                      <w:rStyle w:val="pysrc-keyword"/>
                      <w:b/>
                      <w:bCs/>
                      <w:color w:val="E06000"/>
                    </w:rPr>
                    <w:t>in</w:t>
                  </w:r>
                  <w:r>
                    <w:rPr>
                      <w:b/>
                      <w:bCs/>
                    </w:rPr>
                    <w:t xml:space="preserve"> sentence]</w:t>
                  </w:r>
                </w:p>
                <w:p w:rsidR="000960A0" w:rsidRDefault="000960A0">
                  <w:pPr>
                    <w:pStyle w:val="HTMLPreformatted"/>
                    <w:rPr>
                      <w:b/>
                      <w:bCs/>
                    </w:rPr>
                  </w:pPr>
                  <w:r>
                    <w:rPr>
                      <w:b/>
                      <w:bCs/>
                    </w:rPr>
                    <w:t xml:space="preserve">        </w:t>
                  </w:r>
                  <w:proofErr w:type="spellStart"/>
                  <w:r>
                    <w:rPr>
                      <w:b/>
                      <w:bCs/>
                    </w:rPr>
                    <w:t>tagged_pos_tags</w:t>
                  </w:r>
                  <w:proofErr w:type="spellEnd"/>
                  <w:r>
                    <w:rPr>
                      <w:b/>
                      <w:bCs/>
                    </w:rPr>
                    <w:t xml:space="preserve"> = </w:t>
                  </w:r>
                  <w:proofErr w:type="spellStart"/>
                  <w:r>
                    <w:rPr>
                      <w:b/>
                      <w:bCs/>
                    </w:rPr>
                    <w:t>self.tagger.tag</w:t>
                  </w:r>
                  <w:proofErr w:type="spellEnd"/>
                  <w:r>
                    <w:rPr>
                      <w:b/>
                      <w:bCs/>
                    </w:rPr>
                    <w:t>(</w:t>
                  </w:r>
                  <w:proofErr w:type="spellStart"/>
                  <w:r>
                    <w:rPr>
                      <w:b/>
                      <w:bCs/>
                    </w:rPr>
                    <w:t>pos_tags</w:t>
                  </w:r>
                  <w:proofErr w:type="spellEnd"/>
                  <w:r>
                    <w:rPr>
                      <w:b/>
                      <w:bCs/>
                    </w:rPr>
                    <w:t>)</w:t>
                  </w:r>
                </w:p>
                <w:p w:rsidR="000960A0" w:rsidRDefault="000960A0">
                  <w:pPr>
                    <w:pStyle w:val="HTMLPreformatted"/>
                    <w:rPr>
                      <w:b/>
                      <w:bCs/>
                    </w:rPr>
                  </w:pPr>
                  <w:r>
                    <w:rPr>
                      <w:b/>
                      <w:bCs/>
                    </w:rPr>
                    <w:t xml:space="preserve">        </w:t>
                  </w:r>
                  <w:proofErr w:type="spellStart"/>
                  <w:r>
                    <w:rPr>
                      <w:b/>
                      <w:bCs/>
                    </w:rPr>
                    <w:t>chunktags</w:t>
                  </w:r>
                  <w:proofErr w:type="spellEnd"/>
                  <w:r>
                    <w:rPr>
                      <w:b/>
                      <w:bCs/>
                    </w:rPr>
                    <w:t xml:space="preserve"> = [</w:t>
                  </w:r>
                  <w:proofErr w:type="spellStart"/>
                  <w:r>
                    <w:rPr>
                      <w:b/>
                      <w:bCs/>
                    </w:rPr>
                    <w:t>chunktag</w:t>
                  </w:r>
                  <w:proofErr w:type="spellEnd"/>
                  <w:r>
                    <w:rPr>
                      <w:b/>
                      <w:bCs/>
                    </w:rPr>
                    <w:t xml:space="preserve"> </w:t>
                  </w:r>
                  <w:r>
                    <w:rPr>
                      <w:rStyle w:val="pysrc-keyword"/>
                      <w:b/>
                      <w:bCs/>
                      <w:color w:val="E06000"/>
                    </w:rPr>
                    <w:t>for</w:t>
                  </w:r>
                  <w:r>
                    <w:rPr>
                      <w:b/>
                      <w:bCs/>
                    </w:rPr>
                    <w:t xml:space="preserve"> (</w:t>
                  </w:r>
                  <w:proofErr w:type="spellStart"/>
                  <w:r>
                    <w:rPr>
                      <w:b/>
                      <w:bCs/>
                    </w:rPr>
                    <w:t>pos</w:t>
                  </w:r>
                  <w:proofErr w:type="spellEnd"/>
                  <w:r>
                    <w:rPr>
                      <w:b/>
                      <w:bCs/>
                    </w:rPr>
                    <w:t xml:space="preserve">, </w:t>
                  </w:r>
                  <w:proofErr w:type="spellStart"/>
                  <w:r>
                    <w:rPr>
                      <w:b/>
                      <w:bCs/>
                    </w:rPr>
                    <w:t>chunktag</w:t>
                  </w:r>
                  <w:proofErr w:type="spellEnd"/>
                  <w:r>
                    <w:rPr>
                      <w:b/>
                      <w:bCs/>
                    </w:rPr>
                    <w:t xml:space="preserve">) </w:t>
                  </w:r>
                  <w:r>
                    <w:rPr>
                      <w:rStyle w:val="pysrc-keyword"/>
                      <w:b/>
                      <w:bCs/>
                      <w:color w:val="E06000"/>
                    </w:rPr>
                    <w:t>in</w:t>
                  </w:r>
                  <w:r>
                    <w:rPr>
                      <w:b/>
                      <w:bCs/>
                    </w:rPr>
                    <w:t xml:space="preserve"> </w:t>
                  </w:r>
                  <w:proofErr w:type="spellStart"/>
                  <w:r>
                    <w:rPr>
                      <w:b/>
                      <w:bCs/>
                    </w:rPr>
                    <w:t>tagged_pos_tags</w:t>
                  </w:r>
                  <w:proofErr w:type="spellEnd"/>
                  <w:r>
                    <w:rPr>
                      <w:b/>
                      <w:bCs/>
                    </w:rPr>
                    <w:t>]</w:t>
                  </w:r>
                </w:p>
                <w:p w:rsidR="000960A0" w:rsidRDefault="000960A0">
                  <w:pPr>
                    <w:pStyle w:val="HTMLPreformatted"/>
                    <w:rPr>
                      <w:b/>
                      <w:bCs/>
                    </w:rPr>
                  </w:pPr>
                  <w:r>
                    <w:rPr>
                      <w:b/>
                      <w:bCs/>
                    </w:rPr>
                    <w:t xml:space="preserve">        </w:t>
                  </w:r>
                  <w:proofErr w:type="spellStart"/>
                  <w:r>
                    <w:rPr>
                      <w:b/>
                      <w:bCs/>
                    </w:rPr>
                    <w:t>conlltags</w:t>
                  </w:r>
                  <w:proofErr w:type="spellEnd"/>
                  <w:r>
                    <w:rPr>
                      <w:b/>
                      <w:bCs/>
                    </w:rPr>
                    <w:t xml:space="preserve"> = [(word, </w:t>
                  </w:r>
                  <w:proofErr w:type="spellStart"/>
                  <w:r>
                    <w:rPr>
                      <w:b/>
                      <w:bCs/>
                    </w:rPr>
                    <w:t>pos</w:t>
                  </w:r>
                  <w:proofErr w:type="spellEnd"/>
                  <w:r>
                    <w:rPr>
                      <w:b/>
                      <w:bCs/>
                    </w:rPr>
                    <w:t xml:space="preserve">, </w:t>
                  </w:r>
                  <w:proofErr w:type="spellStart"/>
                  <w:r>
                    <w:rPr>
                      <w:b/>
                      <w:bCs/>
                    </w:rPr>
                    <w:t>chunktag</w:t>
                  </w:r>
                  <w:proofErr w:type="spellEnd"/>
                  <w:r>
                    <w:rPr>
                      <w:b/>
                      <w:bCs/>
                    </w:rPr>
                    <w:t xml:space="preserve">) </w:t>
                  </w:r>
                  <w:r>
                    <w:rPr>
                      <w:rStyle w:val="pysrc-keyword"/>
                      <w:b/>
                      <w:bCs/>
                      <w:color w:val="E06000"/>
                    </w:rPr>
                    <w:t>for</w:t>
                  </w:r>
                  <w:r>
                    <w:rPr>
                      <w:b/>
                      <w:bCs/>
                    </w:rPr>
                    <w:t xml:space="preserve"> ((</w:t>
                  </w:r>
                  <w:proofErr w:type="spellStart"/>
                  <w:r>
                    <w:rPr>
                      <w:b/>
                      <w:bCs/>
                    </w:rPr>
                    <w:t>word,pos</w:t>
                  </w:r>
                  <w:proofErr w:type="spellEnd"/>
                  <w:r>
                    <w:rPr>
                      <w:b/>
                      <w:bCs/>
                    </w:rPr>
                    <w:t>),</w:t>
                  </w:r>
                  <w:proofErr w:type="spellStart"/>
                  <w:r>
                    <w:rPr>
                      <w:b/>
                      <w:bCs/>
                    </w:rPr>
                    <w:t>chunktag</w:t>
                  </w:r>
                  <w:proofErr w:type="spellEnd"/>
                  <w:r>
                    <w:rPr>
                      <w:b/>
                      <w:bCs/>
                    </w:rPr>
                    <w:t>)</w:t>
                  </w:r>
                </w:p>
                <w:p w:rsidR="000960A0" w:rsidRDefault="000960A0">
                  <w:pPr>
                    <w:pStyle w:val="HTMLPreformatted"/>
                    <w:rPr>
                      <w:b/>
                      <w:bCs/>
                    </w:rPr>
                  </w:pPr>
                  <w:r>
                    <w:rPr>
                      <w:b/>
                      <w:bCs/>
                    </w:rPr>
                    <w:t xml:space="preserve">                     </w:t>
                  </w:r>
                  <w:r>
                    <w:rPr>
                      <w:rStyle w:val="pysrc-keyword"/>
                      <w:b/>
                      <w:bCs/>
                      <w:color w:val="E06000"/>
                    </w:rPr>
                    <w:t>in</w:t>
                  </w:r>
                  <w:r>
                    <w:rPr>
                      <w:b/>
                      <w:bCs/>
                    </w:rPr>
                    <w:t xml:space="preserve"> zip(sentence, </w:t>
                  </w:r>
                  <w:proofErr w:type="spellStart"/>
                  <w:r>
                    <w:rPr>
                      <w:b/>
                      <w:bCs/>
                    </w:rPr>
                    <w:t>chunktags</w:t>
                  </w:r>
                  <w:proofErr w:type="spellEnd"/>
                  <w:r>
                    <w:rPr>
                      <w:b/>
                      <w:bCs/>
                    </w:rPr>
                    <w:t>)]</w:t>
                  </w:r>
                </w:p>
                <w:p w:rsidR="000960A0" w:rsidRDefault="000960A0">
                  <w:pPr>
                    <w:pStyle w:val="HTMLPreformatted"/>
                    <w:rPr>
                      <w:b/>
                      <w:bCs/>
                    </w:rPr>
                  </w:pPr>
                  <w:r>
                    <w:rPr>
                      <w:b/>
                      <w:bCs/>
                    </w:rPr>
                    <w:t xml:space="preserve">        return nltk.chunk.conlltags2tree(</w:t>
                  </w:r>
                  <w:proofErr w:type="spellStart"/>
                  <w:r>
                    <w:rPr>
                      <w:b/>
                      <w:bCs/>
                    </w:rPr>
                    <w:t>conlltags</w:t>
                  </w:r>
                  <w:proofErr w:type="spellEnd"/>
                  <w:r>
                    <w:rPr>
                      <w:b/>
                      <w:bCs/>
                    </w:rPr>
                    <w:t>)</w:t>
                  </w:r>
                </w:p>
              </w:tc>
            </w:tr>
          </w:tbl>
          <w:p w:rsidR="000960A0" w:rsidRDefault="000960A0">
            <w:pPr>
              <w:rPr>
                <w:b/>
                <w:bCs/>
              </w:rPr>
            </w:pPr>
          </w:p>
        </w:tc>
      </w:tr>
      <w:tr w:rsidR="000960A0" w:rsidTr="000960A0">
        <w:trPr>
          <w:tblCellSpacing w:w="0" w:type="dxa"/>
        </w:trPr>
        <w:tc>
          <w:tcPr>
            <w:tcW w:w="0" w:type="auto"/>
            <w:tcBorders>
              <w:top w:val="single" w:sz="6" w:space="0" w:color="000000"/>
            </w:tcBorders>
            <w:vAlign w:val="center"/>
            <w:hideMark/>
          </w:tcPr>
          <w:p w:rsidR="000960A0" w:rsidRDefault="00270488">
            <w:pPr>
              <w:pStyle w:val="Caption1"/>
              <w:spacing w:before="0" w:beforeAutospacing="0" w:after="0" w:afterAutospacing="0"/>
            </w:pPr>
            <w:hyperlink r:id="rId58" w:history="1">
              <w:r w:rsidR="000960A0">
                <w:rPr>
                  <w:rStyle w:val="caption-label"/>
                  <w:b/>
                  <w:bCs/>
                  <w:color w:val="0000FF"/>
                  <w:u w:val="single"/>
                </w:rPr>
                <w:t>Example 3.1 (code_unigram_chunker.py)</w:t>
              </w:r>
            </w:hyperlink>
            <w:r w:rsidR="000960A0">
              <w:t>: </w:t>
            </w:r>
            <w:r w:rsidR="000960A0">
              <w:rPr>
                <w:rStyle w:val="caption-label"/>
                <w:b/>
                <w:bCs/>
              </w:rPr>
              <w:t>Figure 3.1</w:t>
            </w:r>
            <w:r w:rsidR="000960A0">
              <w:t>: Noun Phrase Chunking with a Unigram Tagger</w:t>
            </w:r>
          </w:p>
        </w:tc>
      </w:tr>
    </w:tbl>
    <w:p w:rsidR="000960A0" w:rsidRDefault="000960A0" w:rsidP="000960A0">
      <w:pPr>
        <w:pStyle w:val="NormalWeb"/>
        <w:rPr>
          <w:color w:val="000000"/>
          <w:sz w:val="27"/>
          <w:szCs w:val="27"/>
        </w:rPr>
      </w:pPr>
      <w:r>
        <w:rPr>
          <w:color w:val="000000"/>
          <w:sz w:val="27"/>
          <w:szCs w:val="27"/>
        </w:rPr>
        <w:t>The constructor </w:t>
      </w:r>
      <w:r>
        <w:rPr>
          <w:noProof/>
          <w:color w:val="0000FF"/>
          <w:sz w:val="27"/>
          <w:szCs w:val="27"/>
        </w:rPr>
        <w:drawing>
          <wp:inline distT="0" distB="0" distL="0" distR="0">
            <wp:extent cx="144145" cy="144145"/>
            <wp:effectExtent l="0" t="0" r="8255" b="8255"/>
            <wp:docPr id="29" name="Picture 29" descr="[1]">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a:hlinkClick r:id="rId53"/>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Pr>
          <w:color w:val="000000"/>
          <w:sz w:val="27"/>
          <w:szCs w:val="27"/>
        </w:rPr>
        <w:t> expects a list of training sentences, which will be in the form of chunk trees. It first converts training data to a form that is suitable for training the tagger, using </w:t>
      </w:r>
      <w:r>
        <w:rPr>
          <w:rStyle w:val="pre"/>
          <w:rFonts w:ascii="Courier New" w:hAnsi="Courier New" w:cs="Courier New"/>
          <w:color w:val="000000"/>
          <w:sz w:val="20"/>
          <w:szCs w:val="20"/>
        </w:rPr>
        <w:t>tree2conlltags</w:t>
      </w:r>
      <w:r>
        <w:rPr>
          <w:color w:val="000000"/>
          <w:sz w:val="27"/>
          <w:szCs w:val="27"/>
        </w:rPr>
        <w:t> to map each chunk tree to a list of </w:t>
      </w:r>
      <w:proofErr w:type="spellStart"/>
      <w:proofErr w:type="gramStart"/>
      <w:r>
        <w:rPr>
          <w:rStyle w:val="pre"/>
          <w:rFonts w:ascii="Courier New" w:hAnsi="Courier New" w:cs="Courier New"/>
          <w:color w:val="000000"/>
          <w:sz w:val="20"/>
          <w:szCs w:val="20"/>
        </w:rPr>
        <w:t>word,tag</w:t>
      </w:r>
      <w:proofErr w:type="gramEnd"/>
      <w:r>
        <w:rPr>
          <w:rStyle w:val="pre"/>
          <w:rFonts w:ascii="Courier New" w:hAnsi="Courier New" w:cs="Courier New"/>
          <w:color w:val="000000"/>
          <w:sz w:val="20"/>
          <w:szCs w:val="20"/>
        </w:rPr>
        <w:t>,chunk</w:t>
      </w:r>
      <w:proofErr w:type="spellEnd"/>
      <w:r>
        <w:rPr>
          <w:color w:val="000000"/>
          <w:sz w:val="27"/>
          <w:szCs w:val="27"/>
        </w:rPr>
        <w:t> triples. It then uses that converted training data to train a unigram tagger, and stores it in </w:t>
      </w:r>
      <w:proofErr w:type="spellStart"/>
      <w:r>
        <w:rPr>
          <w:rStyle w:val="pre"/>
          <w:rFonts w:ascii="Courier New" w:hAnsi="Courier New" w:cs="Courier New"/>
          <w:color w:val="000000"/>
          <w:sz w:val="20"/>
          <w:szCs w:val="20"/>
        </w:rPr>
        <w:t>self.tagger</w:t>
      </w:r>
      <w:proofErr w:type="spellEnd"/>
      <w:r>
        <w:rPr>
          <w:color w:val="000000"/>
          <w:sz w:val="27"/>
          <w:szCs w:val="27"/>
        </w:rPr>
        <w:t> for later use.</w:t>
      </w:r>
    </w:p>
    <w:p w:rsidR="000960A0" w:rsidRDefault="000960A0" w:rsidP="000960A0">
      <w:pPr>
        <w:pStyle w:val="NormalWeb"/>
        <w:rPr>
          <w:color w:val="000000"/>
          <w:sz w:val="27"/>
          <w:szCs w:val="27"/>
        </w:rPr>
      </w:pPr>
      <w:r>
        <w:rPr>
          <w:color w:val="000000"/>
          <w:sz w:val="27"/>
          <w:szCs w:val="27"/>
        </w:rPr>
        <w:t>The </w:t>
      </w:r>
      <w:r>
        <w:rPr>
          <w:rStyle w:val="pre"/>
          <w:rFonts w:ascii="Courier New" w:hAnsi="Courier New" w:cs="Courier New"/>
          <w:color w:val="000000"/>
          <w:sz w:val="20"/>
          <w:szCs w:val="20"/>
        </w:rPr>
        <w:t>parse</w:t>
      </w:r>
      <w:r>
        <w:rPr>
          <w:color w:val="000000"/>
          <w:sz w:val="27"/>
          <w:szCs w:val="27"/>
        </w:rPr>
        <w:t> method </w:t>
      </w:r>
      <w:r>
        <w:rPr>
          <w:noProof/>
          <w:color w:val="0000FF"/>
          <w:sz w:val="27"/>
          <w:szCs w:val="27"/>
        </w:rPr>
        <w:drawing>
          <wp:inline distT="0" distB="0" distL="0" distR="0">
            <wp:extent cx="144145" cy="144145"/>
            <wp:effectExtent l="0" t="0" r="8255" b="8255"/>
            <wp:docPr id="28" name="Picture 28" descr="[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
                      <a:hlinkClick r:id="rId54"/>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Pr>
          <w:color w:val="000000"/>
          <w:sz w:val="27"/>
          <w:szCs w:val="27"/>
        </w:rPr>
        <w:t> takes a tagged sentence as its input, and begins by extracting the part-of-speech tags from that sentence. It then tags the part-of-speech tags with IOB chunk tags, using the tagger </w:t>
      </w:r>
      <w:proofErr w:type="spellStart"/>
      <w:proofErr w:type="gramStart"/>
      <w:r>
        <w:rPr>
          <w:rStyle w:val="pre"/>
          <w:rFonts w:ascii="Courier New" w:hAnsi="Courier New" w:cs="Courier New"/>
          <w:color w:val="000000"/>
          <w:sz w:val="20"/>
          <w:szCs w:val="20"/>
        </w:rPr>
        <w:t>self.tagger</w:t>
      </w:r>
      <w:proofErr w:type="spellEnd"/>
      <w:proofErr w:type="gramEnd"/>
      <w:r>
        <w:rPr>
          <w:color w:val="000000"/>
          <w:sz w:val="27"/>
          <w:szCs w:val="27"/>
        </w:rPr>
        <w:t> that was trained in the constructor. Next, it extracts the chunk tags, and combines them with the original sentence, to yield </w:t>
      </w:r>
      <w:proofErr w:type="spellStart"/>
      <w:r>
        <w:rPr>
          <w:rStyle w:val="pre"/>
          <w:rFonts w:ascii="Courier New" w:hAnsi="Courier New" w:cs="Courier New"/>
          <w:color w:val="000000"/>
          <w:sz w:val="20"/>
          <w:szCs w:val="20"/>
        </w:rPr>
        <w:t>conlltags</w:t>
      </w:r>
      <w:proofErr w:type="spellEnd"/>
      <w:r>
        <w:rPr>
          <w:color w:val="000000"/>
          <w:sz w:val="27"/>
          <w:szCs w:val="27"/>
        </w:rPr>
        <w:t>. Finally, it uses </w:t>
      </w:r>
      <w:r>
        <w:rPr>
          <w:rStyle w:val="pre"/>
          <w:rFonts w:ascii="Courier New" w:hAnsi="Courier New" w:cs="Courier New"/>
          <w:color w:val="000000"/>
          <w:sz w:val="20"/>
          <w:szCs w:val="20"/>
        </w:rPr>
        <w:t>conlltags2tree</w:t>
      </w:r>
      <w:r>
        <w:rPr>
          <w:color w:val="000000"/>
          <w:sz w:val="27"/>
          <w:szCs w:val="27"/>
        </w:rPr>
        <w:t> to convert the result back into a chunk tree.</w:t>
      </w:r>
    </w:p>
    <w:p w:rsidR="000960A0" w:rsidRDefault="000960A0" w:rsidP="000960A0">
      <w:pPr>
        <w:pStyle w:val="NormalWeb"/>
        <w:rPr>
          <w:color w:val="000000"/>
          <w:sz w:val="27"/>
          <w:szCs w:val="27"/>
        </w:rPr>
      </w:pPr>
      <w:r>
        <w:rPr>
          <w:color w:val="000000"/>
          <w:sz w:val="27"/>
          <w:szCs w:val="27"/>
        </w:rPr>
        <w:t>Now that we have </w:t>
      </w:r>
      <w:proofErr w:type="spellStart"/>
      <w:r>
        <w:rPr>
          <w:rStyle w:val="pre"/>
          <w:rFonts w:ascii="Courier New" w:hAnsi="Courier New" w:cs="Courier New"/>
          <w:color w:val="000000"/>
          <w:sz w:val="20"/>
          <w:szCs w:val="20"/>
        </w:rPr>
        <w:t>UnigramChunker</w:t>
      </w:r>
      <w:proofErr w:type="spellEnd"/>
      <w:r>
        <w:rPr>
          <w:color w:val="000000"/>
          <w:sz w:val="27"/>
          <w:szCs w:val="27"/>
        </w:rPr>
        <w:t xml:space="preserve">, we can train it using the </w:t>
      </w:r>
      <w:proofErr w:type="spellStart"/>
      <w:r>
        <w:rPr>
          <w:color w:val="000000"/>
          <w:sz w:val="27"/>
          <w:szCs w:val="27"/>
        </w:rPr>
        <w:t>CoNLL</w:t>
      </w:r>
      <w:proofErr w:type="spellEnd"/>
      <w:r>
        <w:rPr>
          <w:color w:val="000000"/>
          <w:sz w:val="27"/>
          <w:szCs w:val="27"/>
        </w:rPr>
        <w:t xml:space="preserve"> 2000 corpus, and test its resulting performance:</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13238"/>
      </w:tblGrid>
      <w:tr w:rsidR="000960A0" w:rsidTr="000960A0">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63"/>
              <w:gridCol w:w="12926"/>
            </w:tblGrid>
            <w:tr w:rsidR="000960A0">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0960A0" w:rsidRDefault="000960A0">
                  <w:pPr>
                    <w:rPr>
                      <w:rFonts w:ascii="Courier New" w:hAnsi="Courier New" w:cs="Courier New"/>
                      <w:sz w:val="24"/>
                      <w:szCs w:val="24"/>
                    </w:rPr>
                  </w:pPr>
                  <w:r>
                    <w:rPr>
                      <w:rFonts w:ascii="Courier New" w:hAnsi="Courier New" w:cs="Courier New"/>
                    </w:rPr>
                    <w:t> </w:t>
                  </w:r>
                </w:p>
              </w:tc>
              <w:tc>
                <w:tcPr>
                  <w:tcW w:w="0" w:type="auto"/>
                  <w:tcMar>
                    <w:top w:w="0" w:type="dxa"/>
                    <w:left w:w="120" w:type="dxa"/>
                    <w:bottom w:w="0" w:type="dxa"/>
                    <w:right w:w="0" w:type="dxa"/>
                  </w:tcMar>
                  <w:vAlign w:val="center"/>
                  <w:hideMark/>
                </w:tcPr>
                <w:p w:rsidR="000960A0" w:rsidRDefault="000960A0">
                  <w:pPr>
                    <w:pStyle w:val="HTMLPreformatted"/>
                    <w:rPr>
                      <w:b/>
                      <w:bCs/>
                    </w:rPr>
                  </w:pPr>
                  <w:r>
                    <w:rPr>
                      <w:rStyle w:val="pysrc-prompt"/>
                      <w:b/>
                      <w:bCs/>
                      <w:color w:val="9B0000"/>
                    </w:rPr>
                    <w:t xml:space="preserve">&gt;&gt;&gt; </w:t>
                  </w:r>
                  <w:proofErr w:type="spellStart"/>
                  <w:r>
                    <w:rPr>
                      <w:b/>
                      <w:bCs/>
                    </w:rPr>
                    <w:t>test_sents</w:t>
                  </w:r>
                  <w:proofErr w:type="spellEnd"/>
                  <w:r>
                    <w:rPr>
                      <w:b/>
                      <w:bCs/>
                    </w:rPr>
                    <w:t xml:space="preserve"> = conll2000.chunked_sents(</w:t>
                  </w:r>
                  <w:r>
                    <w:rPr>
                      <w:rStyle w:val="pysrc-string"/>
                      <w:b/>
                      <w:bCs/>
                      <w:color w:val="00AA00"/>
                    </w:rPr>
                    <w:t>'test.txt'</w:t>
                  </w:r>
                  <w:r>
                    <w:rPr>
                      <w:b/>
                      <w:bCs/>
                    </w:rPr>
                    <w:t>, chunk_types=[</w:t>
                  </w:r>
                  <w:r>
                    <w:rPr>
                      <w:rStyle w:val="pysrc-string"/>
                      <w:b/>
                      <w:bCs/>
                      <w:color w:val="00AA00"/>
                    </w:rPr>
                    <w:t>'NP'</w:t>
                  </w:r>
                  <w:r>
                    <w:rPr>
                      <w:b/>
                      <w:bCs/>
                    </w:rPr>
                    <w:t>])</w:t>
                  </w:r>
                </w:p>
                <w:p w:rsidR="000960A0" w:rsidRDefault="000960A0">
                  <w:pPr>
                    <w:pStyle w:val="HTMLPreformatted"/>
                    <w:rPr>
                      <w:b/>
                      <w:bCs/>
                    </w:rPr>
                  </w:pPr>
                  <w:r>
                    <w:rPr>
                      <w:rStyle w:val="pysrc-prompt"/>
                      <w:b/>
                      <w:bCs/>
                      <w:color w:val="9B0000"/>
                    </w:rPr>
                    <w:t xml:space="preserve">&gt;&gt;&gt; </w:t>
                  </w:r>
                  <w:proofErr w:type="spellStart"/>
                  <w:r>
                    <w:rPr>
                      <w:b/>
                      <w:bCs/>
                    </w:rPr>
                    <w:t>train_sents</w:t>
                  </w:r>
                  <w:proofErr w:type="spellEnd"/>
                  <w:r>
                    <w:rPr>
                      <w:b/>
                      <w:bCs/>
                    </w:rPr>
                    <w:t xml:space="preserve"> = conll2000.chunked_sents(</w:t>
                  </w:r>
                  <w:r>
                    <w:rPr>
                      <w:rStyle w:val="pysrc-string"/>
                      <w:b/>
                      <w:bCs/>
                      <w:color w:val="00AA00"/>
                    </w:rPr>
                    <w:t>'train.txt'</w:t>
                  </w:r>
                  <w:r>
                    <w:rPr>
                      <w:b/>
                      <w:bCs/>
                    </w:rPr>
                    <w:t>, chunk_types=[</w:t>
                  </w:r>
                  <w:r>
                    <w:rPr>
                      <w:rStyle w:val="pysrc-string"/>
                      <w:b/>
                      <w:bCs/>
                      <w:color w:val="00AA00"/>
                    </w:rPr>
                    <w:t>'NP'</w:t>
                  </w:r>
                  <w:r>
                    <w:rPr>
                      <w:b/>
                      <w:bCs/>
                    </w:rPr>
                    <w:t>])</w:t>
                  </w:r>
                </w:p>
                <w:p w:rsidR="000960A0" w:rsidRDefault="000960A0">
                  <w:pPr>
                    <w:pStyle w:val="HTMLPreformatted"/>
                    <w:rPr>
                      <w:b/>
                      <w:bCs/>
                    </w:rPr>
                  </w:pPr>
                  <w:r>
                    <w:rPr>
                      <w:rStyle w:val="pysrc-prompt"/>
                      <w:b/>
                      <w:bCs/>
                      <w:color w:val="9B0000"/>
                    </w:rPr>
                    <w:t xml:space="preserve">&gt;&gt;&gt; </w:t>
                  </w:r>
                  <w:proofErr w:type="spellStart"/>
                  <w:r>
                    <w:rPr>
                      <w:b/>
                      <w:bCs/>
                    </w:rPr>
                    <w:t>unigram_chunker</w:t>
                  </w:r>
                  <w:proofErr w:type="spellEnd"/>
                  <w:r>
                    <w:rPr>
                      <w:b/>
                      <w:bCs/>
                    </w:rPr>
                    <w:t xml:space="preserve"> = </w:t>
                  </w:r>
                  <w:proofErr w:type="spellStart"/>
                  <w:r>
                    <w:rPr>
                      <w:b/>
                      <w:bCs/>
                    </w:rPr>
                    <w:t>UnigramChunker</w:t>
                  </w:r>
                  <w:proofErr w:type="spellEnd"/>
                  <w:r>
                    <w:rPr>
                      <w:b/>
                      <w:bCs/>
                    </w:rPr>
                    <w:t>(</w:t>
                  </w:r>
                  <w:proofErr w:type="spellStart"/>
                  <w:r>
                    <w:rPr>
                      <w:b/>
                      <w:bCs/>
                    </w:rPr>
                    <w:t>train_sents</w:t>
                  </w:r>
                  <w:proofErr w:type="spellEnd"/>
                  <w:r>
                    <w:rPr>
                      <w:b/>
                      <w:bCs/>
                    </w:rPr>
                    <w:t>)</w:t>
                  </w:r>
                </w:p>
                <w:p w:rsidR="000960A0" w:rsidRDefault="000960A0">
                  <w:pPr>
                    <w:pStyle w:val="HTMLPreformatted"/>
                    <w:rPr>
                      <w:b/>
                      <w:bCs/>
                    </w:rPr>
                  </w:pPr>
                  <w:r>
                    <w:rPr>
                      <w:rStyle w:val="pysrc-prompt"/>
                      <w:b/>
                      <w:bCs/>
                      <w:color w:val="9B0000"/>
                    </w:rPr>
                    <w:lastRenderedPageBreak/>
                    <w:t xml:space="preserve">&gt;&gt;&gt; </w:t>
                  </w:r>
                  <w:r>
                    <w:rPr>
                      <w:rStyle w:val="pysrc-keyword"/>
                      <w:b/>
                      <w:bCs/>
                      <w:color w:val="E06000"/>
                    </w:rPr>
                    <w:t>print</w:t>
                  </w:r>
                  <w:r>
                    <w:rPr>
                      <w:b/>
                      <w:bCs/>
                    </w:rPr>
                    <w:t>(</w:t>
                  </w:r>
                  <w:proofErr w:type="spellStart"/>
                  <w:r>
                    <w:rPr>
                      <w:b/>
                      <w:bCs/>
                    </w:rPr>
                    <w:t>unigram_chunker.evaluate</w:t>
                  </w:r>
                  <w:proofErr w:type="spellEnd"/>
                  <w:r>
                    <w:rPr>
                      <w:b/>
                      <w:bCs/>
                    </w:rPr>
                    <w:t>(</w:t>
                  </w:r>
                  <w:proofErr w:type="spellStart"/>
                  <w:r>
                    <w:rPr>
                      <w:b/>
                      <w:bCs/>
                    </w:rPr>
                    <w:t>test_sents</w:t>
                  </w:r>
                  <w:proofErr w:type="spellEnd"/>
                  <w:r>
                    <w:rPr>
                      <w:b/>
                      <w:bCs/>
                    </w:rPr>
                    <w:t>))</w:t>
                  </w:r>
                </w:p>
                <w:p w:rsidR="000960A0" w:rsidRDefault="000960A0">
                  <w:pPr>
                    <w:pStyle w:val="HTMLPreformatted"/>
                    <w:rPr>
                      <w:b/>
                      <w:bCs/>
                    </w:rPr>
                  </w:pPr>
                  <w:proofErr w:type="spellStart"/>
                  <w:r>
                    <w:rPr>
                      <w:rStyle w:val="pysrc-output"/>
                      <w:b/>
                      <w:bCs/>
                      <w:color w:val="0000FF"/>
                    </w:rPr>
                    <w:t>ChunkParse</w:t>
                  </w:r>
                  <w:proofErr w:type="spellEnd"/>
                  <w:r>
                    <w:rPr>
                      <w:rStyle w:val="pysrc-output"/>
                      <w:b/>
                      <w:bCs/>
                      <w:color w:val="0000FF"/>
                    </w:rPr>
                    <w:t xml:space="preserve"> score:</w:t>
                  </w:r>
                </w:p>
                <w:p w:rsidR="000960A0" w:rsidRDefault="000960A0">
                  <w:pPr>
                    <w:pStyle w:val="HTMLPreformatted"/>
                    <w:rPr>
                      <w:b/>
                      <w:bCs/>
                    </w:rPr>
                  </w:pPr>
                  <w:r>
                    <w:rPr>
                      <w:rStyle w:val="pysrc-output"/>
                      <w:b/>
                      <w:bCs/>
                      <w:color w:val="0000FF"/>
                    </w:rPr>
                    <w:t xml:space="preserve">    IOB Accuracy:  92.9%</w:t>
                  </w:r>
                </w:p>
                <w:p w:rsidR="000960A0" w:rsidRDefault="000960A0">
                  <w:pPr>
                    <w:pStyle w:val="HTMLPreformatted"/>
                    <w:rPr>
                      <w:b/>
                      <w:bCs/>
                    </w:rPr>
                  </w:pPr>
                  <w:r>
                    <w:rPr>
                      <w:rStyle w:val="pysrc-output"/>
                      <w:b/>
                      <w:bCs/>
                      <w:color w:val="0000FF"/>
                    </w:rPr>
                    <w:t xml:space="preserve">    Precision:     79.9%</w:t>
                  </w:r>
                </w:p>
                <w:p w:rsidR="000960A0" w:rsidRDefault="000960A0">
                  <w:pPr>
                    <w:pStyle w:val="HTMLPreformatted"/>
                    <w:rPr>
                      <w:b/>
                      <w:bCs/>
                    </w:rPr>
                  </w:pPr>
                  <w:r>
                    <w:rPr>
                      <w:rStyle w:val="pysrc-output"/>
                      <w:b/>
                      <w:bCs/>
                      <w:color w:val="0000FF"/>
                    </w:rPr>
                    <w:t xml:space="preserve">    Recall:        86.8%</w:t>
                  </w:r>
                </w:p>
                <w:p w:rsidR="000960A0" w:rsidRDefault="000960A0">
                  <w:pPr>
                    <w:pStyle w:val="HTMLPreformatted"/>
                    <w:rPr>
                      <w:b/>
                      <w:bCs/>
                    </w:rPr>
                  </w:pPr>
                  <w:r>
                    <w:rPr>
                      <w:rStyle w:val="pysrc-output"/>
                      <w:b/>
                      <w:bCs/>
                      <w:color w:val="0000FF"/>
                    </w:rPr>
                    <w:t xml:space="preserve">    F-Measure:     83.2%</w:t>
                  </w:r>
                </w:p>
              </w:tc>
            </w:tr>
          </w:tbl>
          <w:p w:rsidR="000960A0" w:rsidRDefault="000960A0">
            <w:pPr>
              <w:rPr>
                <w:b/>
                <w:bCs/>
              </w:rPr>
            </w:pPr>
          </w:p>
        </w:tc>
      </w:tr>
    </w:tbl>
    <w:p w:rsidR="000960A0" w:rsidRDefault="000960A0" w:rsidP="000960A0">
      <w:pPr>
        <w:pStyle w:val="NormalWeb"/>
        <w:rPr>
          <w:color w:val="000000"/>
          <w:sz w:val="27"/>
          <w:szCs w:val="27"/>
        </w:rPr>
      </w:pPr>
      <w:r>
        <w:rPr>
          <w:color w:val="000000"/>
          <w:sz w:val="27"/>
          <w:szCs w:val="27"/>
        </w:rPr>
        <w:lastRenderedPageBreak/>
        <w:t xml:space="preserve">This </w:t>
      </w:r>
      <w:proofErr w:type="spellStart"/>
      <w:r>
        <w:rPr>
          <w:color w:val="000000"/>
          <w:sz w:val="27"/>
          <w:szCs w:val="27"/>
        </w:rPr>
        <w:t>chunker</w:t>
      </w:r>
      <w:proofErr w:type="spellEnd"/>
      <w:r>
        <w:rPr>
          <w:color w:val="000000"/>
          <w:sz w:val="27"/>
          <w:szCs w:val="27"/>
        </w:rPr>
        <w:t xml:space="preserve"> does reasonably well, achieving an overall f-measure score of 83%. Let's take a look at what it's learned, by using its unigram tagger to assign a tag to each of the part-of-speech tags that appear in the corpus:</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13238"/>
      </w:tblGrid>
      <w:tr w:rsidR="000960A0" w:rsidTr="000960A0">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63"/>
              <w:gridCol w:w="12926"/>
            </w:tblGrid>
            <w:tr w:rsidR="000960A0">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0960A0" w:rsidRDefault="000960A0">
                  <w:pPr>
                    <w:rPr>
                      <w:rFonts w:ascii="Courier New" w:hAnsi="Courier New" w:cs="Courier New"/>
                      <w:sz w:val="24"/>
                      <w:szCs w:val="24"/>
                    </w:rPr>
                  </w:pPr>
                  <w:r>
                    <w:rPr>
                      <w:rFonts w:ascii="Courier New" w:hAnsi="Courier New" w:cs="Courier New"/>
                    </w:rPr>
                    <w:t> </w:t>
                  </w:r>
                </w:p>
              </w:tc>
              <w:tc>
                <w:tcPr>
                  <w:tcW w:w="0" w:type="auto"/>
                  <w:tcMar>
                    <w:top w:w="0" w:type="dxa"/>
                    <w:left w:w="120" w:type="dxa"/>
                    <w:bottom w:w="0" w:type="dxa"/>
                    <w:right w:w="0" w:type="dxa"/>
                  </w:tcMar>
                  <w:vAlign w:val="center"/>
                  <w:hideMark/>
                </w:tcPr>
                <w:p w:rsidR="000960A0" w:rsidRDefault="000960A0">
                  <w:pPr>
                    <w:pStyle w:val="HTMLPreformatted"/>
                    <w:rPr>
                      <w:b/>
                      <w:bCs/>
                    </w:rPr>
                  </w:pPr>
                  <w:r>
                    <w:rPr>
                      <w:rStyle w:val="pysrc-prompt"/>
                      <w:b/>
                      <w:bCs/>
                      <w:color w:val="9B0000"/>
                    </w:rPr>
                    <w:t xml:space="preserve">&gt;&gt;&gt; </w:t>
                  </w:r>
                  <w:proofErr w:type="spellStart"/>
                  <w:r>
                    <w:rPr>
                      <w:b/>
                      <w:bCs/>
                    </w:rPr>
                    <w:t>postags</w:t>
                  </w:r>
                  <w:proofErr w:type="spellEnd"/>
                  <w:r>
                    <w:rPr>
                      <w:b/>
                      <w:bCs/>
                    </w:rPr>
                    <w:t xml:space="preserve"> = sorted(set(</w:t>
                  </w:r>
                  <w:proofErr w:type="spellStart"/>
                  <w:r>
                    <w:rPr>
                      <w:b/>
                      <w:bCs/>
                    </w:rPr>
                    <w:t>pos</w:t>
                  </w:r>
                  <w:proofErr w:type="spellEnd"/>
                  <w:r>
                    <w:rPr>
                      <w:b/>
                      <w:bCs/>
                    </w:rPr>
                    <w:t xml:space="preserve"> </w:t>
                  </w:r>
                  <w:r>
                    <w:rPr>
                      <w:rStyle w:val="pysrc-keyword"/>
                      <w:b/>
                      <w:bCs/>
                      <w:color w:val="E06000"/>
                    </w:rPr>
                    <w:t>for</w:t>
                  </w:r>
                  <w:r>
                    <w:rPr>
                      <w:b/>
                      <w:bCs/>
                    </w:rPr>
                    <w:t xml:space="preserve"> sent </w:t>
                  </w:r>
                  <w:r>
                    <w:rPr>
                      <w:rStyle w:val="pysrc-keyword"/>
                      <w:b/>
                      <w:bCs/>
                      <w:color w:val="E06000"/>
                    </w:rPr>
                    <w:t>in</w:t>
                  </w:r>
                  <w:r>
                    <w:rPr>
                      <w:b/>
                      <w:bCs/>
                    </w:rPr>
                    <w:t xml:space="preserve"> </w:t>
                  </w:r>
                  <w:proofErr w:type="spellStart"/>
                  <w:r>
                    <w:rPr>
                      <w:b/>
                      <w:bCs/>
                    </w:rPr>
                    <w:t>train_sents</w:t>
                  </w:r>
                  <w:proofErr w:type="spellEnd"/>
                </w:p>
                <w:p w:rsidR="000960A0" w:rsidRDefault="000960A0">
                  <w:pPr>
                    <w:pStyle w:val="HTMLPreformatted"/>
                    <w:rPr>
                      <w:b/>
                      <w:bCs/>
                    </w:rPr>
                  </w:pPr>
                  <w:r>
                    <w:rPr>
                      <w:rStyle w:val="pysrc-more"/>
                      <w:b/>
                      <w:bCs/>
                      <w:color w:val="9B00FF"/>
                    </w:rPr>
                    <w:t xml:space="preserve">... </w:t>
                  </w:r>
                  <w:r>
                    <w:rPr>
                      <w:b/>
                      <w:bCs/>
                    </w:rPr>
                    <w:t xml:space="preserve">                     </w:t>
                  </w:r>
                  <w:r>
                    <w:rPr>
                      <w:rStyle w:val="pysrc-keyword"/>
                      <w:b/>
                      <w:bCs/>
                      <w:color w:val="E06000"/>
                    </w:rPr>
                    <w:t>for</w:t>
                  </w:r>
                  <w:r>
                    <w:rPr>
                      <w:b/>
                      <w:bCs/>
                    </w:rPr>
                    <w:t xml:space="preserve"> (</w:t>
                  </w:r>
                  <w:proofErr w:type="spellStart"/>
                  <w:r>
                    <w:rPr>
                      <w:b/>
                      <w:bCs/>
                    </w:rPr>
                    <w:t>word,pos</w:t>
                  </w:r>
                  <w:proofErr w:type="spellEnd"/>
                  <w:r>
                    <w:rPr>
                      <w:b/>
                      <w:bCs/>
                    </w:rPr>
                    <w:t xml:space="preserve">) </w:t>
                  </w:r>
                  <w:r>
                    <w:rPr>
                      <w:rStyle w:val="pysrc-keyword"/>
                      <w:b/>
                      <w:bCs/>
                      <w:color w:val="E06000"/>
                    </w:rPr>
                    <w:t>in</w:t>
                  </w:r>
                  <w:r>
                    <w:rPr>
                      <w:b/>
                      <w:bCs/>
                    </w:rPr>
                    <w:t xml:space="preserve"> </w:t>
                  </w:r>
                  <w:proofErr w:type="spellStart"/>
                  <w:r>
                    <w:rPr>
                      <w:b/>
                      <w:bCs/>
                    </w:rPr>
                    <w:t>sent.leaves</w:t>
                  </w:r>
                  <w:proofErr w:type="spellEnd"/>
                  <w:r>
                    <w:rPr>
                      <w:b/>
                      <w:bCs/>
                    </w:rPr>
                    <w:t>()))</w:t>
                  </w:r>
                </w:p>
                <w:p w:rsidR="000960A0" w:rsidRDefault="000960A0">
                  <w:pPr>
                    <w:pStyle w:val="HTMLPreformatted"/>
                    <w:rPr>
                      <w:b/>
                      <w:bCs/>
                    </w:rPr>
                  </w:pPr>
                  <w:r>
                    <w:rPr>
                      <w:rStyle w:val="pysrc-prompt"/>
                      <w:b/>
                      <w:bCs/>
                      <w:color w:val="9B0000"/>
                    </w:rPr>
                    <w:t xml:space="preserve">&gt;&gt;&gt; </w:t>
                  </w:r>
                  <w:r>
                    <w:rPr>
                      <w:rStyle w:val="pysrc-keyword"/>
                      <w:b/>
                      <w:bCs/>
                      <w:color w:val="E06000"/>
                    </w:rPr>
                    <w:t>print</w:t>
                  </w:r>
                  <w:r>
                    <w:rPr>
                      <w:b/>
                      <w:bCs/>
                    </w:rPr>
                    <w:t>(</w:t>
                  </w:r>
                  <w:proofErr w:type="spellStart"/>
                  <w:r>
                    <w:rPr>
                      <w:b/>
                      <w:bCs/>
                    </w:rPr>
                    <w:t>unigram_chunker.tagger.tag</w:t>
                  </w:r>
                  <w:proofErr w:type="spellEnd"/>
                  <w:r>
                    <w:rPr>
                      <w:b/>
                      <w:bCs/>
                    </w:rPr>
                    <w:t>(</w:t>
                  </w:r>
                  <w:proofErr w:type="spellStart"/>
                  <w:r>
                    <w:rPr>
                      <w:b/>
                      <w:bCs/>
                    </w:rPr>
                    <w:t>postags</w:t>
                  </w:r>
                  <w:proofErr w:type="spellEnd"/>
                  <w:r>
                    <w:rPr>
                      <w:b/>
                      <w:bCs/>
                    </w:rPr>
                    <w:t>))</w:t>
                  </w:r>
                </w:p>
                <w:p w:rsidR="000960A0" w:rsidRDefault="000960A0">
                  <w:pPr>
                    <w:pStyle w:val="HTMLPreformatted"/>
                    <w:rPr>
                      <w:b/>
                      <w:bCs/>
                    </w:rPr>
                  </w:pPr>
                  <w:r>
                    <w:rPr>
                      <w:rStyle w:val="pysrc-output"/>
                      <w:b/>
                      <w:bCs/>
                      <w:color w:val="0000FF"/>
                    </w:rPr>
                    <w:t>[('#', 'B-NP'), ('$', 'B-NP'), ("''", 'O'), ('(', 'O'), (')', 'O'),</w:t>
                  </w:r>
                </w:p>
                <w:p w:rsidR="000960A0" w:rsidRDefault="000960A0">
                  <w:pPr>
                    <w:pStyle w:val="HTMLPreformatted"/>
                    <w:rPr>
                      <w:b/>
                      <w:bCs/>
                    </w:rPr>
                  </w:pPr>
                  <w:r>
                    <w:rPr>
                      <w:rStyle w:val="pysrc-output"/>
                      <w:b/>
                      <w:bCs/>
                      <w:color w:val="0000FF"/>
                    </w:rPr>
                    <w:t xml:space="preserve"> (',', 'O'), ('.', 'O'), (':', 'O'), ('CC', 'O'), ('CD', 'I-NP'),</w:t>
                  </w:r>
                </w:p>
                <w:p w:rsidR="000960A0" w:rsidRDefault="000960A0">
                  <w:pPr>
                    <w:pStyle w:val="HTMLPreformatted"/>
                    <w:rPr>
                      <w:b/>
                      <w:bCs/>
                    </w:rPr>
                  </w:pPr>
                  <w:r>
                    <w:rPr>
                      <w:rStyle w:val="pysrc-output"/>
                      <w:b/>
                      <w:bCs/>
                      <w:color w:val="0000FF"/>
                    </w:rPr>
                    <w:t xml:space="preserve"> ('DT', 'B-NP'), ('EX', 'B-NP'), ('FW', 'I-NP'), ('IN', 'O'),</w:t>
                  </w:r>
                </w:p>
                <w:p w:rsidR="000960A0" w:rsidRDefault="000960A0">
                  <w:pPr>
                    <w:pStyle w:val="HTMLPreformatted"/>
                    <w:rPr>
                      <w:b/>
                      <w:bCs/>
                    </w:rPr>
                  </w:pPr>
                  <w:r>
                    <w:rPr>
                      <w:rStyle w:val="pysrc-output"/>
                      <w:b/>
                      <w:bCs/>
                      <w:color w:val="0000FF"/>
                    </w:rPr>
                    <w:t xml:space="preserve"> ('JJ', 'I-NP'), ('JJR', 'B-NP'), ('JJS', 'I-NP'), ('MD', 'O'),</w:t>
                  </w:r>
                </w:p>
                <w:p w:rsidR="000960A0" w:rsidRDefault="000960A0">
                  <w:pPr>
                    <w:pStyle w:val="HTMLPreformatted"/>
                    <w:rPr>
                      <w:b/>
                      <w:bCs/>
                    </w:rPr>
                  </w:pPr>
                  <w:r>
                    <w:rPr>
                      <w:rStyle w:val="pysrc-output"/>
                      <w:b/>
                      <w:bCs/>
                      <w:color w:val="0000FF"/>
                    </w:rPr>
                    <w:t xml:space="preserve"> ('NN', 'I-NP'), ('NNP', 'I-NP'), ('NNPS', 'I-NP'), ('NNS', 'I-NP'),</w:t>
                  </w:r>
                </w:p>
                <w:p w:rsidR="000960A0" w:rsidRDefault="000960A0">
                  <w:pPr>
                    <w:pStyle w:val="HTMLPreformatted"/>
                    <w:rPr>
                      <w:b/>
                      <w:bCs/>
                    </w:rPr>
                  </w:pPr>
                  <w:r>
                    <w:rPr>
                      <w:rStyle w:val="pysrc-output"/>
                      <w:b/>
                      <w:bCs/>
                      <w:color w:val="0000FF"/>
                    </w:rPr>
                    <w:t xml:space="preserve"> ('PDT', 'B-NP'), ('POS', 'B-NP'), ('PRP', 'B-NP'), ('PRP$', 'B-NP'),</w:t>
                  </w:r>
                </w:p>
                <w:p w:rsidR="000960A0" w:rsidRDefault="000960A0">
                  <w:pPr>
                    <w:pStyle w:val="HTMLPreformatted"/>
                    <w:rPr>
                      <w:b/>
                      <w:bCs/>
                    </w:rPr>
                  </w:pPr>
                  <w:r>
                    <w:rPr>
                      <w:rStyle w:val="pysrc-output"/>
                      <w:b/>
                      <w:bCs/>
                      <w:color w:val="0000FF"/>
                    </w:rPr>
                    <w:t xml:space="preserve"> ('RB', 'O'), ('RBR', 'O'), ('RBS', 'B-NP'), ('RP', 'O'), ('SYM', 'O'),</w:t>
                  </w:r>
                </w:p>
                <w:p w:rsidR="000960A0" w:rsidRDefault="000960A0">
                  <w:pPr>
                    <w:pStyle w:val="HTMLPreformatted"/>
                    <w:rPr>
                      <w:b/>
                      <w:bCs/>
                    </w:rPr>
                  </w:pPr>
                  <w:r>
                    <w:rPr>
                      <w:rStyle w:val="pysrc-output"/>
                      <w:b/>
                      <w:bCs/>
                      <w:color w:val="0000FF"/>
                    </w:rPr>
                    <w:t xml:space="preserve"> ('TO', 'O'), ('UH', 'O'), ('VB', 'O'), ('VBD', 'O'), ('VBG', 'O'),</w:t>
                  </w:r>
                </w:p>
                <w:p w:rsidR="000960A0" w:rsidRDefault="000960A0">
                  <w:pPr>
                    <w:pStyle w:val="HTMLPreformatted"/>
                    <w:rPr>
                      <w:b/>
                      <w:bCs/>
                    </w:rPr>
                  </w:pPr>
                  <w:r>
                    <w:rPr>
                      <w:rStyle w:val="pysrc-output"/>
                      <w:b/>
                      <w:bCs/>
                      <w:color w:val="0000FF"/>
                    </w:rPr>
                    <w:t xml:space="preserve"> ('VBN', 'O'), ('VBP', 'O'), ('VBZ', 'O'), ('WDT', 'B-NP'),</w:t>
                  </w:r>
                </w:p>
                <w:p w:rsidR="000960A0" w:rsidRDefault="000960A0">
                  <w:pPr>
                    <w:pStyle w:val="HTMLPreformatted"/>
                    <w:rPr>
                      <w:b/>
                      <w:bCs/>
                    </w:rPr>
                  </w:pPr>
                  <w:r>
                    <w:rPr>
                      <w:rStyle w:val="pysrc-output"/>
                      <w:b/>
                      <w:bCs/>
                      <w:color w:val="0000FF"/>
                    </w:rPr>
                    <w:t xml:space="preserve"> ('WP', 'B-NP'), ('WP$', 'B-NP'), ('WRB', 'O'), ('``', 'O')]</w:t>
                  </w:r>
                </w:p>
              </w:tc>
            </w:tr>
          </w:tbl>
          <w:p w:rsidR="000960A0" w:rsidRDefault="000960A0">
            <w:pPr>
              <w:rPr>
                <w:b/>
                <w:bCs/>
              </w:rPr>
            </w:pPr>
          </w:p>
        </w:tc>
      </w:tr>
    </w:tbl>
    <w:p w:rsidR="000960A0" w:rsidRDefault="000960A0" w:rsidP="000960A0">
      <w:pPr>
        <w:pStyle w:val="NormalWeb"/>
        <w:rPr>
          <w:color w:val="000000"/>
          <w:sz w:val="27"/>
          <w:szCs w:val="27"/>
        </w:rPr>
      </w:pPr>
      <w:r>
        <w:rPr>
          <w:color w:val="000000"/>
          <w:sz w:val="27"/>
          <w:szCs w:val="27"/>
        </w:rPr>
        <w:t>It has discovered that most punctuation marks occur outside of NP chunks, with the exception of </w:t>
      </w:r>
      <w:r>
        <w:rPr>
          <w:rStyle w:val="pysrc-comment"/>
          <w:rFonts w:ascii="Courier New" w:hAnsi="Courier New" w:cs="Courier New"/>
          <w:color w:val="FF0000"/>
          <w:sz w:val="20"/>
          <w:szCs w:val="20"/>
        </w:rPr>
        <w:t>#</w:t>
      </w:r>
      <w:r>
        <w:rPr>
          <w:color w:val="000000"/>
          <w:sz w:val="27"/>
          <w:szCs w:val="27"/>
        </w:rPr>
        <w:t> and </w:t>
      </w:r>
      <w:r>
        <w:rPr>
          <w:rStyle w:val="pre"/>
          <w:rFonts w:ascii="Courier New" w:hAnsi="Courier New" w:cs="Courier New"/>
          <w:color w:val="000000"/>
          <w:sz w:val="20"/>
          <w:szCs w:val="20"/>
        </w:rPr>
        <w:t>$</w:t>
      </w:r>
      <w:r>
        <w:rPr>
          <w:color w:val="000000"/>
          <w:sz w:val="27"/>
          <w:szCs w:val="27"/>
        </w:rPr>
        <w:t>, both of which are used as currency markers. It has also found that determiners (</w:t>
      </w:r>
      <w:r>
        <w:rPr>
          <w:rStyle w:val="pre"/>
          <w:rFonts w:ascii="Courier New" w:hAnsi="Courier New" w:cs="Courier New"/>
          <w:color w:val="000000"/>
          <w:sz w:val="20"/>
          <w:szCs w:val="20"/>
        </w:rPr>
        <w:t>DT</w:t>
      </w:r>
      <w:r>
        <w:rPr>
          <w:color w:val="000000"/>
          <w:sz w:val="27"/>
          <w:szCs w:val="27"/>
        </w:rPr>
        <w:t>) and possessives (</w:t>
      </w:r>
      <w:r>
        <w:rPr>
          <w:rStyle w:val="pre"/>
          <w:rFonts w:ascii="Courier New" w:hAnsi="Courier New" w:cs="Courier New"/>
          <w:color w:val="000000"/>
          <w:sz w:val="20"/>
          <w:szCs w:val="20"/>
        </w:rPr>
        <w:t>PRP$</w:t>
      </w:r>
      <w:r>
        <w:rPr>
          <w:color w:val="000000"/>
          <w:sz w:val="27"/>
          <w:szCs w:val="27"/>
        </w:rPr>
        <w:t> and </w:t>
      </w:r>
      <w:r>
        <w:rPr>
          <w:rStyle w:val="pre"/>
          <w:rFonts w:ascii="Courier New" w:hAnsi="Courier New" w:cs="Courier New"/>
          <w:color w:val="000000"/>
          <w:sz w:val="20"/>
          <w:szCs w:val="20"/>
        </w:rPr>
        <w:t>WP$</w:t>
      </w:r>
      <w:r>
        <w:rPr>
          <w:color w:val="000000"/>
          <w:sz w:val="27"/>
          <w:szCs w:val="27"/>
        </w:rPr>
        <w:t>) occur at the beginnings of NP chunks, while noun types (</w:t>
      </w:r>
      <w:r>
        <w:rPr>
          <w:rStyle w:val="pre"/>
          <w:rFonts w:ascii="Courier New" w:hAnsi="Courier New" w:cs="Courier New"/>
          <w:color w:val="000000"/>
          <w:sz w:val="20"/>
          <w:szCs w:val="20"/>
        </w:rPr>
        <w:t>NN</w:t>
      </w:r>
      <w:r>
        <w:rPr>
          <w:color w:val="000000"/>
          <w:sz w:val="27"/>
          <w:szCs w:val="27"/>
        </w:rPr>
        <w:t>, </w:t>
      </w:r>
      <w:r>
        <w:rPr>
          <w:rStyle w:val="pre"/>
          <w:rFonts w:ascii="Courier New" w:hAnsi="Courier New" w:cs="Courier New"/>
          <w:color w:val="000000"/>
          <w:sz w:val="20"/>
          <w:szCs w:val="20"/>
        </w:rPr>
        <w:t>NNP</w:t>
      </w:r>
      <w:r>
        <w:rPr>
          <w:color w:val="000000"/>
          <w:sz w:val="27"/>
          <w:szCs w:val="27"/>
        </w:rPr>
        <w:t>, </w:t>
      </w:r>
      <w:r>
        <w:rPr>
          <w:rStyle w:val="pre"/>
          <w:rFonts w:ascii="Courier New" w:hAnsi="Courier New" w:cs="Courier New"/>
          <w:color w:val="000000"/>
          <w:sz w:val="20"/>
          <w:szCs w:val="20"/>
        </w:rPr>
        <w:t>NNPS</w:t>
      </w:r>
      <w:r>
        <w:rPr>
          <w:color w:val="000000"/>
          <w:sz w:val="27"/>
          <w:szCs w:val="27"/>
        </w:rPr>
        <w:t>, </w:t>
      </w:r>
      <w:r>
        <w:rPr>
          <w:rStyle w:val="pre"/>
          <w:rFonts w:ascii="Courier New" w:hAnsi="Courier New" w:cs="Courier New"/>
          <w:color w:val="000000"/>
          <w:sz w:val="20"/>
          <w:szCs w:val="20"/>
        </w:rPr>
        <w:t>NNS</w:t>
      </w:r>
      <w:r>
        <w:rPr>
          <w:color w:val="000000"/>
          <w:sz w:val="27"/>
          <w:szCs w:val="27"/>
        </w:rPr>
        <w:t>) mostly occur inside of NP chunks.</w:t>
      </w:r>
    </w:p>
    <w:p w:rsidR="000960A0" w:rsidRDefault="000960A0" w:rsidP="000960A0">
      <w:pPr>
        <w:pStyle w:val="NormalWeb"/>
        <w:rPr>
          <w:color w:val="000000"/>
          <w:sz w:val="27"/>
          <w:szCs w:val="27"/>
        </w:rPr>
      </w:pPr>
      <w:r>
        <w:rPr>
          <w:color w:val="000000"/>
          <w:sz w:val="27"/>
          <w:szCs w:val="27"/>
        </w:rPr>
        <w:t xml:space="preserve">Having built a unigram </w:t>
      </w:r>
      <w:proofErr w:type="spellStart"/>
      <w:r>
        <w:rPr>
          <w:color w:val="000000"/>
          <w:sz w:val="27"/>
          <w:szCs w:val="27"/>
        </w:rPr>
        <w:t>chunker</w:t>
      </w:r>
      <w:proofErr w:type="spellEnd"/>
      <w:r>
        <w:rPr>
          <w:color w:val="000000"/>
          <w:sz w:val="27"/>
          <w:szCs w:val="27"/>
        </w:rPr>
        <w:t xml:space="preserve">, it is quite easy to build a bigram </w:t>
      </w:r>
      <w:proofErr w:type="spellStart"/>
      <w:r>
        <w:rPr>
          <w:color w:val="000000"/>
          <w:sz w:val="27"/>
          <w:szCs w:val="27"/>
        </w:rPr>
        <w:t>chunker</w:t>
      </w:r>
      <w:proofErr w:type="spellEnd"/>
      <w:r>
        <w:rPr>
          <w:color w:val="000000"/>
          <w:sz w:val="27"/>
          <w:szCs w:val="27"/>
        </w:rPr>
        <w:t>: we simply change the class name to </w:t>
      </w:r>
      <w:proofErr w:type="spellStart"/>
      <w:r>
        <w:rPr>
          <w:rStyle w:val="pre"/>
          <w:rFonts w:ascii="Courier New" w:hAnsi="Courier New" w:cs="Courier New"/>
          <w:color w:val="000000"/>
          <w:sz w:val="20"/>
          <w:szCs w:val="20"/>
        </w:rPr>
        <w:t>BigramChunker</w:t>
      </w:r>
      <w:proofErr w:type="spellEnd"/>
      <w:r>
        <w:rPr>
          <w:color w:val="000000"/>
          <w:sz w:val="27"/>
          <w:szCs w:val="27"/>
        </w:rPr>
        <w:t>, and modify line </w:t>
      </w:r>
      <w:r>
        <w:rPr>
          <w:noProof/>
          <w:color w:val="0000FF"/>
          <w:sz w:val="27"/>
          <w:szCs w:val="27"/>
        </w:rPr>
        <w:drawing>
          <wp:inline distT="0" distB="0" distL="0" distR="0">
            <wp:extent cx="144145" cy="144145"/>
            <wp:effectExtent l="0" t="0" r="8255" b="8255"/>
            <wp:docPr id="4" name="Picture 4" descr="[2]">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Pr>
          <w:color w:val="000000"/>
          <w:sz w:val="27"/>
          <w:szCs w:val="27"/>
        </w:rPr>
        <w:t> in </w:t>
      </w:r>
      <w:hyperlink r:id="rId60" w:anchor="code-unigram-chunker" w:history="1">
        <w:r>
          <w:rPr>
            <w:rStyle w:val="Hyperlink"/>
            <w:sz w:val="27"/>
            <w:szCs w:val="27"/>
          </w:rPr>
          <w:t>3.1</w:t>
        </w:r>
      </w:hyperlink>
      <w:r>
        <w:rPr>
          <w:color w:val="000000"/>
          <w:sz w:val="27"/>
          <w:szCs w:val="27"/>
        </w:rPr>
        <w:t> to construct a </w:t>
      </w:r>
      <w:proofErr w:type="spellStart"/>
      <w:r>
        <w:rPr>
          <w:rStyle w:val="pre"/>
          <w:rFonts w:ascii="Courier New" w:hAnsi="Courier New" w:cs="Courier New"/>
          <w:color w:val="000000"/>
          <w:sz w:val="20"/>
          <w:szCs w:val="20"/>
        </w:rPr>
        <w:t>BigramTagger</w:t>
      </w:r>
      <w:proofErr w:type="spellEnd"/>
      <w:r>
        <w:rPr>
          <w:color w:val="000000"/>
          <w:sz w:val="27"/>
          <w:szCs w:val="27"/>
        </w:rPr>
        <w:t> rather than a </w:t>
      </w:r>
      <w:proofErr w:type="spellStart"/>
      <w:r>
        <w:rPr>
          <w:rStyle w:val="pre"/>
          <w:rFonts w:ascii="Courier New" w:hAnsi="Courier New" w:cs="Courier New"/>
          <w:color w:val="000000"/>
          <w:sz w:val="20"/>
          <w:szCs w:val="20"/>
        </w:rPr>
        <w:t>UnigramTagger</w:t>
      </w:r>
      <w:proofErr w:type="spellEnd"/>
      <w:r>
        <w:rPr>
          <w:color w:val="000000"/>
          <w:sz w:val="27"/>
          <w:szCs w:val="27"/>
        </w:rPr>
        <w:t xml:space="preserve">. The resulting </w:t>
      </w:r>
      <w:proofErr w:type="spellStart"/>
      <w:r>
        <w:rPr>
          <w:color w:val="000000"/>
          <w:sz w:val="27"/>
          <w:szCs w:val="27"/>
        </w:rPr>
        <w:t>chunker</w:t>
      </w:r>
      <w:proofErr w:type="spellEnd"/>
      <w:r>
        <w:rPr>
          <w:color w:val="000000"/>
          <w:sz w:val="27"/>
          <w:szCs w:val="27"/>
        </w:rPr>
        <w:t xml:space="preserve"> has slightly higher performance than the unigram </w:t>
      </w:r>
      <w:proofErr w:type="spellStart"/>
      <w:r>
        <w:rPr>
          <w:color w:val="000000"/>
          <w:sz w:val="27"/>
          <w:szCs w:val="27"/>
        </w:rPr>
        <w:t>chunker</w:t>
      </w:r>
      <w:proofErr w:type="spellEnd"/>
      <w:r>
        <w:rPr>
          <w:color w:val="000000"/>
          <w:sz w:val="27"/>
          <w:szCs w:val="27"/>
        </w:rPr>
        <w:t>:</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13238"/>
      </w:tblGrid>
      <w:tr w:rsidR="000960A0" w:rsidTr="000960A0">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63"/>
              <w:gridCol w:w="12926"/>
            </w:tblGrid>
            <w:tr w:rsidR="000960A0">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0960A0" w:rsidRDefault="000960A0">
                  <w:pPr>
                    <w:rPr>
                      <w:rFonts w:ascii="Courier New" w:hAnsi="Courier New" w:cs="Courier New"/>
                      <w:sz w:val="24"/>
                      <w:szCs w:val="24"/>
                    </w:rPr>
                  </w:pPr>
                  <w:r>
                    <w:rPr>
                      <w:rFonts w:ascii="Courier New" w:hAnsi="Courier New" w:cs="Courier New"/>
                    </w:rPr>
                    <w:lastRenderedPageBreak/>
                    <w:t> </w:t>
                  </w:r>
                </w:p>
              </w:tc>
              <w:tc>
                <w:tcPr>
                  <w:tcW w:w="0" w:type="auto"/>
                  <w:tcMar>
                    <w:top w:w="0" w:type="dxa"/>
                    <w:left w:w="120" w:type="dxa"/>
                    <w:bottom w:w="0" w:type="dxa"/>
                    <w:right w:w="0" w:type="dxa"/>
                  </w:tcMar>
                  <w:vAlign w:val="center"/>
                  <w:hideMark/>
                </w:tcPr>
                <w:p w:rsidR="000960A0" w:rsidRDefault="000960A0">
                  <w:pPr>
                    <w:pStyle w:val="HTMLPreformatted"/>
                    <w:rPr>
                      <w:b/>
                      <w:bCs/>
                    </w:rPr>
                  </w:pPr>
                  <w:r>
                    <w:rPr>
                      <w:rStyle w:val="pysrc-prompt"/>
                      <w:b/>
                      <w:bCs/>
                      <w:color w:val="9B0000"/>
                    </w:rPr>
                    <w:t xml:space="preserve">&gt;&gt;&gt; </w:t>
                  </w:r>
                  <w:proofErr w:type="spellStart"/>
                  <w:r>
                    <w:rPr>
                      <w:b/>
                      <w:bCs/>
                    </w:rPr>
                    <w:t>bigram_chunker</w:t>
                  </w:r>
                  <w:proofErr w:type="spellEnd"/>
                  <w:r>
                    <w:rPr>
                      <w:b/>
                      <w:bCs/>
                    </w:rPr>
                    <w:t xml:space="preserve"> = </w:t>
                  </w:r>
                  <w:proofErr w:type="spellStart"/>
                  <w:r>
                    <w:rPr>
                      <w:b/>
                      <w:bCs/>
                    </w:rPr>
                    <w:t>BigramChunker</w:t>
                  </w:r>
                  <w:proofErr w:type="spellEnd"/>
                  <w:r>
                    <w:rPr>
                      <w:b/>
                      <w:bCs/>
                    </w:rPr>
                    <w:t>(</w:t>
                  </w:r>
                  <w:proofErr w:type="spellStart"/>
                  <w:r>
                    <w:rPr>
                      <w:b/>
                      <w:bCs/>
                    </w:rPr>
                    <w:t>train_sents</w:t>
                  </w:r>
                  <w:proofErr w:type="spellEnd"/>
                  <w:r>
                    <w:rPr>
                      <w:b/>
                      <w:bCs/>
                    </w:rPr>
                    <w:t>)</w:t>
                  </w:r>
                </w:p>
                <w:p w:rsidR="000960A0" w:rsidRDefault="000960A0">
                  <w:pPr>
                    <w:pStyle w:val="HTMLPreformatted"/>
                    <w:rPr>
                      <w:b/>
                      <w:bCs/>
                    </w:rPr>
                  </w:pPr>
                  <w:r>
                    <w:rPr>
                      <w:rStyle w:val="pysrc-prompt"/>
                      <w:b/>
                      <w:bCs/>
                      <w:color w:val="9B0000"/>
                    </w:rPr>
                    <w:t xml:space="preserve">&gt;&gt;&gt; </w:t>
                  </w:r>
                  <w:r>
                    <w:rPr>
                      <w:rStyle w:val="pysrc-keyword"/>
                      <w:b/>
                      <w:bCs/>
                      <w:color w:val="E06000"/>
                    </w:rPr>
                    <w:t>print</w:t>
                  </w:r>
                  <w:r>
                    <w:rPr>
                      <w:b/>
                      <w:bCs/>
                    </w:rPr>
                    <w:t>(</w:t>
                  </w:r>
                  <w:proofErr w:type="spellStart"/>
                  <w:r>
                    <w:rPr>
                      <w:b/>
                      <w:bCs/>
                    </w:rPr>
                    <w:t>bigram_chunker.evaluate</w:t>
                  </w:r>
                  <w:proofErr w:type="spellEnd"/>
                  <w:r>
                    <w:rPr>
                      <w:b/>
                      <w:bCs/>
                    </w:rPr>
                    <w:t>(</w:t>
                  </w:r>
                  <w:proofErr w:type="spellStart"/>
                  <w:r>
                    <w:rPr>
                      <w:b/>
                      <w:bCs/>
                    </w:rPr>
                    <w:t>test_sents</w:t>
                  </w:r>
                  <w:proofErr w:type="spellEnd"/>
                  <w:r>
                    <w:rPr>
                      <w:b/>
                      <w:bCs/>
                    </w:rPr>
                    <w:t>))</w:t>
                  </w:r>
                </w:p>
                <w:p w:rsidR="000960A0" w:rsidRDefault="000960A0">
                  <w:pPr>
                    <w:pStyle w:val="HTMLPreformatted"/>
                    <w:rPr>
                      <w:b/>
                      <w:bCs/>
                    </w:rPr>
                  </w:pPr>
                  <w:proofErr w:type="spellStart"/>
                  <w:r>
                    <w:rPr>
                      <w:rStyle w:val="pysrc-output"/>
                      <w:b/>
                      <w:bCs/>
                      <w:color w:val="0000FF"/>
                    </w:rPr>
                    <w:t>ChunkParse</w:t>
                  </w:r>
                  <w:proofErr w:type="spellEnd"/>
                  <w:r>
                    <w:rPr>
                      <w:rStyle w:val="pysrc-output"/>
                      <w:b/>
                      <w:bCs/>
                      <w:color w:val="0000FF"/>
                    </w:rPr>
                    <w:t xml:space="preserve"> score:</w:t>
                  </w:r>
                </w:p>
                <w:p w:rsidR="000960A0" w:rsidRDefault="000960A0">
                  <w:pPr>
                    <w:pStyle w:val="HTMLPreformatted"/>
                    <w:rPr>
                      <w:b/>
                      <w:bCs/>
                    </w:rPr>
                  </w:pPr>
                  <w:r>
                    <w:rPr>
                      <w:rStyle w:val="pysrc-output"/>
                      <w:b/>
                      <w:bCs/>
                      <w:color w:val="0000FF"/>
                    </w:rPr>
                    <w:t xml:space="preserve">    IOB Accuracy:  93.3%</w:t>
                  </w:r>
                </w:p>
                <w:p w:rsidR="000960A0" w:rsidRDefault="000960A0">
                  <w:pPr>
                    <w:pStyle w:val="HTMLPreformatted"/>
                    <w:rPr>
                      <w:b/>
                      <w:bCs/>
                    </w:rPr>
                  </w:pPr>
                  <w:r>
                    <w:rPr>
                      <w:rStyle w:val="pysrc-output"/>
                      <w:b/>
                      <w:bCs/>
                      <w:color w:val="0000FF"/>
                    </w:rPr>
                    <w:t xml:space="preserve">    Precision:     82.3%</w:t>
                  </w:r>
                </w:p>
                <w:p w:rsidR="000960A0" w:rsidRDefault="000960A0">
                  <w:pPr>
                    <w:pStyle w:val="HTMLPreformatted"/>
                    <w:rPr>
                      <w:b/>
                      <w:bCs/>
                    </w:rPr>
                  </w:pPr>
                  <w:r>
                    <w:rPr>
                      <w:rStyle w:val="pysrc-output"/>
                      <w:b/>
                      <w:bCs/>
                      <w:color w:val="0000FF"/>
                    </w:rPr>
                    <w:t xml:space="preserve">    Recall:        86.8%</w:t>
                  </w:r>
                </w:p>
                <w:p w:rsidR="000960A0" w:rsidRDefault="000960A0">
                  <w:pPr>
                    <w:pStyle w:val="HTMLPreformatted"/>
                    <w:rPr>
                      <w:b/>
                      <w:bCs/>
                    </w:rPr>
                  </w:pPr>
                  <w:r>
                    <w:rPr>
                      <w:rStyle w:val="pysrc-output"/>
                      <w:b/>
                      <w:bCs/>
                      <w:color w:val="0000FF"/>
                    </w:rPr>
                    <w:t xml:space="preserve">    F-Measure:     84.5%</w:t>
                  </w:r>
                </w:p>
              </w:tc>
            </w:tr>
          </w:tbl>
          <w:p w:rsidR="000960A0" w:rsidRDefault="000960A0">
            <w:pPr>
              <w:rPr>
                <w:b/>
                <w:bCs/>
              </w:rPr>
            </w:pPr>
          </w:p>
        </w:tc>
      </w:tr>
    </w:tbl>
    <w:p w:rsidR="000960A0" w:rsidRDefault="000960A0"/>
    <w:sectPr w:rsidR="000960A0" w:rsidSect="00CE119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CA31D2"/>
    <w:multiLevelType w:val="multilevel"/>
    <w:tmpl w:val="E3025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70F"/>
    <w:rsid w:val="000960A0"/>
    <w:rsid w:val="000A6AAB"/>
    <w:rsid w:val="001E33ED"/>
    <w:rsid w:val="00270488"/>
    <w:rsid w:val="002834D3"/>
    <w:rsid w:val="002B64D9"/>
    <w:rsid w:val="002C7503"/>
    <w:rsid w:val="002D2526"/>
    <w:rsid w:val="002E0C64"/>
    <w:rsid w:val="00344724"/>
    <w:rsid w:val="003602CA"/>
    <w:rsid w:val="00392E60"/>
    <w:rsid w:val="003B1980"/>
    <w:rsid w:val="003E36E8"/>
    <w:rsid w:val="00462F94"/>
    <w:rsid w:val="00544492"/>
    <w:rsid w:val="00555F1F"/>
    <w:rsid w:val="00566EB1"/>
    <w:rsid w:val="00622D23"/>
    <w:rsid w:val="006940A8"/>
    <w:rsid w:val="006A544A"/>
    <w:rsid w:val="006E158F"/>
    <w:rsid w:val="007554E7"/>
    <w:rsid w:val="00784F9A"/>
    <w:rsid w:val="007E419B"/>
    <w:rsid w:val="007F670F"/>
    <w:rsid w:val="0080026F"/>
    <w:rsid w:val="00806943"/>
    <w:rsid w:val="00837046"/>
    <w:rsid w:val="00847194"/>
    <w:rsid w:val="009251D3"/>
    <w:rsid w:val="00A72E30"/>
    <w:rsid w:val="00B47724"/>
    <w:rsid w:val="00B92947"/>
    <w:rsid w:val="00C942FD"/>
    <w:rsid w:val="00CE1199"/>
    <w:rsid w:val="00D477DC"/>
    <w:rsid w:val="00D947D3"/>
    <w:rsid w:val="00DA0DAE"/>
    <w:rsid w:val="00DB3C16"/>
    <w:rsid w:val="00DB58DE"/>
    <w:rsid w:val="00E3112F"/>
    <w:rsid w:val="00F23AC9"/>
    <w:rsid w:val="00F35F1D"/>
    <w:rsid w:val="00F71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7A6A-C86D-4B12-AEF4-F0C208F4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51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251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1D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251D3"/>
    <w:rPr>
      <w:rFonts w:ascii="Times New Roman" w:eastAsia="Times New Roman" w:hAnsi="Times New Roman" w:cs="Times New Roman"/>
      <w:b/>
      <w:bCs/>
      <w:sz w:val="36"/>
      <w:szCs w:val="36"/>
      <w:lang w:eastAsia="en-IN"/>
    </w:rPr>
  </w:style>
  <w:style w:type="character" w:customStyle="1" w:styleId="HTMLPreformattedChar">
    <w:name w:val="HTML Preformatted Char"/>
    <w:basedOn w:val="DefaultParagraphFont"/>
    <w:link w:val="HTMLPreformatted"/>
    <w:uiPriority w:val="99"/>
    <w:semiHidden/>
    <w:rsid w:val="009251D3"/>
    <w:rPr>
      <w:rFonts w:ascii="Courier New" w:eastAsia="Times New Roman" w:hAnsi="Courier New" w:cs="Courier New"/>
      <w:sz w:val="20"/>
      <w:szCs w:val="20"/>
      <w:lang w:eastAsia="en-IN"/>
    </w:rPr>
  </w:style>
  <w:style w:type="paragraph" w:styleId="HTMLPreformatted">
    <w:name w:val="HTML Preformatted"/>
    <w:basedOn w:val="Normal"/>
    <w:link w:val="HTMLPreformattedChar"/>
    <w:uiPriority w:val="99"/>
    <w:semiHidden/>
    <w:unhideWhenUsed/>
    <w:rsid w:val="0092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6E15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0960A0"/>
  </w:style>
  <w:style w:type="character" w:customStyle="1" w:styleId="pysrc-prompt">
    <w:name w:val="pysrc-prompt"/>
    <w:basedOn w:val="DefaultParagraphFont"/>
    <w:rsid w:val="000960A0"/>
  </w:style>
  <w:style w:type="character" w:customStyle="1" w:styleId="pysrc-keyword">
    <w:name w:val="pysrc-keyword"/>
    <w:basedOn w:val="DefaultParagraphFont"/>
    <w:rsid w:val="000960A0"/>
  </w:style>
  <w:style w:type="character" w:customStyle="1" w:styleId="pysrc-string">
    <w:name w:val="pysrc-string"/>
    <w:basedOn w:val="DefaultParagraphFont"/>
    <w:rsid w:val="000960A0"/>
  </w:style>
  <w:style w:type="character" w:customStyle="1" w:styleId="pysrc-output">
    <w:name w:val="pysrc-output"/>
    <w:basedOn w:val="DefaultParagraphFont"/>
    <w:rsid w:val="000960A0"/>
  </w:style>
  <w:style w:type="character" w:styleId="Emphasis">
    <w:name w:val="Emphasis"/>
    <w:basedOn w:val="DefaultParagraphFont"/>
    <w:uiPriority w:val="20"/>
    <w:qFormat/>
    <w:rsid w:val="000960A0"/>
    <w:rPr>
      <w:i/>
      <w:iCs/>
    </w:rPr>
  </w:style>
  <w:style w:type="character" w:styleId="Hyperlink">
    <w:name w:val="Hyperlink"/>
    <w:basedOn w:val="DefaultParagraphFont"/>
    <w:uiPriority w:val="99"/>
    <w:semiHidden/>
    <w:unhideWhenUsed/>
    <w:rsid w:val="000960A0"/>
    <w:rPr>
      <w:color w:val="0000FF"/>
      <w:u w:val="single"/>
    </w:rPr>
  </w:style>
  <w:style w:type="character" w:customStyle="1" w:styleId="pysrc-defname">
    <w:name w:val="pysrc-defname"/>
    <w:basedOn w:val="DefaultParagraphFont"/>
    <w:rsid w:val="000960A0"/>
  </w:style>
  <w:style w:type="paragraph" w:customStyle="1" w:styleId="Caption1">
    <w:name w:val="Caption1"/>
    <w:basedOn w:val="Normal"/>
    <w:rsid w:val="000960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aption-label">
    <w:name w:val="caption-label"/>
    <w:basedOn w:val="DefaultParagraphFont"/>
    <w:rsid w:val="000960A0"/>
  </w:style>
  <w:style w:type="character" w:customStyle="1" w:styleId="pysrc-more">
    <w:name w:val="pysrc-more"/>
    <w:basedOn w:val="DefaultParagraphFont"/>
    <w:rsid w:val="000960A0"/>
  </w:style>
  <w:style w:type="character" w:customStyle="1" w:styleId="pysrc-comment">
    <w:name w:val="pysrc-comment"/>
    <w:basedOn w:val="DefaultParagraphFont"/>
    <w:rsid w:val="000960A0"/>
  </w:style>
  <w:style w:type="paragraph" w:styleId="ListParagraph">
    <w:name w:val="List Paragraph"/>
    <w:basedOn w:val="Normal"/>
    <w:uiPriority w:val="34"/>
    <w:qFormat/>
    <w:rsid w:val="002C7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893824">
      <w:bodyDiv w:val="1"/>
      <w:marLeft w:val="0"/>
      <w:marRight w:val="0"/>
      <w:marTop w:val="0"/>
      <w:marBottom w:val="0"/>
      <w:divBdr>
        <w:top w:val="none" w:sz="0" w:space="0" w:color="auto"/>
        <w:left w:val="none" w:sz="0" w:space="0" w:color="auto"/>
        <w:bottom w:val="none" w:sz="0" w:space="0" w:color="auto"/>
        <w:right w:val="none" w:sz="0" w:space="0" w:color="auto"/>
      </w:divBdr>
      <w:divsChild>
        <w:div w:id="356733001">
          <w:marLeft w:val="0"/>
          <w:marRight w:val="0"/>
          <w:marTop w:val="0"/>
          <w:marBottom w:val="0"/>
          <w:divBdr>
            <w:top w:val="none" w:sz="0" w:space="0" w:color="auto"/>
            <w:left w:val="none" w:sz="0" w:space="0" w:color="auto"/>
            <w:bottom w:val="none" w:sz="0" w:space="0" w:color="auto"/>
            <w:right w:val="none" w:sz="0" w:space="0" w:color="auto"/>
          </w:divBdr>
          <w:divsChild>
            <w:div w:id="395973031">
              <w:marLeft w:val="240"/>
              <w:marRight w:val="240"/>
              <w:marTop w:val="0"/>
              <w:marBottom w:val="240"/>
              <w:divBdr>
                <w:top w:val="none" w:sz="0" w:space="0" w:color="auto"/>
                <w:left w:val="none" w:sz="0" w:space="0" w:color="auto"/>
                <w:bottom w:val="none" w:sz="0" w:space="0" w:color="auto"/>
                <w:right w:val="none" w:sz="0" w:space="0" w:color="auto"/>
              </w:divBdr>
            </w:div>
            <w:div w:id="177669137">
              <w:marLeft w:val="0"/>
              <w:marRight w:val="0"/>
              <w:marTop w:val="0"/>
              <w:marBottom w:val="0"/>
              <w:divBdr>
                <w:top w:val="none" w:sz="0" w:space="0" w:color="auto"/>
                <w:left w:val="none" w:sz="0" w:space="0" w:color="auto"/>
                <w:bottom w:val="none" w:sz="0" w:space="0" w:color="auto"/>
                <w:right w:val="none" w:sz="0" w:space="0" w:color="auto"/>
              </w:divBdr>
              <w:divsChild>
                <w:div w:id="17198705">
                  <w:marLeft w:val="480"/>
                  <w:marRight w:val="0"/>
                  <w:marTop w:val="0"/>
                  <w:marBottom w:val="0"/>
                  <w:divBdr>
                    <w:top w:val="none" w:sz="0" w:space="0" w:color="auto"/>
                    <w:left w:val="none" w:sz="0" w:space="0" w:color="auto"/>
                    <w:bottom w:val="none" w:sz="0" w:space="0" w:color="auto"/>
                    <w:right w:val="none" w:sz="0" w:space="0" w:color="auto"/>
                  </w:divBdr>
                </w:div>
                <w:div w:id="387151933">
                  <w:marLeft w:val="240"/>
                  <w:marRight w:val="240"/>
                  <w:marTop w:val="0"/>
                  <w:marBottom w:val="240"/>
                  <w:divBdr>
                    <w:top w:val="none" w:sz="0" w:space="0" w:color="auto"/>
                    <w:left w:val="none" w:sz="0" w:space="0" w:color="auto"/>
                    <w:bottom w:val="none" w:sz="0" w:space="0" w:color="auto"/>
                    <w:right w:val="none" w:sz="0" w:space="0" w:color="auto"/>
                  </w:divBdr>
                </w:div>
                <w:div w:id="1865750633">
                  <w:marLeft w:val="1175"/>
                  <w:marRight w:val="1175"/>
                  <w:marTop w:val="30"/>
                  <w:marBottom w:val="150"/>
                  <w:divBdr>
                    <w:top w:val="single" w:sz="6" w:space="3" w:color="87CEEB"/>
                    <w:left w:val="single" w:sz="6" w:space="3" w:color="87CEEB"/>
                    <w:bottom w:val="single" w:sz="6" w:space="3" w:color="87CEEB"/>
                    <w:right w:val="single" w:sz="6" w:space="3" w:color="87CEEB"/>
                  </w:divBdr>
                </w:div>
              </w:divsChild>
            </w:div>
          </w:divsChild>
        </w:div>
        <w:div w:id="544759643">
          <w:marLeft w:val="0"/>
          <w:marRight w:val="0"/>
          <w:marTop w:val="0"/>
          <w:marBottom w:val="0"/>
          <w:divBdr>
            <w:top w:val="none" w:sz="0" w:space="0" w:color="auto"/>
            <w:left w:val="none" w:sz="0" w:space="0" w:color="auto"/>
            <w:bottom w:val="none" w:sz="0" w:space="0" w:color="auto"/>
            <w:right w:val="none" w:sz="0" w:space="0" w:color="auto"/>
          </w:divBdr>
          <w:divsChild>
            <w:div w:id="792333188">
              <w:marLeft w:val="480"/>
              <w:marRight w:val="0"/>
              <w:marTop w:val="0"/>
              <w:marBottom w:val="0"/>
              <w:divBdr>
                <w:top w:val="none" w:sz="0" w:space="0" w:color="auto"/>
                <w:left w:val="none" w:sz="0" w:space="0" w:color="auto"/>
                <w:bottom w:val="none" w:sz="0" w:space="0" w:color="auto"/>
                <w:right w:val="none" w:sz="0" w:space="0" w:color="auto"/>
              </w:divBdr>
            </w:div>
            <w:div w:id="1197112974">
              <w:marLeft w:val="0"/>
              <w:marRight w:val="0"/>
              <w:marTop w:val="0"/>
              <w:marBottom w:val="0"/>
              <w:divBdr>
                <w:top w:val="none" w:sz="0" w:space="0" w:color="auto"/>
                <w:left w:val="none" w:sz="0" w:space="0" w:color="auto"/>
                <w:bottom w:val="none" w:sz="0" w:space="0" w:color="auto"/>
                <w:right w:val="none" w:sz="0" w:space="0" w:color="auto"/>
              </w:divBdr>
              <w:divsChild>
                <w:div w:id="1949701583">
                  <w:marLeft w:val="240"/>
                  <w:marRight w:val="240"/>
                  <w:marTop w:val="0"/>
                  <w:marBottom w:val="240"/>
                  <w:divBdr>
                    <w:top w:val="none" w:sz="0" w:space="0" w:color="auto"/>
                    <w:left w:val="none" w:sz="0" w:space="0" w:color="auto"/>
                    <w:bottom w:val="none" w:sz="0" w:space="0" w:color="auto"/>
                    <w:right w:val="none" w:sz="0" w:space="0" w:color="auto"/>
                  </w:divBdr>
                </w:div>
              </w:divsChild>
            </w:div>
            <w:div w:id="1924948307">
              <w:marLeft w:val="0"/>
              <w:marRight w:val="0"/>
              <w:marTop w:val="0"/>
              <w:marBottom w:val="0"/>
              <w:divBdr>
                <w:top w:val="none" w:sz="0" w:space="0" w:color="auto"/>
                <w:left w:val="none" w:sz="0" w:space="0" w:color="auto"/>
                <w:bottom w:val="none" w:sz="0" w:space="0" w:color="auto"/>
                <w:right w:val="none" w:sz="0" w:space="0" w:color="auto"/>
              </w:divBdr>
              <w:divsChild>
                <w:div w:id="1233272252">
                  <w:marLeft w:val="1175"/>
                  <w:marRight w:val="1175"/>
                  <w:marTop w:val="30"/>
                  <w:marBottom w:val="150"/>
                  <w:divBdr>
                    <w:top w:val="single" w:sz="6" w:space="3" w:color="87CEEB"/>
                    <w:left w:val="single" w:sz="6" w:space="3" w:color="87CEEB"/>
                    <w:bottom w:val="single" w:sz="6" w:space="3" w:color="87CEEB"/>
                    <w:right w:val="single" w:sz="6" w:space="3" w:color="87CEEB"/>
                  </w:divBdr>
                </w:div>
              </w:divsChild>
            </w:div>
            <w:div w:id="1147476266">
              <w:marLeft w:val="0"/>
              <w:marRight w:val="0"/>
              <w:marTop w:val="0"/>
              <w:marBottom w:val="0"/>
              <w:divBdr>
                <w:top w:val="none" w:sz="0" w:space="0" w:color="auto"/>
                <w:left w:val="none" w:sz="0" w:space="0" w:color="auto"/>
                <w:bottom w:val="none" w:sz="0" w:space="0" w:color="auto"/>
                <w:right w:val="none" w:sz="0" w:space="0" w:color="auto"/>
              </w:divBdr>
              <w:divsChild>
                <w:div w:id="1817257844">
                  <w:marLeft w:val="240"/>
                  <w:marRight w:val="240"/>
                  <w:marTop w:val="0"/>
                  <w:marBottom w:val="240"/>
                  <w:divBdr>
                    <w:top w:val="none" w:sz="0" w:space="0" w:color="auto"/>
                    <w:left w:val="none" w:sz="0" w:space="0" w:color="auto"/>
                    <w:bottom w:val="none" w:sz="0" w:space="0" w:color="auto"/>
                    <w:right w:val="none" w:sz="0" w:space="0" w:color="auto"/>
                  </w:divBdr>
                </w:div>
                <w:div w:id="540173286">
                  <w:marLeft w:val="1175"/>
                  <w:marRight w:val="1175"/>
                  <w:marTop w:val="30"/>
                  <w:marBottom w:val="150"/>
                  <w:divBdr>
                    <w:top w:val="single" w:sz="6" w:space="3" w:color="87CEEB"/>
                    <w:left w:val="single" w:sz="6" w:space="3" w:color="87CEEB"/>
                    <w:bottom w:val="single" w:sz="6" w:space="3" w:color="87CEEB"/>
                    <w:right w:val="single" w:sz="6" w:space="3" w:color="87CEEB"/>
                  </w:divBdr>
                </w:div>
                <w:div w:id="1446078236">
                  <w:marLeft w:val="240"/>
                  <w:marRight w:val="240"/>
                  <w:marTop w:val="0"/>
                  <w:marBottom w:val="240"/>
                  <w:divBdr>
                    <w:top w:val="none" w:sz="0" w:space="0" w:color="auto"/>
                    <w:left w:val="none" w:sz="0" w:space="0" w:color="auto"/>
                    <w:bottom w:val="none" w:sz="0" w:space="0" w:color="auto"/>
                    <w:right w:val="none" w:sz="0" w:space="0" w:color="auto"/>
                  </w:divBdr>
                </w:div>
                <w:div w:id="1317108740">
                  <w:marLeft w:val="1175"/>
                  <w:marRight w:val="1175"/>
                  <w:marTop w:val="30"/>
                  <w:marBottom w:val="150"/>
                  <w:divBdr>
                    <w:top w:val="single" w:sz="6" w:space="3" w:color="87CEEB"/>
                    <w:left w:val="single" w:sz="6" w:space="3" w:color="87CEEB"/>
                    <w:bottom w:val="single" w:sz="6" w:space="3" w:color="87CEEB"/>
                    <w:right w:val="single" w:sz="6" w:space="3" w:color="87CEEB"/>
                  </w:divBdr>
                </w:div>
              </w:divsChild>
            </w:div>
            <w:div w:id="89282832">
              <w:marLeft w:val="0"/>
              <w:marRight w:val="0"/>
              <w:marTop w:val="0"/>
              <w:marBottom w:val="0"/>
              <w:divBdr>
                <w:top w:val="none" w:sz="0" w:space="0" w:color="auto"/>
                <w:left w:val="none" w:sz="0" w:space="0" w:color="auto"/>
                <w:bottom w:val="none" w:sz="0" w:space="0" w:color="auto"/>
                <w:right w:val="none" w:sz="0" w:space="0" w:color="auto"/>
              </w:divBdr>
              <w:divsChild>
                <w:div w:id="1833065169">
                  <w:marLeft w:val="240"/>
                  <w:marRight w:val="240"/>
                  <w:marTop w:val="0"/>
                  <w:marBottom w:val="240"/>
                  <w:divBdr>
                    <w:top w:val="none" w:sz="0" w:space="0" w:color="auto"/>
                    <w:left w:val="none" w:sz="0" w:space="0" w:color="auto"/>
                    <w:bottom w:val="none" w:sz="0" w:space="0" w:color="auto"/>
                    <w:right w:val="none" w:sz="0" w:space="0" w:color="auto"/>
                  </w:divBdr>
                </w:div>
                <w:div w:id="505361181">
                  <w:marLeft w:val="1175"/>
                  <w:marRight w:val="1175"/>
                  <w:marTop w:val="30"/>
                  <w:marBottom w:val="150"/>
                  <w:divBdr>
                    <w:top w:val="single" w:sz="6" w:space="3" w:color="87CEEB"/>
                    <w:left w:val="single" w:sz="6" w:space="3" w:color="87CEEB"/>
                    <w:bottom w:val="single" w:sz="6" w:space="3" w:color="87CEEB"/>
                    <w:right w:val="single" w:sz="6" w:space="3" w:color="87CEEB"/>
                  </w:divBdr>
                </w:div>
              </w:divsChild>
            </w:div>
            <w:div w:id="1895658567">
              <w:marLeft w:val="0"/>
              <w:marRight w:val="0"/>
              <w:marTop w:val="0"/>
              <w:marBottom w:val="0"/>
              <w:divBdr>
                <w:top w:val="none" w:sz="0" w:space="0" w:color="auto"/>
                <w:left w:val="none" w:sz="0" w:space="0" w:color="auto"/>
                <w:bottom w:val="none" w:sz="0" w:space="0" w:color="auto"/>
                <w:right w:val="none" w:sz="0" w:space="0" w:color="auto"/>
              </w:divBdr>
              <w:divsChild>
                <w:div w:id="1104307563">
                  <w:marLeft w:val="240"/>
                  <w:marRight w:val="240"/>
                  <w:marTop w:val="0"/>
                  <w:marBottom w:val="240"/>
                  <w:divBdr>
                    <w:top w:val="none" w:sz="0" w:space="0" w:color="auto"/>
                    <w:left w:val="none" w:sz="0" w:space="0" w:color="auto"/>
                    <w:bottom w:val="none" w:sz="0" w:space="0" w:color="auto"/>
                    <w:right w:val="none" w:sz="0" w:space="0" w:color="auto"/>
                  </w:divBdr>
                </w:div>
              </w:divsChild>
            </w:div>
            <w:div w:id="1584144087">
              <w:marLeft w:val="0"/>
              <w:marRight w:val="0"/>
              <w:marTop w:val="0"/>
              <w:marBottom w:val="0"/>
              <w:divBdr>
                <w:top w:val="none" w:sz="0" w:space="0" w:color="auto"/>
                <w:left w:val="none" w:sz="0" w:space="0" w:color="auto"/>
                <w:bottom w:val="none" w:sz="0" w:space="0" w:color="auto"/>
                <w:right w:val="none" w:sz="0" w:space="0" w:color="auto"/>
              </w:divBdr>
              <w:divsChild>
                <w:div w:id="2133090007">
                  <w:marLeft w:val="480"/>
                  <w:marRight w:val="0"/>
                  <w:marTop w:val="0"/>
                  <w:marBottom w:val="0"/>
                  <w:divBdr>
                    <w:top w:val="none" w:sz="0" w:space="0" w:color="auto"/>
                    <w:left w:val="none" w:sz="0" w:space="0" w:color="auto"/>
                    <w:bottom w:val="none" w:sz="0" w:space="0" w:color="auto"/>
                    <w:right w:val="none" w:sz="0" w:space="0" w:color="auto"/>
                  </w:divBdr>
                </w:div>
                <w:div w:id="1914588033">
                  <w:marLeft w:val="480"/>
                  <w:marRight w:val="0"/>
                  <w:marTop w:val="0"/>
                  <w:marBottom w:val="0"/>
                  <w:divBdr>
                    <w:top w:val="none" w:sz="0" w:space="0" w:color="auto"/>
                    <w:left w:val="none" w:sz="0" w:space="0" w:color="auto"/>
                    <w:bottom w:val="none" w:sz="0" w:space="0" w:color="auto"/>
                    <w:right w:val="none" w:sz="0" w:space="0" w:color="auto"/>
                  </w:divBdr>
                </w:div>
                <w:div w:id="553546969">
                  <w:marLeft w:val="1175"/>
                  <w:marRight w:val="1175"/>
                  <w:marTop w:val="30"/>
                  <w:marBottom w:val="150"/>
                  <w:divBdr>
                    <w:top w:val="single" w:sz="6" w:space="3" w:color="87CEEB"/>
                    <w:left w:val="single" w:sz="6" w:space="3" w:color="87CEEB"/>
                    <w:bottom w:val="single" w:sz="6" w:space="3" w:color="87CEEB"/>
                    <w:right w:val="single" w:sz="6" w:space="3" w:color="87CEEB"/>
                  </w:divBdr>
                </w:div>
              </w:divsChild>
            </w:div>
          </w:divsChild>
        </w:div>
        <w:div w:id="1212767927">
          <w:marLeft w:val="0"/>
          <w:marRight w:val="0"/>
          <w:marTop w:val="0"/>
          <w:marBottom w:val="0"/>
          <w:divBdr>
            <w:top w:val="none" w:sz="0" w:space="0" w:color="auto"/>
            <w:left w:val="none" w:sz="0" w:space="0" w:color="auto"/>
            <w:bottom w:val="none" w:sz="0" w:space="0" w:color="auto"/>
            <w:right w:val="none" w:sz="0" w:space="0" w:color="auto"/>
          </w:divBdr>
          <w:divsChild>
            <w:div w:id="1880243504">
              <w:marLeft w:val="0"/>
              <w:marRight w:val="0"/>
              <w:marTop w:val="0"/>
              <w:marBottom w:val="0"/>
              <w:divBdr>
                <w:top w:val="none" w:sz="0" w:space="0" w:color="auto"/>
                <w:left w:val="none" w:sz="0" w:space="0" w:color="auto"/>
                <w:bottom w:val="none" w:sz="0" w:space="0" w:color="auto"/>
                <w:right w:val="none" w:sz="0" w:space="0" w:color="auto"/>
              </w:divBdr>
              <w:divsChild>
                <w:div w:id="24334080">
                  <w:marLeft w:val="240"/>
                  <w:marRight w:val="240"/>
                  <w:marTop w:val="0"/>
                  <w:marBottom w:val="240"/>
                  <w:divBdr>
                    <w:top w:val="none" w:sz="0" w:space="0" w:color="auto"/>
                    <w:left w:val="none" w:sz="0" w:space="0" w:color="auto"/>
                    <w:bottom w:val="none" w:sz="0" w:space="0" w:color="auto"/>
                    <w:right w:val="none" w:sz="0" w:space="0" w:color="auto"/>
                  </w:divBdr>
                </w:div>
                <w:div w:id="121313203">
                  <w:marLeft w:val="240"/>
                  <w:marRight w:val="240"/>
                  <w:marTop w:val="0"/>
                  <w:marBottom w:val="240"/>
                  <w:divBdr>
                    <w:top w:val="none" w:sz="0" w:space="0" w:color="auto"/>
                    <w:left w:val="none" w:sz="0" w:space="0" w:color="auto"/>
                    <w:bottom w:val="none" w:sz="0" w:space="0" w:color="auto"/>
                    <w:right w:val="none" w:sz="0" w:space="0" w:color="auto"/>
                  </w:divBdr>
                </w:div>
                <w:div w:id="421949284">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 w:id="1207571706">
      <w:bodyDiv w:val="1"/>
      <w:marLeft w:val="0"/>
      <w:marRight w:val="0"/>
      <w:marTop w:val="0"/>
      <w:marBottom w:val="0"/>
      <w:divBdr>
        <w:top w:val="none" w:sz="0" w:space="0" w:color="auto"/>
        <w:left w:val="none" w:sz="0" w:space="0" w:color="auto"/>
        <w:bottom w:val="none" w:sz="0" w:space="0" w:color="auto"/>
        <w:right w:val="none" w:sz="0" w:space="0" w:color="auto"/>
      </w:divBdr>
      <w:divsChild>
        <w:div w:id="864176817">
          <w:marLeft w:val="240"/>
          <w:marRight w:val="240"/>
          <w:marTop w:val="0"/>
          <w:marBottom w:val="240"/>
          <w:divBdr>
            <w:top w:val="none" w:sz="0" w:space="0" w:color="auto"/>
            <w:left w:val="none" w:sz="0" w:space="0" w:color="auto"/>
            <w:bottom w:val="none" w:sz="0" w:space="0" w:color="auto"/>
            <w:right w:val="none" w:sz="0" w:space="0" w:color="auto"/>
          </w:divBdr>
        </w:div>
        <w:div w:id="1146164421">
          <w:marLeft w:val="240"/>
          <w:marRight w:val="240"/>
          <w:marTop w:val="0"/>
          <w:marBottom w:val="240"/>
          <w:divBdr>
            <w:top w:val="none" w:sz="0" w:space="0" w:color="auto"/>
            <w:left w:val="none" w:sz="0" w:space="0" w:color="auto"/>
            <w:bottom w:val="none" w:sz="0" w:space="0" w:color="auto"/>
            <w:right w:val="none" w:sz="0" w:space="0" w:color="auto"/>
          </w:divBdr>
        </w:div>
        <w:div w:id="573398940">
          <w:marLeft w:val="240"/>
          <w:marRight w:val="240"/>
          <w:marTop w:val="0"/>
          <w:marBottom w:val="240"/>
          <w:divBdr>
            <w:top w:val="none" w:sz="0" w:space="0" w:color="auto"/>
            <w:left w:val="none" w:sz="0" w:space="0" w:color="auto"/>
            <w:bottom w:val="none" w:sz="0" w:space="0" w:color="auto"/>
            <w:right w:val="none" w:sz="0" w:space="0" w:color="auto"/>
          </w:divBdr>
        </w:div>
        <w:div w:id="1447046394">
          <w:marLeft w:val="240"/>
          <w:marRight w:val="240"/>
          <w:marTop w:val="0"/>
          <w:marBottom w:val="240"/>
          <w:divBdr>
            <w:top w:val="none" w:sz="0" w:space="0" w:color="auto"/>
            <w:left w:val="none" w:sz="0" w:space="0" w:color="auto"/>
            <w:bottom w:val="none" w:sz="0" w:space="0" w:color="auto"/>
            <w:right w:val="none" w:sz="0" w:space="0" w:color="auto"/>
          </w:divBdr>
        </w:div>
        <w:div w:id="1237671652">
          <w:marLeft w:val="240"/>
          <w:marRight w:val="240"/>
          <w:marTop w:val="0"/>
          <w:marBottom w:val="240"/>
          <w:divBdr>
            <w:top w:val="none" w:sz="0" w:space="0" w:color="auto"/>
            <w:left w:val="none" w:sz="0" w:space="0" w:color="auto"/>
            <w:bottom w:val="none" w:sz="0" w:space="0" w:color="auto"/>
            <w:right w:val="none" w:sz="0" w:space="0" w:color="auto"/>
          </w:divBdr>
        </w:div>
        <w:div w:id="1391731232">
          <w:marLeft w:val="240"/>
          <w:marRight w:val="240"/>
          <w:marTop w:val="0"/>
          <w:marBottom w:val="240"/>
          <w:divBdr>
            <w:top w:val="none" w:sz="0" w:space="0" w:color="auto"/>
            <w:left w:val="none" w:sz="0" w:space="0" w:color="auto"/>
            <w:bottom w:val="none" w:sz="0" w:space="0" w:color="auto"/>
            <w:right w:val="none" w:sz="0" w:space="0" w:color="auto"/>
          </w:divBdr>
        </w:div>
      </w:divsChild>
    </w:div>
    <w:div w:id="1332371290">
      <w:bodyDiv w:val="1"/>
      <w:marLeft w:val="0"/>
      <w:marRight w:val="0"/>
      <w:marTop w:val="0"/>
      <w:marBottom w:val="0"/>
      <w:divBdr>
        <w:top w:val="none" w:sz="0" w:space="0" w:color="auto"/>
        <w:left w:val="none" w:sz="0" w:space="0" w:color="auto"/>
        <w:bottom w:val="none" w:sz="0" w:space="0" w:color="auto"/>
        <w:right w:val="none" w:sz="0" w:space="0" w:color="auto"/>
      </w:divBdr>
    </w:div>
    <w:div w:id="175697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ltk.org/book/ch07.html#chunkex-print" TargetMode="External"/><Relationship Id="rId21" Type="http://schemas.openxmlformats.org/officeDocument/2006/relationships/hyperlink" Target="https://www.nltk.org/book/ch07.html" TargetMode="External"/><Relationship Id="rId34" Type="http://schemas.openxmlformats.org/officeDocument/2006/relationships/hyperlink" Target="https://www.nltk.org/book/ch07.html#ref-chunkex-print" TargetMode="External"/><Relationship Id="rId42" Type="http://schemas.openxmlformats.org/officeDocument/2006/relationships/image" Target="media/image10.gif"/><Relationship Id="rId47" Type="http://schemas.openxmlformats.org/officeDocument/2006/relationships/hyperlink" Target="https://www.nltk.org/book/ch07.html" TargetMode="External"/><Relationship Id="rId50" Type="http://schemas.openxmlformats.org/officeDocument/2006/relationships/image" Target="media/image13.png"/><Relationship Id="rId55" Type="http://schemas.openxmlformats.org/officeDocument/2006/relationships/hyperlink" Target="https://www.nltk.org/book/ch07.html#ref-code-unigram-chunker-constructor" TargetMode="External"/><Relationship Id="rId63" Type="http://schemas.openxmlformats.org/officeDocument/2006/relationships/customXml" Target="../customXml/item1.xml"/><Relationship Id="rId7" Type="http://schemas.openxmlformats.org/officeDocument/2006/relationships/hyperlink" Target="https://www.nltk.org/book/ch07.html" TargetMode="External"/><Relationship Id="rId2" Type="http://schemas.openxmlformats.org/officeDocument/2006/relationships/styles" Target="styles.xml"/><Relationship Id="rId16" Type="http://schemas.openxmlformats.org/officeDocument/2006/relationships/image" Target="media/image4.gif"/><Relationship Id="rId29" Type="http://schemas.openxmlformats.org/officeDocument/2006/relationships/image" Target="media/image8.gif"/><Relationship Id="rId11" Type="http://schemas.openxmlformats.org/officeDocument/2006/relationships/hyperlink" Target="https://www.nltk.org/book/ch07.html#ie-segment" TargetMode="External"/><Relationship Id="rId24" Type="http://schemas.openxmlformats.org/officeDocument/2006/relationships/hyperlink" Target="https://www.nltk.org/book/ch07.html#chunkex-test" TargetMode="External"/><Relationship Id="rId32" Type="http://schemas.openxmlformats.org/officeDocument/2006/relationships/hyperlink" Target="https://www.nltk.org/book/ch07.html#ref-chunkex-cp" TargetMode="External"/><Relationship Id="rId37" Type="http://schemas.openxmlformats.org/officeDocument/2006/relationships/hyperlink" Target="https://www.nltk.org/book/ch07.html" TargetMode="External"/><Relationship Id="rId40" Type="http://schemas.openxmlformats.org/officeDocument/2006/relationships/hyperlink" Target="https://www.nltk.org/book/ch07.html#ref-code-chunker1-ex" TargetMode="External"/><Relationship Id="rId45" Type="http://schemas.openxmlformats.org/officeDocument/2006/relationships/hyperlink" Target="https://www.nltk.org/book/ch07.html" TargetMode="External"/><Relationship Id="rId53" Type="http://schemas.openxmlformats.org/officeDocument/2006/relationships/hyperlink" Target="https://www.nltk.org/book/ch07.html#code-unigram-chunker-constructor" TargetMode="External"/><Relationship Id="rId58" Type="http://schemas.openxmlformats.org/officeDocument/2006/relationships/hyperlink" Target="https://www.nltk.org/book/ch07.html" TargetMode="External"/><Relationship Id="rId5" Type="http://schemas.openxmlformats.org/officeDocument/2006/relationships/hyperlink" Target="https://www.nltk.org/book/ch08.html" TargetMode="External"/><Relationship Id="rId61" Type="http://schemas.openxmlformats.org/officeDocument/2006/relationships/fontTable" Target="fontTable.xml"/><Relationship Id="rId19" Type="http://schemas.openxmlformats.org/officeDocument/2006/relationships/hyperlink" Target="https://www.nltk.org/book/ch07.html#ref-ie-postag" TargetMode="External"/><Relationship Id="rId14" Type="http://schemas.openxmlformats.org/officeDocument/2006/relationships/image" Target="media/image3.gif"/><Relationship Id="rId22" Type="http://schemas.openxmlformats.org/officeDocument/2006/relationships/hyperlink" Target="https://www.nltk.org/book/pylisting/code_unigram_chunker.py#chunkex-grammar" TargetMode="External"/><Relationship Id="rId27" Type="http://schemas.openxmlformats.org/officeDocument/2006/relationships/image" Target="media/image7.gif"/><Relationship Id="rId30" Type="http://schemas.openxmlformats.org/officeDocument/2006/relationships/hyperlink" Target="https://www.nltk.org/book/ch07.html#ref-chunkex-sent" TargetMode="External"/><Relationship Id="rId35" Type="http://schemas.openxmlformats.org/officeDocument/2006/relationships/hyperlink" Target="https://www.nltk.org/book/ch07.html#ref-chunkex-draw" TargetMode="External"/><Relationship Id="rId43" Type="http://schemas.openxmlformats.org/officeDocument/2006/relationships/hyperlink" Target="https://www.nltk.org/book/ch07.html" TargetMode="External"/><Relationship Id="rId48" Type="http://schemas.openxmlformats.org/officeDocument/2006/relationships/hyperlink" Target="https://www.nltk.org/book/ch07.html" TargetMode="External"/><Relationship Id="rId56" Type="http://schemas.openxmlformats.org/officeDocument/2006/relationships/hyperlink" Target="https://www.nltk.org/book/ch07.html#ref-code-unigram-chunker-buildit" TargetMode="External"/><Relationship Id="rId64" Type="http://schemas.openxmlformats.org/officeDocument/2006/relationships/customXml" Target="../customXml/item2.xml"/><Relationship Id="rId8" Type="http://schemas.openxmlformats.org/officeDocument/2006/relationships/hyperlink" Target="https://www.nltk.org/book/ch05.html" TargetMode="External"/><Relationship Id="rId51" Type="http://schemas.openxmlformats.org/officeDocument/2006/relationships/hyperlink" Target="https://www.nltk.org/book/ch07.html" TargetMode="External"/><Relationship Id="rId3"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hyperlink" Target="https://www.nltk.org/book/ch07.html#ref-ie-segment" TargetMode="External"/><Relationship Id="rId25" Type="http://schemas.openxmlformats.org/officeDocument/2006/relationships/image" Target="media/image6.gif"/><Relationship Id="rId33" Type="http://schemas.openxmlformats.org/officeDocument/2006/relationships/hyperlink" Target="https://www.nltk.org/book/ch07.html#ref-chunkex-test" TargetMode="External"/><Relationship Id="rId38" Type="http://schemas.openxmlformats.org/officeDocument/2006/relationships/hyperlink" Target="https://www.nltk.org/book/ch05.html#code-chunker1-ex" TargetMode="External"/><Relationship Id="rId46" Type="http://schemas.openxmlformats.org/officeDocument/2006/relationships/image" Target="media/image11.png"/><Relationship Id="rId59" Type="http://schemas.openxmlformats.org/officeDocument/2006/relationships/hyperlink" Target="https://www.nltk.org/book/ch07.html#code-unigram-chunker-buildit" TargetMode="External"/><Relationship Id="rId20" Type="http://schemas.openxmlformats.org/officeDocument/2006/relationships/image" Target="media/image5.png"/><Relationship Id="rId41" Type="http://schemas.openxmlformats.org/officeDocument/2006/relationships/hyperlink" Target="https://www.nltk.org/book/ch07.html" TargetMode="External"/><Relationship Id="rId54" Type="http://schemas.openxmlformats.org/officeDocument/2006/relationships/hyperlink" Target="https://www.nltk.org/book/ch07.html#code-unigram-chunker-parse"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ltk.org/book/ch07.html" TargetMode="External"/><Relationship Id="rId15" Type="http://schemas.openxmlformats.org/officeDocument/2006/relationships/hyperlink" Target="https://www.nltk.org/book/ch07.html#ie-postag" TargetMode="External"/><Relationship Id="rId23" Type="http://schemas.openxmlformats.org/officeDocument/2006/relationships/hyperlink" Target="https://www.nltk.org/book/ch07.html#chunkex-cp" TargetMode="External"/><Relationship Id="rId28" Type="http://schemas.openxmlformats.org/officeDocument/2006/relationships/hyperlink" Target="https://www.nltk.org/book/ch07.html#chunkex-draw" TargetMode="External"/><Relationship Id="rId36" Type="http://schemas.openxmlformats.org/officeDocument/2006/relationships/image" Target="media/image9.png"/><Relationship Id="rId49" Type="http://schemas.openxmlformats.org/officeDocument/2006/relationships/image" Target="media/image12.png"/><Relationship Id="rId57" Type="http://schemas.openxmlformats.org/officeDocument/2006/relationships/hyperlink" Target="https://www.nltk.org/book/ch07.html#ref-code-unigram-chunker-parse" TargetMode="External"/><Relationship Id="rId10" Type="http://schemas.openxmlformats.org/officeDocument/2006/relationships/image" Target="media/image1.png"/><Relationship Id="rId31" Type="http://schemas.openxmlformats.org/officeDocument/2006/relationships/hyperlink" Target="https://www.nltk.org/book/ch07.html#ref-chunkex-grammar" TargetMode="External"/><Relationship Id="rId44" Type="http://schemas.openxmlformats.org/officeDocument/2006/relationships/hyperlink" Target="https://www.nltk.org/book/ch07.html" TargetMode="External"/><Relationship Id="rId52" Type="http://schemas.openxmlformats.org/officeDocument/2006/relationships/hyperlink" Target="https://www.nltk.org/book/ch07.html" TargetMode="External"/><Relationship Id="rId60" Type="http://schemas.openxmlformats.org/officeDocument/2006/relationships/hyperlink" Target="https://www.nltk.org/book/ch07.html" TargetMode="External"/><Relationship Id="rId65"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www.nltk.org/book/ch07.html" TargetMode="External"/><Relationship Id="rId13" Type="http://schemas.openxmlformats.org/officeDocument/2006/relationships/hyperlink" Target="https://www.nltk.org/book/ch07.html#ie-tokenize" TargetMode="External"/><Relationship Id="rId18" Type="http://schemas.openxmlformats.org/officeDocument/2006/relationships/hyperlink" Target="https://www.nltk.org/book/ch07.html#ref-ie-tokenize" TargetMode="External"/><Relationship Id="rId39" Type="http://schemas.openxmlformats.org/officeDocument/2006/relationships/hyperlink" Target="https://www.nltk.org/book/ch07.html#code-chunker1-r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8B9A0891BA5240876ED75BB67215DF" ma:contentTypeVersion="4" ma:contentTypeDescription="Create a new document." ma:contentTypeScope="" ma:versionID="0d8110812040baab244d2082817b951a">
  <xsd:schema xmlns:xsd="http://www.w3.org/2001/XMLSchema" xmlns:xs="http://www.w3.org/2001/XMLSchema" xmlns:p="http://schemas.microsoft.com/office/2006/metadata/properties" xmlns:ns2="20847309-0e70-478c-8fd7-1140c30790ec" targetNamespace="http://schemas.microsoft.com/office/2006/metadata/properties" ma:root="true" ma:fieldsID="48aff30e5e2890a227252c86491c8348" ns2:_="">
    <xsd:import namespace="20847309-0e70-478c-8fd7-1140c30790e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47309-0e70-478c-8fd7-1140c30790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BC0F4A-AEAE-4905-84E7-42CDCC21B956}"/>
</file>

<file path=customXml/itemProps2.xml><?xml version="1.0" encoding="utf-8"?>
<ds:datastoreItem xmlns:ds="http://schemas.openxmlformats.org/officeDocument/2006/customXml" ds:itemID="{4229CF53-F35C-4EDD-8B02-D6CFFCC6BBD7}"/>
</file>

<file path=customXml/itemProps3.xml><?xml version="1.0" encoding="utf-8"?>
<ds:datastoreItem xmlns:ds="http://schemas.openxmlformats.org/officeDocument/2006/customXml" ds:itemID="{15CFD57D-8CEA-454D-8FF7-B7C52C05BEA4}"/>
</file>

<file path=docProps/app.xml><?xml version="1.0" encoding="utf-8"?>
<Properties xmlns="http://schemas.openxmlformats.org/officeDocument/2006/extended-properties" xmlns:vt="http://schemas.openxmlformats.org/officeDocument/2006/docPropsVTypes">
  <Template>Normal</Template>
  <TotalTime>417</TotalTime>
  <Pages>20</Pages>
  <Words>4123</Words>
  <Characters>23503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More</dc:creator>
  <cp:keywords/>
  <dc:description/>
  <cp:lastModifiedBy>Avinash More</cp:lastModifiedBy>
  <cp:revision>10</cp:revision>
  <dcterms:created xsi:type="dcterms:W3CDTF">2021-09-02T12:06:00Z</dcterms:created>
  <dcterms:modified xsi:type="dcterms:W3CDTF">2022-02-09T12:17:00Z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0x0101003F8B9A0891BA5240876ED75BB67215DF</vt:lpwstr>
  </property>
</Properties>
</file>