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36701B08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${program_title}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${complexity_level}</w:t>
      </w:r>
    </w:p>
    <w:p w14:paraId="4A916E02" w14:textId="05DF6392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${smko_code}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${program_title}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Методических рекомендаций по проектированию дополнительных общеразвивающих программ (включая разноуровневые программы) (письмо Минобрнауки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Письмом Минобрнауки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метапредметных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Метапредметные: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${total_hours}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${education_form</w:t>
      </w:r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${study_mode</w:t>
      </w:r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2DC99C96" w14:textId="77777777" w:rsidR="006E299A" w:rsidRDefault="006E299A">
      <w:pPr>
        <w:rPr>
          <w:sz w:val="28"/>
          <w:szCs w:val="28"/>
        </w:rPr>
      </w:pPr>
      <w:bookmarkStart w:id="1" w:name="_TOC_250005"/>
      <w:r>
        <w:rPr>
          <w:b/>
          <w:bCs/>
          <w:sz w:val="28"/>
          <w:szCs w:val="28"/>
        </w:rPr>
        <w:br w:type="page"/>
      </w:r>
    </w:p>
    <w:p w14:paraId="4E4BBBC4" w14:textId="12DC703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r>
        <w:rPr>
          <w:spacing w:val="2"/>
        </w:rPr>
        <w:lastRenderedPageBreak/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683CCE" w:rsidRPr="00456538" w14:paraId="71F2AE47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61F0C">
        <w:trPr>
          <w:trHeight w:val="508"/>
          <w:jc w:val="center"/>
        </w:trPr>
        <w:tc>
          <w:tcPr>
            <w:tcW w:w="695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${curriculum_number}</w:t>
            </w:r>
          </w:p>
        </w:tc>
        <w:tc>
          <w:tcPr>
            <w:tcW w:w="4267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${curriculum_title}</w:t>
            </w:r>
          </w:p>
        </w:tc>
        <w:tc>
          <w:tcPr>
            <w:tcW w:w="850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${curriculum_total_hours}</w:t>
            </w:r>
          </w:p>
        </w:tc>
        <w:tc>
          <w:tcPr>
            <w:tcW w:w="992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${curriculum_theory_hours}</w:t>
            </w:r>
          </w:p>
        </w:tc>
        <w:tc>
          <w:tcPr>
            <w:tcW w:w="1418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${curriculum_practice_hours}</w:t>
            </w:r>
          </w:p>
        </w:tc>
        <w:tc>
          <w:tcPr>
            <w:tcW w:w="1383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${curriculum_control}</w:t>
            </w:r>
          </w:p>
        </w:tc>
      </w:tr>
      <w:tr w:rsidR="00683CCE" w:rsidRPr="00456538" w14:paraId="4CB4FF96" w14:textId="77777777" w:rsidTr="00461F0C">
        <w:trPr>
          <w:trHeight w:val="508"/>
          <w:jc w:val="center"/>
        </w:trPr>
        <w:tc>
          <w:tcPr>
            <w:tcW w:w="695" w:type="dxa"/>
          </w:tcPr>
          <w:p w14:paraId="4284495F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7FF93EE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52DB0A2B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22055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C34904A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57900FA5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/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${schedule_table}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683CCE" w:rsidRPr="00983994" w14:paraId="5A1ADE84" w14:textId="77777777" w:rsidTr="00461F0C"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61F0C"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${content_title}</w:t>
            </w:r>
          </w:p>
        </w:tc>
        <w:tc>
          <w:tcPr>
            <w:tcW w:w="4998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${content_text}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общеучебных компетенций, т. е. компетентностный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Основополагающими критериями эффективности реализации образовательной программы с точки зрения компетентностного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сформированности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«незачтено»;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«незачтено».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10B63BA" w14:textId="77777777" w:rsidR="00E826BC" w:rsidRPr="00B71D6F" w:rsidRDefault="00E826BC" w:rsidP="00E826B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Pr="001B49E1">
        <w:t>Оценочные</w:t>
      </w:r>
      <w:r w:rsidRPr="001B49E1">
        <w:rPr>
          <w:spacing w:val="-13"/>
        </w:rPr>
        <w:t xml:space="preserve"> </w:t>
      </w:r>
      <w:r w:rsidRPr="001B49E1">
        <w:rPr>
          <w:spacing w:val="-2"/>
        </w:rPr>
        <w:t>материалы</w:t>
      </w:r>
    </w:p>
    <w:p w14:paraId="0CFDD3B4" w14:textId="77777777" w:rsidR="00E826BC" w:rsidRPr="00F76224" w:rsidRDefault="00E826BC" w:rsidP="00E826BC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AF60E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${control_survey_materials_block}</w:t>
      </w:r>
    </w:p>
    <w:p w14:paraId="632566D1" w14:textId="77777777" w:rsidR="00E826BC" w:rsidRPr="00F65F24" w:rsidRDefault="00E826BC" w:rsidP="00E826BC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${control_survey_materials_text}</w:t>
      </w:r>
    </w:p>
    <w:p w14:paraId="2CE64528" w14:textId="77777777" w:rsidR="00E826BC" w:rsidRPr="00F65F24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${/control_survey_materials_block}</w:t>
      </w:r>
    </w:p>
    <w:p w14:paraId="18F7DDAF" w14:textId="77777777" w:rsidR="00E826BC" w:rsidRPr="002B1C3C" w:rsidRDefault="00E826BC" w:rsidP="00E826BC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7800475B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${final_practical_work_materials_block}</w:t>
      </w:r>
    </w:p>
    <w:p w14:paraId="3DBE6485" w14:textId="77777777" w:rsidR="00E826BC" w:rsidRPr="00DB5C58" w:rsidRDefault="00E826BC" w:rsidP="00E826BC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${final_practical_work_materials_text}</w:t>
      </w:r>
    </w:p>
    <w:p w14:paraId="4C2322E6" w14:textId="77777777" w:rsidR="00E826BC" w:rsidRPr="00DB5C58" w:rsidRDefault="00E826BC" w:rsidP="00E826BC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${/final_practical_work_materials_block}</w:t>
      </w:r>
    </w:p>
    <w:p w14:paraId="7AFEB08F" w14:textId="77777777" w:rsidR="00E826BC" w:rsidRPr="00DB5C58" w:rsidRDefault="00E826BC" w:rsidP="00E826B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17C86A71" w14:textId="77777777" w:rsidR="00E826BC" w:rsidRPr="00DB5C58" w:rsidRDefault="00E826BC" w:rsidP="00E826BC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31324AEB" w14:textId="77777777" w:rsidR="00E826BC" w:rsidRPr="00E826BC" w:rsidRDefault="00E826BC" w:rsidP="00E826BC">
      <w:pPr>
        <w:pStyle w:val="ListParagraph"/>
        <w:numPr>
          <w:ilvl w:val="0"/>
          <w:numId w:val="39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E826BC">
        <w:rPr>
          <w:sz w:val="28"/>
          <w:szCs w:val="28"/>
          <w:lang w:val="en-US"/>
        </w:rPr>
        <w:t>${project_topics_text}</w:t>
      </w:r>
    </w:p>
    <w:p w14:paraId="35153883" w14:textId="6B86E5FF" w:rsidR="001A1090" w:rsidRPr="00E826BC" w:rsidRDefault="001A1090" w:rsidP="00E826BC">
      <w:pPr>
        <w:tabs>
          <w:tab w:val="left" w:pos="709"/>
        </w:tabs>
        <w:jc w:val="both"/>
        <w:rPr>
          <w:color w:val="FF0000"/>
          <w:sz w:val="2"/>
          <w:szCs w:val="2"/>
          <w:lang w:val="en-US"/>
        </w:rPr>
      </w:pPr>
      <w:r w:rsidRPr="00E826BC">
        <w:rPr>
          <w:color w:val="FF0000"/>
          <w:sz w:val="2"/>
          <w:szCs w:val="2"/>
          <w:lang w:val="en-US"/>
        </w:rPr>
        <w:t>${/project_topics_block}</w:t>
      </w:r>
    </w:p>
    <w:p w14:paraId="0A25BA08" w14:textId="77777777" w:rsidR="001A1090" w:rsidRPr="002B1C3C" w:rsidRDefault="001A1090" w:rsidP="001A1090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645E807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1B49E1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18738B4F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23B41803" w14:textId="77777777" w:rsidR="001A1090" w:rsidRPr="00C95DAA" w:rsidRDefault="001A1090" w:rsidP="001A1090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${main_recommended_resources_text}</w:t>
      </w:r>
    </w:p>
    <w:p w14:paraId="4F09FB6A" w14:textId="77777777" w:rsidR="001A1090" w:rsidRPr="00F65F24" w:rsidRDefault="001A1090" w:rsidP="001A1090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${/main_recommended_resources_block}</w:t>
      </w:r>
    </w:p>
    <w:p w14:paraId="4CFEE08F" w14:textId="77777777" w:rsidR="001A1090" w:rsidRPr="00C95DAA" w:rsidRDefault="001A1090" w:rsidP="001A1090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68F999A0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${additional_resources_block}</w:t>
      </w:r>
    </w:p>
    <w:p w14:paraId="4A877A7F" w14:textId="77777777" w:rsidR="001A1090" w:rsidRPr="00C95DAA" w:rsidRDefault="001A1090" w:rsidP="001A1090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${additional_resources_text}</w:t>
      </w:r>
    </w:p>
    <w:p w14:paraId="4A733F24" w14:textId="77777777" w:rsidR="001A1090" w:rsidRPr="00F65F24" w:rsidRDefault="001A1090" w:rsidP="001A1090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${/additional_resources_block}</w:t>
      </w:r>
    </w:p>
    <w:p w14:paraId="424A1C39" w14:textId="77777777" w:rsidR="001A1090" w:rsidRPr="00AB1EB7" w:rsidRDefault="001A1090" w:rsidP="001A1090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0298FDF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${internet_resources_block}</w:t>
      </w:r>
    </w:p>
    <w:p w14:paraId="45813DB2" w14:textId="77777777" w:rsidR="001A1090" w:rsidRPr="00C95DAA" w:rsidRDefault="001A1090" w:rsidP="001A1090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${internet_resources_text}</w:t>
      </w:r>
    </w:p>
    <w:p w14:paraId="0A28ADC9" w14:textId="77777777" w:rsidR="001A1090" w:rsidRPr="00F65F24" w:rsidRDefault="001A1090" w:rsidP="001A1090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${/internet_resources_block}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${author_position}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${author_name}</w:t>
            </w:r>
          </w:p>
        </w:tc>
      </w:tr>
    </w:tbl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lastRenderedPageBreak/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802D2" w14:textId="77777777" w:rsidR="0026553C" w:rsidRDefault="0026553C">
      <w:r>
        <w:separator/>
      </w:r>
    </w:p>
  </w:endnote>
  <w:endnote w:type="continuationSeparator" w:id="0">
    <w:p w14:paraId="346B873C" w14:textId="77777777" w:rsidR="0026553C" w:rsidRDefault="002655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«${program_title}»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3AC07F46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${smko_code}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F72C9" w14:textId="77777777" w:rsidR="0026553C" w:rsidRDefault="0026553C">
      <w:r>
        <w:separator/>
      </w:r>
    </w:p>
  </w:footnote>
  <w:footnote w:type="continuationSeparator" w:id="0">
    <w:p w14:paraId="48A966A4" w14:textId="77777777" w:rsidR="0026553C" w:rsidRDefault="002655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8175ED1"/>
    <w:multiLevelType w:val="hybridMultilevel"/>
    <w:tmpl w:val="E2E026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6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8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1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63D99"/>
    <w:multiLevelType w:val="hybridMultilevel"/>
    <w:tmpl w:val="E2E02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0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3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8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8"/>
  </w:num>
  <w:num w:numId="3">
    <w:abstractNumId w:val="2"/>
  </w:num>
  <w:num w:numId="4">
    <w:abstractNumId w:val="36"/>
  </w:num>
  <w:num w:numId="5">
    <w:abstractNumId w:val="35"/>
  </w:num>
  <w:num w:numId="6">
    <w:abstractNumId w:val="20"/>
  </w:num>
  <w:num w:numId="7">
    <w:abstractNumId w:val="10"/>
  </w:num>
  <w:num w:numId="8">
    <w:abstractNumId w:val="32"/>
  </w:num>
  <w:num w:numId="9">
    <w:abstractNumId w:val="29"/>
  </w:num>
  <w:num w:numId="10">
    <w:abstractNumId w:val="14"/>
  </w:num>
  <w:num w:numId="11">
    <w:abstractNumId w:val="3"/>
  </w:num>
  <w:num w:numId="12">
    <w:abstractNumId w:val="30"/>
  </w:num>
  <w:num w:numId="13">
    <w:abstractNumId w:val="1"/>
  </w:num>
  <w:num w:numId="14">
    <w:abstractNumId w:val="5"/>
  </w:num>
  <w:num w:numId="15">
    <w:abstractNumId w:val="4"/>
  </w:num>
  <w:num w:numId="16">
    <w:abstractNumId w:val="16"/>
  </w:num>
  <w:num w:numId="17">
    <w:abstractNumId w:val="23"/>
  </w:num>
  <w:num w:numId="18">
    <w:abstractNumId w:val="13"/>
  </w:num>
  <w:num w:numId="19">
    <w:abstractNumId w:val="7"/>
  </w:num>
  <w:num w:numId="20">
    <w:abstractNumId w:val="21"/>
  </w:num>
  <w:num w:numId="21">
    <w:abstractNumId w:val="24"/>
  </w:num>
  <w:num w:numId="22">
    <w:abstractNumId w:val="11"/>
  </w:num>
  <w:num w:numId="23">
    <w:abstractNumId w:val="38"/>
  </w:num>
  <w:num w:numId="24">
    <w:abstractNumId w:val="15"/>
  </w:num>
  <w:num w:numId="25">
    <w:abstractNumId w:val="37"/>
  </w:num>
  <w:num w:numId="26">
    <w:abstractNumId w:val="18"/>
  </w:num>
  <w:num w:numId="27">
    <w:abstractNumId w:val="25"/>
  </w:num>
  <w:num w:numId="28">
    <w:abstractNumId w:val="22"/>
  </w:num>
  <w:num w:numId="29">
    <w:abstractNumId w:val="28"/>
  </w:num>
  <w:num w:numId="30">
    <w:abstractNumId w:val="19"/>
  </w:num>
  <w:num w:numId="31">
    <w:abstractNumId w:val="9"/>
  </w:num>
  <w:num w:numId="32">
    <w:abstractNumId w:val="12"/>
  </w:num>
  <w:num w:numId="33">
    <w:abstractNumId w:val="31"/>
  </w:num>
  <w:num w:numId="34">
    <w:abstractNumId w:val="33"/>
  </w:num>
  <w:num w:numId="35">
    <w:abstractNumId w:val="34"/>
  </w:num>
  <w:num w:numId="36">
    <w:abstractNumId w:val="0"/>
  </w:num>
  <w:num w:numId="37">
    <w:abstractNumId w:val="26"/>
  </w:num>
  <w:num w:numId="38">
    <w:abstractNumId w:val="27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47477"/>
    <w:rsid w:val="00057415"/>
    <w:rsid w:val="00072C5E"/>
    <w:rsid w:val="00077A35"/>
    <w:rsid w:val="00091A72"/>
    <w:rsid w:val="000B73C7"/>
    <w:rsid w:val="000C706E"/>
    <w:rsid w:val="001836A6"/>
    <w:rsid w:val="001A1090"/>
    <w:rsid w:val="001D1B8E"/>
    <w:rsid w:val="001E6E5B"/>
    <w:rsid w:val="0026553C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093E"/>
    <w:rsid w:val="005E5022"/>
    <w:rsid w:val="005E653C"/>
    <w:rsid w:val="00672F0D"/>
    <w:rsid w:val="00683CCE"/>
    <w:rsid w:val="006A4258"/>
    <w:rsid w:val="006B6658"/>
    <w:rsid w:val="006E299A"/>
    <w:rsid w:val="006E5F68"/>
    <w:rsid w:val="00723288"/>
    <w:rsid w:val="007434C8"/>
    <w:rsid w:val="00752458"/>
    <w:rsid w:val="00754EDC"/>
    <w:rsid w:val="00757901"/>
    <w:rsid w:val="00775B22"/>
    <w:rsid w:val="00781D41"/>
    <w:rsid w:val="007A39F7"/>
    <w:rsid w:val="007C1FB9"/>
    <w:rsid w:val="008311C1"/>
    <w:rsid w:val="008531CC"/>
    <w:rsid w:val="0088516C"/>
    <w:rsid w:val="008A430B"/>
    <w:rsid w:val="008A7126"/>
    <w:rsid w:val="008B7777"/>
    <w:rsid w:val="008C297A"/>
    <w:rsid w:val="0090078A"/>
    <w:rsid w:val="00942BC4"/>
    <w:rsid w:val="009561F0"/>
    <w:rsid w:val="009A04DD"/>
    <w:rsid w:val="009A3F7F"/>
    <w:rsid w:val="00A9069D"/>
    <w:rsid w:val="00AB1EB7"/>
    <w:rsid w:val="00B00C9C"/>
    <w:rsid w:val="00B367E0"/>
    <w:rsid w:val="00B672ED"/>
    <w:rsid w:val="00B71D6F"/>
    <w:rsid w:val="00B74BD4"/>
    <w:rsid w:val="00B83055"/>
    <w:rsid w:val="00BB706D"/>
    <w:rsid w:val="00BE02E0"/>
    <w:rsid w:val="00BE5DBA"/>
    <w:rsid w:val="00C34326"/>
    <w:rsid w:val="00C567EC"/>
    <w:rsid w:val="00C67EB1"/>
    <w:rsid w:val="00C70CB2"/>
    <w:rsid w:val="00C815B6"/>
    <w:rsid w:val="00CB708B"/>
    <w:rsid w:val="00D05ADB"/>
    <w:rsid w:val="00D16799"/>
    <w:rsid w:val="00D65158"/>
    <w:rsid w:val="00E826BC"/>
    <w:rsid w:val="00E9148D"/>
    <w:rsid w:val="00EB2892"/>
    <w:rsid w:val="00F22A75"/>
    <w:rsid w:val="00F279B2"/>
    <w:rsid w:val="00F65E09"/>
    <w:rsid w:val="00F745CC"/>
    <w:rsid w:val="00F76224"/>
    <w:rsid w:val="00F92605"/>
    <w:rsid w:val="00FC7CA5"/>
    <w:rsid w:val="00FE3D67"/>
    <w:rsid w:val="00FE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link w:val="Heading1Char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link w:val="Heading2Char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8A430B"/>
    <w:rPr>
      <w:rFonts w:ascii="Times New Roman" w:eastAsia="Times New Roman" w:hAnsi="Times New Roman" w:cs="Times New Roman"/>
      <w:b/>
      <w:bCs/>
      <w:sz w:val="31"/>
      <w:szCs w:val="31"/>
      <w:lang w:val="ru-RU"/>
    </w:rPr>
  </w:style>
  <w:style w:type="character" w:customStyle="1" w:styleId="Heading2Char">
    <w:name w:val="Heading 2 Char"/>
    <w:basedOn w:val="DefaultParagraphFont"/>
    <w:link w:val="Heading2"/>
    <w:uiPriority w:val="1"/>
    <w:rsid w:val="008A430B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customStyle="1" w:styleId="p2">
    <w:name w:val="p2"/>
    <w:basedOn w:val="Normal"/>
    <w:rsid w:val="008A430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2837</Words>
  <Characters>16171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14</cp:revision>
  <cp:lastPrinted>2025-06-04T09:53:00Z</cp:lastPrinted>
  <dcterms:created xsi:type="dcterms:W3CDTF">2026-06-02T13:24:00Z</dcterms:created>
  <dcterms:modified xsi:type="dcterms:W3CDTF">2026-06-23T16:58:00Z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