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6129" w14:textId="2F07990E" w:rsidR="008F6910" w:rsidRPr="004F040F" w:rsidRDefault="008F6910" w:rsidP="00D93462">
      <w:pPr>
        <w:pStyle w:val="Title"/>
        <w:jc w:val="center"/>
        <w:rPr>
          <w:lang w:val="en-US"/>
        </w:rPr>
      </w:pPr>
      <w:r w:rsidRPr="004F040F">
        <w:rPr>
          <w:lang w:val="en-US"/>
        </w:rPr>
        <w:t>FMI Portal</w:t>
      </w:r>
    </w:p>
    <w:p w14:paraId="60201EC0" w14:textId="0F215D71" w:rsidR="00FD3929" w:rsidRDefault="00FD3929" w:rsidP="008F6910">
      <w:pPr>
        <w:pStyle w:val="Subtitle"/>
        <w:jc w:val="center"/>
      </w:pPr>
      <w:r>
        <w:t>Техническая</w:t>
      </w:r>
      <w:r w:rsidRPr="00FD3929">
        <w:rPr>
          <w:lang w:val="en-US"/>
        </w:rPr>
        <w:t xml:space="preserve"> </w:t>
      </w:r>
      <w:r>
        <w:t>документация</w:t>
      </w:r>
    </w:p>
    <w:p w14:paraId="3EEF6947" w14:textId="38D61A8E" w:rsidR="009103C8" w:rsidRPr="00464643" w:rsidRDefault="009103C8" w:rsidP="009103C8">
      <w:pPr>
        <w:pStyle w:val="Subtitle"/>
        <w:jc w:val="center"/>
        <w:rPr>
          <w:rStyle w:val="Strong"/>
          <w:lang w:val="en-US"/>
        </w:rPr>
      </w:pPr>
      <w:r>
        <w:rPr>
          <w:rStyle w:val="Strong"/>
          <w:lang w:val="en-US"/>
        </w:rPr>
        <w:t xml:space="preserve">v. 1.0 – </w:t>
      </w:r>
      <w:r w:rsidR="00464643">
        <w:rPr>
          <w:rStyle w:val="Strong"/>
          <w:lang w:val="en-US"/>
        </w:rPr>
        <w:t>01</w:t>
      </w:r>
      <w:r>
        <w:rPr>
          <w:rStyle w:val="Strong"/>
          <w:lang w:val="en-US"/>
        </w:rPr>
        <w:t>.</w:t>
      </w:r>
      <w:r w:rsidR="00464643">
        <w:rPr>
          <w:rStyle w:val="Strong"/>
          <w:lang w:val="en-US"/>
        </w:rPr>
        <w:t>01</w:t>
      </w:r>
      <w:r>
        <w:rPr>
          <w:rStyle w:val="Strong"/>
          <w:lang w:val="en-US"/>
        </w:rPr>
        <w:t>.</w:t>
      </w:r>
      <w:r w:rsidRPr="00FD3929">
        <w:rPr>
          <w:rStyle w:val="Strong"/>
        </w:rPr>
        <w:t>201</w:t>
      </w:r>
      <w:r w:rsidR="00464643">
        <w:rPr>
          <w:rStyle w:val="Strong"/>
          <w:lang w:val="en-US"/>
        </w:rPr>
        <w:t>9</w:t>
      </w:r>
    </w:p>
    <w:p w14:paraId="0E0A6409" w14:textId="77777777" w:rsidR="00FD3929" w:rsidRPr="00FD3929" w:rsidRDefault="00FD3929" w:rsidP="00FD3929">
      <w:pPr>
        <w:rPr>
          <w:lang w:val="en-US"/>
        </w:rPr>
      </w:pPr>
    </w:p>
    <w:p w14:paraId="18C8826B" w14:textId="77777777" w:rsidR="00FD3929" w:rsidRPr="00FD3929" w:rsidRDefault="008F6910" w:rsidP="00FD3929">
      <w:pPr>
        <w:pStyle w:val="Title"/>
        <w:jc w:val="center"/>
      </w:pPr>
      <w:r w:rsidRPr="00FD3929">
        <w:t>IRM Studio</w:t>
      </w:r>
    </w:p>
    <w:p w14:paraId="5187965E" w14:textId="23E996D6" w:rsidR="00FD3929" w:rsidRDefault="008F6910" w:rsidP="00FD3929">
      <w:pPr>
        <w:pStyle w:val="Subtitle"/>
        <w:jc w:val="center"/>
        <w:rPr>
          <w:lang w:val="en-US"/>
        </w:rPr>
      </w:pPr>
      <w:r w:rsidRPr="00E600C1">
        <w:t>Yanka</w:t>
      </w:r>
      <w:r w:rsidRPr="004F040F">
        <w:rPr>
          <w:lang w:val="en-US"/>
        </w:rPr>
        <w:t xml:space="preserve"> </w:t>
      </w:r>
      <w:proofErr w:type="spellStart"/>
      <w:r w:rsidRPr="004F040F">
        <w:rPr>
          <w:lang w:val="en-US"/>
        </w:rPr>
        <w:t>Kupala</w:t>
      </w:r>
      <w:proofErr w:type="spellEnd"/>
      <w:r w:rsidRPr="004F040F">
        <w:rPr>
          <w:lang w:val="en-US"/>
        </w:rPr>
        <w:t xml:space="preserve"> State University of Grodno</w:t>
      </w:r>
      <w:r w:rsidR="00FD3929">
        <w:rPr>
          <w:lang w:val="en-US"/>
        </w:rPr>
        <w:t xml:space="preserve"> / Belarus</w:t>
      </w:r>
    </w:p>
    <w:p w14:paraId="2E62C6EC" w14:textId="77777777" w:rsidR="008F6910" w:rsidRPr="008F6910" w:rsidRDefault="008F6910" w:rsidP="008F6910">
      <w:pPr>
        <w:rPr>
          <w:lang w:val="en-US"/>
        </w:rPr>
      </w:pPr>
    </w:p>
    <w:p w14:paraId="01ED14D3" w14:textId="7F44929A" w:rsidR="008F6910" w:rsidRDefault="008F6910" w:rsidP="008F6910">
      <w:pPr>
        <w:rPr>
          <w:lang w:val="en-US"/>
        </w:rPr>
        <w:sectPr w:rsidR="008F6910" w:rsidSect="008F6910">
          <w:footerReference w:type="default" r:id="rId7"/>
          <w:pgSz w:w="11906" w:h="16838"/>
          <w:pgMar w:top="1138" w:right="850" w:bottom="1138" w:left="1699" w:header="720" w:footer="720" w:gutter="0"/>
          <w:cols w:space="720"/>
          <w:vAlign w:val="center"/>
          <w:docGrid w:linePitch="360"/>
        </w:sectPr>
      </w:pPr>
    </w:p>
    <w:sdt>
      <w:sdtPr>
        <w:id w:val="581110559"/>
        <w:docPartObj>
          <w:docPartGallery w:val="Table of Contents"/>
          <w:docPartUnique/>
        </w:docPartObj>
      </w:sdtPr>
      <w:sdtEndPr>
        <w:rPr>
          <w:rFonts w:asciiTheme="minorHAnsi" w:eastAsiaTheme="minorHAnsi" w:hAnsiTheme="minorHAnsi" w:cstheme="minorBidi"/>
          <w:bCs/>
          <w:caps w:val="0"/>
          <w:noProof/>
          <w:sz w:val="28"/>
          <w:szCs w:val="22"/>
          <w:lang w:val="ru-RU"/>
        </w:rPr>
      </w:sdtEndPr>
      <w:sdtContent>
        <w:p w14:paraId="04CDCFAC" w14:textId="70C6AFC3" w:rsidR="00D93462" w:rsidRDefault="00D93462">
          <w:pPr>
            <w:pStyle w:val="TOCHeading"/>
          </w:pPr>
          <w:r>
            <w:t>Contents</w:t>
          </w:r>
        </w:p>
        <w:p w14:paraId="61DCDDE6" w14:textId="77026638" w:rsidR="004D1EA4" w:rsidRDefault="00051D77">
          <w:pPr>
            <w:pStyle w:val="TOC1"/>
            <w:tabs>
              <w:tab w:val="right" w:leader="dot" w:pos="9347"/>
            </w:tabs>
            <w:rPr>
              <w:rFonts w:asciiTheme="minorHAnsi" w:hAnsiTheme="minorHAnsi" w:cstheme="minorBidi"/>
              <w:caps w:val="0"/>
              <w:noProof/>
              <w:sz w:val="22"/>
              <w:lang w:eastAsia="ru-RU"/>
            </w:rPr>
          </w:pPr>
          <w:r>
            <w:rPr>
              <w:b/>
              <w:bCs/>
              <w:caps w:val="0"/>
              <w:noProof/>
              <w:sz w:val="28"/>
              <w:szCs w:val="32"/>
              <w:lang w:val="en-US"/>
            </w:rPr>
            <w:fldChar w:fldCharType="begin"/>
          </w:r>
          <w:r>
            <w:rPr>
              <w:b/>
              <w:bCs/>
              <w:caps w:val="0"/>
              <w:noProof/>
              <w:sz w:val="28"/>
              <w:szCs w:val="32"/>
              <w:lang w:val="en-US"/>
            </w:rPr>
            <w:instrText xml:space="preserve"> TOC \o "1-3" \h \z \u </w:instrText>
          </w:r>
          <w:r>
            <w:rPr>
              <w:b/>
              <w:bCs/>
              <w:caps w:val="0"/>
              <w:noProof/>
              <w:sz w:val="28"/>
              <w:szCs w:val="32"/>
              <w:lang w:val="en-US"/>
            </w:rPr>
            <w:fldChar w:fldCharType="separate"/>
          </w:r>
          <w:hyperlink w:anchor="_Toc533977318" w:history="1">
            <w:r w:rsidR="004D1EA4" w:rsidRPr="000B701D">
              <w:rPr>
                <w:rStyle w:val="Hyperlink"/>
                <w:noProof/>
              </w:rPr>
              <w:t>Введение</w:t>
            </w:r>
            <w:r w:rsidR="004D1EA4">
              <w:rPr>
                <w:noProof/>
                <w:webHidden/>
              </w:rPr>
              <w:tab/>
            </w:r>
            <w:r w:rsidR="004D1EA4">
              <w:rPr>
                <w:noProof/>
                <w:webHidden/>
              </w:rPr>
              <w:fldChar w:fldCharType="begin"/>
            </w:r>
            <w:r w:rsidR="004D1EA4">
              <w:rPr>
                <w:noProof/>
                <w:webHidden/>
              </w:rPr>
              <w:instrText xml:space="preserve"> PAGEREF _Toc533977318 \h </w:instrText>
            </w:r>
            <w:r w:rsidR="004D1EA4">
              <w:rPr>
                <w:noProof/>
                <w:webHidden/>
              </w:rPr>
            </w:r>
            <w:r w:rsidR="004D1EA4">
              <w:rPr>
                <w:noProof/>
                <w:webHidden/>
              </w:rPr>
              <w:fldChar w:fldCharType="separate"/>
            </w:r>
            <w:r w:rsidR="004D1EA4">
              <w:rPr>
                <w:noProof/>
                <w:webHidden/>
              </w:rPr>
              <w:t>3</w:t>
            </w:r>
            <w:r w:rsidR="004D1EA4">
              <w:rPr>
                <w:noProof/>
                <w:webHidden/>
              </w:rPr>
              <w:fldChar w:fldCharType="end"/>
            </w:r>
          </w:hyperlink>
        </w:p>
        <w:p w14:paraId="71399BAA" w14:textId="364667CC" w:rsidR="004D1EA4" w:rsidRDefault="004D1EA4">
          <w:pPr>
            <w:pStyle w:val="TOC1"/>
            <w:tabs>
              <w:tab w:val="right" w:leader="dot" w:pos="9347"/>
            </w:tabs>
            <w:rPr>
              <w:rFonts w:asciiTheme="minorHAnsi" w:hAnsiTheme="minorHAnsi" w:cstheme="minorBidi"/>
              <w:caps w:val="0"/>
              <w:noProof/>
              <w:sz w:val="22"/>
              <w:lang w:eastAsia="ru-RU"/>
            </w:rPr>
          </w:pPr>
          <w:hyperlink w:anchor="_Toc533977319" w:history="1">
            <w:r w:rsidRPr="000B701D">
              <w:rPr>
                <w:rStyle w:val="Hyperlink"/>
                <w:rFonts w:eastAsiaTheme="minorHAnsi"/>
                <w:noProof/>
              </w:rPr>
              <w:t>Техническое задание</w:t>
            </w:r>
            <w:r>
              <w:rPr>
                <w:noProof/>
                <w:webHidden/>
              </w:rPr>
              <w:tab/>
            </w:r>
            <w:r>
              <w:rPr>
                <w:noProof/>
                <w:webHidden/>
              </w:rPr>
              <w:fldChar w:fldCharType="begin"/>
            </w:r>
            <w:r>
              <w:rPr>
                <w:noProof/>
                <w:webHidden/>
              </w:rPr>
              <w:instrText xml:space="preserve"> PAGEREF _Toc533977319 \h </w:instrText>
            </w:r>
            <w:r>
              <w:rPr>
                <w:noProof/>
                <w:webHidden/>
              </w:rPr>
            </w:r>
            <w:r>
              <w:rPr>
                <w:noProof/>
                <w:webHidden/>
              </w:rPr>
              <w:fldChar w:fldCharType="separate"/>
            </w:r>
            <w:r>
              <w:rPr>
                <w:noProof/>
                <w:webHidden/>
              </w:rPr>
              <w:t>4</w:t>
            </w:r>
            <w:r>
              <w:rPr>
                <w:noProof/>
                <w:webHidden/>
              </w:rPr>
              <w:fldChar w:fldCharType="end"/>
            </w:r>
          </w:hyperlink>
        </w:p>
        <w:p w14:paraId="4A15C42A" w14:textId="1436F48E" w:rsidR="004D1EA4" w:rsidRDefault="004D1EA4">
          <w:pPr>
            <w:pStyle w:val="TOC1"/>
            <w:tabs>
              <w:tab w:val="right" w:leader="dot" w:pos="9347"/>
            </w:tabs>
            <w:rPr>
              <w:rFonts w:asciiTheme="minorHAnsi" w:hAnsiTheme="minorHAnsi" w:cstheme="minorBidi"/>
              <w:caps w:val="0"/>
              <w:noProof/>
              <w:sz w:val="22"/>
              <w:lang w:eastAsia="ru-RU"/>
            </w:rPr>
          </w:pPr>
          <w:hyperlink w:anchor="_Toc533977320" w:history="1">
            <w:r w:rsidRPr="000B701D">
              <w:rPr>
                <w:rStyle w:val="Hyperlink"/>
                <w:noProof/>
              </w:rPr>
              <w:t>Техническая документация</w:t>
            </w:r>
            <w:r>
              <w:rPr>
                <w:noProof/>
                <w:webHidden/>
              </w:rPr>
              <w:tab/>
            </w:r>
            <w:r>
              <w:rPr>
                <w:noProof/>
                <w:webHidden/>
              </w:rPr>
              <w:fldChar w:fldCharType="begin"/>
            </w:r>
            <w:r>
              <w:rPr>
                <w:noProof/>
                <w:webHidden/>
              </w:rPr>
              <w:instrText xml:space="preserve"> PAGEREF _Toc533977320 \h </w:instrText>
            </w:r>
            <w:r>
              <w:rPr>
                <w:noProof/>
                <w:webHidden/>
              </w:rPr>
            </w:r>
            <w:r>
              <w:rPr>
                <w:noProof/>
                <w:webHidden/>
              </w:rPr>
              <w:fldChar w:fldCharType="separate"/>
            </w:r>
            <w:r>
              <w:rPr>
                <w:noProof/>
                <w:webHidden/>
              </w:rPr>
              <w:t>5</w:t>
            </w:r>
            <w:r>
              <w:rPr>
                <w:noProof/>
                <w:webHidden/>
              </w:rPr>
              <w:fldChar w:fldCharType="end"/>
            </w:r>
          </w:hyperlink>
        </w:p>
        <w:p w14:paraId="40135F64" w14:textId="24D3071E" w:rsidR="004D1EA4" w:rsidRDefault="004D1EA4">
          <w:pPr>
            <w:pStyle w:val="TOC2"/>
            <w:tabs>
              <w:tab w:val="right" w:leader="dot" w:pos="9347"/>
            </w:tabs>
            <w:rPr>
              <w:rFonts w:asciiTheme="minorHAnsi" w:hAnsiTheme="minorHAnsi" w:cstheme="minorBidi"/>
              <w:noProof/>
              <w:sz w:val="22"/>
              <w:lang w:eastAsia="ru-RU"/>
            </w:rPr>
          </w:pPr>
          <w:hyperlink w:anchor="_Toc533977321" w:history="1">
            <w:r w:rsidRPr="000B701D">
              <w:rPr>
                <w:rStyle w:val="Hyperlink"/>
                <w:noProof/>
              </w:rPr>
              <w:t>Структура системы</w:t>
            </w:r>
            <w:r>
              <w:rPr>
                <w:noProof/>
                <w:webHidden/>
              </w:rPr>
              <w:tab/>
            </w:r>
            <w:r>
              <w:rPr>
                <w:noProof/>
                <w:webHidden/>
              </w:rPr>
              <w:fldChar w:fldCharType="begin"/>
            </w:r>
            <w:r>
              <w:rPr>
                <w:noProof/>
                <w:webHidden/>
              </w:rPr>
              <w:instrText xml:space="preserve"> PAGEREF _Toc533977321 \h </w:instrText>
            </w:r>
            <w:r>
              <w:rPr>
                <w:noProof/>
                <w:webHidden/>
              </w:rPr>
            </w:r>
            <w:r>
              <w:rPr>
                <w:noProof/>
                <w:webHidden/>
              </w:rPr>
              <w:fldChar w:fldCharType="separate"/>
            </w:r>
            <w:r>
              <w:rPr>
                <w:noProof/>
                <w:webHidden/>
              </w:rPr>
              <w:t>6</w:t>
            </w:r>
            <w:r>
              <w:rPr>
                <w:noProof/>
                <w:webHidden/>
              </w:rPr>
              <w:fldChar w:fldCharType="end"/>
            </w:r>
          </w:hyperlink>
        </w:p>
        <w:p w14:paraId="423F5AE4" w14:textId="16F34313" w:rsidR="004D1EA4" w:rsidRDefault="004D1EA4">
          <w:pPr>
            <w:pStyle w:val="TOC1"/>
            <w:tabs>
              <w:tab w:val="right" w:leader="dot" w:pos="9347"/>
            </w:tabs>
            <w:rPr>
              <w:rFonts w:asciiTheme="minorHAnsi" w:hAnsiTheme="minorHAnsi" w:cstheme="minorBidi"/>
              <w:caps w:val="0"/>
              <w:noProof/>
              <w:sz w:val="22"/>
              <w:lang w:eastAsia="ru-RU"/>
            </w:rPr>
          </w:pPr>
          <w:hyperlink w:anchor="_Toc533977322" w:history="1">
            <w:r w:rsidRPr="000B701D">
              <w:rPr>
                <w:rStyle w:val="Hyperlink"/>
                <w:noProof/>
              </w:rPr>
              <w:t>Технические требования</w:t>
            </w:r>
            <w:r>
              <w:rPr>
                <w:noProof/>
                <w:webHidden/>
              </w:rPr>
              <w:tab/>
            </w:r>
            <w:r>
              <w:rPr>
                <w:noProof/>
                <w:webHidden/>
              </w:rPr>
              <w:fldChar w:fldCharType="begin"/>
            </w:r>
            <w:r>
              <w:rPr>
                <w:noProof/>
                <w:webHidden/>
              </w:rPr>
              <w:instrText xml:space="preserve"> PAGEREF _Toc533977322 \h </w:instrText>
            </w:r>
            <w:r>
              <w:rPr>
                <w:noProof/>
                <w:webHidden/>
              </w:rPr>
            </w:r>
            <w:r>
              <w:rPr>
                <w:noProof/>
                <w:webHidden/>
              </w:rPr>
              <w:fldChar w:fldCharType="separate"/>
            </w:r>
            <w:r>
              <w:rPr>
                <w:noProof/>
                <w:webHidden/>
              </w:rPr>
              <w:t>7</w:t>
            </w:r>
            <w:r>
              <w:rPr>
                <w:noProof/>
                <w:webHidden/>
              </w:rPr>
              <w:fldChar w:fldCharType="end"/>
            </w:r>
          </w:hyperlink>
        </w:p>
        <w:p w14:paraId="138EB552" w14:textId="67FE40AD" w:rsidR="004D1EA4" w:rsidRDefault="004D1EA4">
          <w:pPr>
            <w:pStyle w:val="TOC1"/>
            <w:tabs>
              <w:tab w:val="right" w:leader="dot" w:pos="9347"/>
            </w:tabs>
            <w:rPr>
              <w:rFonts w:asciiTheme="minorHAnsi" w:hAnsiTheme="minorHAnsi" w:cstheme="minorBidi"/>
              <w:caps w:val="0"/>
              <w:noProof/>
              <w:sz w:val="22"/>
              <w:lang w:eastAsia="ru-RU"/>
            </w:rPr>
          </w:pPr>
          <w:hyperlink w:anchor="_Toc533977323" w:history="1">
            <w:r w:rsidRPr="000B701D">
              <w:rPr>
                <w:rStyle w:val="Hyperlink"/>
                <w:noProof/>
              </w:rPr>
              <w:t>Приложение</w:t>
            </w:r>
            <w:r>
              <w:rPr>
                <w:noProof/>
                <w:webHidden/>
              </w:rPr>
              <w:tab/>
            </w:r>
            <w:r>
              <w:rPr>
                <w:noProof/>
                <w:webHidden/>
              </w:rPr>
              <w:fldChar w:fldCharType="begin"/>
            </w:r>
            <w:r>
              <w:rPr>
                <w:noProof/>
                <w:webHidden/>
              </w:rPr>
              <w:instrText xml:space="preserve"> PAGEREF _Toc533977323 \h </w:instrText>
            </w:r>
            <w:r>
              <w:rPr>
                <w:noProof/>
                <w:webHidden/>
              </w:rPr>
            </w:r>
            <w:r>
              <w:rPr>
                <w:noProof/>
                <w:webHidden/>
              </w:rPr>
              <w:fldChar w:fldCharType="separate"/>
            </w:r>
            <w:r>
              <w:rPr>
                <w:noProof/>
                <w:webHidden/>
              </w:rPr>
              <w:t>8</w:t>
            </w:r>
            <w:r>
              <w:rPr>
                <w:noProof/>
                <w:webHidden/>
              </w:rPr>
              <w:fldChar w:fldCharType="end"/>
            </w:r>
          </w:hyperlink>
        </w:p>
        <w:p w14:paraId="64CED21E" w14:textId="09141041" w:rsidR="004D1EA4" w:rsidRDefault="004D1EA4">
          <w:pPr>
            <w:pStyle w:val="TOC2"/>
            <w:tabs>
              <w:tab w:val="right" w:leader="dot" w:pos="9347"/>
            </w:tabs>
            <w:rPr>
              <w:rFonts w:asciiTheme="minorHAnsi" w:hAnsiTheme="minorHAnsi" w:cstheme="minorBidi"/>
              <w:noProof/>
              <w:sz w:val="22"/>
              <w:lang w:eastAsia="ru-RU"/>
            </w:rPr>
          </w:pPr>
          <w:hyperlink w:anchor="_Toc533977324" w:history="1">
            <w:r w:rsidRPr="000B701D">
              <w:rPr>
                <w:rStyle w:val="Hyperlink"/>
                <w:noProof/>
              </w:rPr>
              <w:t>Приложение 1. Лицензия</w:t>
            </w:r>
            <w:r>
              <w:rPr>
                <w:noProof/>
                <w:webHidden/>
              </w:rPr>
              <w:tab/>
            </w:r>
            <w:r>
              <w:rPr>
                <w:noProof/>
                <w:webHidden/>
              </w:rPr>
              <w:fldChar w:fldCharType="begin"/>
            </w:r>
            <w:r>
              <w:rPr>
                <w:noProof/>
                <w:webHidden/>
              </w:rPr>
              <w:instrText xml:space="preserve"> PAGEREF _Toc533977324 \h </w:instrText>
            </w:r>
            <w:r>
              <w:rPr>
                <w:noProof/>
                <w:webHidden/>
              </w:rPr>
            </w:r>
            <w:r>
              <w:rPr>
                <w:noProof/>
                <w:webHidden/>
              </w:rPr>
              <w:fldChar w:fldCharType="separate"/>
            </w:r>
            <w:r>
              <w:rPr>
                <w:noProof/>
                <w:webHidden/>
              </w:rPr>
              <w:t>8</w:t>
            </w:r>
            <w:r>
              <w:rPr>
                <w:noProof/>
                <w:webHidden/>
              </w:rPr>
              <w:fldChar w:fldCharType="end"/>
            </w:r>
          </w:hyperlink>
        </w:p>
        <w:p w14:paraId="6D5FC61A" w14:textId="5EC542CB" w:rsidR="004D1EA4" w:rsidRDefault="004D1EA4">
          <w:pPr>
            <w:pStyle w:val="TOC2"/>
            <w:tabs>
              <w:tab w:val="right" w:leader="dot" w:pos="9347"/>
            </w:tabs>
            <w:rPr>
              <w:rFonts w:asciiTheme="minorHAnsi" w:hAnsiTheme="minorHAnsi" w:cstheme="minorBidi"/>
              <w:noProof/>
              <w:sz w:val="22"/>
              <w:lang w:eastAsia="ru-RU"/>
            </w:rPr>
          </w:pPr>
          <w:hyperlink w:anchor="_Toc533977325" w:history="1">
            <w:r w:rsidRPr="000B701D">
              <w:rPr>
                <w:rStyle w:val="Hyperlink"/>
                <w:noProof/>
              </w:rPr>
              <w:t>Приложение 2</w:t>
            </w:r>
            <w:r>
              <w:rPr>
                <w:noProof/>
                <w:webHidden/>
              </w:rPr>
              <w:tab/>
            </w:r>
            <w:r>
              <w:rPr>
                <w:noProof/>
                <w:webHidden/>
              </w:rPr>
              <w:fldChar w:fldCharType="begin"/>
            </w:r>
            <w:r>
              <w:rPr>
                <w:noProof/>
                <w:webHidden/>
              </w:rPr>
              <w:instrText xml:space="preserve"> PAGEREF _Toc533977325 \h </w:instrText>
            </w:r>
            <w:r>
              <w:rPr>
                <w:noProof/>
                <w:webHidden/>
              </w:rPr>
            </w:r>
            <w:r>
              <w:rPr>
                <w:noProof/>
                <w:webHidden/>
              </w:rPr>
              <w:fldChar w:fldCharType="separate"/>
            </w:r>
            <w:r>
              <w:rPr>
                <w:noProof/>
                <w:webHidden/>
              </w:rPr>
              <w:t>9</w:t>
            </w:r>
            <w:r>
              <w:rPr>
                <w:noProof/>
                <w:webHidden/>
              </w:rPr>
              <w:fldChar w:fldCharType="end"/>
            </w:r>
          </w:hyperlink>
        </w:p>
        <w:p w14:paraId="618DB2DC" w14:textId="15686AFB" w:rsidR="00FC1771" w:rsidRDefault="00051D77" w:rsidP="00FC1771">
          <w:pPr>
            <w:rPr>
              <w:b/>
              <w:bCs/>
              <w:noProof/>
            </w:rPr>
          </w:pPr>
          <w:r>
            <w:rPr>
              <w:rFonts w:asciiTheme="majorHAnsi" w:eastAsiaTheme="minorEastAsia" w:hAnsiTheme="majorHAnsi" w:cs="Times New Roman"/>
              <w:b/>
              <w:bCs/>
              <w:caps/>
              <w:noProof/>
              <w:szCs w:val="32"/>
              <w:lang w:val="en-US"/>
            </w:rPr>
            <w:fldChar w:fldCharType="end"/>
          </w:r>
        </w:p>
      </w:sdtContent>
    </w:sdt>
    <w:p w14:paraId="414FDFA6" w14:textId="10F6A7BD" w:rsidR="0073233E" w:rsidRPr="00FC1771" w:rsidRDefault="004F040F" w:rsidP="004D1EA4">
      <w:pPr>
        <w:pStyle w:val="Heading1"/>
        <w:rPr>
          <w:b/>
          <w:bCs/>
          <w:noProof/>
        </w:rPr>
      </w:pPr>
      <w:r>
        <w:rPr>
          <w:b/>
          <w:bCs/>
          <w:noProof/>
        </w:rPr>
        <w:br w:type="page"/>
      </w:r>
      <w:bookmarkStart w:id="0" w:name="_Toc533960711"/>
      <w:bookmarkStart w:id="1" w:name="_Toc533960930"/>
      <w:bookmarkStart w:id="2" w:name="_Toc533977318"/>
      <w:r w:rsidR="0073233E">
        <w:lastRenderedPageBreak/>
        <w:t>Введение</w:t>
      </w:r>
      <w:bookmarkEnd w:id="2"/>
    </w:p>
    <w:p w14:paraId="0DDBD8F1" w14:textId="2437C93F" w:rsidR="008C433E" w:rsidRDefault="00C3439F" w:rsidP="008C433E">
      <w:r>
        <w:t>В данный документ</w:t>
      </w:r>
      <w:r w:rsidR="0056469E">
        <w:t xml:space="preserve"> (далее – </w:t>
      </w:r>
      <w:r w:rsidR="006C3E4E">
        <w:t>Документация</w:t>
      </w:r>
      <w:r w:rsidR="0056469E">
        <w:t>)</w:t>
      </w:r>
      <w:r>
        <w:t xml:space="preserve"> включена техническая документация</w:t>
      </w:r>
      <w:r w:rsidR="0056469E">
        <w:t>, технические требования и отчёты о ходе разработки</w:t>
      </w:r>
      <w:r>
        <w:t xml:space="preserve"> проекта </w:t>
      </w:r>
      <w:r>
        <w:rPr>
          <w:lang w:val="en-US"/>
        </w:rPr>
        <w:t xml:space="preserve">FMI </w:t>
      </w:r>
      <w:proofErr w:type="spellStart"/>
      <w:r>
        <w:rPr>
          <w:lang w:val="en-US"/>
        </w:rPr>
        <w:t>Protal</w:t>
      </w:r>
      <w:proofErr w:type="spellEnd"/>
      <w:r>
        <w:rPr>
          <w:lang w:val="en-US"/>
        </w:rPr>
        <w:t xml:space="preserve"> (</w:t>
      </w:r>
      <w:r>
        <w:t>далее – Проект)</w:t>
      </w:r>
      <w:r w:rsidR="0056469E">
        <w:t>.</w:t>
      </w:r>
    </w:p>
    <w:p w14:paraId="1B7312B6" w14:textId="45E02AD6" w:rsidR="0056469E" w:rsidRDefault="0056469E" w:rsidP="008C433E">
      <w:r>
        <w:t xml:space="preserve">Чтение </w:t>
      </w:r>
      <w:r w:rsidR="006C3E4E">
        <w:t>Документации</w:t>
      </w:r>
      <w:r>
        <w:t xml:space="preserve"> поможет Вам познакомиться с основными целями, принципами работы и техническими задачами Проекта.</w:t>
      </w:r>
    </w:p>
    <w:p w14:paraId="0ECB4B3D" w14:textId="579F8599" w:rsidR="0073233E" w:rsidRPr="00604E16" w:rsidRDefault="0073233E">
      <w:pPr>
        <w:rPr>
          <w:lang w:val="en-US"/>
        </w:rPr>
      </w:pPr>
      <w:r>
        <w:t xml:space="preserve">Перед использованием Программного Обеспечения обязательно прочитайте </w:t>
      </w:r>
      <w:r w:rsidR="00604E16">
        <w:t>лицензионное соглашение.</w:t>
      </w:r>
      <w:r w:rsidR="0056469E">
        <w:br w:type="page"/>
      </w:r>
    </w:p>
    <w:p w14:paraId="23A228FE" w14:textId="722B64EF" w:rsidR="004F040F" w:rsidRDefault="00D93462" w:rsidP="004F040F">
      <w:pPr>
        <w:pStyle w:val="Heading1"/>
        <w:rPr>
          <w:rFonts w:eastAsiaTheme="minorHAnsi"/>
        </w:rPr>
      </w:pPr>
      <w:bookmarkStart w:id="3" w:name="_Toc533977319"/>
      <w:r>
        <w:rPr>
          <w:rFonts w:eastAsiaTheme="minorHAnsi"/>
        </w:rPr>
        <w:lastRenderedPageBreak/>
        <w:t>Техническое задание</w:t>
      </w:r>
      <w:bookmarkEnd w:id="0"/>
      <w:bookmarkEnd w:id="1"/>
      <w:bookmarkEnd w:id="3"/>
    </w:p>
    <w:p w14:paraId="1E8F0F30" w14:textId="255904EE" w:rsidR="009C1614" w:rsidRPr="003C7187" w:rsidRDefault="008A0123" w:rsidP="008A0123">
      <w:pPr>
        <w:spacing w:line="240" w:lineRule="auto"/>
      </w:pPr>
      <w:r>
        <w:t xml:space="preserve">Техническое задание включает в себя </w:t>
      </w:r>
      <w:r w:rsidR="0056469E">
        <w:t>разработку</w:t>
      </w:r>
      <w:r>
        <w:t xml:space="preserve"> полноценной </w:t>
      </w:r>
      <w:r w:rsidRPr="008A0123">
        <w:rPr>
          <w:b/>
        </w:rPr>
        <w:t>социальной сети</w:t>
      </w:r>
      <w:r w:rsidR="0056469E">
        <w:t xml:space="preserve"> </w:t>
      </w:r>
      <w:r>
        <w:t xml:space="preserve">(далее – Системы) для абитуриентов, студентов, выпускников и персонала Гродненского государственного университета имени Янки Купалы (далее – Университет). Система должна выполнять функции среды общения и обмена информацией между абитуриентами, студентами, выпускниками и персоналом Университета </w:t>
      </w:r>
      <w:r w:rsidRPr="008A0123">
        <w:rPr>
          <w:b/>
        </w:rPr>
        <w:t>различных</w:t>
      </w:r>
      <w:r>
        <w:t xml:space="preserve"> факультетов и кафедр. </w:t>
      </w:r>
      <w:r w:rsidR="00802F88">
        <w:t xml:space="preserve"> </w:t>
      </w:r>
    </w:p>
    <w:p w14:paraId="26AEB950" w14:textId="29C05BB0" w:rsidR="00E600C1" w:rsidRDefault="009C1614" w:rsidP="008A0123">
      <w:pPr>
        <w:spacing w:line="240" w:lineRule="auto"/>
      </w:pPr>
      <w:r>
        <w:t>Рег</w:t>
      </w:r>
      <w:r w:rsidR="00E600C1">
        <w:t xml:space="preserve">истрация в Системе допускается без ограничений, однако для получения доступа к основным функциям необходимо подтверждение личности и официальное </w:t>
      </w:r>
      <w:r w:rsidR="00E600C1" w:rsidRPr="00E600C1">
        <w:rPr>
          <w:b/>
        </w:rPr>
        <w:t>приглашение</w:t>
      </w:r>
      <w:r w:rsidR="00E600C1">
        <w:t xml:space="preserve"> от лиц с соответствующими полномочиями.</w:t>
      </w:r>
    </w:p>
    <w:p w14:paraId="7D73DF4C" w14:textId="30142371" w:rsidR="006D4582" w:rsidRDefault="006D4582" w:rsidP="008A0123">
      <w:pPr>
        <w:spacing w:line="240" w:lineRule="auto"/>
      </w:pPr>
      <w:r>
        <w:rPr>
          <w:lang w:val="en-US"/>
        </w:rPr>
        <w:t xml:space="preserve">~ </w:t>
      </w:r>
      <w:r w:rsidR="003C7187">
        <w:t xml:space="preserve">Авторизация в системе предусматривает </w:t>
      </w:r>
      <w:r>
        <w:t>несколько администрирующих групп.</w:t>
      </w:r>
    </w:p>
    <w:p w14:paraId="2BE31581" w14:textId="4230ED0E" w:rsidR="00E600C1" w:rsidRPr="00E600C1" w:rsidRDefault="00E600C1" w:rsidP="008A0123">
      <w:pPr>
        <w:spacing w:line="240" w:lineRule="auto"/>
      </w:pPr>
      <w:r>
        <w:t xml:space="preserve">Система должна быть </w:t>
      </w:r>
      <w:r w:rsidRPr="00E600C1">
        <w:rPr>
          <w:b/>
        </w:rPr>
        <w:t>кроссплатформ</w:t>
      </w:r>
      <w:r>
        <w:rPr>
          <w:b/>
        </w:rPr>
        <w:t>е</w:t>
      </w:r>
      <w:r w:rsidRPr="00E600C1">
        <w:rPr>
          <w:b/>
        </w:rPr>
        <w:t>нна</w:t>
      </w:r>
      <w:r>
        <w:t xml:space="preserve"> - доступна и полностью работоспособна как с мобильных телефонов, так и с персональных компьютеров.</w:t>
      </w:r>
    </w:p>
    <w:p w14:paraId="2751854C" w14:textId="382678F7" w:rsidR="00051D77" w:rsidRPr="00692B5C" w:rsidRDefault="00E600C1" w:rsidP="008A0123">
      <w:pPr>
        <w:spacing w:line="240" w:lineRule="auto"/>
      </w:pPr>
      <w:r>
        <w:t xml:space="preserve">Система являетя полностью </w:t>
      </w:r>
      <w:r w:rsidRPr="00E600C1">
        <w:rPr>
          <w:b/>
        </w:rPr>
        <w:t>бесплатной</w:t>
      </w:r>
      <w:r>
        <w:t xml:space="preserve"> и </w:t>
      </w:r>
      <w:r w:rsidRPr="00E600C1">
        <w:rPr>
          <w:b/>
        </w:rPr>
        <w:t>открытой</w:t>
      </w:r>
      <w:r>
        <w:t>, не имеет никаких платных функций или планов работы.</w:t>
      </w:r>
      <w:r w:rsidR="00051D77">
        <w:br w:type="page"/>
      </w:r>
    </w:p>
    <w:p w14:paraId="098EAA0B" w14:textId="7BD2DE5F" w:rsidR="00051D77" w:rsidRDefault="00051D77" w:rsidP="00D65C73">
      <w:pPr>
        <w:pStyle w:val="Heading1"/>
      </w:pPr>
      <w:bookmarkStart w:id="4" w:name="_Toc533977320"/>
      <w:r>
        <w:lastRenderedPageBreak/>
        <w:t>Техническая документация</w:t>
      </w:r>
      <w:bookmarkEnd w:id="4"/>
    </w:p>
    <w:p w14:paraId="4B080039" w14:textId="4B9FF3F1" w:rsidR="00051D77" w:rsidRDefault="00051D77" w:rsidP="00051D77">
      <w:r>
        <w:br w:type="page"/>
      </w:r>
    </w:p>
    <w:p w14:paraId="63A9ED21" w14:textId="26FD207C" w:rsidR="00051D77" w:rsidRDefault="004D1EA4" w:rsidP="00051D77">
      <w:pPr>
        <w:pStyle w:val="Heading2"/>
        <w:rPr>
          <w:sz w:val="40"/>
          <w:szCs w:val="32"/>
        </w:rPr>
      </w:pPr>
      <w:r>
        <w:lastRenderedPageBreak/>
        <w:t>Архитектура</w:t>
      </w:r>
      <w:r w:rsidR="00051D77">
        <w:br w:type="page"/>
      </w:r>
    </w:p>
    <w:p w14:paraId="736913D6" w14:textId="0F2AA5E8" w:rsidR="004B10C3" w:rsidRDefault="000B45F3" w:rsidP="0073233E">
      <w:pPr>
        <w:pStyle w:val="Heading1"/>
      </w:pPr>
      <w:bookmarkStart w:id="5" w:name="_Toc533960712"/>
      <w:bookmarkStart w:id="6" w:name="_Toc533960931"/>
      <w:bookmarkStart w:id="7" w:name="_Toc533977322"/>
      <w:r>
        <w:lastRenderedPageBreak/>
        <w:t>Технические требования</w:t>
      </w:r>
      <w:bookmarkEnd w:id="5"/>
      <w:bookmarkEnd w:id="6"/>
      <w:bookmarkEnd w:id="7"/>
    </w:p>
    <w:p w14:paraId="0CCBDF84" w14:textId="37D90D18" w:rsidR="00692B5C" w:rsidRDefault="00692B5C">
      <w:bookmarkStart w:id="8" w:name="_GoBack"/>
      <w:bookmarkEnd w:id="8"/>
      <w:r>
        <w:br w:type="page"/>
      </w:r>
    </w:p>
    <w:p w14:paraId="05CE8DFF" w14:textId="4E9D7523" w:rsidR="004B10C3" w:rsidRDefault="004B10C3" w:rsidP="004B10C3">
      <w:pPr>
        <w:pStyle w:val="Heading1"/>
      </w:pPr>
      <w:bookmarkStart w:id="9" w:name="_Toc533977323"/>
      <w:r>
        <w:lastRenderedPageBreak/>
        <w:t>Приложение</w:t>
      </w:r>
      <w:bookmarkEnd w:id="9"/>
    </w:p>
    <w:p w14:paraId="46CCB3FD" w14:textId="5D53A5EE" w:rsidR="000B45F3" w:rsidRPr="00C3439F" w:rsidRDefault="00C3439F" w:rsidP="00C3439F">
      <w:pPr>
        <w:pStyle w:val="Heading2"/>
      </w:pPr>
      <w:bookmarkStart w:id="10" w:name="_Toc533977324"/>
      <w:r>
        <w:t>Приложение 1. Лицензия</w:t>
      </w:r>
      <w:bookmarkEnd w:id="10"/>
    </w:p>
    <w:p w14:paraId="28812742" w14:textId="6BBD468C" w:rsidR="00C3439F" w:rsidRPr="00C3439F" w:rsidRDefault="00C3439F" w:rsidP="00C3439F">
      <w:pPr>
        <w:rPr>
          <w:sz w:val="24"/>
          <w:lang w:val="en-US"/>
        </w:rPr>
      </w:pPr>
      <w:r w:rsidRPr="00C3439F">
        <w:rPr>
          <w:sz w:val="24"/>
          <w:lang w:val="en-US"/>
        </w:rPr>
        <w:t xml:space="preserve">Copyright </w:t>
      </w:r>
      <w:r w:rsidRPr="00C3439F">
        <w:rPr>
          <w:sz w:val="24"/>
          <w:lang w:val="en-US"/>
        </w:rPr>
        <w:t>2018-2019</w:t>
      </w:r>
      <w:r w:rsidRPr="00C3439F">
        <w:rPr>
          <w:sz w:val="24"/>
          <w:lang w:val="en-US"/>
        </w:rPr>
        <w:t xml:space="preserve"> </w:t>
      </w:r>
      <w:r w:rsidRPr="00C3439F">
        <w:rPr>
          <w:sz w:val="24"/>
          <w:lang w:val="en-US"/>
        </w:rPr>
        <w:t>IRM Studio</w:t>
      </w:r>
    </w:p>
    <w:p w14:paraId="7DCBCFA3" w14:textId="77777777" w:rsidR="00C3439F" w:rsidRPr="00C3439F" w:rsidRDefault="00C3439F" w:rsidP="00C3439F">
      <w:pPr>
        <w:rPr>
          <w:sz w:val="24"/>
          <w:lang w:val="en-US"/>
        </w:rPr>
      </w:pPr>
    </w:p>
    <w:p w14:paraId="0EE9970E" w14:textId="77777777" w:rsidR="00C3439F" w:rsidRPr="00C3439F" w:rsidRDefault="00C3439F" w:rsidP="00C3439F">
      <w:pPr>
        <w:rPr>
          <w:sz w:val="24"/>
          <w:lang w:val="en-US"/>
        </w:rPr>
      </w:pPr>
      <w:r w:rsidRPr="00C3439F">
        <w:rPr>
          <w:sz w:val="24"/>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254AADC" w14:textId="77777777" w:rsidR="00C3439F" w:rsidRPr="00C3439F" w:rsidRDefault="00C3439F" w:rsidP="00C3439F">
      <w:pPr>
        <w:rPr>
          <w:sz w:val="24"/>
          <w:lang w:val="en-US"/>
        </w:rPr>
      </w:pPr>
    </w:p>
    <w:p w14:paraId="752B8B4B" w14:textId="77777777" w:rsidR="00C3439F" w:rsidRPr="00C3439F" w:rsidRDefault="00C3439F" w:rsidP="00C3439F">
      <w:pPr>
        <w:rPr>
          <w:sz w:val="24"/>
          <w:lang w:val="en-US"/>
        </w:rPr>
      </w:pPr>
      <w:r w:rsidRPr="00C3439F">
        <w:rPr>
          <w:sz w:val="24"/>
          <w:lang w:val="en-US"/>
        </w:rPr>
        <w:t>The above copyright notice and this permission notice shall be included in all copies or substantial portions of the Software.</w:t>
      </w:r>
    </w:p>
    <w:p w14:paraId="228BA021" w14:textId="77777777" w:rsidR="00C3439F" w:rsidRPr="00C3439F" w:rsidRDefault="00C3439F" w:rsidP="00C3439F">
      <w:pPr>
        <w:rPr>
          <w:sz w:val="24"/>
          <w:lang w:val="en-US"/>
        </w:rPr>
      </w:pPr>
    </w:p>
    <w:p w14:paraId="6AA0C438" w14:textId="6FC87369" w:rsidR="00C3439F" w:rsidRDefault="00C3439F" w:rsidP="000B45F3">
      <w:pPr>
        <w:rPr>
          <w:sz w:val="24"/>
          <w:lang w:val="en-US"/>
        </w:rPr>
      </w:pPr>
      <w:r w:rsidRPr="00C3439F">
        <w:rPr>
          <w:sz w:val="24"/>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80078C7" w14:textId="45267164" w:rsidR="00C3439F" w:rsidRDefault="00C3439F">
      <w:pPr>
        <w:rPr>
          <w:sz w:val="24"/>
          <w:lang w:val="en-US"/>
        </w:rPr>
      </w:pPr>
      <w:r>
        <w:rPr>
          <w:sz w:val="24"/>
          <w:lang w:val="en-US"/>
        </w:rPr>
        <w:br w:type="page"/>
      </w:r>
    </w:p>
    <w:p w14:paraId="6ED8CFFC" w14:textId="440C5DB6" w:rsidR="00C3439F" w:rsidRPr="00C3439F" w:rsidRDefault="00C3439F" w:rsidP="00C3439F">
      <w:pPr>
        <w:pStyle w:val="Heading2"/>
      </w:pPr>
      <w:bookmarkStart w:id="11" w:name="_Toc533977325"/>
      <w:r>
        <w:lastRenderedPageBreak/>
        <w:t>Приложение 2</w:t>
      </w:r>
      <w:bookmarkEnd w:id="11"/>
    </w:p>
    <w:sectPr w:rsidR="00C3439F" w:rsidRPr="00C3439F" w:rsidSect="00D93462">
      <w:headerReference w:type="default" r:id="rId8"/>
      <w:footerReference w:type="default" r:id="rId9"/>
      <w:pgSz w:w="11906" w:h="16838"/>
      <w:pgMar w:top="1138" w:right="850" w:bottom="1138" w:left="1699"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48C5C" w14:textId="77777777" w:rsidR="00BC74A2" w:rsidRDefault="00BC74A2" w:rsidP="00FD3929">
      <w:pPr>
        <w:spacing w:after="0" w:line="240" w:lineRule="auto"/>
      </w:pPr>
      <w:r>
        <w:separator/>
      </w:r>
    </w:p>
  </w:endnote>
  <w:endnote w:type="continuationSeparator" w:id="0">
    <w:p w14:paraId="5FBB761A" w14:textId="77777777" w:rsidR="00BC74A2" w:rsidRDefault="00BC74A2" w:rsidP="00FD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FABDF" w14:textId="5A309F1F" w:rsidR="00FD3929" w:rsidRPr="00FD3929" w:rsidRDefault="00FD3929" w:rsidP="00FD3929">
    <w:pPr>
      <w:pStyle w:val="Footer"/>
      <w:jc w:val="center"/>
    </w:pPr>
    <w:r>
      <w:t xml:space="preserve">Технический писатель: Артём Ходаков </w:t>
    </w:r>
    <w:r w:rsidRPr="00FD3929">
      <w:t>@</w:t>
    </w:r>
    <w:proofErr w:type="spellStart"/>
    <w:r>
      <w:rPr>
        <w:lang w:val="en-US"/>
      </w:rPr>
      <w:t>Altairka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636755"/>
      <w:docPartObj>
        <w:docPartGallery w:val="Page Numbers (Bottom of Page)"/>
        <w:docPartUnique/>
      </w:docPartObj>
    </w:sdtPr>
    <w:sdtEndPr>
      <w:rPr>
        <w:noProof/>
      </w:rPr>
    </w:sdtEndPr>
    <w:sdtContent>
      <w:p w14:paraId="1A09126E" w14:textId="4C381D8E" w:rsidR="00FD3929" w:rsidRDefault="00D93462" w:rsidP="00D934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81BB5" w14:textId="77777777" w:rsidR="00BC74A2" w:rsidRDefault="00BC74A2" w:rsidP="00FD3929">
      <w:pPr>
        <w:spacing w:after="0" w:line="240" w:lineRule="auto"/>
      </w:pPr>
      <w:r>
        <w:separator/>
      </w:r>
    </w:p>
  </w:footnote>
  <w:footnote w:type="continuationSeparator" w:id="0">
    <w:p w14:paraId="4D0B5172" w14:textId="77777777" w:rsidR="00BC74A2" w:rsidRDefault="00BC74A2" w:rsidP="00FD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78C4C" w14:textId="77777777" w:rsidR="00FD3929" w:rsidRDefault="00FD39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6F"/>
    <w:rsid w:val="00051D77"/>
    <w:rsid w:val="0006556F"/>
    <w:rsid w:val="000B45F3"/>
    <w:rsid w:val="003C7187"/>
    <w:rsid w:val="00464643"/>
    <w:rsid w:val="004B10C3"/>
    <w:rsid w:val="004D1EA4"/>
    <w:rsid w:val="004F040F"/>
    <w:rsid w:val="005413EF"/>
    <w:rsid w:val="0056469E"/>
    <w:rsid w:val="00604E16"/>
    <w:rsid w:val="00692B5C"/>
    <w:rsid w:val="006C3E4E"/>
    <w:rsid w:val="006D4582"/>
    <w:rsid w:val="0073233E"/>
    <w:rsid w:val="007354E3"/>
    <w:rsid w:val="00802F88"/>
    <w:rsid w:val="0081119A"/>
    <w:rsid w:val="008122F4"/>
    <w:rsid w:val="008A0123"/>
    <w:rsid w:val="008C433E"/>
    <w:rsid w:val="008F6910"/>
    <w:rsid w:val="009103C8"/>
    <w:rsid w:val="009B3F8B"/>
    <w:rsid w:val="009C1614"/>
    <w:rsid w:val="00BC74A2"/>
    <w:rsid w:val="00C3439F"/>
    <w:rsid w:val="00D1300C"/>
    <w:rsid w:val="00D65C73"/>
    <w:rsid w:val="00D93462"/>
    <w:rsid w:val="00DD4D3C"/>
    <w:rsid w:val="00E600C1"/>
    <w:rsid w:val="00FC1771"/>
    <w:rsid w:val="00FD3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2C17"/>
  <w15:chartTrackingRefBased/>
  <w15:docId w15:val="{BF136676-335C-45F2-ADE9-A29302DC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123"/>
    <w:rPr>
      <w:sz w:val="28"/>
    </w:rPr>
  </w:style>
  <w:style w:type="paragraph" w:styleId="Heading1">
    <w:name w:val="heading 1"/>
    <w:basedOn w:val="Normal"/>
    <w:next w:val="Normal"/>
    <w:link w:val="Heading1Char"/>
    <w:uiPriority w:val="9"/>
    <w:qFormat/>
    <w:rsid w:val="00051D77"/>
    <w:pPr>
      <w:keepNext/>
      <w:keepLines/>
      <w:spacing w:before="240" w:after="0" w:line="360" w:lineRule="auto"/>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051D77"/>
    <w:pPr>
      <w:keepNext/>
      <w:keepLines/>
      <w:spacing w:before="40" w:after="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4F040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77"/>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051D77"/>
    <w:rPr>
      <w:rFonts w:asciiTheme="majorHAnsi" w:eastAsiaTheme="majorEastAsia" w:hAnsiTheme="majorHAnsi" w:cstheme="majorBidi"/>
      <w:sz w:val="32"/>
      <w:szCs w:val="26"/>
    </w:rPr>
  </w:style>
  <w:style w:type="paragraph" w:styleId="Title">
    <w:name w:val="Title"/>
    <w:basedOn w:val="Normal"/>
    <w:next w:val="Normal"/>
    <w:link w:val="TitleChar"/>
    <w:uiPriority w:val="10"/>
    <w:qFormat/>
    <w:rsid w:val="004F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40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F040F"/>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4F040F"/>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4F040F"/>
  </w:style>
  <w:style w:type="paragraph" w:styleId="TOCHeading">
    <w:name w:val="TOC Heading"/>
    <w:basedOn w:val="Heading1"/>
    <w:next w:val="Normal"/>
    <w:link w:val="TOCHeadingChar"/>
    <w:uiPriority w:val="39"/>
    <w:unhideWhenUsed/>
    <w:qFormat/>
    <w:rsid w:val="00051D77"/>
    <w:pPr>
      <w:spacing w:line="240" w:lineRule="auto"/>
      <w:outlineLvl w:val="9"/>
    </w:pPr>
    <w:rPr>
      <w:b/>
      <w:caps/>
      <w:sz w:val="32"/>
      <w:lang w:val="en-US"/>
    </w:rPr>
  </w:style>
  <w:style w:type="paragraph" w:styleId="TOC2">
    <w:name w:val="toc 2"/>
    <w:basedOn w:val="Normal"/>
    <w:next w:val="Normal"/>
    <w:autoRedefine/>
    <w:uiPriority w:val="39"/>
    <w:unhideWhenUsed/>
    <w:rsid w:val="00051D77"/>
    <w:pPr>
      <w:spacing w:after="100" w:line="240" w:lineRule="auto"/>
      <w:ind w:left="220"/>
    </w:pPr>
    <w:rPr>
      <w:rFonts w:asciiTheme="majorHAnsi" w:eastAsiaTheme="minorEastAsia" w:hAnsiTheme="majorHAnsi" w:cs="Times New Roman"/>
      <w:sz w:val="32"/>
    </w:rPr>
  </w:style>
  <w:style w:type="paragraph" w:styleId="TOC1">
    <w:name w:val="toc 1"/>
    <w:basedOn w:val="Normal"/>
    <w:next w:val="Normal"/>
    <w:autoRedefine/>
    <w:uiPriority w:val="39"/>
    <w:unhideWhenUsed/>
    <w:rsid w:val="00051D77"/>
    <w:pPr>
      <w:spacing w:after="100" w:line="240" w:lineRule="auto"/>
    </w:pPr>
    <w:rPr>
      <w:rFonts w:asciiTheme="majorHAnsi" w:eastAsiaTheme="minorEastAsia" w:hAnsiTheme="majorHAnsi" w:cs="Times New Roman"/>
      <w:caps/>
      <w:sz w:val="32"/>
    </w:rPr>
  </w:style>
  <w:style w:type="paragraph" w:styleId="TOC3">
    <w:name w:val="toc 3"/>
    <w:basedOn w:val="Normal"/>
    <w:next w:val="Normal"/>
    <w:autoRedefine/>
    <w:uiPriority w:val="39"/>
    <w:unhideWhenUsed/>
    <w:rsid w:val="004F040F"/>
    <w:pPr>
      <w:spacing w:after="100"/>
      <w:ind w:left="440"/>
    </w:pPr>
    <w:rPr>
      <w:rFonts w:eastAsiaTheme="minorEastAsia" w:cs="Times New Roman"/>
      <w:sz w:val="22"/>
      <w:lang w:val="en-US"/>
    </w:rPr>
  </w:style>
  <w:style w:type="paragraph" w:customStyle="1" w:styleId="SectionTitle">
    <w:name w:val="Section Title"/>
    <w:basedOn w:val="Title"/>
    <w:link w:val="SectionTitleChar"/>
    <w:rsid w:val="008F6910"/>
    <w:rPr>
      <w:sz w:val="32"/>
    </w:rPr>
  </w:style>
  <w:style w:type="character" w:styleId="Emphasis">
    <w:name w:val="Emphasis"/>
    <w:basedOn w:val="DefaultParagraphFont"/>
    <w:uiPriority w:val="20"/>
    <w:qFormat/>
    <w:rsid w:val="008F6910"/>
    <w:rPr>
      <w:i/>
      <w:iCs/>
    </w:rPr>
  </w:style>
  <w:style w:type="character" w:customStyle="1" w:styleId="SectionTitleChar">
    <w:name w:val="Section Title Char"/>
    <w:basedOn w:val="TitleChar"/>
    <w:link w:val="SectionTitle"/>
    <w:rsid w:val="008F6910"/>
    <w:rPr>
      <w:rFonts w:asciiTheme="majorHAnsi" w:eastAsiaTheme="majorEastAsia" w:hAnsiTheme="majorHAnsi" w:cstheme="majorBidi"/>
      <w:spacing w:val="-10"/>
      <w:kern w:val="28"/>
      <w:sz w:val="32"/>
      <w:szCs w:val="56"/>
    </w:rPr>
  </w:style>
  <w:style w:type="paragraph" w:styleId="NoSpacing">
    <w:name w:val="No Spacing"/>
    <w:uiPriority w:val="1"/>
    <w:qFormat/>
    <w:rsid w:val="008F6910"/>
    <w:pPr>
      <w:spacing w:after="0" w:line="240" w:lineRule="auto"/>
    </w:pPr>
    <w:rPr>
      <w:sz w:val="24"/>
    </w:rPr>
  </w:style>
  <w:style w:type="paragraph" w:styleId="Header">
    <w:name w:val="header"/>
    <w:basedOn w:val="Normal"/>
    <w:link w:val="HeaderChar"/>
    <w:uiPriority w:val="99"/>
    <w:unhideWhenUsed/>
    <w:rsid w:val="00FD3929"/>
    <w:pPr>
      <w:tabs>
        <w:tab w:val="center" w:pos="4677"/>
        <w:tab w:val="right" w:pos="9355"/>
      </w:tabs>
      <w:spacing w:after="0" w:line="240" w:lineRule="auto"/>
    </w:pPr>
  </w:style>
  <w:style w:type="character" w:customStyle="1" w:styleId="HeaderChar">
    <w:name w:val="Header Char"/>
    <w:basedOn w:val="DefaultParagraphFont"/>
    <w:link w:val="Header"/>
    <w:uiPriority w:val="99"/>
    <w:rsid w:val="00FD3929"/>
    <w:rPr>
      <w:sz w:val="24"/>
    </w:rPr>
  </w:style>
  <w:style w:type="paragraph" w:styleId="Footer">
    <w:name w:val="footer"/>
    <w:basedOn w:val="Normal"/>
    <w:link w:val="FooterChar"/>
    <w:uiPriority w:val="99"/>
    <w:unhideWhenUsed/>
    <w:rsid w:val="00FD3929"/>
    <w:pPr>
      <w:tabs>
        <w:tab w:val="center" w:pos="4677"/>
        <w:tab w:val="right" w:pos="9355"/>
      </w:tabs>
      <w:spacing w:after="0" w:line="240" w:lineRule="auto"/>
    </w:pPr>
  </w:style>
  <w:style w:type="character" w:customStyle="1" w:styleId="FooterChar">
    <w:name w:val="Footer Char"/>
    <w:basedOn w:val="DefaultParagraphFont"/>
    <w:link w:val="Footer"/>
    <w:uiPriority w:val="99"/>
    <w:rsid w:val="00FD3929"/>
    <w:rPr>
      <w:sz w:val="24"/>
    </w:rPr>
  </w:style>
  <w:style w:type="character" w:styleId="Strong">
    <w:name w:val="Strong"/>
    <w:basedOn w:val="DefaultParagraphFont"/>
    <w:uiPriority w:val="22"/>
    <w:qFormat/>
    <w:rsid w:val="00FD3929"/>
    <w:rPr>
      <w:b/>
      <w:bCs/>
    </w:rPr>
  </w:style>
  <w:style w:type="character" w:styleId="Hyperlink">
    <w:name w:val="Hyperlink"/>
    <w:basedOn w:val="DefaultParagraphFont"/>
    <w:uiPriority w:val="99"/>
    <w:unhideWhenUsed/>
    <w:rsid w:val="00D93462"/>
    <w:rPr>
      <w:color w:val="0563C1" w:themeColor="hyperlink"/>
      <w:u w:val="single"/>
    </w:rPr>
  </w:style>
  <w:style w:type="paragraph" w:customStyle="1" w:styleId="TOCContent">
    <w:name w:val="TOC Content"/>
    <w:basedOn w:val="TOCHeading"/>
    <w:link w:val="TOCContentChar"/>
    <w:qFormat/>
    <w:rsid w:val="00D93462"/>
    <w:pPr>
      <w:outlineLvl w:val="0"/>
    </w:pPr>
    <w:rPr>
      <w:b w:val="0"/>
      <w:sz w:val="28"/>
    </w:rPr>
  </w:style>
  <w:style w:type="paragraph" w:styleId="Quote">
    <w:name w:val="Quote"/>
    <w:basedOn w:val="Normal"/>
    <w:next w:val="Normal"/>
    <w:link w:val="QuoteChar"/>
    <w:uiPriority w:val="29"/>
    <w:qFormat/>
    <w:rsid w:val="00692B5C"/>
    <w:pPr>
      <w:spacing w:before="200"/>
      <w:ind w:left="864" w:right="864"/>
      <w:jc w:val="center"/>
    </w:pPr>
    <w:rPr>
      <w:i/>
      <w:iCs/>
      <w:color w:val="404040" w:themeColor="text1" w:themeTint="BF"/>
    </w:rPr>
  </w:style>
  <w:style w:type="character" w:customStyle="1" w:styleId="TOCHeadingChar">
    <w:name w:val="TOC Heading Char"/>
    <w:basedOn w:val="Heading1Char"/>
    <w:link w:val="TOCHeading"/>
    <w:uiPriority w:val="39"/>
    <w:rsid w:val="00051D77"/>
    <w:rPr>
      <w:rFonts w:asciiTheme="majorHAnsi" w:eastAsiaTheme="majorEastAsia" w:hAnsiTheme="majorHAnsi" w:cstheme="majorBidi"/>
      <w:b/>
      <w:caps/>
      <w:sz w:val="32"/>
      <w:szCs w:val="32"/>
      <w:lang w:val="en-US"/>
    </w:rPr>
  </w:style>
  <w:style w:type="character" w:customStyle="1" w:styleId="TOCContentChar">
    <w:name w:val="TOC Content Char"/>
    <w:basedOn w:val="TOCHeadingChar"/>
    <w:link w:val="TOCContent"/>
    <w:rsid w:val="00D93462"/>
    <w:rPr>
      <w:rFonts w:asciiTheme="majorHAnsi" w:eastAsiaTheme="majorEastAsia" w:hAnsiTheme="majorHAnsi" w:cstheme="majorBidi"/>
      <w:b w:val="0"/>
      <w:caps/>
      <w:sz w:val="28"/>
      <w:szCs w:val="32"/>
      <w:lang w:val="en-US"/>
    </w:rPr>
  </w:style>
  <w:style w:type="character" w:customStyle="1" w:styleId="QuoteChar">
    <w:name w:val="Quote Char"/>
    <w:basedOn w:val="DefaultParagraphFont"/>
    <w:link w:val="Quote"/>
    <w:uiPriority w:val="29"/>
    <w:rsid w:val="00692B5C"/>
    <w:rPr>
      <w:i/>
      <w:iCs/>
      <w:color w:val="404040" w:themeColor="text1" w:themeTint="BF"/>
      <w:sz w:val="28"/>
    </w:rPr>
  </w:style>
  <w:style w:type="paragraph" w:styleId="IntenseQuote">
    <w:name w:val="Intense Quote"/>
    <w:basedOn w:val="Normal"/>
    <w:next w:val="Normal"/>
    <w:link w:val="IntenseQuoteChar"/>
    <w:uiPriority w:val="30"/>
    <w:qFormat/>
    <w:rsid w:val="00C343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439F"/>
    <w:rPr>
      <w:i/>
      <w:iCs/>
      <w:color w:val="4472C4" w:themeColor="accent1"/>
      <w:sz w:val="28"/>
    </w:rPr>
  </w:style>
  <w:style w:type="paragraph" w:styleId="BalloonText">
    <w:name w:val="Balloon Text"/>
    <w:basedOn w:val="Normal"/>
    <w:link w:val="BalloonTextChar"/>
    <w:uiPriority w:val="99"/>
    <w:semiHidden/>
    <w:unhideWhenUsed/>
    <w:rsid w:val="00C34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7281">
      <w:bodyDiv w:val="1"/>
      <w:marLeft w:val="0"/>
      <w:marRight w:val="0"/>
      <w:marTop w:val="0"/>
      <w:marBottom w:val="0"/>
      <w:divBdr>
        <w:top w:val="none" w:sz="0" w:space="0" w:color="auto"/>
        <w:left w:val="none" w:sz="0" w:space="0" w:color="auto"/>
        <w:bottom w:val="none" w:sz="0" w:space="0" w:color="auto"/>
        <w:right w:val="none" w:sz="0" w:space="0" w:color="auto"/>
      </w:divBdr>
    </w:div>
    <w:div w:id="20807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E92E7-AB4B-460B-A1FB-FE51C0BC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Ходаков</dc:creator>
  <cp:keywords/>
  <dc:description/>
  <cp:lastModifiedBy>Артём Ходаков</cp:lastModifiedBy>
  <cp:revision>14</cp:revision>
  <dcterms:created xsi:type="dcterms:W3CDTF">2018-12-30T15:22:00Z</dcterms:created>
  <dcterms:modified xsi:type="dcterms:W3CDTF">2018-12-30T20:54:00Z</dcterms:modified>
</cp:coreProperties>
</file>