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>
        <w:rPr>
          <w:rtl w:val="0"/>
        </w:rPr>
        <w:t xml:space="preserve">3 </w:t>
      </w:r>
      <w:r>
        <w:rPr>
          <w:rtl w:val="0"/>
        </w:rPr>
        <w:t>января</w:t>
      </w:r>
      <w:r>
        <w:rPr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Загрузка программы </w:t>
      </w:r>
      <w:r>
        <w:rPr>
          <w:rtl w:val="0"/>
          <w:lang w:val="en-US"/>
        </w:rPr>
        <w:t xml:space="preserve">Pentaho DI </w:t>
      </w:r>
    </w:p>
    <w:p>
      <w:pPr>
        <w:pStyle w:val="Текстовый блок"/>
        <w:bidi w:val="0"/>
      </w:pPr>
      <w:r>
        <w:rPr>
          <w:rtl w:val="0"/>
        </w:rPr>
        <w:t xml:space="preserve">Для установки на </w:t>
      </w:r>
      <w:r>
        <w:rPr>
          <w:rtl w:val="0"/>
          <w:lang w:val="en-US"/>
        </w:rPr>
        <w:t xml:space="preserve">Mac </w:t>
      </w:r>
      <w:r>
        <w:rPr>
          <w:rtl w:val="0"/>
        </w:rPr>
        <w:t xml:space="preserve">необходимо через </w:t>
      </w:r>
      <w:r>
        <w:rPr>
          <w:rtl w:val="0"/>
          <w:lang w:val="en-US"/>
        </w:rPr>
        <w:t xml:space="preserve">terminal </w:t>
      </w:r>
      <w:r>
        <w:rPr>
          <w:rtl w:val="0"/>
        </w:rPr>
        <w:t xml:space="preserve">запустить команду </w:t>
      </w:r>
    </w:p>
    <w:p>
      <w:pPr>
        <w:pStyle w:val="Текстовый блок"/>
        <w:bidi w:val="0"/>
      </w:pPr>
      <w:r>
        <w:rPr>
          <w:rtl w:val="0"/>
          <w:lang w:val="it-IT"/>
        </w:rPr>
        <w:t>sudo xattr -dr com.apple.quarantine /Applications/data-integration/Data\ Integration.app</w:t>
      </w:r>
    </w:p>
    <w:p>
      <w:pPr>
        <w:pStyle w:val="Текстовый блок"/>
        <w:bidi w:val="0"/>
      </w:pPr>
      <w:r>
        <w:rPr>
          <w:rtl w:val="0"/>
        </w:rPr>
        <w:t xml:space="preserve">После запускаем </w:t>
      </w:r>
      <w:r>
        <w:rPr>
          <w:rtl w:val="0"/>
          <w:lang w:val="de-DE"/>
        </w:rPr>
        <w:t>Data Integration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Загрузка </w:t>
      </w:r>
      <w:r>
        <w:rPr>
          <w:rtl w:val="0"/>
          <w:lang w:val="en-US"/>
        </w:rPr>
        <w:t xml:space="preserve">Tableau Desktop </w:t>
      </w:r>
      <w:r>
        <w:rPr>
          <w:rtl w:val="0"/>
        </w:rPr>
        <w:t xml:space="preserve">и </w:t>
      </w:r>
      <w:r>
        <w:rPr>
          <w:rtl w:val="0"/>
          <w:lang w:val="en-US"/>
        </w:rPr>
        <w:t>Tableau Pre</w:t>
      </w:r>
      <w:r>
        <w:rPr>
          <w:rtl w:val="0"/>
        </w:rPr>
        <w:t xml:space="preserve">, </w:t>
      </w:r>
      <w:r>
        <w:rPr>
          <w:rtl w:val="0"/>
        </w:rPr>
        <w:t>активация по студенческой лицензии</w:t>
      </w:r>
    </w:p>
    <w:p>
      <w:pPr>
        <w:pStyle w:val="Текстовый блок"/>
        <w:bidi w:val="0"/>
      </w:pPr>
      <w:r>
        <w:rPr>
          <w:rtl w:val="0"/>
        </w:rPr>
        <w:t xml:space="preserve">Загрузка и установка </w:t>
      </w:r>
      <w:r>
        <w:rPr>
          <w:rtl w:val="0"/>
          <w:lang w:val="en-US"/>
        </w:rPr>
        <w:t>MySQL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4 </w:t>
      </w:r>
      <w:r>
        <w:rPr>
          <w:rtl w:val="0"/>
        </w:rPr>
        <w:t>января</w:t>
      </w:r>
      <w:r>
        <w:rPr>
          <w:rtl w:val="0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Представление схемы </w:t>
      </w:r>
      <w:r>
        <w:rPr>
          <w:rtl w:val="0"/>
          <w:lang w:val="en-US"/>
        </w:rPr>
        <w:t xml:space="preserve">BI </w:t>
      </w:r>
      <w:r>
        <w:rPr>
          <w:rtl w:val="0"/>
          <w:lang w:val="en-US"/>
        </w:rPr>
        <w:t>architecture</w:t>
      </w:r>
      <w:r>
        <w:rPr>
          <w:rtl w:val="0"/>
          <w:lang w:val="en-US"/>
        </w:rPr>
        <w:t xml:space="preserve"> solutions (</w:t>
      </w:r>
      <w:r>
        <w:rPr>
          <w:rtl w:val="0"/>
        </w:rPr>
        <w:t xml:space="preserve">схема </w:t>
      </w:r>
      <w:r>
        <w:rPr>
          <w:rtl w:val="0"/>
          <w:lang w:val="en-US"/>
        </w:rPr>
        <w:t>pdf)</w:t>
      </w:r>
    </w:p>
    <w:p>
      <w:pPr>
        <w:pStyle w:val="Текстовый блок"/>
        <w:bidi w:val="0"/>
      </w:pPr>
      <w:r>
        <w:rPr>
          <w:rtl w:val="0"/>
        </w:rPr>
        <w:t xml:space="preserve">Представление нормализованной модели данных </w:t>
      </w:r>
      <w:r>
        <w:rPr>
          <w:rtl w:val="0"/>
        </w:rPr>
        <w:t>(</w:t>
      </w:r>
      <w:r>
        <w:rPr>
          <w:rtl w:val="0"/>
        </w:rPr>
        <w:t xml:space="preserve">схема </w:t>
      </w:r>
      <w:r>
        <w:rPr>
          <w:rtl w:val="0"/>
          <w:lang w:val="en-US"/>
        </w:rPr>
        <w:t>pdf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>Описание таблиц</w:t>
      </w:r>
      <w:r>
        <w:rPr>
          <w:rtl w:val="0"/>
        </w:rPr>
        <w:t xml:space="preserve">, </w:t>
      </w:r>
      <w:r>
        <w:rPr>
          <w:rtl w:val="0"/>
        </w:rPr>
        <w:t xml:space="preserve">полей и их взаимосвязей </w:t>
      </w:r>
      <w:r>
        <w:rPr>
          <w:rtl w:val="0"/>
        </w:rPr>
        <w:t>(</w:t>
      </w:r>
      <w:r>
        <w:rPr>
          <w:rtl w:val="0"/>
          <w:lang w:val="en-US"/>
        </w:rPr>
        <w:t>Excel</w:t>
      </w:r>
      <w:r>
        <w:rPr>
          <w:rtl w:val="0"/>
        </w:rPr>
        <w:t>)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9 </w:t>
      </w:r>
      <w:r>
        <w:rPr>
          <w:rtl w:val="0"/>
        </w:rPr>
        <w:t>января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>Обсуждение открытых вопросов с Ринатом по технической реализации решения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>рассмотрен общий процесс реализации решения лаб</w:t>
      </w:r>
      <w:r>
        <w:rPr>
          <w:rtl w:val="0"/>
        </w:rPr>
        <w:t xml:space="preserve">. </w:t>
      </w:r>
      <w:r>
        <w:rPr>
          <w:rtl w:val="0"/>
        </w:rPr>
        <w:t xml:space="preserve">работы </w:t>
      </w:r>
      <w:r>
        <w:rPr>
          <w:rtl w:val="0"/>
        </w:rPr>
        <w:t>(</w:t>
      </w:r>
      <w:r>
        <w:rPr>
          <w:rtl w:val="0"/>
        </w:rPr>
        <w:t xml:space="preserve">от стадии подготовки данных к загрузки в </w:t>
      </w:r>
      <w:r>
        <w:rPr>
          <w:rtl w:val="0"/>
          <w:lang w:val="en-US"/>
        </w:rPr>
        <w:t>Tableau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 xml:space="preserve">разобран процесс загрузки и выгрузки данных при помощи </w:t>
      </w:r>
      <w:r>
        <w:rPr>
          <w:rtl w:val="0"/>
          <w:lang w:val="en-US"/>
        </w:rPr>
        <w:t xml:space="preserve">Pentaho </w:t>
      </w:r>
      <w:r>
        <w:rPr>
          <w:rtl w:val="0"/>
        </w:rPr>
        <w:t>в БД</w:t>
      </w:r>
    </w:p>
    <w:p>
      <w:pPr>
        <w:pStyle w:val="Текстовый блок"/>
        <w:bidi w:val="0"/>
      </w:pPr>
      <w:r>
        <w:rPr>
          <w:rtl w:val="0"/>
        </w:rPr>
        <w:t xml:space="preserve">выбрана </w:t>
      </w:r>
      <w:r>
        <w:rPr>
          <w:rtl w:val="0"/>
          <w:lang w:val="en-US"/>
        </w:rPr>
        <w:t>GitHub-</w:t>
      </w:r>
      <w:r>
        <w:rPr>
          <w:rtl w:val="0"/>
        </w:rPr>
        <w:t>платформа для хостинга лабораторной работы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11 </w:t>
      </w:r>
      <w:r>
        <w:rPr>
          <w:rtl w:val="0"/>
        </w:rPr>
        <w:t>января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 xml:space="preserve">Установка </w:t>
      </w:r>
      <w:r>
        <w:rPr>
          <w:rtl w:val="0"/>
          <w:lang w:val="en-US"/>
        </w:rPr>
        <w:t>MySql Workbench</w:t>
      </w:r>
    </w:p>
    <w:p>
      <w:pPr>
        <w:pStyle w:val="Текстовый блок"/>
        <w:bidi w:val="0"/>
      </w:pPr>
      <w:r>
        <w:rPr>
          <w:rtl w:val="0"/>
        </w:rPr>
        <w:t xml:space="preserve">Создание БД </w:t>
      </w:r>
      <w:r>
        <w:rPr>
          <w:rtl w:val="0"/>
          <w:lang w:val="en-US"/>
        </w:rPr>
        <w:t>Lab1</w:t>
      </w:r>
      <w:r>
        <w:rPr>
          <w:rtl w:val="0"/>
        </w:rPr>
        <w:t xml:space="preserve"> с таблицами</w:t>
      </w:r>
      <w:r>
        <w:rPr>
          <w:rtl w:val="0"/>
          <w:lang w:val="en-US"/>
        </w:rPr>
        <w:t xml:space="preserve"> stg-</w:t>
      </w:r>
      <w:r>
        <w:rPr>
          <w:rtl w:val="0"/>
        </w:rPr>
        <w:t>слоя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  <w:lang w:val="en-US"/>
        </w:rPr>
        <w:t>`stg_customers`</w:t>
      </w:r>
    </w:p>
    <w:p>
      <w:pPr>
        <w:pStyle w:val="Текстовый блок"/>
        <w:bidi w:val="0"/>
      </w:pPr>
      <w:r>
        <w:rPr>
          <w:rtl w:val="0"/>
          <w:lang w:val="en-US"/>
        </w:rPr>
        <w:t>`stg_purchase_prices`</w:t>
      </w:r>
    </w:p>
    <w:p>
      <w:pPr>
        <w:pStyle w:val="Текстовый блок"/>
        <w:bidi w:val="0"/>
      </w:pPr>
      <w:r>
        <w:rPr>
          <w:rtl w:val="0"/>
          <w:lang w:val="en-US"/>
        </w:rPr>
        <w:t>`stg_salary`</w:t>
      </w:r>
    </w:p>
    <w:p>
      <w:pPr>
        <w:pStyle w:val="Текстовый блок"/>
        <w:bidi w:val="0"/>
      </w:pPr>
      <w:r>
        <w:rPr>
          <w:rtl w:val="0"/>
          <w:lang w:val="en-US"/>
        </w:rPr>
        <w:t>`stg_sales`</w:t>
      </w:r>
    </w:p>
    <w:p>
      <w:pPr>
        <w:pStyle w:val="Текстовый блок"/>
        <w:bidi w:val="0"/>
      </w:pPr>
      <w:r>
        <w:rPr>
          <w:rtl w:val="0"/>
        </w:rPr>
        <w:t>(</w:t>
      </w:r>
      <w:r>
        <w:rPr>
          <w:rtl w:val="0"/>
        </w:rPr>
        <w:t xml:space="preserve">подробное описание таблиц в файле </w:t>
      </w:r>
      <w:r>
        <w:rPr>
          <w:rtl w:val="0"/>
          <w:lang w:val="en-US"/>
        </w:rPr>
        <w:t>Tables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 xml:space="preserve">Установка соединения  БД с </w:t>
      </w:r>
      <w:r>
        <w:rPr>
          <w:rtl w:val="0"/>
          <w:lang w:val="en-US"/>
        </w:rPr>
        <w:t xml:space="preserve">Pentaho. </w:t>
      </w:r>
      <w:r>
        <w:rPr>
          <w:rtl w:val="0"/>
        </w:rPr>
        <w:t>Возникла ошибка в подключении</w:t>
      </w:r>
      <w:r>
        <w:rPr>
          <w:rtl w:val="0"/>
        </w:rPr>
        <w:t xml:space="preserve">, </w:t>
      </w:r>
      <w:r>
        <w:rPr>
          <w:rtl w:val="0"/>
        </w:rPr>
        <w:t xml:space="preserve">необходимо было скачать </w:t>
      </w:r>
      <w:r>
        <w:rPr>
          <w:rtl w:val="0"/>
          <w:lang w:val="en-US"/>
        </w:rPr>
        <w:t>.j</w:t>
      </w:r>
      <w:r>
        <w:rPr>
          <w:rtl w:val="0"/>
        </w:rPr>
        <w:t>ar (</w:t>
      </w:r>
      <w:r>
        <w:rPr>
          <w:rtl w:val="0"/>
        </w:rPr>
        <w:t>коммутатор</w:t>
      </w:r>
      <w:r>
        <w:rPr>
          <w:rtl w:val="0"/>
        </w:rPr>
        <w:t xml:space="preserve">) </w:t>
      </w:r>
      <w:r>
        <w:rPr>
          <w:rtl w:val="0"/>
        </w:rPr>
        <w:t xml:space="preserve">и добавить в папку </w:t>
      </w:r>
      <w:r>
        <w:rPr>
          <w:rtl w:val="0"/>
          <w:lang w:val="en-US"/>
        </w:rPr>
        <w:t>lib Pehtaho (</w:t>
      </w:r>
      <w:r>
        <w:rPr>
          <w:rtl w:val="0"/>
        </w:rPr>
        <w:t xml:space="preserve">библиотека </w:t>
      </w:r>
      <w:r>
        <w:rPr>
          <w:rtl w:val="0"/>
          <w:lang w:val="en-US"/>
        </w:rPr>
        <w:t>MySql)</w:t>
      </w:r>
      <w:r>
        <w:rPr>
          <w:rtl w:val="0"/>
        </w:rPr>
        <w:t xml:space="preserve">, </w:t>
      </w:r>
      <w:r>
        <w:rPr>
          <w:rtl w:val="0"/>
        </w:rPr>
        <w:t xml:space="preserve">но  новая версия </w:t>
      </w:r>
      <w:r>
        <w:rPr>
          <w:rtl w:val="0"/>
          <w:lang w:val="en-US"/>
        </w:rPr>
        <w:t>MySQL</w:t>
      </w:r>
      <w:r>
        <w:rPr>
          <w:rtl w:val="0"/>
        </w:rPr>
        <w:t xml:space="preserve"> не завязывается с </w:t>
      </w:r>
      <w:r>
        <w:rPr>
          <w:rtl w:val="0"/>
          <w:lang w:val="en-US"/>
        </w:rPr>
        <w:t>Pentaho</w:t>
      </w:r>
      <w:r>
        <w:rPr>
          <w:rtl w:val="0"/>
        </w:rPr>
        <w:t xml:space="preserve">, </w:t>
      </w:r>
      <w:r>
        <w:rPr>
          <w:rtl w:val="0"/>
        </w:rPr>
        <w:t xml:space="preserve">пришлось </w:t>
      </w:r>
      <w:r>
        <w:rPr>
          <w:rtl w:val="0"/>
          <w:lang w:val="en-US"/>
        </w:rPr>
        <w:t xml:space="preserve">MySQL </w:t>
      </w:r>
      <w:r>
        <w:rPr>
          <w:rtl w:val="0"/>
        </w:rPr>
        <w:t>сервер скачивать более поздней версией и для нее соответсвующий коммутатор</w:t>
      </w:r>
      <w:r>
        <w:rPr>
          <w:rtl w:val="0"/>
        </w:rPr>
        <w:t xml:space="preserve">. </w:t>
      </w:r>
      <w:r>
        <w:rPr>
          <w:rtl w:val="0"/>
        </w:rPr>
        <w:t>Соединение было установлено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Создана тест</w:t>
      </w:r>
      <w:r>
        <w:rPr>
          <w:rtl w:val="0"/>
        </w:rPr>
        <w:t>-</w:t>
      </w:r>
      <w:r>
        <w:rPr>
          <w:rtl w:val="0"/>
        </w:rPr>
        <w:t xml:space="preserve">версия загрузки данных в БД через </w:t>
      </w:r>
      <w:r>
        <w:rPr>
          <w:rtl w:val="0"/>
          <w:lang w:val="en-US"/>
        </w:rPr>
        <w:t>Pentaho.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 xml:space="preserve">13 </w:t>
      </w:r>
      <w:r>
        <w:rPr>
          <w:rtl w:val="0"/>
        </w:rPr>
        <w:t>января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 xml:space="preserve">В </w:t>
      </w:r>
      <w:r>
        <w:rPr>
          <w:rtl w:val="0"/>
          <w:lang w:val="en-US"/>
        </w:rPr>
        <w:t xml:space="preserve">Pentaho </w:t>
      </w:r>
      <w:r>
        <w:rPr>
          <w:rtl w:val="0"/>
        </w:rPr>
        <w:t xml:space="preserve">были заведены </w:t>
      </w:r>
      <w:r>
        <w:rPr>
          <w:rtl w:val="0"/>
          <w:lang w:val="en-US"/>
        </w:rPr>
        <w:t>jobs:</w:t>
      </w:r>
    </w:p>
    <w:p>
      <w:pPr>
        <w:pStyle w:val="Текстовый блок"/>
        <w:bidi w:val="0"/>
      </w:pPr>
      <w:r>
        <w:rPr>
          <w:rtl w:val="0"/>
        </w:rPr>
        <w:t>Job_Lab1.kjb</w:t>
      </w:r>
      <w:r>
        <w:rPr>
          <w:rtl w:val="0"/>
          <w:lang w:val="en-US"/>
        </w:rPr>
        <w:t xml:space="preserve"> - </w:t>
      </w:r>
      <w:r>
        <w:rPr>
          <w:rtl w:val="0"/>
        </w:rPr>
        <w:t>основной</w:t>
      </w:r>
      <w:r>
        <w:rPr>
          <w:rtl w:val="0"/>
        </w:rPr>
        <w:t xml:space="preserve">, </w:t>
      </w:r>
      <w:r>
        <w:rPr>
          <w:rtl w:val="0"/>
        </w:rPr>
        <w:t xml:space="preserve">включающий </w:t>
      </w:r>
      <w:r>
        <w:rPr>
          <w:rtl w:val="0"/>
        </w:rPr>
        <w:t>stg_job.kjb</w:t>
      </w:r>
      <w:r>
        <w:rPr>
          <w:rtl w:val="0"/>
        </w:rPr>
        <w:t xml:space="preserve"> -</w:t>
      </w:r>
      <w:r>
        <w:rPr>
          <w:rtl w:val="0"/>
        </w:rPr>
        <w:t xml:space="preserve">стеджинг слой и </w:t>
      </w:r>
      <w:r>
        <w:rPr>
          <w:rtl w:val="0"/>
          <w:lang w:val="en-US"/>
        </w:rPr>
        <w:t>dds_job.kjb</w:t>
      </w:r>
      <w:r>
        <w:rPr>
          <w:rtl w:val="0"/>
        </w:rPr>
        <w:t xml:space="preserve"> -</w:t>
      </w:r>
      <w:r>
        <w:rPr>
          <w:rtl w:val="0"/>
        </w:rPr>
        <w:t xml:space="preserve">ддс слой </w:t>
      </w:r>
      <w:r>
        <w:rPr>
          <w:rtl w:val="0"/>
        </w:rPr>
        <w:t>(</w:t>
      </w:r>
      <w:r>
        <w:rPr>
          <w:rtl w:val="0"/>
        </w:rPr>
        <w:t>нормализованная модель</w:t>
      </w:r>
      <w:r>
        <w:rPr>
          <w:rtl w:val="0"/>
        </w:rPr>
        <w:t>)</w:t>
      </w:r>
    </w:p>
    <w:p>
      <w:pPr>
        <w:pStyle w:val="Текстовый блок"/>
        <w:bidi w:val="0"/>
      </w:pPr>
      <w:r>
        <w:rPr>
          <w:rtl w:val="0"/>
        </w:rPr>
        <w:t xml:space="preserve">В </w:t>
      </w:r>
      <w:r>
        <w:rPr>
          <w:rtl w:val="0"/>
        </w:rPr>
        <w:t>stg_job.kjb</w:t>
      </w:r>
      <w:r>
        <w:rPr>
          <w:rtl w:val="0"/>
        </w:rPr>
        <w:t xml:space="preserve"> были заведены следующие трансформации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  <w:lang w:val="en-US"/>
        </w:rPr>
        <w:t>stg_prices.ktr</w:t>
      </w:r>
      <w:r>
        <w:rPr>
          <w:rtl w:val="0"/>
        </w:rPr>
        <w:t xml:space="preserve"> - </w:t>
      </w:r>
      <w:r>
        <w:rPr>
          <w:rtl w:val="0"/>
        </w:rPr>
        <w:t>загрузка данных листа закупочные цены</w:t>
      </w:r>
    </w:p>
    <w:p>
      <w:pPr>
        <w:pStyle w:val="Текстовый блок"/>
        <w:bidi w:val="0"/>
      </w:pPr>
      <w:r>
        <w:rPr>
          <w:rtl w:val="0"/>
        </w:rPr>
        <w:t xml:space="preserve">stg_sales.ktr - </w:t>
      </w:r>
      <w:r>
        <w:rPr>
          <w:rtl w:val="0"/>
        </w:rPr>
        <w:t xml:space="preserve">загрузка данных листа </w:t>
      </w:r>
      <w:r>
        <w:rPr>
          <w:rtl w:val="0"/>
        </w:rPr>
        <w:t>продажи</w:t>
      </w:r>
    </w:p>
    <w:p>
      <w:pPr>
        <w:pStyle w:val="Текстовый блок"/>
        <w:bidi w:val="0"/>
      </w:pPr>
      <w:r>
        <w:rPr>
          <w:rtl w:val="0"/>
        </w:rPr>
        <w:t xml:space="preserve">stg_cust.ktr - </w:t>
      </w:r>
      <w:r>
        <w:rPr>
          <w:rtl w:val="0"/>
        </w:rPr>
        <w:t xml:space="preserve">загрузка данных листа </w:t>
      </w:r>
      <w:r>
        <w:rPr>
          <w:rtl w:val="0"/>
        </w:rPr>
        <w:t>покупатели</w:t>
      </w:r>
    </w:p>
    <w:p>
      <w:pPr>
        <w:pStyle w:val="Текстовый блок"/>
        <w:bidi w:val="0"/>
      </w:pPr>
      <w:r>
        <w:rPr>
          <w:rtl w:val="0"/>
          <w:lang w:val="en-US"/>
        </w:rPr>
        <w:t xml:space="preserve">stg_salary.ktr - </w:t>
      </w:r>
      <w:r>
        <w:rPr>
          <w:rtl w:val="0"/>
        </w:rPr>
        <w:t xml:space="preserve">загрузка данных листа </w:t>
      </w:r>
      <w:r>
        <w:rPr>
          <w:rtl w:val="0"/>
        </w:rPr>
        <w:t>зарплаты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Данные не загружаются в верном виде</w:t>
      </w:r>
      <w:r>
        <w:rPr>
          <w:rtl w:val="0"/>
        </w:rPr>
        <w:t xml:space="preserve">: </w:t>
      </w:r>
      <w:r>
        <w:rPr>
          <w:rtl w:val="0"/>
        </w:rPr>
        <w:t>кодировка не та</w:t>
      </w:r>
      <w:r>
        <w:rPr>
          <w:rtl w:val="0"/>
        </w:rPr>
        <w:t>?</w:t>
      </w:r>
    </w:p>
    <w:p>
      <w:pPr>
        <w:pStyle w:val="Текстовый блок"/>
        <w:bidi w:val="0"/>
      </w:pPr>
      <w:r>
        <w:rPr>
          <w:rtl w:val="0"/>
        </w:rPr>
        <w:t>В таблицах Продажи и Зарплаты нет бизнес</w:t>
      </w:r>
      <w:r>
        <w:rPr>
          <w:rtl w:val="0"/>
        </w:rPr>
        <w:t>-</w:t>
      </w:r>
      <w:r>
        <w:rPr>
          <w:rtl w:val="0"/>
        </w:rPr>
        <w:t>ключа</w:t>
      </w:r>
      <w:r>
        <w:rPr>
          <w:rtl w:val="0"/>
        </w:rPr>
        <w:t xml:space="preserve">, </w:t>
      </w:r>
      <w:r>
        <w:rPr>
          <w:rtl w:val="0"/>
        </w:rPr>
        <w:t>какой устанавливать</w:t>
      </w:r>
      <w:r>
        <w:rPr>
          <w:rtl w:val="0"/>
        </w:rPr>
        <w:t>?</w:t>
      </w:r>
    </w:p>
    <w:p>
      <w:pPr>
        <w:pStyle w:val="Текстовый блок"/>
        <w:bidi w:val="0"/>
      </w:pPr>
      <w:r>
        <w:rPr>
          <w:rtl w:val="0"/>
        </w:rPr>
        <w:t xml:space="preserve">Использовать ли для этого </w:t>
      </w:r>
      <w:r>
        <w:rPr>
          <w:rtl w:val="0"/>
          <w:lang w:val="en-US"/>
        </w:rPr>
        <w:t xml:space="preserve">GetVaribals </w:t>
      </w:r>
      <w:r>
        <w:rPr>
          <w:rtl w:val="0"/>
        </w:rPr>
        <w:t>и как</w:t>
      </w:r>
      <w:r>
        <w:rPr>
          <w:rtl w:val="0"/>
        </w:rPr>
        <w:t>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