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1F44" w14:textId="77777777" w:rsidR="00000000" w:rsidRPr="00F852A0" w:rsidRDefault="00F852A0" w:rsidP="00F852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2A0">
        <w:rPr>
          <w:rFonts w:ascii="Times New Roman" w:hAnsi="Times New Roman" w:cs="Times New Roman"/>
          <w:b/>
          <w:sz w:val="28"/>
          <w:szCs w:val="28"/>
        </w:rPr>
        <w:t>Лабораторная работа №3.</w:t>
      </w:r>
    </w:p>
    <w:p w14:paraId="31775017" w14:textId="77777777" w:rsidR="00F852A0" w:rsidRPr="00F852A0" w:rsidRDefault="00F852A0" w:rsidP="00F852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2A0">
        <w:rPr>
          <w:rFonts w:ascii="Times New Roman" w:hAnsi="Times New Roman" w:cs="Times New Roman"/>
          <w:b/>
          <w:sz w:val="28"/>
          <w:szCs w:val="28"/>
          <w:lang w:val="en-US"/>
        </w:rPr>
        <w:t>RNN</w:t>
      </w:r>
      <w:r w:rsidRPr="00F852A0">
        <w:rPr>
          <w:rFonts w:ascii="Times New Roman" w:hAnsi="Times New Roman" w:cs="Times New Roman"/>
          <w:b/>
          <w:sz w:val="28"/>
          <w:szCs w:val="28"/>
        </w:rPr>
        <w:t xml:space="preserve"> в обработке текстов.</w:t>
      </w:r>
    </w:p>
    <w:p w14:paraId="49485AC5" w14:textId="77777777" w:rsidR="00F852A0" w:rsidRP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CF1E4A" w14:textId="77777777" w:rsidR="00F852A0" w:rsidRP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2A0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F852A0">
        <w:rPr>
          <w:rFonts w:ascii="Times New Roman" w:hAnsi="Times New Roman" w:cs="Times New Roman"/>
          <w:sz w:val="28"/>
          <w:szCs w:val="28"/>
        </w:rPr>
        <w:t xml:space="preserve"> Решите задачу расшифровки сообщения с помощью RNN. Представьте, что вам даны сообщения, зашифрованные с помощью шифра Цезаря, являющимся одним из самый простых шифров, в криптографии.</w:t>
      </w:r>
    </w:p>
    <w:p w14:paraId="5FC9FE35" w14:textId="77777777" w:rsidR="00F852A0" w:rsidRP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2A0">
        <w:rPr>
          <w:rFonts w:ascii="Times New Roman" w:hAnsi="Times New Roman" w:cs="Times New Roman"/>
          <w:sz w:val="28"/>
          <w:szCs w:val="28"/>
        </w:rPr>
        <w:t>Шифр цезаря работает следующим образом: кажд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852A0">
        <w:rPr>
          <w:rFonts w:ascii="Times New Roman" w:hAnsi="Times New Roman" w:cs="Times New Roman"/>
          <w:sz w:val="28"/>
          <w:szCs w:val="28"/>
        </w:rPr>
        <w:t>я буква исходного алфавита сдвигается на K символов вправо:</w:t>
      </w:r>
    </w:p>
    <w:p w14:paraId="632A24DF" w14:textId="77777777" w:rsidR="00F852A0" w:rsidRP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2A0">
        <w:rPr>
          <w:rFonts w:ascii="Times New Roman" w:hAnsi="Times New Roman" w:cs="Times New Roman"/>
          <w:sz w:val="28"/>
          <w:szCs w:val="28"/>
        </w:rPr>
        <w:t xml:space="preserve">Пусть нам дано сообщение: </w:t>
      </w:r>
      <w:proofErr w:type="spellStart"/>
      <w:r w:rsidRPr="00F852A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852A0">
        <w:rPr>
          <w:rFonts w:ascii="Times New Roman" w:hAnsi="Times New Roman" w:cs="Times New Roman"/>
          <w:sz w:val="28"/>
          <w:szCs w:val="28"/>
        </w:rPr>
        <w:t xml:space="preserve">="RNN IS NOT AI", тогда наше шифрование выполняющиеся по правилу f, с K=2, даст нам результат: </w:t>
      </w:r>
      <w:proofErr w:type="gramStart"/>
      <w:r w:rsidRPr="00F852A0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F852A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852A0">
        <w:rPr>
          <w:rFonts w:ascii="Times New Roman" w:hAnsi="Times New Roman" w:cs="Times New Roman"/>
          <w:sz w:val="28"/>
          <w:szCs w:val="28"/>
        </w:rPr>
        <w:t>, K) = TPPAKUAPQVACK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D5753F" w14:textId="77777777" w:rsidR="00F852A0" w:rsidRP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</w:t>
      </w:r>
      <w:r w:rsidRPr="00F852A0">
        <w:rPr>
          <w:rFonts w:ascii="Times New Roman" w:hAnsi="Times New Roman" w:cs="Times New Roman"/>
          <w:sz w:val="28"/>
          <w:szCs w:val="28"/>
        </w:rPr>
        <w:t xml:space="preserve"> можно взять символы только одного регистра в нашей имплементации, и сказать, что все буквы не английского алфавита будут отмечены как прочерк "-"</w:t>
      </w:r>
    </w:p>
    <w:p w14:paraId="31FFE3DB" w14:textId="77777777" w:rsid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D50699" w14:textId="1DA6D277" w:rsidR="00F852A0" w:rsidRPr="006D62A8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2A0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Примените </w:t>
      </w:r>
      <w:r>
        <w:rPr>
          <w:rFonts w:ascii="Times New Roman" w:hAnsi="Times New Roman" w:cs="Times New Roman"/>
          <w:sz w:val="28"/>
          <w:szCs w:val="28"/>
          <w:lang w:val="en-US"/>
        </w:rPr>
        <w:t>RNN</w:t>
      </w:r>
      <w:r>
        <w:rPr>
          <w:rFonts w:ascii="Times New Roman" w:hAnsi="Times New Roman" w:cs="Times New Roman"/>
          <w:sz w:val="28"/>
          <w:szCs w:val="28"/>
        </w:rPr>
        <w:t xml:space="preserve"> к классификации текстов из лабораторной работы №1 (на несбалансированных и балансированных классах). Сравните результаты с классическими методами машинного обучения. Сделайте выводы!</w:t>
      </w:r>
      <w:r w:rsidR="006D62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B04B5" w14:textId="77777777" w:rsid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06785" w14:textId="77777777" w:rsid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C80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F852A0">
        <w:rPr>
          <w:rFonts w:ascii="Times New Roman" w:hAnsi="Times New Roman" w:cs="Times New Roman"/>
          <w:sz w:val="28"/>
          <w:szCs w:val="28"/>
        </w:rPr>
        <w:t>ля настоящего корпуса собраний сочинений Федора Михайловича Достоевского</w:t>
      </w:r>
      <w:r>
        <w:rPr>
          <w:rFonts w:ascii="Times New Roman" w:hAnsi="Times New Roman" w:cs="Times New Roman"/>
          <w:sz w:val="28"/>
          <w:szCs w:val="28"/>
        </w:rPr>
        <w:t xml:space="preserve"> сделайте следующие задания:</w:t>
      </w:r>
    </w:p>
    <w:p w14:paraId="77B05C5D" w14:textId="77777777" w:rsidR="00F852A0" w:rsidRP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2A0">
        <w:rPr>
          <w:rFonts w:ascii="Times New Roman" w:hAnsi="Times New Roman" w:cs="Times New Roman"/>
          <w:sz w:val="28"/>
          <w:szCs w:val="28"/>
        </w:rPr>
        <w:t xml:space="preserve">Сколько слов и предложений в </w:t>
      </w:r>
      <w:proofErr w:type="spellStart"/>
      <w:r w:rsidRPr="00F852A0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F852A0">
        <w:rPr>
          <w:rFonts w:ascii="Times New Roman" w:hAnsi="Times New Roman" w:cs="Times New Roman"/>
          <w:sz w:val="28"/>
          <w:szCs w:val="28"/>
        </w:rPr>
        <w:t>?</w:t>
      </w:r>
    </w:p>
    <w:p w14:paraId="43D45026" w14:textId="77777777" w:rsid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Каковы частоты для слов «</w:t>
      </w:r>
      <w:r w:rsidRPr="00F852A0">
        <w:rPr>
          <w:rFonts w:ascii="Times New Roman" w:hAnsi="Times New Roman" w:cs="Times New Roman"/>
          <w:sz w:val="28"/>
          <w:szCs w:val="28"/>
        </w:rPr>
        <w:t>бесы</w:t>
      </w:r>
      <w:r>
        <w:rPr>
          <w:rFonts w:ascii="Times New Roman" w:hAnsi="Times New Roman" w:cs="Times New Roman"/>
          <w:sz w:val="28"/>
          <w:szCs w:val="28"/>
        </w:rPr>
        <w:t>», «семья», «</w:t>
      </w:r>
      <w:r w:rsidRPr="00F852A0">
        <w:rPr>
          <w:rFonts w:ascii="Times New Roman" w:hAnsi="Times New Roman" w:cs="Times New Roman"/>
          <w:sz w:val="28"/>
          <w:szCs w:val="28"/>
        </w:rPr>
        <w:t>брат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852A0">
        <w:rPr>
          <w:rFonts w:ascii="Times New Roman" w:hAnsi="Times New Roman" w:cs="Times New Roman"/>
          <w:sz w:val="28"/>
          <w:szCs w:val="28"/>
        </w:rPr>
        <w:t>. Введите значение, округленное до 5 знаков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3139F17" w14:textId="77777777" w:rsid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Сгенерируйте</w:t>
      </w:r>
      <w:r w:rsidRPr="00F852A0">
        <w:rPr>
          <w:rFonts w:ascii="Times New Roman" w:hAnsi="Times New Roman" w:cs="Times New Roman"/>
          <w:sz w:val="28"/>
          <w:szCs w:val="28"/>
        </w:rPr>
        <w:t xml:space="preserve"> текст, который состои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852A0">
        <w:rPr>
          <w:rFonts w:ascii="Times New Roman" w:hAnsi="Times New Roman" w:cs="Times New Roman"/>
          <w:sz w:val="28"/>
          <w:szCs w:val="28"/>
        </w:rPr>
        <w:t xml:space="preserve"> из слов с вероятностями появления от 0. 85 до 0.95 и итоговое предложение состоит из 10 слов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CB14AA" w14:textId="77777777" w:rsidR="00F852A0" w:rsidRPr="00F852A0" w:rsidRDefault="00F852A0" w:rsidP="00F85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852A0" w:rsidRPr="00F85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2A0"/>
    <w:rsid w:val="006D62A8"/>
    <w:rsid w:val="00A41A55"/>
    <w:rsid w:val="00BD3CEE"/>
    <w:rsid w:val="00C415EB"/>
    <w:rsid w:val="00C56C80"/>
    <w:rsid w:val="00F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9727"/>
  <w15:chartTrackingRefBased/>
  <w15:docId w15:val="{E4DA0726-39BE-4B31-91BA-F45BCA49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Филиппова Екатерина Романовна</cp:lastModifiedBy>
  <cp:revision>3</cp:revision>
  <dcterms:created xsi:type="dcterms:W3CDTF">2023-10-11T11:06:00Z</dcterms:created>
  <dcterms:modified xsi:type="dcterms:W3CDTF">2023-10-18T12:16:00Z</dcterms:modified>
</cp:coreProperties>
</file>