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372EA" w14:textId="186CDEA2" w:rsidR="00B64DAE" w:rsidRPr="00875012" w:rsidRDefault="00B64DAE" w:rsidP="00875012">
      <w:pPr>
        <w:jc w:val="center"/>
        <w:rPr>
          <w:b/>
          <w:bCs/>
          <w:sz w:val="24"/>
          <w:szCs w:val="24"/>
        </w:rPr>
      </w:pPr>
      <w:r w:rsidRPr="00875012">
        <w:rPr>
          <w:b/>
          <w:bCs/>
          <w:sz w:val="24"/>
          <w:szCs w:val="24"/>
        </w:rPr>
        <w:t>Духовная жизнь общества. Структура общественного сознания.</w:t>
      </w:r>
    </w:p>
    <w:p w14:paraId="6E5A5BE0" w14:textId="1FBC097F" w:rsidR="00076112" w:rsidRDefault="00076112" w:rsidP="00076112">
      <w:pPr>
        <w:tabs>
          <w:tab w:val="left" w:pos="3252"/>
        </w:tabs>
      </w:pPr>
      <w:r w:rsidRPr="00875012">
        <w:rPr>
          <w:b/>
          <w:bCs/>
        </w:rPr>
        <w:t>Духовная жизнь общества</w:t>
      </w:r>
      <w:r w:rsidRPr="00076112">
        <w:t xml:space="preserve"> – это сфера общественной жизни, определяющая в совокупности с экономической и социально-политической жизнью специфику данного общества во всей его целостности.</w:t>
      </w:r>
    </w:p>
    <w:p w14:paraId="24418455" w14:textId="742737A0" w:rsidR="00076112" w:rsidRDefault="00076112" w:rsidP="00076112">
      <w:pPr>
        <w:tabs>
          <w:tab w:val="left" w:pos="3252"/>
        </w:tabs>
      </w:pPr>
      <w:r w:rsidRPr="00076112">
        <w:t xml:space="preserve">В обществе духовная культура проявляется через </w:t>
      </w:r>
      <w:r w:rsidRPr="00C85E39">
        <w:rPr>
          <w:b/>
          <w:bCs/>
        </w:rPr>
        <w:t>процесс освоения ценностей</w:t>
      </w:r>
      <w:r w:rsidRPr="00076112">
        <w:t xml:space="preserve"> и норм предшествующих поколений, </w:t>
      </w:r>
      <w:r w:rsidRPr="00C85E39">
        <w:rPr>
          <w:b/>
          <w:bCs/>
        </w:rPr>
        <w:t xml:space="preserve">производство </w:t>
      </w:r>
      <w:r w:rsidRPr="00C85E39">
        <w:t>и</w:t>
      </w:r>
      <w:r w:rsidRPr="00C85E39">
        <w:rPr>
          <w:b/>
          <w:bCs/>
        </w:rPr>
        <w:t xml:space="preserve"> развитие</w:t>
      </w:r>
      <w:r w:rsidRPr="00076112">
        <w:t xml:space="preserve"> новых духовных ценностей.</w:t>
      </w:r>
    </w:p>
    <w:p w14:paraId="204F1433" w14:textId="7752433B" w:rsidR="00076112" w:rsidRDefault="00076112" w:rsidP="00076112">
      <w:pPr>
        <w:tabs>
          <w:tab w:val="left" w:pos="3252"/>
        </w:tabs>
      </w:pPr>
      <w:r w:rsidRPr="00C85E39">
        <w:rPr>
          <w:b/>
          <w:bCs/>
        </w:rPr>
        <w:t>Предметом труда</w:t>
      </w:r>
      <w:r w:rsidRPr="00076112">
        <w:t xml:space="preserve"> в </w:t>
      </w:r>
      <w:r w:rsidR="00D44F4D">
        <w:t xml:space="preserve">духовном производстве </w:t>
      </w:r>
      <w:r w:rsidRPr="00076112">
        <w:t xml:space="preserve">выступают не только природа и природные вещества, но и </w:t>
      </w:r>
      <w:r w:rsidRPr="00C85E39">
        <w:rPr>
          <w:b/>
          <w:bCs/>
        </w:rPr>
        <w:t>общественный прогресс</w:t>
      </w:r>
      <w:r w:rsidRPr="00076112">
        <w:t xml:space="preserve"> во всем богатстве его социальных связей, человеческое мышление и деятельность людей.</w:t>
      </w:r>
    </w:p>
    <w:p w14:paraId="75BDEBFA" w14:textId="77777777" w:rsidR="00594AAA" w:rsidRPr="00076112" w:rsidRDefault="00594AAA" w:rsidP="00076112">
      <w:pPr>
        <w:tabs>
          <w:tab w:val="left" w:pos="3252"/>
        </w:tabs>
      </w:pPr>
    </w:p>
    <w:p w14:paraId="1DFE899C" w14:textId="2DE36779" w:rsidR="00076112" w:rsidRDefault="00074337" w:rsidP="00076112">
      <w:pPr>
        <w:tabs>
          <w:tab w:val="left" w:pos="3252"/>
        </w:tabs>
      </w:pPr>
      <w:r>
        <w:t>Элементы духовной жизни общества</w:t>
      </w:r>
      <w:r w:rsidR="00076112">
        <w:t>:</w:t>
      </w:r>
    </w:p>
    <w:p w14:paraId="61BA1DA6" w14:textId="77777777" w:rsidR="00076112" w:rsidRDefault="00076112" w:rsidP="00076112">
      <w:pPr>
        <w:pStyle w:val="a5"/>
        <w:numPr>
          <w:ilvl w:val="0"/>
          <w:numId w:val="1"/>
        </w:numPr>
        <w:tabs>
          <w:tab w:val="left" w:pos="3252"/>
        </w:tabs>
      </w:pPr>
      <w:r>
        <w:t>духовные потребности;</w:t>
      </w:r>
    </w:p>
    <w:p w14:paraId="4D400323" w14:textId="77777777" w:rsidR="00076112" w:rsidRDefault="00076112" w:rsidP="00076112">
      <w:pPr>
        <w:pStyle w:val="a5"/>
        <w:numPr>
          <w:ilvl w:val="0"/>
          <w:numId w:val="1"/>
        </w:numPr>
        <w:tabs>
          <w:tab w:val="left" w:pos="3252"/>
        </w:tabs>
      </w:pPr>
      <w:r>
        <w:t>духовная деятельность и производство;</w:t>
      </w:r>
    </w:p>
    <w:p w14:paraId="5C0F6634" w14:textId="77777777" w:rsidR="00076112" w:rsidRDefault="00076112" w:rsidP="00076112">
      <w:pPr>
        <w:pStyle w:val="a5"/>
        <w:numPr>
          <w:ilvl w:val="0"/>
          <w:numId w:val="1"/>
        </w:numPr>
        <w:tabs>
          <w:tab w:val="left" w:pos="3252"/>
        </w:tabs>
      </w:pPr>
      <w:r>
        <w:t>духовные ценности;</w:t>
      </w:r>
    </w:p>
    <w:p w14:paraId="0740D5ED" w14:textId="77777777" w:rsidR="00076112" w:rsidRDefault="00076112" w:rsidP="00076112">
      <w:pPr>
        <w:pStyle w:val="a5"/>
        <w:numPr>
          <w:ilvl w:val="0"/>
          <w:numId w:val="1"/>
        </w:numPr>
        <w:tabs>
          <w:tab w:val="left" w:pos="3252"/>
        </w:tabs>
      </w:pPr>
      <w:r>
        <w:t>духовное потребление;</w:t>
      </w:r>
    </w:p>
    <w:p w14:paraId="0ABD7B2A" w14:textId="77777777" w:rsidR="00076112" w:rsidRDefault="00076112" w:rsidP="00076112">
      <w:pPr>
        <w:pStyle w:val="a5"/>
        <w:numPr>
          <w:ilvl w:val="0"/>
          <w:numId w:val="1"/>
        </w:numPr>
        <w:tabs>
          <w:tab w:val="left" w:pos="3252"/>
        </w:tabs>
      </w:pPr>
      <w:r>
        <w:t>духовные отношения;</w:t>
      </w:r>
    </w:p>
    <w:p w14:paraId="3AB428E1" w14:textId="75B0DB6F" w:rsidR="00B64DAE" w:rsidRDefault="00076112" w:rsidP="00C85E39">
      <w:pPr>
        <w:pStyle w:val="a5"/>
        <w:numPr>
          <w:ilvl w:val="0"/>
          <w:numId w:val="1"/>
        </w:numPr>
        <w:tabs>
          <w:tab w:val="left" w:pos="3252"/>
        </w:tabs>
      </w:pPr>
      <w:r>
        <w:t>проявления межличностного духовного общения.</w:t>
      </w:r>
    </w:p>
    <w:p w14:paraId="74455CFB" w14:textId="77777777" w:rsidR="00594AAA" w:rsidRPr="00C85E39" w:rsidRDefault="00594AAA" w:rsidP="00594AAA">
      <w:pPr>
        <w:tabs>
          <w:tab w:val="left" w:pos="3252"/>
        </w:tabs>
      </w:pPr>
    </w:p>
    <w:p w14:paraId="23139B83" w14:textId="48EDB581" w:rsidR="00B64DAE" w:rsidRDefault="00B64DAE">
      <w:r>
        <w:t>Ядром</w:t>
      </w:r>
      <w:r w:rsidRPr="00B64DAE">
        <w:t xml:space="preserve"> духовной жизни общества</w:t>
      </w:r>
      <w:r>
        <w:t xml:space="preserve"> </w:t>
      </w:r>
      <w:r w:rsidRPr="00B64DAE">
        <w:t xml:space="preserve">выступает </w:t>
      </w:r>
      <w:r w:rsidRPr="00C85E39">
        <w:rPr>
          <w:b/>
          <w:bCs/>
        </w:rPr>
        <w:t>общественное сознание</w:t>
      </w:r>
      <w:r w:rsidRPr="00B64DAE">
        <w:t xml:space="preserve"> людей. </w:t>
      </w:r>
    </w:p>
    <w:p w14:paraId="301055FA" w14:textId="11FAD8DE" w:rsidR="00B64DAE" w:rsidRDefault="00B64DAE">
      <w:r w:rsidRPr="00C85E39">
        <w:rPr>
          <w:b/>
          <w:bCs/>
        </w:rPr>
        <w:t>Общественное сознание</w:t>
      </w:r>
      <w:r w:rsidRPr="00B64DAE">
        <w:t xml:space="preserve"> представляет собой </w:t>
      </w:r>
      <w:r w:rsidRPr="00C85E39">
        <w:rPr>
          <w:b/>
          <w:bCs/>
        </w:rPr>
        <w:t>совокупность</w:t>
      </w:r>
      <w:r w:rsidRPr="00B64DAE">
        <w:t xml:space="preserve"> чувств, настроений, художественных и религиозных образов, разнообразных взглядов, идей и теорий, </w:t>
      </w:r>
      <w:r w:rsidRPr="00C85E39">
        <w:rPr>
          <w:b/>
          <w:bCs/>
        </w:rPr>
        <w:t>отражающих</w:t>
      </w:r>
      <w:r w:rsidRPr="00B64DAE">
        <w:t xml:space="preserve"> те или иные </w:t>
      </w:r>
      <w:r w:rsidRPr="00C85E39">
        <w:rPr>
          <w:b/>
          <w:bCs/>
        </w:rPr>
        <w:t>стороны</w:t>
      </w:r>
      <w:r w:rsidRPr="00B64DAE">
        <w:t xml:space="preserve"> общественной жизни.</w:t>
      </w:r>
    </w:p>
    <w:p w14:paraId="44A17191" w14:textId="23F06918" w:rsidR="00B64DAE" w:rsidRDefault="00B64DAE">
      <w:r w:rsidRPr="00B64DAE">
        <w:t xml:space="preserve">Общественное сознание имеет социальную природу. Оно </w:t>
      </w:r>
      <w:r w:rsidRPr="00433F5C">
        <w:rPr>
          <w:b/>
          <w:bCs/>
        </w:rPr>
        <w:t>возникает из общественной практики людей</w:t>
      </w:r>
      <w:r w:rsidRPr="00B64DAE">
        <w:t xml:space="preserve"> как результат их производственной, семейно-бытовой и иной деятельности. </w:t>
      </w:r>
    </w:p>
    <w:p w14:paraId="0B846409" w14:textId="77777777" w:rsidR="00594AAA" w:rsidRDefault="00594AAA"/>
    <w:p w14:paraId="0117909F" w14:textId="2D37BAE5" w:rsidR="005A1A78" w:rsidRDefault="005A1A78">
      <w:pPr>
        <w:rPr>
          <w:lang w:val="en-US"/>
        </w:rPr>
      </w:pPr>
      <w:r>
        <w:t>Структура общественного сознания</w:t>
      </w:r>
      <w:r>
        <w:rPr>
          <w:lang w:val="en-US"/>
        </w:rPr>
        <w:t>:</w:t>
      </w:r>
    </w:p>
    <w:p w14:paraId="6613142C" w14:textId="3DAE4F08" w:rsidR="005A1A78" w:rsidRDefault="005A1A78" w:rsidP="005A1A78">
      <w:pPr>
        <w:pStyle w:val="a5"/>
        <w:numPr>
          <w:ilvl w:val="0"/>
          <w:numId w:val="2"/>
        </w:numPr>
      </w:pPr>
      <w:r w:rsidRPr="005A1A78">
        <w:t>Обыденное и теоретическое общественное сознание;</w:t>
      </w:r>
    </w:p>
    <w:p w14:paraId="41334723" w14:textId="35374818" w:rsidR="005A1A78" w:rsidRDefault="005A1A78" w:rsidP="005A1A78">
      <w:pPr>
        <w:pStyle w:val="a5"/>
        <w:numPr>
          <w:ilvl w:val="1"/>
          <w:numId w:val="2"/>
        </w:numPr>
      </w:pPr>
      <w:r w:rsidRPr="00C85E39">
        <w:rPr>
          <w:b/>
          <w:bCs/>
        </w:rPr>
        <w:t>Обыденное сознание</w:t>
      </w:r>
      <w:r w:rsidRPr="005A1A78">
        <w:t xml:space="preserve"> отражает человеческую </w:t>
      </w:r>
      <w:r w:rsidRPr="00875012">
        <w:rPr>
          <w:b/>
          <w:bCs/>
        </w:rPr>
        <w:t>повседневность</w:t>
      </w:r>
      <w:r w:rsidRPr="005A1A78">
        <w:t xml:space="preserve">, демонстрирует взгляды и поведение человека в его обычных, привычных вещах. </w:t>
      </w:r>
      <w:r w:rsidR="00875012" w:rsidRPr="00875012">
        <w:t xml:space="preserve">Обыденное сознание содержит знание об окружающей действительности в основном на уровне явлений, </w:t>
      </w:r>
      <w:proofErr w:type="gramStart"/>
      <w:r w:rsidR="00875012" w:rsidRPr="00875012">
        <w:t>т.е.</w:t>
      </w:r>
      <w:proofErr w:type="gramEnd"/>
      <w:r w:rsidR="00875012" w:rsidRPr="00875012">
        <w:t xml:space="preserve">, как правило, в форме </w:t>
      </w:r>
      <w:r w:rsidR="00875012" w:rsidRPr="00C85E39">
        <w:rPr>
          <w:b/>
          <w:bCs/>
        </w:rPr>
        <w:t>восприятий</w:t>
      </w:r>
      <w:r w:rsidR="00875012" w:rsidRPr="00875012">
        <w:t xml:space="preserve"> и </w:t>
      </w:r>
      <w:r w:rsidR="00875012" w:rsidRPr="00C85E39">
        <w:rPr>
          <w:b/>
          <w:bCs/>
        </w:rPr>
        <w:t>представлений</w:t>
      </w:r>
      <w:r w:rsidR="00875012" w:rsidRPr="00875012">
        <w:t xml:space="preserve"> внешних сторон действительности.</w:t>
      </w:r>
    </w:p>
    <w:p w14:paraId="40B014A3" w14:textId="26962CB8" w:rsidR="005A1A78" w:rsidRDefault="005A1A78" w:rsidP="005A1A78">
      <w:pPr>
        <w:pStyle w:val="a5"/>
        <w:numPr>
          <w:ilvl w:val="1"/>
          <w:numId w:val="2"/>
        </w:numPr>
      </w:pPr>
      <w:r w:rsidRPr="005A1A78">
        <w:t xml:space="preserve">Что касается </w:t>
      </w:r>
      <w:r w:rsidRPr="00C85E39">
        <w:rPr>
          <w:b/>
          <w:bCs/>
        </w:rPr>
        <w:t>теоретического сознания</w:t>
      </w:r>
      <w:r w:rsidRPr="005A1A78">
        <w:t xml:space="preserve">, то оно отражает </w:t>
      </w:r>
      <w:r>
        <w:t xml:space="preserve">осмысленность действий </w:t>
      </w:r>
      <w:r w:rsidRPr="005A1A78">
        <w:t xml:space="preserve">и происходящих событий. Благодаря ему человек не просто принимает участие в простых связях: он вступает в более сложные, структурированные взаимодействия, анализирует закономерности их возникновения и развития. </w:t>
      </w:r>
    </w:p>
    <w:p w14:paraId="50A99167" w14:textId="332D4E36" w:rsidR="005A1A78" w:rsidRPr="00875012" w:rsidRDefault="005A1A78" w:rsidP="005A1A78">
      <w:pPr>
        <w:pStyle w:val="a5"/>
        <w:numPr>
          <w:ilvl w:val="0"/>
          <w:numId w:val="2"/>
        </w:numPr>
      </w:pPr>
      <w:r w:rsidRPr="005A1A78">
        <w:t>Формы общественного сознания</w:t>
      </w:r>
      <w:r w:rsidR="00875012">
        <w:rPr>
          <w:lang w:val="en-US"/>
        </w:rPr>
        <w:t>:</w:t>
      </w:r>
    </w:p>
    <w:p w14:paraId="7A402CEB" w14:textId="2413F254" w:rsidR="00875012" w:rsidRDefault="00875012" w:rsidP="00875012">
      <w:pPr>
        <w:pStyle w:val="a5"/>
        <w:numPr>
          <w:ilvl w:val="1"/>
          <w:numId w:val="2"/>
        </w:numPr>
      </w:pPr>
      <w:r w:rsidRPr="00875012">
        <w:t>политическое сознание (отражение политической жизни общества)</w:t>
      </w:r>
    </w:p>
    <w:p w14:paraId="25540DE4" w14:textId="7EA2AFB7" w:rsidR="00875012" w:rsidRDefault="00875012" w:rsidP="00875012">
      <w:pPr>
        <w:pStyle w:val="a5"/>
        <w:numPr>
          <w:ilvl w:val="1"/>
          <w:numId w:val="2"/>
        </w:numPr>
      </w:pPr>
      <w:r w:rsidRPr="00875012">
        <w:t>нравственное сознание (отражение накопленного потенциала морально-нравственных ценностей и существующая на их основе система норм)</w:t>
      </w:r>
    </w:p>
    <w:p w14:paraId="0E2AB489" w14:textId="70D18700" w:rsidR="00875012" w:rsidRDefault="00875012" w:rsidP="00875012">
      <w:pPr>
        <w:pStyle w:val="a5"/>
        <w:numPr>
          <w:ilvl w:val="1"/>
          <w:numId w:val="2"/>
        </w:numPr>
      </w:pPr>
      <w:r w:rsidRPr="00875012">
        <w:t>правовое сознание (отражение конкретных норм и способов их защиты посредством наказания, а также принципов регулировки отношений между людьми)</w:t>
      </w:r>
    </w:p>
    <w:p w14:paraId="4FC186ED" w14:textId="784A6277" w:rsidR="00875012" w:rsidRDefault="00875012" w:rsidP="00875012">
      <w:pPr>
        <w:pStyle w:val="a5"/>
        <w:numPr>
          <w:ilvl w:val="1"/>
          <w:numId w:val="2"/>
        </w:numPr>
      </w:pPr>
      <w:r w:rsidRPr="00875012">
        <w:lastRenderedPageBreak/>
        <w:t>религиозное сознание (отражение существующих религиозных представлений, ценностей и норм)</w:t>
      </w:r>
    </w:p>
    <w:p w14:paraId="535252E2" w14:textId="0BD83664" w:rsidR="00875012" w:rsidRDefault="00875012" w:rsidP="00875012">
      <w:pPr>
        <w:pStyle w:val="a5"/>
        <w:numPr>
          <w:ilvl w:val="1"/>
          <w:numId w:val="2"/>
        </w:numPr>
      </w:pPr>
      <w:r w:rsidRPr="00875012">
        <w:t>эстетическое сознание (отражение совокупности представлений о красоте, совершенстве, а также методах их достижения в различных сферах искусства)</w:t>
      </w:r>
    </w:p>
    <w:p w14:paraId="3C9891E4" w14:textId="2DFFB39D" w:rsidR="00B64DAE" w:rsidRDefault="00875012" w:rsidP="00C85E39">
      <w:pPr>
        <w:pStyle w:val="a5"/>
        <w:numPr>
          <w:ilvl w:val="1"/>
          <w:numId w:val="2"/>
        </w:numPr>
      </w:pPr>
      <w:r w:rsidRPr="00875012">
        <w:t>историческое сознание (отражение совокупности представлений о прошлом, а также их оценок).</w:t>
      </w:r>
    </w:p>
    <w:sectPr w:rsidR="00B64D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82036"/>
    <w:multiLevelType w:val="hybridMultilevel"/>
    <w:tmpl w:val="B2FA9976"/>
    <w:lvl w:ilvl="0" w:tplc="63A65A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6219F2"/>
    <w:multiLevelType w:val="hybridMultilevel"/>
    <w:tmpl w:val="1DDE3354"/>
    <w:lvl w:ilvl="0" w:tplc="63A65AD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66117453">
    <w:abstractNumId w:val="0"/>
  </w:num>
  <w:num w:numId="2" w16cid:durableId="14141589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4DAE"/>
    <w:rsid w:val="00074337"/>
    <w:rsid w:val="00076112"/>
    <w:rsid w:val="003056A0"/>
    <w:rsid w:val="00433F5C"/>
    <w:rsid w:val="00594AAA"/>
    <w:rsid w:val="005A1A78"/>
    <w:rsid w:val="00875012"/>
    <w:rsid w:val="00B64DAE"/>
    <w:rsid w:val="00C85E39"/>
    <w:rsid w:val="00CF7D1B"/>
    <w:rsid w:val="00D44F4D"/>
    <w:rsid w:val="00D8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0BDAE"/>
  <w15:docId w15:val="{3DF63A22-DBF7-46BB-8738-CCEDFCBC0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64DA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64DAE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076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Филиппова Екатерина Романовна</dc:creator>
  <cp:keywords/>
  <dc:description/>
  <cp:lastModifiedBy>Филиппова Екатерина Романовна</cp:lastModifiedBy>
  <cp:revision>3</cp:revision>
  <dcterms:created xsi:type="dcterms:W3CDTF">2023-12-20T20:32:00Z</dcterms:created>
  <dcterms:modified xsi:type="dcterms:W3CDTF">2023-12-24T18:36:00Z</dcterms:modified>
</cp:coreProperties>
</file>