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5053" w14:textId="38CBD82C" w:rsidR="00341CC3" w:rsidRPr="00E80C45" w:rsidRDefault="00341CC3" w:rsidP="004708BC">
      <w:pPr>
        <w:spacing w:line="276" w:lineRule="auto"/>
        <w:jc w:val="center"/>
        <w:rPr>
          <w:rFonts w:ascii="Lao UI" w:hAnsi="Lao UI" w:cs="Lao UI"/>
          <w:b/>
          <w:bCs/>
          <w:sz w:val="40"/>
          <w:szCs w:val="40"/>
          <w:u w:val="single"/>
        </w:rPr>
      </w:pPr>
      <w:r w:rsidRPr="00E80C45">
        <w:rPr>
          <w:rFonts w:ascii="Lao UI" w:hAnsi="Lao UI" w:cs="Lao UI"/>
          <w:b/>
          <w:bCs/>
          <w:sz w:val="40"/>
          <w:szCs w:val="40"/>
          <w:u w:val="single"/>
        </w:rPr>
        <w:t xml:space="preserve">Project: </w:t>
      </w:r>
      <w:r w:rsidR="00DB7D9B" w:rsidRPr="00DB7D9B">
        <w:rPr>
          <w:rFonts w:ascii="Lao UI" w:hAnsi="Lao UI" w:cs="Lao UI"/>
          <w:b/>
          <w:bCs/>
          <w:sz w:val="40"/>
          <w:szCs w:val="40"/>
          <w:u w:val="single"/>
        </w:rPr>
        <w:t xml:space="preserve">COVID-19 Vaccine Accountability Dashboard </w:t>
      </w:r>
      <w:r w:rsidR="00DB7D9B">
        <w:rPr>
          <w:rFonts w:ascii="Lao UI" w:hAnsi="Lao UI" w:cs="Lao UI"/>
          <w:b/>
          <w:bCs/>
          <w:sz w:val="40"/>
          <w:szCs w:val="40"/>
          <w:u w:val="single"/>
        </w:rPr>
        <w:t>(</w:t>
      </w:r>
      <w:r w:rsidR="00DB7D9B" w:rsidRPr="00DB7D9B">
        <w:rPr>
          <w:rFonts w:ascii="Lao UI" w:hAnsi="Lao UI" w:cs="Lao UI"/>
          <w:b/>
          <w:bCs/>
          <w:sz w:val="40"/>
          <w:szCs w:val="40"/>
          <w:u w:val="single"/>
        </w:rPr>
        <w:t>Ghana EPI</w:t>
      </w:r>
      <w:r w:rsidR="00AE70DE">
        <w:rPr>
          <w:rFonts w:ascii="Lao UI" w:hAnsi="Lao UI" w:cs="Lao UI"/>
          <w:b/>
          <w:bCs/>
          <w:sz w:val="40"/>
          <w:szCs w:val="40"/>
          <w:u w:val="single"/>
        </w:rPr>
        <w:t>)</w:t>
      </w:r>
    </w:p>
    <w:p w14:paraId="1436F849" w14:textId="2A3692FA" w:rsidR="006838F3" w:rsidRPr="004708BC" w:rsidRDefault="006838F3" w:rsidP="004708BC">
      <w:pPr>
        <w:spacing w:line="276" w:lineRule="auto"/>
        <w:jc w:val="both"/>
        <w:rPr>
          <w:rFonts w:ascii="Lao UI" w:hAnsi="Lao UI" w:cs="Lao UI"/>
          <w:b/>
          <w:bCs/>
          <w:sz w:val="28"/>
          <w:szCs w:val="28"/>
          <w:u w:val="single"/>
        </w:rPr>
      </w:pPr>
      <w:r w:rsidRPr="004708BC">
        <w:rPr>
          <w:rFonts w:ascii="Lao UI" w:hAnsi="Lao UI" w:cs="Lao UI"/>
          <w:b/>
          <w:bCs/>
          <w:sz w:val="28"/>
          <w:szCs w:val="28"/>
          <w:u w:val="single"/>
        </w:rPr>
        <w:t>Background</w:t>
      </w:r>
    </w:p>
    <w:p w14:paraId="02DCECDA" w14:textId="336185E5" w:rsidR="004B2D3C" w:rsidRPr="004B2D3C" w:rsidRDefault="004B2D3C" w:rsidP="004B2D3C">
      <w:pPr>
        <w:spacing w:line="276" w:lineRule="auto"/>
        <w:jc w:val="both"/>
        <w:rPr>
          <w:rFonts w:ascii="Lao UI" w:hAnsi="Lao UI" w:cs="Lao UI"/>
          <w:sz w:val="26"/>
          <w:szCs w:val="26"/>
        </w:rPr>
      </w:pPr>
      <w:r w:rsidRPr="004B2D3C">
        <w:rPr>
          <w:rFonts w:ascii="Lao UI" w:hAnsi="Lao UI" w:cs="Lao UI"/>
          <w:sz w:val="26"/>
          <w:szCs w:val="26"/>
        </w:rPr>
        <w:t xml:space="preserve">Ghana's Expanded Programme on Immunization (EPI) </w:t>
      </w:r>
      <w:r w:rsidR="00E85ABB">
        <w:rPr>
          <w:rFonts w:ascii="Lao UI" w:hAnsi="Lao UI" w:cs="Lao UI"/>
          <w:sz w:val="26"/>
          <w:szCs w:val="26"/>
        </w:rPr>
        <w:t xml:space="preserve">is responsible </w:t>
      </w:r>
      <w:r w:rsidRPr="004B2D3C">
        <w:rPr>
          <w:rFonts w:ascii="Lao UI" w:hAnsi="Lao UI" w:cs="Lao UI"/>
          <w:sz w:val="26"/>
          <w:szCs w:val="26"/>
        </w:rPr>
        <w:t>for COVID-19 vaccine accountability and monitoring</w:t>
      </w:r>
      <w:r w:rsidR="00E85ABB">
        <w:rPr>
          <w:rFonts w:ascii="Lao UI" w:hAnsi="Lao UI" w:cs="Lao UI"/>
          <w:sz w:val="26"/>
          <w:szCs w:val="26"/>
        </w:rPr>
        <w:t xml:space="preserve">. This </w:t>
      </w:r>
      <w:r w:rsidRPr="004B2D3C">
        <w:rPr>
          <w:rFonts w:ascii="Lao UI" w:hAnsi="Lao UI" w:cs="Lao UI"/>
          <w:sz w:val="26"/>
          <w:szCs w:val="26"/>
        </w:rPr>
        <w:t>involves tracking the usage of COVID-19 vaccines, ensuring quality, and evaluating program performance to maximize impact and ensure proper resource allocation. This process includes monitoring the COVID-19 vaccine supply chains, tracking immunization coverage, and assessing the effectiveness of immunization strategies. Key aspects of this initiative include monitoring vaccine wastage, managing the cold chain, and addressing adverse events following immunization (AEFI).</w:t>
      </w:r>
    </w:p>
    <w:p w14:paraId="0CAB6C55" w14:textId="1BBF3FA5" w:rsidR="00DB7D9B" w:rsidRDefault="004B2D3C" w:rsidP="004B2D3C">
      <w:pPr>
        <w:spacing w:line="276" w:lineRule="auto"/>
        <w:jc w:val="both"/>
        <w:rPr>
          <w:rFonts w:ascii="Lao UI" w:hAnsi="Lao UI" w:cs="Lao UI"/>
          <w:sz w:val="26"/>
          <w:szCs w:val="26"/>
        </w:rPr>
      </w:pPr>
      <w:r w:rsidRPr="004B2D3C">
        <w:rPr>
          <w:rFonts w:ascii="Lao UI" w:hAnsi="Lao UI" w:cs="Lao UI"/>
          <w:sz w:val="26"/>
          <w:szCs w:val="26"/>
        </w:rPr>
        <w:t xml:space="preserve">The objective of </w:t>
      </w:r>
      <w:r w:rsidR="00E85ABB">
        <w:rPr>
          <w:rFonts w:ascii="Lao UI" w:hAnsi="Lao UI" w:cs="Lao UI"/>
          <w:sz w:val="26"/>
          <w:szCs w:val="26"/>
        </w:rPr>
        <w:t>this</w:t>
      </w:r>
      <w:r w:rsidRPr="004B2D3C">
        <w:rPr>
          <w:rFonts w:ascii="Lao UI" w:hAnsi="Lao UI" w:cs="Lao UI"/>
          <w:sz w:val="26"/>
          <w:szCs w:val="26"/>
        </w:rPr>
        <w:t xml:space="preserve"> </w:t>
      </w:r>
      <w:r w:rsidR="00E85ABB">
        <w:rPr>
          <w:rFonts w:ascii="Lao UI" w:hAnsi="Lao UI" w:cs="Lao UI"/>
          <w:sz w:val="26"/>
          <w:szCs w:val="26"/>
        </w:rPr>
        <w:t xml:space="preserve">dashboard </w:t>
      </w:r>
      <w:r w:rsidRPr="004B2D3C">
        <w:rPr>
          <w:rFonts w:ascii="Lao UI" w:hAnsi="Lao UI" w:cs="Lao UI"/>
          <w:sz w:val="26"/>
          <w:szCs w:val="26"/>
        </w:rPr>
        <w:t xml:space="preserve">project was to enhance oversight of COVID-19 vaccine accountability </w:t>
      </w:r>
      <w:r>
        <w:rPr>
          <w:rFonts w:ascii="Lao UI" w:hAnsi="Lao UI" w:cs="Lao UI"/>
          <w:sz w:val="26"/>
          <w:szCs w:val="26"/>
        </w:rPr>
        <w:t>by</w:t>
      </w:r>
      <w:r w:rsidRPr="004B2D3C">
        <w:rPr>
          <w:rFonts w:ascii="Lao UI" w:hAnsi="Lao UI" w:cs="Lao UI"/>
          <w:sz w:val="26"/>
          <w:szCs w:val="26"/>
        </w:rPr>
        <w:t xml:space="preserve"> reporting and analysis</w:t>
      </w:r>
      <w:r>
        <w:rPr>
          <w:rFonts w:ascii="Lao UI" w:hAnsi="Lao UI" w:cs="Lao UI"/>
          <w:sz w:val="26"/>
          <w:szCs w:val="26"/>
        </w:rPr>
        <w:t>:</w:t>
      </w:r>
    </w:p>
    <w:p w14:paraId="1CC5B570" w14:textId="77777777" w:rsidR="004B2D3C" w:rsidRPr="004B2D3C" w:rsidRDefault="004B2D3C" w:rsidP="004B2D3C">
      <w:pPr>
        <w:pStyle w:val="ListParagraph"/>
        <w:numPr>
          <w:ilvl w:val="0"/>
          <w:numId w:val="4"/>
        </w:numPr>
        <w:spacing w:line="276" w:lineRule="auto"/>
        <w:jc w:val="both"/>
        <w:rPr>
          <w:rFonts w:cs="Lao UI"/>
          <w:sz w:val="26"/>
          <w:szCs w:val="26"/>
        </w:rPr>
      </w:pPr>
      <w:r w:rsidRPr="004B2D3C">
        <w:rPr>
          <w:rFonts w:cs="Lao UI"/>
          <w:sz w:val="26"/>
          <w:szCs w:val="26"/>
        </w:rPr>
        <w:t>Unusable vaccines (damaged, broken vials, improperly handled)</w:t>
      </w:r>
    </w:p>
    <w:p w14:paraId="7109E387" w14:textId="77777777" w:rsidR="004B2D3C" w:rsidRPr="004B2D3C" w:rsidRDefault="004B2D3C" w:rsidP="004B2D3C">
      <w:pPr>
        <w:pStyle w:val="ListParagraph"/>
        <w:numPr>
          <w:ilvl w:val="0"/>
          <w:numId w:val="4"/>
        </w:numPr>
        <w:spacing w:line="276" w:lineRule="auto"/>
        <w:jc w:val="both"/>
        <w:rPr>
          <w:rFonts w:cs="Lao UI"/>
          <w:sz w:val="26"/>
          <w:szCs w:val="26"/>
        </w:rPr>
      </w:pPr>
      <w:r w:rsidRPr="004B2D3C">
        <w:rPr>
          <w:rFonts w:cs="Lao UI"/>
          <w:sz w:val="26"/>
          <w:szCs w:val="26"/>
        </w:rPr>
        <w:t>Wasted vaccines (open vial wastage, unused doses after sessions)</w:t>
      </w:r>
    </w:p>
    <w:p w14:paraId="4BE6936E" w14:textId="77777777" w:rsidR="004B2D3C" w:rsidRPr="004B2D3C" w:rsidRDefault="004B2D3C" w:rsidP="004B2D3C">
      <w:pPr>
        <w:pStyle w:val="ListParagraph"/>
        <w:numPr>
          <w:ilvl w:val="0"/>
          <w:numId w:val="4"/>
        </w:numPr>
        <w:spacing w:line="276" w:lineRule="auto"/>
        <w:jc w:val="both"/>
        <w:rPr>
          <w:rFonts w:cs="Lao UI"/>
          <w:sz w:val="26"/>
          <w:szCs w:val="26"/>
        </w:rPr>
      </w:pPr>
      <w:r w:rsidRPr="004B2D3C">
        <w:rPr>
          <w:rFonts w:cs="Lao UI"/>
          <w:sz w:val="26"/>
          <w:szCs w:val="26"/>
        </w:rPr>
        <w:t>Expired vaccines (past manufacturer expiry date)</w:t>
      </w:r>
    </w:p>
    <w:p w14:paraId="51495BE4" w14:textId="77777777" w:rsidR="004B2D3C" w:rsidRPr="004B2D3C" w:rsidRDefault="004B2D3C" w:rsidP="004B2D3C">
      <w:pPr>
        <w:spacing w:line="276" w:lineRule="auto"/>
        <w:jc w:val="both"/>
        <w:rPr>
          <w:rFonts w:ascii="Lao UI" w:hAnsi="Lao UI" w:cs="Lao UI"/>
          <w:sz w:val="26"/>
          <w:szCs w:val="26"/>
        </w:rPr>
      </w:pPr>
      <w:r w:rsidRPr="004B2D3C">
        <w:rPr>
          <w:rFonts w:ascii="Lao UI" w:hAnsi="Lao UI" w:cs="Lao UI"/>
          <w:sz w:val="26"/>
          <w:szCs w:val="26"/>
        </w:rPr>
        <w:t>This was critical for:</w:t>
      </w:r>
    </w:p>
    <w:p w14:paraId="56A5ACC4" w14:textId="77777777" w:rsidR="004B2D3C" w:rsidRPr="004B2D3C" w:rsidRDefault="004B2D3C" w:rsidP="004B2D3C">
      <w:pPr>
        <w:pStyle w:val="ListParagraph"/>
        <w:numPr>
          <w:ilvl w:val="0"/>
          <w:numId w:val="5"/>
        </w:numPr>
        <w:spacing w:line="276" w:lineRule="auto"/>
        <w:jc w:val="both"/>
        <w:rPr>
          <w:rFonts w:cs="Lao UI"/>
          <w:sz w:val="26"/>
          <w:szCs w:val="26"/>
        </w:rPr>
      </w:pPr>
      <w:r w:rsidRPr="004B2D3C">
        <w:rPr>
          <w:rFonts w:cs="Lao UI"/>
          <w:sz w:val="26"/>
          <w:szCs w:val="26"/>
        </w:rPr>
        <w:t>Ensuring proper waste classification and disposal (e.g., incineration)</w:t>
      </w:r>
    </w:p>
    <w:p w14:paraId="69E858CC" w14:textId="77777777" w:rsidR="004B2D3C" w:rsidRPr="004B2D3C" w:rsidRDefault="004B2D3C" w:rsidP="004B2D3C">
      <w:pPr>
        <w:pStyle w:val="ListParagraph"/>
        <w:numPr>
          <w:ilvl w:val="0"/>
          <w:numId w:val="5"/>
        </w:numPr>
        <w:spacing w:line="276" w:lineRule="auto"/>
        <w:jc w:val="both"/>
        <w:rPr>
          <w:rFonts w:cs="Lao UI"/>
          <w:sz w:val="26"/>
          <w:szCs w:val="26"/>
        </w:rPr>
      </w:pPr>
      <w:r w:rsidRPr="004B2D3C">
        <w:rPr>
          <w:rFonts w:cs="Lao UI"/>
          <w:sz w:val="26"/>
          <w:szCs w:val="26"/>
        </w:rPr>
        <w:t>Supporting cold chain compliance and quality control</w:t>
      </w:r>
    </w:p>
    <w:p w14:paraId="44CB0C9D" w14:textId="77777777" w:rsidR="004B2D3C" w:rsidRPr="004B2D3C" w:rsidRDefault="004B2D3C" w:rsidP="004B2D3C">
      <w:pPr>
        <w:pStyle w:val="ListParagraph"/>
        <w:numPr>
          <w:ilvl w:val="0"/>
          <w:numId w:val="5"/>
        </w:numPr>
        <w:spacing w:line="276" w:lineRule="auto"/>
        <w:jc w:val="both"/>
        <w:rPr>
          <w:rFonts w:cs="Lao UI"/>
          <w:sz w:val="26"/>
          <w:szCs w:val="26"/>
        </w:rPr>
      </w:pPr>
      <w:r w:rsidRPr="004B2D3C">
        <w:rPr>
          <w:rFonts w:cs="Lao UI"/>
          <w:sz w:val="26"/>
          <w:szCs w:val="26"/>
        </w:rPr>
        <w:t>Aiding donor transparency and reporting</w:t>
      </w:r>
    </w:p>
    <w:p w14:paraId="67CCF92C" w14:textId="3B586148" w:rsidR="006838F3" w:rsidRPr="004B2D3C" w:rsidRDefault="004B2D3C" w:rsidP="004B2D3C">
      <w:pPr>
        <w:pStyle w:val="ListParagraph"/>
        <w:numPr>
          <w:ilvl w:val="0"/>
          <w:numId w:val="5"/>
        </w:numPr>
        <w:spacing w:line="276" w:lineRule="auto"/>
        <w:jc w:val="both"/>
        <w:rPr>
          <w:rFonts w:cs="Lao UI"/>
          <w:sz w:val="26"/>
          <w:szCs w:val="26"/>
        </w:rPr>
      </w:pPr>
      <w:r w:rsidRPr="004B2D3C">
        <w:rPr>
          <w:rFonts w:cs="Lao UI"/>
          <w:sz w:val="26"/>
          <w:szCs w:val="26"/>
        </w:rPr>
        <w:t>Informing redistribution and resupply decisions</w:t>
      </w:r>
    </w:p>
    <w:p w14:paraId="5B3C8019" w14:textId="77777777" w:rsidR="004B2D3C" w:rsidRDefault="004B2D3C" w:rsidP="004B2D3C">
      <w:pPr>
        <w:spacing w:after="0" w:line="276" w:lineRule="auto"/>
        <w:jc w:val="both"/>
        <w:rPr>
          <w:rFonts w:ascii="Lao UI" w:hAnsi="Lao UI" w:cs="Lao UI"/>
          <w:sz w:val="26"/>
          <w:szCs w:val="26"/>
        </w:rPr>
      </w:pPr>
    </w:p>
    <w:p w14:paraId="22C44B74" w14:textId="50169FBB" w:rsidR="006838F3" w:rsidRPr="006838F3" w:rsidRDefault="006838F3" w:rsidP="004708BC">
      <w:pPr>
        <w:spacing w:line="276" w:lineRule="auto"/>
        <w:jc w:val="both"/>
        <w:rPr>
          <w:rFonts w:ascii="Lao UI" w:hAnsi="Lao UI" w:cs="Lao UI"/>
          <w:b/>
          <w:bCs/>
          <w:sz w:val="28"/>
          <w:szCs w:val="28"/>
          <w:u w:val="single"/>
        </w:rPr>
      </w:pPr>
      <w:r w:rsidRPr="006838F3">
        <w:rPr>
          <w:rFonts w:ascii="Lao UI" w:hAnsi="Lao UI" w:cs="Lao UI"/>
          <w:b/>
          <w:bCs/>
          <w:sz w:val="28"/>
          <w:szCs w:val="28"/>
          <w:u w:val="single"/>
        </w:rPr>
        <w:t>Approach</w:t>
      </w:r>
    </w:p>
    <w:p w14:paraId="5F8F64A6" w14:textId="77777777" w:rsidR="006838F3" w:rsidRPr="000D739A"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Data Collection &amp; Sources</w:t>
      </w:r>
    </w:p>
    <w:p w14:paraId="59C3753C" w14:textId="4E551820" w:rsidR="000D739A" w:rsidRPr="006838F3" w:rsidRDefault="000D739A" w:rsidP="000D739A">
      <w:pPr>
        <w:numPr>
          <w:ilvl w:val="1"/>
          <w:numId w:val="2"/>
        </w:numPr>
        <w:spacing w:after="0" w:line="276" w:lineRule="auto"/>
        <w:jc w:val="both"/>
        <w:rPr>
          <w:rFonts w:ascii="Lao UI" w:hAnsi="Lao UI" w:cs="Lao UI"/>
          <w:sz w:val="26"/>
          <w:szCs w:val="26"/>
        </w:rPr>
      </w:pPr>
      <w:r w:rsidRPr="000D739A">
        <w:rPr>
          <w:rFonts w:ascii="Lao UI" w:hAnsi="Lao UI" w:cs="Lao UI"/>
          <w:sz w:val="26"/>
          <w:szCs w:val="26"/>
        </w:rPr>
        <w:t>Data was submitted weekly from all COVID vaccination centres via</w:t>
      </w:r>
      <w:r w:rsidRPr="006838F3">
        <w:rPr>
          <w:rFonts w:ascii="Lao UI" w:hAnsi="Lao UI" w:cs="Lao UI"/>
          <w:sz w:val="26"/>
          <w:szCs w:val="26"/>
        </w:rPr>
        <w:t xml:space="preserve"> Kobo</w:t>
      </w:r>
      <w:r w:rsidRPr="00E80C45">
        <w:rPr>
          <w:rFonts w:ascii="Lao UI" w:hAnsi="Lao UI" w:cs="Lao UI"/>
          <w:sz w:val="26"/>
          <w:szCs w:val="26"/>
        </w:rPr>
        <w:t xml:space="preserve"> </w:t>
      </w:r>
      <w:r w:rsidRPr="006838F3">
        <w:rPr>
          <w:rFonts w:ascii="Lao UI" w:hAnsi="Lao UI" w:cs="Lao UI"/>
          <w:sz w:val="26"/>
          <w:szCs w:val="26"/>
        </w:rPr>
        <w:t>Toolbox.</w:t>
      </w:r>
      <w:r w:rsidRPr="00E80C45">
        <w:rPr>
          <w:rFonts w:ascii="Lao UI" w:hAnsi="Lao UI" w:cs="Lao UI"/>
          <w:sz w:val="26"/>
          <w:szCs w:val="26"/>
        </w:rPr>
        <w:t xml:space="preserve"> Kobo Toolbox data connected to Power BI via Kobo API.</w:t>
      </w:r>
    </w:p>
    <w:p w14:paraId="396E2575" w14:textId="77777777" w:rsidR="000D739A" w:rsidRPr="000D739A" w:rsidRDefault="000D739A" w:rsidP="000D739A">
      <w:pPr>
        <w:spacing w:after="0" w:line="276" w:lineRule="auto"/>
        <w:ind w:left="720"/>
        <w:jc w:val="both"/>
        <w:rPr>
          <w:rFonts w:ascii="Lao UI" w:hAnsi="Lao UI" w:cs="Lao UI"/>
          <w:sz w:val="26"/>
          <w:szCs w:val="26"/>
        </w:rPr>
      </w:pPr>
      <w:r w:rsidRPr="000D739A">
        <w:rPr>
          <w:rFonts w:ascii="Lao UI" w:hAnsi="Lao UI" w:cs="Lao UI"/>
          <w:sz w:val="26"/>
          <w:szCs w:val="26"/>
        </w:rPr>
        <w:lastRenderedPageBreak/>
        <w:t>Key fields captured:</w:t>
      </w:r>
    </w:p>
    <w:p w14:paraId="519FC0FC" w14:textId="77777777" w:rsidR="000D739A" w:rsidRPr="000D739A" w:rsidRDefault="000D739A" w:rsidP="000D739A">
      <w:pPr>
        <w:numPr>
          <w:ilvl w:val="0"/>
          <w:numId w:val="7"/>
        </w:numPr>
        <w:spacing w:after="0" w:line="276" w:lineRule="auto"/>
        <w:jc w:val="both"/>
        <w:rPr>
          <w:rFonts w:ascii="Lao UI" w:hAnsi="Lao UI" w:cs="Lao UI"/>
          <w:sz w:val="26"/>
          <w:szCs w:val="26"/>
        </w:rPr>
      </w:pPr>
      <w:r w:rsidRPr="000D739A">
        <w:rPr>
          <w:rFonts w:ascii="Lao UI" w:hAnsi="Lao UI" w:cs="Lao UI"/>
          <w:sz w:val="26"/>
          <w:szCs w:val="26"/>
        </w:rPr>
        <w:t>Region, District, Facility Name</w:t>
      </w:r>
    </w:p>
    <w:p w14:paraId="78BB6853" w14:textId="3CD84C82" w:rsidR="000D739A" w:rsidRPr="000D739A" w:rsidRDefault="000D739A" w:rsidP="000D739A">
      <w:pPr>
        <w:numPr>
          <w:ilvl w:val="0"/>
          <w:numId w:val="7"/>
        </w:numPr>
        <w:spacing w:after="0" w:line="276" w:lineRule="auto"/>
        <w:jc w:val="both"/>
        <w:rPr>
          <w:rFonts w:ascii="Lao UI" w:hAnsi="Lao UI" w:cs="Lao UI"/>
          <w:sz w:val="26"/>
          <w:szCs w:val="26"/>
          <w:lang w:val="pt-PT"/>
        </w:rPr>
      </w:pPr>
      <w:r w:rsidRPr="000D739A">
        <w:rPr>
          <w:rFonts w:ascii="Lao UI" w:hAnsi="Lao UI" w:cs="Lao UI"/>
          <w:sz w:val="26"/>
          <w:szCs w:val="26"/>
          <w:lang w:val="pt-PT"/>
        </w:rPr>
        <w:t>Vaccine Type (e.g., AstraZeneca, Moderna, Pfizer, J&amp;J</w:t>
      </w:r>
      <w:r>
        <w:rPr>
          <w:rFonts w:ascii="Lao UI" w:hAnsi="Lao UI" w:cs="Lao UI"/>
          <w:sz w:val="26"/>
          <w:szCs w:val="26"/>
          <w:lang w:val="pt-PT"/>
        </w:rPr>
        <w:t>,Sputnik_V</w:t>
      </w:r>
      <w:r w:rsidRPr="000D739A">
        <w:rPr>
          <w:rFonts w:ascii="Lao UI" w:hAnsi="Lao UI" w:cs="Lao UI"/>
          <w:sz w:val="26"/>
          <w:szCs w:val="26"/>
          <w:lang w:val="pt-PT"/>
        </w:rPr>
        <w:t>)</w:t>
      </w:r>
    </w:p>
    <w:p w14:paraId="489E1DC1" w14:textId="77777777" w:rsidR="000D739A" w:rsidRPr="000D739A" w:rsidRDefault="000D739A" w:rsidP="000D739A">
      <w:pPr>
        <w:numPr>
          <w:ilvl w:val="0"/>
          <w:numId w:val="7"/>
        </w:numPr>
        <w:spacing w:after="0" w:line="276" w:lineRule="auto"/>
        <w:jc w:val="both"/>
        <w:rPr>
          <w:rFonts w:ascii="Lao UI" w:hAnsi="Lao UI" w:cs="Lao UI"/>
          <w:sz w:val="26"/>
          <w:szCs w:val="26"/>
        </w:rPr>
      </w:pPr>
      <w:r w:rsidRPr="000D739A">
        <w:rPr>
          <w:rFonts w:ascii="Lao UI" w:hAnsi="Lao UI" w:cs="Lao UI"/>
          <w:sz w:val="26"/>
          <w:szCs w:val="26"/>
        </w:rPr>
        <w:t>Batch Number</w:t>
      </w:r>
    </w:p>
    <w:p w14:paraId="74E85AA3" w14:textId="5F31011A" w:rsidR="000D739A" w:rsidRPr="000D739A" w:rsidRDefault="000D739A" w:rsidP="000D739A">
      <w:pPr>
        <w:numPr>
          <w:ilvl w:val="0"/>
          <w:numId w:val="7"/>
        </w:numPr>
        <w:spacing w:after="0" w:line="276" w:lineRule="auto"/>
        <w:jc w:val="both"/>
        <w:rPr>
          <w:rFonts w:ascii="Lao UI" w:hAnsi="Lao UI" w:cs="Lao UI"/>
          <w:sz w:val="26"/>
          <w:szCs w:val="26"/>
        </w:rPr>
      </w:pPr>
      <w:r w:rsidRPr="000D739A">
        <w:rPr>
          <w:rFonts w:ascii="Lao UI" w:hAnsi="Lao UI" w:cs="Lao UI"/>
          <w:sz w:val="26"/>
          <w:szCs w:val="26"/>
        </w:rPr>
        <w:t xml:space="preserve">Number of vials: </w:t>
      </w:r>
      <w:r>
        <w:rPr>
          <w:rFonts w:ascii="Lao UI" w:hAnsi="Lao UI" w:cs="Lao UI"/>
          <w:sz w:val="26"/>
          <w:szCs w:val="26"/>
        </w:rPr>
        <w:t xml:space="preserve">Used, </w:t>
      </w:r>
      <w:r w:rsidRPr="000D739A">
        <w:rPr>
          <w:rFonts w:ascii="Lao UI" w:hAnsi="Lao UI" w:cs="Lao UI"/>
          <w:sz w:val="26"/>
          <w:szCs w:val="26"/>
        </w:rPr>
        <w:t xml:space="preserve">Usable, </w:t>
      </w:r>
      <w:r>
        <w:rPr>
          <w:rFonts w:ascii="Lao UI" w:hAnsi="Lao UI" w:cs="Lao UI"/>
          <w:sz w:val="26"/>
          <w:szCs w:val="26"/>
        </w:rPr>
        <w:t>Missing</w:t>
      </w:r>
      <w:r w:rsidRPr="000D739A">
        <w:rPr>
          <w:rFonts w:ascii="Lao UI" w:hAnsi="Lao UI" w:cs="Lao UI"/>
          <w:sz w:val="26"/>
          <w:szCs w:val="26"/>
        </w:rPr>
        <w:t>, Expired</w:t>
      </w:r>
      <w:r>
        <w:rPr>
          <w:rFonts w:ascii="Lao UI" w:hAnsi="Lao UI" w:cs="Lao UI"/>
          <w:sz w:val="26"/>
          <w:szCs w:val="26"/>
        </w:rPr>
        <w:t>, Broken, Spoilt</w:t>
      </w:r>
    </w:p>
    <w:p w14:paraId="10EA2424" w14:textId="77777777" w:rsidR="000D739A" w:rsidRPr="000D739A" w:rsidRDefault="000D739A" w:rsidP="000D739A">
      <w:pPr>
        <w:numPr>
          <w:ilvl w:val="0"/>
          <w:numId w:val="7"/>
        </w:numPr>
        <w:spacing w:after="0" w:line="276" w:lineRule="auto"/>
        <w:jc w:val="both"/>
        <w:rPr>
          <w:rFonts w:ascii="Lao UI" w:hAnsi="Lao UI" w:cs="Lao UI"/>
          <w:sz w:val="26"/>
          <w:szCs w:val="26"/>
        </w:rPr>
      </w:pPr>
      <w:r w:rsidRPr="000D739A">
        <w:rPr>
          <w:rFonts w:ascii="Lao UI" w:hAnsi="Lao UI" w:cs="Lao UI"/>
          <w:sz w:val="26"/>
          <w:szCs w:val="26"/>
        </w:rPr>
        <w:t>Reason for wastage</w:t>
      </w:r>
    </w:p>
    <w:p w14:paraId="0179358D" w14:textId="73EB2A09" w:rsidR="000D739A" w:rsidRPr="000D739A" w:rsidRDefault="000D739A" w:rsidP="000D739A">
      <w:pPr>
        <w:numPr>
          <w:ilvl w:val="0"/>
          <w:numId w:val="7"/>
        </w:numPr>
        <w:spacing w:after="0" w:line="276" w:lineRule="auto"/>
        <w:jc w:val="both"/>
        <w:rPr>
          <w:rFonts w:ascii="Lao UI" w:hAnsi="Lao UI" w:cs="Lao UI"/>
          <w:sz w:val="26"/>
          <w:szCs w:val="26"/>
        </w:rPr>
      </w:pPr>
      <w:r w:rsidRPr="000D739A">
        <w:rPr>
          <w:rFonts w:ascii="Lao UI" w:hAnsi="Lao UI" w:cs="Lao UI"/>
          <w:sz w:val="26"/>
          <w:szCs w:val="26"/>
        </w:rPr>
        <w:t>Date of reporting</w:t>
      </w:r>
    </w:p>
    <w:p w14:paraId="1429BEC2" w14:textId="77777777" w:rsidR="00E55889" w:rsidRPr="006838F3" w:rsidRDefault="00E55889" w:rsidP="00E80C45">
      <w:pPr>
        <w:spacing w:after="0" w:line="276" w:lineRule="auto"/>
        <w:ind w:left="720"/>
        <w:jc w:val="both"/>
        <w:rPr>
          <w:rFonts w:ascii="Lao UI" w:hAnsi="Lao UI" w:cs="Lao UI"/>
          <w:sz w:val="26"/>
          <w:szCs w:val="26"/>
        </w:rPr>
      </w:pPr>
    </w:p>
    <w:p w14:paraId="3E114142" w14:textId="406D3A1C"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 xml:space="preserve">Data </w:t>
      </w:r>
      <w:r w:rsidR="005D681F" w:rsidRPr="006838F3">
        <w:rPr>
          <w:rFonts w:ascii="Lao UI" w:hAnsi="Lao UI" w:cs="Lao UI"/>
          <w:b/>
          <w:bCs/>
          <w:sz w:val="26"/>
          <w:szCs w:val="26"/>
        </w:rPr>
        <w:t>Modelling</w:t>
      </w:r>
    </w:p>
    <w:p w14:paraId="2849D814" w14:textId="026F1456" w:rsidR="00390313" w:rsidRPr="00390313" w:rsidRDefault="00390313" w:rsidP="00390313">
      <w:pPr>
        <w:numPr>
          <w:ilvl w:val="1"/>
          <w:numId w:val="2"/>
        </w:numPr>
        <w:spacing w:after="0" w:line="276" w:lineRule="auto"/>
        <w:jc w:val="both"/>
        <w:rPr>
          <w:rFonts w:ascii="Lao UI" w:hAnsi="Lao UI" w:cs="Lao UI"/>
          <w:sz w:val="26"/>
          <w:szCs w:val="26"/>
        </w:rPr>
      </w:pPr>
      <w:r w:rsidRPr="00390313">
        <w:rPr>
          <w:rFonts w:ascii="Lao UI" w:hAnsi="Lao UI" w:cs="Lao UI"/>
          <w:sz w:val="26"/>
          <w:szCs w:val="26"/>
        </w:rPr>
        <w:t xml:space="preserve">Data extracted from </w:t>
      </w:r>
      <w:r w:rsidRPr="006838F3">
        <w:rPr>
          <w:rFonts w:ascii="Lao UI" w:hAnsi="Lao UI" w:cs="Lao UI"/>
          <w:sz w:val="26"/>
          <w:szCs w:val="26"/>
        </w:rPr>
        <w:t>Kobo</w:t>
      </w:r>
      <w:r w:rsidRPr="00E80C45">
        <w:rPr>
          <w:rFonts w:ascii="Lao UI" w:hAnsi="Lao UI" w:cs="Lao UI"/>
          <w:sz w:val="26"/>
          <w:szCs w:val="26"/>
        </w:rPr>
        <w:t xml:space="preserve"> </w:t>
      </w:r>
      <w:r w:rsidRPr="006838F3">
        <w:rPr>
          <w:rFonts w:ascii="Lao UI" w:hAnsi="Lao UI" w:cs="Lao UI"/>
          <w:sz w:val="26"/>
          <w:szCs w:val="26"/>
        </w:rPr>
        <w:t>Toolbox</w:t>
      </w:r>
      <w:r>
        <w:rPr>
          <w:rFonts w:ascii="Lao UI" w:hAnsi="Lao UI" w:cs="Lao UI"/>
          <w:sz w:val="26"/>
          <w:szCs w:val="26"/>
        </w:rPr>
        <w:t>.</w:t>
      </w:r>
    </w:p>
    <w:p w14:paraId="33F33F1F" w14:textId="40ABD4AC" w:rsidR="00390313" w:rsidRPr="00390313" w:rsidRDefault="00390313" w:rsidP="00390313">
      <w:pPr>
        <w:numPr>
          <w:ilvl w:val="1"/>
          <w:numId w:val="2"/>
        </w:numPr>
        <w:spacing w:after="0" w:line="276" w:lineRule="auto"/>
        <w:jc w:val="both"/>
        <w:rPr>
          <w:rFonts w:ascii="Lao UI" w:hAnsi="Lao UI" w:cs="Lao UI"/>
          <w:sz w:val="26"/>
          <w:szCs w:val="26"/>
        </w:rPr>
      </w:pPr>
      <w:r w:rsidRPr="00390313">
        <w:rPr>
          <w:rFonts w:ascii="Lao UI" w:hAnsi="Lao UI" w:cs="Lao UI"/>
          <w:sz w:val="26"/>
          <w:szCs w:val="26"/>
        </w:rPr>
        <w:t>Cleaned and structured using Power Query</w:t>
      </w:r>
    </w:p>
    <w:p w14:paraId="15C96986" w14:textId="47193E4E" w:rsidR="00390313" w:rsidRPr="00390313" w:rsidRDefault="00390313" w:rsidP="00390313">
      <w:pPr>
        <w:numPr>
          <w:ilvl w:val="1"/>
          <w:numId w:val="2"/>
        </w:numPr>
        <w:spacing w:after="0" w:line="276" w:lineRule="auto"/>
        <w:jc w:val="both"/>
        <w:rPr>
          <w:rFonts w:ascii="Lao UI" w:hAnsi="Lao UI" w:cs="Lao UI"/>
          <w:sz w:val="26"/>
          <w:szCs w:val="26"/>
        </w:rPr>
      </w:pPr>
      <w:r w:rsidRPr="00390313">
        <w:rPr>
          <w:rFonts w:ascii="Lao UI" w:hAnsi="Lao UI" w:cs="Lao UI"/>
          <w:sz w:val="26"/>
          <w:szCs w:val="26"/>
        </w:rPr>
        <w:t>Model created:</w:t>
      </w:r>
    </w:p>
    <w:p w14:paraId="6AE1E450" w14:textId="22B18AC4" w:rsidR="00390313" w:rsidRPr="00390313" w:rsidRDefault="00232231" w:rsidP="00390313">
      <w:pPr>
        <w:numPr>
          <w:ilvl w:val="2"/>
          <w:numId w:val="2"/>
        </w:numPr>
        <w:spacing w:after="0" w:line="276" w:lineRule="auto"/>
        <w:jc w:val="both"/>
        <w:rPr>
          <w:rFonts w:ascii="Lao UI" w:hAnsi="Lao UI" w:cs="Lao UI"/>
          <w:sz w:val="26"/>
          <w:szCs w:val="26"/>
        </w:rPr>
      </w:pPr>
      <w:r>
        <w:rPr>
          <w:rFonts w:ascii="Lao UI" w:hAnsi="Lao UI" w:cs="Lao UI"/>
          <w:sz w:val="26"/>
          <w:szCs w:val="26"/>
        </w:rPr>
        <w:t>Fact_vaccines</w:t>
      </w:r>
      <w:r w:rsidR="00390313" w:rsidRPr="00390313">
        <w:rPr>
          <w:rFonts w:ascii="Lao UI" w:hAnsi="Lao UI" w:cs="Lao UI"/>
          <w:sz w:val="26"/>
          <w:szCs w:val="26"/>
        </w:rPr>
        <w:t xml:space="preserve"> – contains all </w:t>
      </w:r>
      <w:r>
        <w:rPr>
          <w:rFonts w:ascii="Lao UI" w:hAnsi="Lao UI" w:cs="Lao UI"/>
          <w:sz w:val="26"/>
          <w:szCs w:val="26"/>
        </w:rPr>
        <w:t>vaccine</w:t>
      </w:r>
      <w:r w:rsidR="00390313" w:rsidRPr="00390313">
        <w:rPr>
          <w:rFonts w:ascii="Lao UI" w:hAnsi="Lao UI" w:cs="Lao UI"/>
          <w:sz w:val="26"/>
          <w:szCs w:val="26"/>
        </w:rPr>
        <w:t xml:space="preserve"> records</w:t>
      </w:r>
    </w:p>
    <w:p w14:paraId="7700B876" w14:textId="36B737CC" w:rsidR="00390313" w:rsidRPr="00390313" w:rsidRDefault="00390313" w:rsidP="00390313">
      <w:pPr>
        <w:numPr>
          <w:ilvl w:val="2"/>
          <w:numId w:val="2"/>
        </w:numPr>
        <w:spacing w:after="0" w:line="276" w:lineRule="auto"/>
        <w:jc w:val="both"/>
        <w:rPr>
          <w:rFonts w:ascii="Lao UI" w:hAnsi="Lao UI" w:cs="Lao UI"/>
          <w:sz w:val="26"/>
          <w:szCs w:val="26"/>
        </w:rPr>
      </w:pPr>
      <w:r w:rsidRPr="00390313">
        <w:rPr>
          <w:rFonts w:ascii="Lao UI" w:hAnsi="Lao UI" w:cs="Lao UI"/>
          <w:sz w:val="26"/>
          <w:szCs w:val="26"/>
        </w:rPr>
        <w:t>Dim_Facility, Dim_</w:t>
      </w:r>
      <w:r w:rsidR="00232231">
        <w:rPr>
          <w:rFonts w:ascii="Lao UI" w:hAnsi="Lao UI" w:cs="Lao UI"/>
          <w:sz w:val="26"/>
          <w:szCs w:val="26"/>
        </w:rPr>
        <w:t>Location</w:t>
      </w:r>
      <w:r w:rsidRPr="00390313">
        <w:rPr>
          <w:rFonts w:ascii="Lao UI" w:hAnsi="Lao UI" w:cs="Lao UI"/>
          <w:sz w:val="26"/>
          <w:szCs w:val="26"/>
        </w:rPr>
        <w:t>, Dim_Vaccine</w:t>
      </w:r>
      <w:r w:rsidR="00232231">
        <w:rPr>
          <w:rFonts w:ascii="Lao UI" w:hAnsi="Lao UI" w:cs="Lao UI"/>
          <w:sz w:val="26"/>
          <w:szCs w:val="26"/>
        </w:rPr>
        <w:t>List</w:t>
      </w:r>
    </w:p>
    <w:p w14:paraId="1412A80A" w14:textId="3CEB1738" w:rsidR="00E55889" w:rsidRPr="00E80C45"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 xml:space="preserve">Created calculated measures using DAX (e.g., </w:t>
      </w:r>
      <w:r w:rsidR="005D681F">
        <w:rPr>
          <w:rFonts w:ascii="Lao UI" w:hAnsi="Lao UI" w:cs="Lao UI"/>
          <w:sz w:val="26"/>
          <w:szCs w:val="26"/>
        </w:rPr>
        <w:t>ttl_Broken_Vials, ttl_Used_Vials, ttl_Expired_Vials etc.)</w:t>
      </w:r>
    </w:p>
    <w:p w14:paraId="29091496" w14:textId="77777777" w:rsidR="00E55889" w:rsidRPr="006838F3" w:rsidRDefault="00E55889" w:rsidP="00E80C45">
      <w:pPr>
        <w:spacing w:after="0" w:line="276" w:lineRule="auto"/>
        <w:ind w:left="1440"/>
        <w:jc w:val="both"/>
        <w:rPr>
          <w:rFonts w:ascii="Lao UI" w:hAnsi="Lao UI" w:cs="Lao UI"/>
          <w:sz w:val="26"/>
          <w:szCs w:val="26"/>
        </w:rPr>
      </w:pPr>
    </w:p>
    <w:p w14:paraId="612A6486" w14:textId="77777777"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Dashboard Features</w:t>
      </w:r>
    </w:p>
    <w:p w14:paraId="325F6390" w14:textId="1DC35AD4" w:rsidR="006838F3" w:rsidRP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b/>
          <w:bCs/>
          <w:sz w:val="26"/>
          <w:szCs w:val="26"/>
        </w:rPr>
        <w:t>KPIs</w:t>
      </w:r>
      <w:r w:rsidR="008E7BC1" w:rsidRPr="00E80C45">
        <w:rPr>
          <w:rFonts w:ascii="Lao UI" w:hAnsi="Lao UI" w:cs="Lao UI"/>
          <w:sz w:val="26"/>
          <w:szCs w:val="26"/>
        </w:rPr>
        <w:t>:</w:t>
      </w:r>
      <w:r w:rsidRPr="006838F3">
        <w:rPr>
          <w:rFonts w:ascii="Lao UI" w:hAnsi="Lao UI" w:cs="Lao UI"/>
          <w:sz w:val="26"/>
          <w:szCs w:val="26"/>
        </w:rPr>
        <w:t xml:space="preserve"> </w:t>
      </w:r>
      <w:r w:rsidR="005D681F">
        <w:rPr>
          <w:rFonts w:ascii="Lao UI" w:hAnsi="Lao UI" w:cs="Lao UI"/>
          <w:sz w:val="26"/>
          <w:szCs w:val="26"/>
        </w:rPr>
        <w:t>Vaccine Districts, Vaccine Centres</w:t>
      </w:r>
      <w:r w:rsidR="004A18B3" w:rsidRPr="00E80C45">
        <w:rPr>
          <w:rFonts w:ascii="Lao UI" w:hAnsi="Lao UI" w:cs="Lao UI"/>
          <w:sz w:val="26"/>
          <w:szCs w:val="26"/>
        </w:rPr>
        <w:t>,</w:t>
      </w:r>
      <w:r w:rsidR="005D681F">
        <w:rPr>
          <w:rFonts w:ascii="Lao UI" w:hAnsi="Lao UI" w:cs="Lao UI"/>
          <w:sz w:val="26"/>
          <w:szCs w:val="26"/>
        </w:rPr>
        <w:t xml:space="preserve"> Issued_Vials, Used_Vials, Usable_Vials, Expired_Vials, Missing_Vials, Broken_Vials, Spoilt_Vials</w:t>
      </w:r>
      <w:r w:rsidRPr="006838F3">
        <w:rPr>
          <w:rFonts w:ascii="Lao UI" w:hAnsi="Lao UI" w:cs="Lao UI"/>
          <w:sz w:val="26"/>
          <w:szCs w:val="26"/>
        </w:rPr>
        <w:t>.</w:t>
      </w:r>
    </w:p>
    <w:p w14:paraId="0E641D0C" w14:textId="77777777" w:rsidR="00E81AD9" w:rsidRPr="00E80C45" w:rsidRDefault="008E7BC1" w:rsidP="00E80C45">
      <w:pPr>
        <w:numPr>
          <w:ilvl w:val="1"/>
          <w:numId w:val="2"/>
        </w:numPr>
        <w:spacing w:after="0" w:line="276" w:lineRule="auto"/>
        <w:jc w:val="both"/>
        <w:rPr>
          <w:rFonts w:ascii="Lao UI" w:hAnsi="Lao UI" w:cs="Lao UI"/>
          <w:sz w:val="26"/>
          <w:szCs w:val="26"/>
        </w:rPr>
      </w:pPr>
      <w:r w:rsidRPr="00E80C45">
        <w:rPr>
          <w:rFonts w:ascii="Lao UI" w:hAnsi="Lao UI" w:cs="Lao UI"/>
          <w:b/>
          <w:bCs/>
          <w:sz w:val="26"/>
          <w:szCs w:val="26"/>
        </w:rPr>
        <w:t>Visuals</w:t>
      </w:r>
      <w:r w:rsidR="006838F3" w:rsidRPr="006838F3">
        <w:rPr>
          <w:rFonts w:ascii="Lao UI" w:hAnsi="Lao UI" w:cs="Lao UI"/>
          <w:sz w:val="26"/>
          <w:szCs w:val="26"/>
        </w:rPr>
        <w:t xml:space="preserve">: </w:t>
      </w:r>
    </w:p>
    <w:p w14:paraId="0C7AB9B1" w14:textId="6B786B37" w:rsidR="002B734B" w:rsidRPr="00E80C45" w:rsidRDefault="004F6BD5" w:rsidP="00E80C45">
      <w:pPr>
        <w:numPr>
          <w:ilvl w:val="2"/>
          <w:numId w:val="2"/>
        </w:numPr>
        <w:spacing w:after="0" w:line="276" w:lineRule="auto"/>
        <w:jc w:val="both"/>
        <w:rPr>
          <w:rFonts w:ascii="Lao UI" w:hAnsi="Lao UI" w:cs="Lao UI"/>
          <w:sz w:val="26"/>
          <w:szCs w:val="26"/>
        </w:rPr>
      </w:pPr>
      <w:r>
        <w:rPr>
          <w:rFonts w:ascii="Lao UI" w:hAnsi="Lao UI" w:cs="Lao UI"/>
          <w:sz w:val="26"/>
          <w:szCs w:val="26"/>
        </w:rPr>
        <w:t>Table</w:t>
      </w:r>
      <w:r w:rsidR="006838F3" w:rsidRPr="006838F3">
        <w:rPr>
          <w:rFonts w:ascii="Lao UI" w:hAnsi="Lao UI" w:cs="Lao UI"/>
          <w:sz w:val="26"/>
          <w:szCs w:val="26"/>
        </w:rPr>
        <w:t xml:space="preserve"> </w:t>
      </w:r>
      <w:r w:rsidR="001E7F19" w:rsidRPr="00E80C45">
        <w:rPr>
          <w:rFonts w:ascii="Lao UI" w:hAnsi="Lao UI" w:cs="Lao UI"/>
          <w:sz w:val="26"/>
          <w:szCs w:val="26"/>
        </w:rPr>
        <w:t>showing</w:t>
      </w:r>
      <w:r w:rsidR="002B734B" w:rsidRPr="00E80C45">
        <w:rPr>
          <w:rFonts w:ascii="Lao UI" w:hAnsi="Lao UI" w:cs="Lao UI"/>
          <w:sz w:val="26"/>
          <w:szCs w:val="26"/>
        </w:rPr>
        <w:t xml:space="preserve"> </w:t>
      </w:r>
      <w:r>
        <w:rPr>
          <w:rFonts w:ascii="Lao UI" w:hAnsi="Lao UI" w:cs="Lao UI"/>
          <w:sz w:val="26"/>
          <w:szCs w:val="26"/>
        </w:rPr>
        <w:t>name of vaccine and the quantity issued, expired,</w:t>
      </w:r>
      <w:r w:rsidR="00635F94">
        <w:rPr>
          <w:rFonts w:ascii="Lao UI" w:hAnsi="Lao UI" w:cs="Lao UI"/>
          <w:sz w:val="26"/>
          <w:szCs w:val="26"/>
        </w:rPr>
        <w:t xml:space="preserve"> missing, </w:t>
      </w:r>
      <w:r>
        <w:rPr>
          <w:rFonts w:ascii="Lao UI" w:hAnsi="Lao UI" w:cs="Lao UI"/>
          <w:sz w:val="26"/>
          <w:szCs w:val="26"/>
        </w:rPr>
        <w:t xml:space="preserve">broken, spoilt, all in vials. </w:t>
      </w:r>
    </w:p>
    <w:p w14:paraId="321FE531" w14:textId="665BE473" w:rsidR="00635F94" w:rsidRPr="00E80C45" w:rsidRDefault="00635F94" w:rsidP="00635F94">
      <w:pPr>
        <w:numPr>
          <w:ilvl w:val="2"/>
          <w:numId w:val="2"/>
        </w:numPr>
        <w:spacing w:after="0" w:line="276" w:lineRule="auto"/>
        <w:jc w:val="both"/>
        <w:rPr>
          <w:rFonts w:ascii="Lao UI" w:hAnsi="Lao UI" w:cs="Lao UI"/>
          <w:sz w:val="26"/>
          <w:szCs w:val="26"/>
        </w:rPr>
      </w:pPr>
      <w:r w:rsidRPr="00E80C45">
        <w:rPr>
          <w:rFonts w:ascii="Lao UI" w:hAnsi="Lao UI" w:cs="Lao UI"/>
          <w:sz w:val="26"/>
          <w:szCs w:val="26"/>
        </w:rPr>
        <w:t xml:space="preserve">Funnel showing </w:t>
      </w:r>
      <w:r>
        <w:rPr>
          <w:rFonts w:ascii="Lao UI" w:hAnsi="Lao UI" w:cs="Lao UI"/>
          <w:sz w:val="26"/>
          <w:szCs w:val="26"/>
        </w:rPr>
        <w:t>the percentages of usable, used, expired, missing, broken, and spoilt vials.</w:t>
      </w:r>
    </w:p>
    <w:p w14:paraId="3C18FE00" w14:textId="55F3E824" w:rsidR="00E81AD9" w:rsidRPr="00E80C45" w:rsidRDefault="00E006DE" w:rsidP="00E80C45">
      <w:pPr>
        <w:numPr>
          <w:ilvl w:val="2"/>
          <w:numId w:val="2"/>
        </w:numPr>
        <w:spacing w:after="0" w:line="276" w:lineRule="auto"/>
        <w:jc w:val="both"/>
        <w:rPr>
          <w:rFonts w:ascii="Lao UI" w:hAnsi="Lao UI" w:cs="Lao UI"/>
          <w:sz w:val="26"/>
          <w:szCs w:val="26"/>
        </w:rPr>
      </w:pPr>
      <w:r>
        <w:rPr>
          <w:rFonts w:ascii="Lao UI" w:hAnsi="Lao UI" w:cs="Lao UI"/>
          <w:sz w:val="26"/>
          <w:szCs w:val="26"/>
        </w:rPr>
        <w:t>Clustered column</w:t>
      </w:r>
      <w:r w:rsidR="00E81AD9" w:rsidRPr="00E80C45">
        <w:rPr>
          <w:rFonts w:ascii="Lao UI" w:hAnsi="Lao UI" w:cs="Lao UI"/>
          <w:sz w:val="26"/>
          <w:szCs w:val="26"/>
        </w:rPr>
        <w:t xml:space="preserve"> chart </w:t>
      </w:r>
      <w:r>
        <w:rPr>
          <w:rFonts w:ascii="Lao UI" w:hAnsi="Lao UI" w:cs="Lao UI"/>
          <w:sz w:val="26"/>
          <w:szCs w:val="26"/>
        </w:rPr>
        <w:t>showing total vials issued by vaccine type versus vials usable, used, missing, expired, broken, and spoilt.</w:t>
      </w:r>
    </w:p>
    <w:p w14:paraId="5764918B" w14:textId="2EE5B5B6" w:rsidR="00E81AD9" w:rsidRDefault="001D3FEF" w:rsidP="00E80C45">
      <w:pPr>
        <w:numPr>
          <w:ilvl w:val="2"/>
          <w:numId w:val="2"/>
        </w:numPr>
        <w:spacing w:after="0" w:line="276" w:lineRule="auto"/>
        <w:jc w:val="both"/>
        <w:rPr>
          <w:rFonts w:ascii="Lao UI" w:hAnsi="Lao UI" w:cs="Lao UI"/>
          <w:sz w:val="26"/>
          <w:szCs w:val="26"/>
        </w:rPr>
      </w:pPr>
      <w:r w:rsidRPr="00E80C45">
        <w:rPr>
          <w:rFonts w:ascii="Lao UI" w:hAnsi="Lao UI" w:cs="Lao UI"/>
          <w:sz w:val="26"/>
          <w:szCs w:val="26"/>
        </w:rPr>
        <w:t>Tables</w:t>
      </w:r>
      <w:r w:rsidR="00D35C52">
        <w:rPr>
          <w:rFonts w:ascii="Lao UI" w:hAnsi="Lao UI" w:cs="Lao UI"/>
          <w:sz w:val="26"/>
          <w:szCs w:val="26"/>
        </w:rPr>
        <w:t xml:space="preserve"> showing vaccine counts in vials versus in doses for usable, used, expired, missing, broken, and spoilt.</w:t>
      </w:r>
    </w:p>
    <w:p w14:paraId="1AF89105" w14:textId="52BA5F21" w:rsidR="00F02629" w:rsidRDefault="00EB1450" w:rsidP="0019139A">
      <w:pPr>
        <w:numPr>
          <w:ilvl w:val="2"/>
          <w:numId w:val="2"/>
        </w:numPr>
        <w:spacing w:after="0" w:line="276" w:lineRule="auto"/>
        <w:jc w:val="both"/>
        <w:rPr>
          <w:rFonts w:ascii="Lao UI" w:hAnsi="Lao UI" w:cs="Lao UI"/>
          <w:sz w:val="26"/>
          <w:szCs w:val="26"/>
        </w:rPr>
      </w:pPr>
      <w:r w:rsidRPr="007B7268">
        <w:rPr>
          <w:rFonts w:ascii="Lao UI" w:hAnsi="Lao UI" w:cs="Lao UI"/>
          <w:sz w:val="26"/>
          <w:szCs w:val="26"/>
        </w:rPr>
        <w:lastRenderedPageBreak/>
        <w:t xml:space="preserve">Clustered column chart showing </w:t>
      </w:r>
      <w:r w:rsidR="007B7268" w:rsidRPr="007B7268">
        <w:rPr>
          <w:rFonts w:ascii="Lao UI" w:hAnsi="Lao UI" w:cs="Lao UI"/>
          <w:sz w:val="26"/>
          <w:szCs w:val="26"/>
        </w:rPr>
        <w:t>percentage of issued vials by region, percentage of usable vials by region, percentage of expired vials by region, percentage of used vials by region, percentage of broken vials by region, percentage of spoilt vials by region, and percentage of missing vials by region.</w:t>
      </w:r>
    </w:p>
    <w:p w14:paraId="7541B979" w14:textId="75754EFD" w:rsidR="00D049D2" w:rsidRPr="00E80C45" w:rsidRDefault="008E7BC1" w:rsidP="00E80C45">
      <w:pPr>
        <w:numPr>
          <w:ilvl w:val="1"/>
          <w:numId w:val="2"/>
        </w:numPr>
        <w:spacing w:after="0" w:line="276" w:lineRule="auto"/>
        <w:jc w:val="both"/>
        <w:rPr>
          <w:rFonts w:ascii="Lao UI" w:hAnsi="Lao UI" w:cs="Lao UI"/>
          <w:sz w:val="26"/>
          <w:szCs w:val="26"/>
        </w:rPr>
      </w:pPr>
      <w:r w:rsidRPr="00E80C45">
        <w:rPr>
          <w:rFonts w:ascii="Lao UI" w:hAnsi="Lao UI" w:cs="Lao UI"/>
          <w:b/>
          <w:bCs/>
          <w:sz w:val="26"/>
          <w:szCs w:val="26"/>
        </w:rPr>
        <w:t>Interactiv</w:t>
      </w:r>
      <w:r w:rsidR="00D049D2" w:rsidRPr="00E80C45">
        <w:rPr>
          <w:rFonts w:ascii="Lao UI" w:hAnsi="Lao UI" w:cs="Lao UI"/>
          <w:b/>
          <w:bCs/>
          <w:sz w:val="26"/>
          <w:szCs w:val="26"/>
        </w:rPr>
        <w:t>ity:</w:t>
      </w:r>
    </w:p>
    <w:p w14:paraId="7C16999D" w14:textId="4FCC88EE" w:rsidR="006838F3" w:rsidRPr="00E80C45" w:rsidRDefault="00D35C52" w:rsidP="00E80C45">
      <w:pPr>
        <w:numPr>
          <w:ilvl w:val="2"/>
          <w:numId w:val="2"/>
        </w:numPr>
        <w:spacing w:after="0" w:line="276" w:lineRule="auto"/>
        <w:jc w:val="both"/>
        <w:rPr>
          <w:rFonts w:ascii="Lao UI" w:hAnsi="Lao UI" w:cs="Lao UI"/>
          <w:sz w:val="26"/>
          <w:szCs w:val="26"/>
        </w:rPr>
      </w:pPr>
      <w:r>
        <w:rPr>
          <w:rFonts w:ascii="Lao UI" w:hAnsi="Lao UI" w:cs="Lao UI"/>
          <w:b/>
          <w:bCs/>
          <w:sz w:val="26"/>
          <w:szCs w:val="26"/>
        </w:rPr>
        <w:t>Slicer</w:t>
      </w:r>
      <w:r w:rsidR="006838F3" w:rsidRPr="006838F3">
        <w:rPr>
          <w:rFonts w:ascii="Lao UI" w:hAnsi="Lao UI" w:cs="Lao UI"/>
          <w:sz w:val="26"/>
          <w:szCs w:val="26"/>
        </w:rPr>
        <w:t xml:space="preserve">: </w:t>
      </w:r>
      <w:r w:rsidR="008E7BC1" w:rsidRPr="00E80C45">
        <w:rPr>
          <w:rFonts w:ascii="Lao UI" w:hAnsi="Lao UI" w:cs="Lao UI"/>
          <w:sz w:val="26"/>
          <w:szCs w:val="26"/>
        </w:rPr>
        <w:t>Filter</w:t>
      </w:r>
      <w:r w:rsidR="006838F3" w:rsidRPr="006838F3">
        <w:rPr>
          <w:rFonts w:ascii="Lao UI" w:hAnsi="Lao UI" w:cs="Lao UI"/>
          <w:sz w:val="26"/>
          <w:szCs w:val="26"/>
        </w:rPr>
        <w:t xml:space="preserve"> by </w:t>
      </w:r>
      <w:r>
        <w:rPr>
          <w:rFonts w:ascii="Lao UI" w:hAnsi="Lao UI" w:cs="Lao UI"/>
          <w:sz w:val="26"/>
          <w:szCs w:val="26"/>
        </w:rPr>
        <w:t>Vaccine Type</w:t>
      </w:r>
      <w:r w:rsidR="006838F3" w:rsidRPr="006838F3">
        <w:rPr>
          <w:rFonts w:ascii="Lao UI" w:hAnsi="Lao UI" w:cs="Lao UI"/>
          <w:sz w:val="26"/>
          <w:szCs w:val="26"/>
        </w:rPr>
        <w:t xml:space="preserve">, </w:t>
      </w:r>
      <w:r w:rsidR="008E7BC1" w:rsidRPr="00E80C45">
        <w:rPr>
          <w:rFonts w:ascii="Lao UI" w:hAnsi="Lao UI" w:cs="Lao UI"/>
          <w:sz w:val="26"/>
          <w:szCs w:val="26"/>
        </w:rPr>
        <w:t>Filter</w:t>
      </w:r>
      <w:r w:rsidR="008E7BC1" w:rsidRPr="006838F3">
        <w:rPr>
          <w:rFonts w:ascii="Lao UI" w:hAnsi="Lao UI" w:cs="Lao UI"/>
          <w:sz w:val="26"/>
          <w:szCs w:val="26"/>
        </w:rPr>
        <w:t xml:space="preserve"> by </w:t>
      </w:r>
      <w:r>
        <w:rPr>
          <w:rFonts w:ascii="Lao UI" w:hAnsi="Lao UI" w:cs="Lao UI"/>
          <w:sz w:val="26"/>
          <w:szCs w:val="26"/>
        </w:rPr>
        <w:t>Region &amp; District</w:t>
      </w:r>
      <w:r w:rsidR="006838F3" w:rsidRPr="006838F3">
        <w:rPr>
          <w:rFonts w:ascii="Lao UI" w:hAnsi="Lao UI" w:cs="Lao UI"/>
          <w:sz w:val="26"/>
          <w:szCs w:val="26"/>
        </w:rPr>
        <w:t>.</w:t>
      </w:r>
    </w:p>
    <w:p w14:paraId="0804C356" w14:textId="77777777" w:rsidR="00E55889" w:rsidRPr="006838F3" w:rsidRDefault="00E55889" w:rsidP="00E80C45">
      <w:pPr>
        <w:spacing w:after="0" w:line="276" w:lineRule="auto"/>
        <w:ind w:left="2160"/>
        <w:jc w:val="both"/>
        <w:rPr>
          <w:rFonts w:ascii="Lao UI" w:hAnsi="Lao UI" w:cs="Lao UI"/>
          <w:sz w:val="26"/>
          <w:szCs w:val="26"/>
        </w:rPr>
      </w:pPr>
    </w:p>
    <w:p w14:paraId="3EC89068" w14:textId="77777777" w:rsidR="006838F3" w:rsidRPr="006838F3" w:rsidRDefault="006838F3" w:rsidP="00E80C45">
      <w:pPr>
        <w:numPr>
          <w:ilvl w:val="0"/>
          <w:numId w:val="2"/>
        </w:numPr>
        <w:spacing w:after="0" w:line="276" w:lineRule="auto"/>
        <w:jc w:val="both"/>
        <w:rPr>
          <w:rFonts w:ascii="Lao UI" w:hAnsi="Lao UI" w:cs="Lao UI"/>
          <w:sz w:val="26"/>
          <w:szCs w:val="26"/>
        </w:rPr>
      </w:pPr>
      <w:r w:rsidRPr="006838F3">
        <w:rPr>
          <w:rFonts w:ascii="Lao UI" w:hAnsi="Lao UI" w:cs="Lao UI"/>
          <w:b/>
          <w:bCs/>
          <w:sz w:val="26"/>
          <w:szCs w:val="26"/>
        </w:rPr>
        <w:t>Deployment</w:t>
      </w:r>
    </w:p>
    <w:p w14:paraId="2F58AEEA" w14:textId="77777777" w:rsidR="006838F3" w:rsidRP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Published to Power BI Service.</w:t>
      </w:r>
    </w:p>
    <w:p w14:paraId="783B0545" w14:textId="77777777" w:rsidR="006838F3" w:rsidRPr="006838F3" w:rsidRDefault="006838F3" w:rsidP="00E80C45">
      <w:pPr>
        <w:numPr>
          <w:ilvl w:val="1"/>
          <w:numId w:val="2"/>
        </w:numPr>
        <w:spacing w:after="0" w:line="276" w:lineRule="auto"/>
        <w:jc w:val="both"/>
        <w:rPr>
          <w:rFonts w:ascii="Lao UI" w:hAnsi="Lao UI" w:cs="Lao UI"/>
          <w:sz w:val="26"/>
          <w:szCs w:val="26"/>
        </w:rPr>
      </w:pPr>
      <w:r w:rsidRPr="006838F3">
        <w:rPr>
          <w:rFonts w:ascii="Lao UI" w:hAnsi="Lao UI" w:cs="Lao UI"/>
          <w:sz w:val="26"/>
          <w:szCs w:val="26"/>
        </w:rPr>
        <w:t>Scheduled data refresh weekly.</w:t>
      </w:r>
    </w:p>
    <w:p w14:paraId="2189B240" w14:textId="4362C80B" w:rsidR="006838F3" w:rsidRDefault="006838F3" w:rsidP="009614B9">
      <w:pPr>
        <w:numPr>
          <w:ilvl w:val="1"/>
          <w:numId w:val="2"/>
        </w:numPr>
        <w:spacing w:after="0" w:line="276" w:lineRule="auto"/>
        <w:jc w:val="both"/>
        <w:rPr>
          <w:rFonts w:ascii="Lao UI" w:hAnsi="Lao UI" w:cs="Lao UI"/>
          <w:sz w:val="26"/>
          <w:szCs w:val="26"/>
        </w:rPr>
      </w:pPr>
      <w:r w:rsidRPr="00FC2AAD">
        <w:rPr>
          <w:rFonts w:ascii="Lao UI" w:hAnsi="Lao UI" w:cs="Lao UI"/>
          <w:sz w:val="26"/>
          <w:szCs w:val="26"/>
        </w:rPr>
        <w:t xml:space="preserve">Shared with </w:t>
      </w:r>
      <w:r w:rsidR="00FC2AAD">
        <w:rPr>
          <w:rFonts w:ascii="Lao UI" w:hAnsi="Lao UI" w:cs="Lao UI"/>
          <w:sz w:val="26"/>
          <w:szCs w:val="26"/>
        </w:rPr>
        <w:t xml:space="preserve">Vaccine Program Leads and </w:t>
      </w:r>
      <w:r w:rsidR="006B1C9A">
        <w:rPr>
          <w:rFonts w:ascii="Lao UI" w:hAnsi="Lao UI" w:cs="Lao UI"/>
          <w:sz w:val="26"/>
          <w:szCs w:val="26"/>
        </w:rPr>
        <w:t xml:space="preserve">District /Regional </w:t>
      </w:r>
      <w:r w:rsidR="00FC2AAD">
        <w:rPr>
          <w:rFonts w:ascii="Lao UI" w:hAnsi="Lao UI" w:cs="Lao UI"/>
          <w:sz w:val="26"/>
          <w:szCs w:val="26"/>
        </w:rPr>
        <w:t xml:space="preserve">Officers </w:t>
      </w:r>
      <w:r w:rsidRPr="00FC2AAD">
        <w:rPr>
          <w:rFonts w:ascii="Lao UI" w:hAnsi="Lao UI" w:cs="Lao UI"/>
          <w:sz w:val="26"/>
          <w:szCs w:val="26"/>
        </w:rPr>
        <w:t xml:space="preserve">via </w:t>
      </w:r>
      <w:r w:rsidR="00FC2AAD" w:rsidRPr="006838F3">
        <w:rPr>
          <w:rFonts w:ascii="Lao UI" w:hAnsi="Lao UI" w:cs="Lao UI"/>
          <w:sz w:val="26"/>
          <w:szCs w:val="26"/>
        </w:rPr>
        <w:t>Power BI Service</w:t>
      </w:r>
    </w:p>
    <w:p w14:paraId="4BCF7ED5" w14:textId="77777777" w:rsidR="00FC2AAD" w:rsidRPr="00FC2AAD" w:rsidRDefault="00FC2AAD" w:rsidP="00FC2AAD">
      <w:pPr>
        <w:spacing w:after="0" w:line="276" w:lineRule="auto"/>
        <w:ind w:left="1440"/>
        <w:jc w:val="both"/>
        <w:rPr>
          <w:rFonts w:ascii="Lao UI" w:hAnsi="Lao UI" w:cs="Lao UI"/>
          <w:sz w:val="26"/>
          <w:szCs w:val="26"/>
        </w:rPr>
      </w:pPr>
    </w:p>
    <w:p w14:paraId="24627406" w14:textId="7DDE01F2" w:rsidR="00D049D2" w:rsidRPr="00D049D2" w:rsidRDefault="00D049D2" w:rsidP="00E80C45">
      <w:pPr>
        <w:spacing w:after="0" w:line="276" w:lineRule="auto"/>
        <w:jc w:val="both"/>
        <w:rPr>
          <w:rFonts w:ascii="Lao UI" w:hAnsi="Lao UI" w:cs="Lao UI"/>
          <w:b/>
          <w:bCs/>
          <w:sz w:val="26"/>
          <w:szCs w:val="26"/>
          <w:u w:val="single"/>
        </w:rPr>
      </w:pPr>
      <w:r w:rsidRPr="00D049D2">
        <w:rPr>
          <w:rFonts w:ascii="Lao UI" w:hAnsi="Lao UI" w:cs="Lao UI"/>
          <w:b/>
          <w:bCs/>
          <w:sz w:val="26"/>
          <w:szCs w:val="26"/>
          <w:u w:val="single"/>
        </w:rPr>
        <w:t>Impact</w:t>
      </w:r>
    </w:p>
    <w:p w14:paraId="7482FC38" w14:textId="2F290C1E" w:rsidR="006B1C9A" w:rsidRPr="006B1C9A" w:rsidRDefault="006B1C9A" w:rsidP="006B1C9A">
      <w:pPr>
        <w:pStyle w:val="ListParagraph"/>
        <w:numPr>
          <w:ilvl w:val="0"/>
          <w:numId w:val="9"/>
        </w:numPr>
        <w:spacing w:after="0" w:line="276" w:lineRule="auto"/>
        <w:jc w:val="both"/>
        <w:rPr>
          <w:rFonts w:cs="Lao UI"/>
          <w:sz w:val="26"/>
          <w:szCs w:val="26"/>
        </w:rPr>
      </w:pPr>
      <w:r w:rsidRPr="006B1C9A">
        <w:rPr>
          <w:rFonts w:cs="Lao UI"/>
          <w:sz w:val="26"/>
          <w:szCs w:val="26"/>
        </w:rPr>
        <w:t>Centralized real-time reporting of unusable and expired vaccines nationwide.</w:t>
      </w:r>
    </w:p>
    <w:p w14:paraId="4E758121" w14:textId="54C298F0" w:rsidR="006B1C9A" w:rsidRPr="006B1C9A" w:rsidRDefault="006B1C9A" w:rsidP="006B1C9A">
      <w:pPr>
        <w:pStyle w:val="ListParagraph"/>
        <w:numPr>
          <w:ilvl w:val="0"/>
          <w:numId w:val="9"/>
        </w:numPr>
        <w:spacing w:after="0" w:line="276" w:lineRule="auto"/>
        <w:jc w:val="both"/>
        <w:rPr>
          <w:rFonts w:cs="Lao UI"/>
          <w:sz w:val="26"/>
          <w:szCs w:val="26"/>
        </w:rPr>
      </w:pPr>
      <w:r w:rsidRPr="006B1C9A">
        <w:rPr>
          <w:rFonts w:cs="Lao UI"/>
          <w:sz w:val="26"/>
          <w:szCs w:val="26"/>
        </w:rPr>
        <w:t>Enabled timely planning of incineration logistics by regional cold stores.</w:t>
      </w:r>
    </w:p>
    <w:p w14:paraId="3080A4F4" w14:textId="6330D2AD" w:rsidR="006B1C9A" w:rsidRPr="006B1C9A" w:rsidRDefault="006B1C9A" w:rsidP="006B1C9A">
      <w:pPr>
        <w:pStyle w:val="ListParagraph"/>
        <w:numPr>
          <w:ilvl w:val="0"/>
          <w:numId w:val="9"/>
        </w:numPr>
        <w:spacing w:after="0" w:line="276" w:lineRule="auto"/>
        <w:jc w:val="both"/>
        <w:rPr>
          <w:rFonts w:cs="Lao UI"/>
          <w:sz w:val="26"/>
          <w:szCs w:val="26"/>
        </w:rPr>
      </w:pPr>
      <w:r w:rsidRPr="006B1C9A">
        <w:rPr>
          <w:rFonts w:cs="Lao UI"/>
          <w:sz w:val="26"/>
          <w:szCs w:val="26"/>
        </w:rPr>
        <w:t>Reduced reporting delays compared to legacy manual summaries.</w:t>
      </w:r>
    </w:p>
    <w:p w14:paraId="3A3573C3" w14:textId="3D01FCC5" w:rsidR="00314F1A" w:rsidRPr="006B1C9A" w:rsidRDefault="006B1C9A" w:rsidP="006B1C9A">
      <w:pPr>
        <w:pStyle w:val="ListParagraph"/>
        <w:numPr>
          <w:ilvl w:val="0"/>
          <w:numId w:val="9"/>
        </w:numPr>
        <w:spacing w:after="0" w:line="276" w:lineRule="auto"/>
        <w:jc w:val="both"/>
        <w:rPr>
          <w:rFonts w:cs="Lao UI"/>
          <w:sz w:val="26"/>
          <w:szCs w:val="26"/>
        </w:rPr>
      </w:pPr>
      <w:r w:rsidRPr="006B1C9A">
        <w:rPr>
          <w:rFonts w:cs="Lao UI"/>
          <w:sz w:val="26"/>
          <w:szCs w:val="26"/>
        </w:rPr>
        <w:t>Supported accountability in reporting to COVAX and development partners.</w:t>
      </w:r>
    </w:p>
    <w:sectPr w:rsidR="00314F1A" w:rsidRPr="006B1C9A" w:rsidSect="003B7BC4">
      <w:pgSz w:w="16838" w:h="11906" w:orient="landscape" w:code="9"/>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o UI">
    <w:charset w:val="00"/>
    <w:family w:val="swiss"/>
    <w:pitch w:val="variable"/>
    <w:sig w:usb0="82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6461"/>
    <w:multiLevelType w:val="multilevel"/>
    <w:tmpl w:val="5C94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004BD"/>
    <w:multiLevelType w:val="hybridMultilevel"/>
    <w:tmpl w:val="F4725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8919D5"/>
    <w:multiLevelType w:val="multilevel"/>
    <w:tmpl w:val="D1E4C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E1949"/>
    <w:multiLevelType w:val="multilevel"/>
    <w:tmpl w:val="8C6ECE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327165A1"/>
    <w:multiLevelType w:val="hybridMultilevel"/>
    <w:tmpl w:val="2B7CB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12150A1"/>
    <w:multiLevelType w:val="multilevel"/>
    <w:tmpl w:val="C5E0AEC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750B00BA"/>
    <w:multiLevelType w:val="hybridMultilevel"/>
    <w:tmpl w:val="F99EE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A64DBD"/>
    <w:multiLevelType w:val="multilevel"/>
    <w:tmpl w:val="C5E0AE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886FFB"/>
    <w:multiLevelType w:val="multilevel"/>
    <w:tmpl w:val="8FE0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275925">
    <w:abstractNumId w:val="1"/>
  </w:num>
  <w:num w:numId="2" w16cid:durableId="2073581821">
    <w:abstractNumId w:val="2"/>
  </w:num>
  <w:num w:numId="3" w16cid:durableId="1428774849">
    <w:abstractNumId w:val="8"/>
  </w:num>
  <w:num w:numId="4" w16cid:durableId="1131678808">
    <w:abstractNumId w:val="4"/>
  </w:num>
  <w:num w:numId="5" w16cid:durableId="741677964">
    <w:abstractNumId w:val="6"/>
  </w:num>
  <w:num w:numId="6" w16cid:durableId="369916159">
    <w:abstractNumId w:val="3"/>
  </w:num>
  <w:num w:numId="7" w16cid:durableId="52504323">
    <w:abstractNumId w:val="5"/>
  </w:num>
  <w:num w:numId="8" w16cid:durableId="771628780">
    <w:abstractNumId w:val="7"/>
  </w:num>
  <w:num w:numId="9" w16cid:durableId="399409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F4"/>
    <w:rsid w:val="000D739A"/>
    <w:rsid w:val="000F31E3"/>
    <w:rsid w:val="001D3FEF"/>
    <w:rsid w:val="001E7F19"/>
    <w:rsid w:val="001F0708"/>
    <w:rsid w:val="00232231"/>
    <w:rsid w:val="00283B31"/>
    <w:rsid w:val="002B734B"/>
    <w:rsid w:val="00314F1A"/>
    <w:rsid w:val="00341CC3"/>
    <w:rsid w:val="00390313"/>
    <w:rsid w:val="003B7BC4"/>
    <w:rsid w:val="004708BC"/>
    <w:rsid w:val="004A18B3"/>
    <w:rsid w:val="004B2D3C"/>
    <w:rsid w:val="004F6BD5"/>
    <w:rsid w:val="005D681F"/>
    <w:rsid w:val="005E7664"/>
    <w:rsid w:val="006057BD"/>
    <w:rsid w:val="00635F94"/>
    <w:rsid w:val="006838F3"/>
    <w:rsid w:val="0069098B"/>
    <w:rsid w:val="006B1C9A"/>
    <w:rsid w:val="00713B80"/>
    <w:rsid w:val="007425C1"/>
    <w:rsid w:val="00787C0F"/>
    <w:rsid w:val="007B7268"/>
    <w:rsid w:val="007E57EB"/>
    <w:rsid w:val="00833619"/>
    <w:rsid w:val="008E7BC1"/>
    <w:rsid w:val="00983B15"/>
    <w:rsid w:val="009C1EAF"/>
    <w:rsid w:val="00AE70DE"/>
    <w:rsid w:val="00B77ADE"/>
    <w:rsid w:val="00B80AF3"/>
    <w:rsid w:val="00B81826"/>
    <w:rsid w:val="00C74FBD"/>
    <w:rsid w:val="00D0407D"/>
    <w:rsid w:val="00D049D2"/>
    <w:rsid w:val="00D35C52"/>
    <w:rsid w:val="00D748DB"/>
    <w:rsid w:val="00DB5BB6"/>
    <w:rsid w:val="00DB7D9B"/>
    <w:rsid w:val="00E006DE"/>
    <w:rsid w:val="00E55889"/>
    <w:rsid w:val="00E80C45"/>
    <w:rsid w:val="00E81AD9"/>
    <w:rsid w:val="00E85ABB"/>
    <w:rsid w:val="00EB1450"/>
    <w:rsid w:val="00F02629"/>
    <w:rsid w:val="00F32BF4"/>
    <w:rsid w:val="00FC1693"/>
    <w:rsid w:val="00FC2A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23D61"/>
  <w15:chartTrackingRefBased/>
  <w15:docId w15:val="{B82F71CA-56E7-4C13-8C2A-2798A88B7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BF4"/>
    <w:rPr>
      <w:rFonts w:eastAsiaTheme="majorEastAsia" w:cstheme="majorBidi"/>
      <w:color w:val="272727" w:themeColor="text1" w:themeTint="D8"/>
    </w:rPr>
  </w:style>
  <w:style w:type="paragraph" w:styleId="Title">
    <w:name w:val="Title"/>
    <w:basedOn w:val="Normal"/>
    <w:next w:val="Normal"/>
    <w:link w:val="TitleChar"/>
    <w:uiPriority w:val="10"/>
    <w:qFormat/>
    <w:rsid w:val="00F32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BF4"/>
    <w:pPr>
      <w:spacing w:before="160"/>
      <w:jc w:val="center"/>
    </w:pPr>
    <w:rPr>
      <w:i/>
      <w:iCs/>
      <w:color w:val="404040" w:themeColor="text1" w:themeTint="BF"/>
    </w:rPr>
  </w:style>
  <w:style w:type="character" w:customStyle="1" w:styleId="QuoteChar">
    <w:name w:val="Quote Char"/>
    <w:basedOn w:val="DefaultParagraphFont"/>
    <w:link w:val="Quote"/>
    <w:uiPriority w:val="29"/>
    <w:rsid w:val="00F32BF4"/>
    <w:rPr>
      <w:i/>
      <w:iCs/>
      <w:color w:val="404040" w:themeColor="text1" w:themeTint="BF"/>
    </w:rPr>
  </w:style>
  <w:style w:type="paragraph" w:styleId="ListParagraph">
    <w:name w:val="List Paragraph"/>
    <w:basedOn w:val="Normal"/>
    <w:uiPriority w:val="34"/>
    <w:qFormat/>
    <w:rsid w:val="00283B31"/>
    <w:pPr>
      <w:ind w:left="720"/>
      <w:contextualSpacing/>
    </w:pPr>
    <w:rPr>
      <w:rFonts w:ascii="Lao UI" w:hAnsi="Lao UI"/>
      <w:color w:val="000000" w:themeColor="text1"/>
    </w:rPr>
  </w:style>
  <w:style w:type="character" w:styleId="IntenseEmphasis">
    <w:name w:val="Intense Emphasis"/>
    <w:basedOn w:val="DefaultParagraphFont"/>
    <w:uiPriority w:val="21"/>
    <w:qFormat/>
    <w:rsid w:val="00F32BF4"/>
    <w:rPr>
      <w:i/>
      <w:iCs/>
      <w:color w:val="2F5496" w:themeColor="accent1" w:themeShade="BF"/>
    </w:rPr>
  </w:style>
  <w:style w:type="paragraph" w:styleId="IntenseQuote">
    <w:name w:val="Intense Quote"/>
    <w:basedOn w:val="Normal"/>
    <w:next w:val="Normal"/>
    <w:link w:val="IntenseQuoteChar"/>
    <w:uiPriority w:val="30"/>
    <w:qFormat/>
    <w:rsid w:val="00F32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BF4"/>
    <w:rPr>
      <w:i/>
      <w:iCs/>
      <w:color w:val="2F5496" w:themeColor="accent1" w:themeShade="BF"/>
    </w:rPr>
  </w:style>
  <w:style w:type="character" w:styleId="IntenseReference">
    <w:name w:val="Intense Reference"/>
    <w:basedOn w:val="DefaultParagraphFont"/>
    <w:uiPriority w:val="32"/>
    <w:qFormat/>
    <w:rsid w:val="00F32B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81787">
      <w:bodyDiv w:val="1"/>
      <w:marLeft w:val="0"/>
      <w:marRight w:val="0"/>
      <w:marTop w:val="0"/>
      <w:marBottom w:val="0"/>
      <w:divBdr>
        <w:top w:val="none" w:sz="0" w:space="0" w:color="auto"/>
        <w:left w:val="none" w:sz="0" w:space="0" w:color="auto"/>
        <w:bottom w:val="none" w:sz="0" w:space="0" w:color="auto"/>
        <w:right w:val="none" w:sz="0" w:space="0" w:color="auto"/>
      </w:divBdr>
    </w:div>
    <w:div w:id="598023720">
      <w:bodyDiv w:val="1"/>
      <w:marLeft w:val="0"/>
      <w:marRight w:val="0"/>
      <w:marTop w:val="0"/>
      <w:marBottom w:val="0"/>
      <w:divBdr>
        <w:top w:val="none" w:sz="0" w:space="0" w:color="auto"/>
        <w:left w:val="none" w:sz="0" w:space="0" w:color="auto"/>
        <w:bottom w:val="none" w:sz="0" w:space="0" w:color="auto"/>
        <w:right w:val="none" w:sz="0" w:space="0" w:color="auto"/>
      </w:divBdr>
    </w:div>
    <w:div w:id="688487828">
      <w:bodyDiv w:val="1"/>
      <w:marLeft w:val="0"/>
      <w:marRight w:val="0"/>
      <w:marTop w:val="0"/>
      <w:marBottom w:val="0"/>
      <w:divBdr>
        <w:top w:val="none" w:sz="0" w:space="0" w:color="auto"/>
        <w:left w:val="none" w:sz="0" w:space="0" w:color="auto"/>
        <w:bottom w:val="none" w:sz="0" w:space="0" w:color="auto"/>
        <w:right w:val="none" w:sz="0" w:space="0" w:color="auto"/>
      </w:divBdr>
    </w:div>
    <w:div w:id="1078094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3</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K Yartey</dc:creator>
  <cp:keywords/>
  <dc:description/>
  <cp:lastModifiedBy>Eric Kwamena Asibu Yartey</cp:lastModifiedBy>
  <cp:revision>12</cp:revision>
  <cp:lastPrinted>2025-06-06T12:15:00Z</cp:lastPrinted>
  <dcterms:created xsi:type="dcterms:W3CDTF">2025-07-06T18:35:00Z</dcterms:created>
  <dcterms:modified xsi:type="dcterms:W3CDTF">2025-07-06T22:52:00Z</dcterms:modified>
</cp:coreProperties>
</file>