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</w:t>
      </w:r>
      <w:r>
        <w:t xml:space="preserve"> </w:t>
      </w:r>
      <w:r>
        <w:t xml:space="preserve">for</w:t>
      </w:r>
      <w:r>
        <w:t xml:space="preserve"> </w:t>
      </w:r>
      <w:r>
        <w:t xml:space="preserve">Spambase</w:t>
      </w:r>
      <w:r>
        <w:t xml:space="preserve"> </w:t>
      </w:r>
      <w:r>
        <w:t xml:space="preserve">data</w:t>
      </w:r>
    </w:p>
    <w:p>
      <w:pPr>
        <w:pStyle w:val="Heading1"/>
      </w:pPr>
      <w:bookmarkStart w:id="21" w:name="spambase-"/>
      <w:bookmarkEnd w:id="21"/>
      <w:r>
        <w:t xml:space="preserve">1. Spambase 데이터</w:t>
      </w:r>
    </w:p>
    <w:p>
      <w:pPr>
        <w:pStyle w:val="SourceCode"/>
      </w:pPr>
      <w:r>
        <w:rPr>
          <w:rStyle w:val="CommentTok"/>
        </w:rPr>
        <w:t xml:space="preserve"># 데이터 읽고 분할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"D:/Dropbox/PDSwR/Spambase/"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'spamD.tsv'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 spamD$rgroup&gt;=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 spamD$rgroup&lt;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로지스틱 회</w:t>
      </w:r>
      <w:r>
        <w:br w:type="textWrapping"/>
      </w:r>
      <w:r>
        <w:rPr>
          <w:rStyle w:val="NormalTok"/>
        </w:rPr>
        <w:t xml:space="preserve">spamVars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(spamD),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spamFormula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'spam=="spam"'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(spamVars,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 ~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spamModel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(spamFormula,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spamTrain)</w:t>
      </w:r>
      <w:r>
        <w:br w:type="textWrapping"/>
      </w:r>
      <w:r>
        <w:rPr>
          <w:rStyle w:val="CommentTok"/>
        </w:rPr>
        <w:t xml:space="preserve"># 시험데이터 </w:t>
      </w:r>
      <w:r>
        <w:br w:type="textWrapping"/>
      </w:r>
      <w:r>
        <w:rPr>
          <w:rStyle w:val="NormalTok"/>
        </w:rPr>
        <w:t xml:space="preserve">spamTest$pred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(spamModel,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(spamTest,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spam,</w:t>
      </w:r>
      <w:r>
        <w:rPr>
          <w:rStyle w:val="DataTypeTok"/>
        </w:rPr>
        <w:t xml:space="preserve">glPred=</w:t>
      </w:r>
      <w:r>
        <w:rPr>
          <w:rStyle w:val="NormalTok"/>
        </w:rPr>
        <w:t xml:space="preserve">pred&gt;=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glPred</w:t>
      </w:r>
      <w:r>
        <w:br w:type="textWrapping"/>
      </w:r>
      <w:r>
        <w:rPr>
          <w:rStyle w:val="VerbatimChar"/>
        </w:rPr>
        <w:t xml:space="preserve">## y          FALSE TRUE</w:t>
      </w:r>
      <w:r>
        <w:br w:type="textWrapping"/>
      </w:r>
      <w:r>
        <w:rPr>
          <w:rStyle w:val="VerbatimChar"/>
        </w:rPr>
        <w:t xml:space="preserve">##   non-spam   264   14</w:t>
      </w:r>
      <w:r>
        <w:br w:type="textWrapping"/>
      </w:r>
      <w:r>
        <w:rPr>
          <w:rStyle w:val="VerbatimChar"/>
        </w:rPr>
        <w:t xml:space="preserve">##   spam        22  158</w:t>
      </w:r>
    </w:p>
    <w:p>
      <w:pPr>
        <w:pStyle w:val="SourceCode"/>
      </w:pPr>
      <w:r>
        <w:rPr>
          <w:rStyle w:val="NormalTok"/>
        </w:rPr>
        <w:t xml:space="preserve">## 지지벡터기계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spamFormulaV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(spamVars,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 ~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svmM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(spamFormulaV,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spamTrain,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'rbfdot'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가우스 커널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prob.model=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cross=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class.weights=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'non-spam'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가중치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spamTest$svmPred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(svmM,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(spamTest,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spam,</w:t>
      </w:r>
      <w:r>
        <w:rPr>
          <w:rStyle w:val="DataTypeTok"/>
        </w:rPr>
        <w:t xml:space="preserve">svmPred=</w:t>
      </w:r>
      <w:r>
        <w:rPr>
          <w:rStyle w:val="NormalTok"/>
        </w:rPr>
        <w:t xml:space="preserve">svmPred)))</w:t>
      </w:r>
    </w:p>
    <w:p>
      <w:pPr>
        <w:pStyle w:val="SourceCode"/>
      </w:pPr>
      <w:r>
        <w:rPr>
          <w:rStyle w:val="VerbatimChar"/>
        </w:rPr>
        <w:t xml:space="preserve">##           svmPred</w:t>
      </w:r>
      <w:r>
        <w:br w:type="textWrapping"/>
      </w:r>
      <w:r>
        <w:rPr>
          <w:rStyle w:val="VerbatimChar"/>
        </w:rPr>
        <w:t xml:space="preserve">## y          non-spam spam</w:t>
      </w:r>
      <w:r>
        <w:br w:type="textWrapping"/>
      </w:r>
      <w:r>
        <w:rPr>
          <w:rStyle w:val="VerbatimChar"/>
        </w:rPr>
        <w:t xml:space="preserve">##   non-spam      269    9</w:t>
      </w:r>
      <w:r>
        <w:br w:type="textWrapping"/>
      </w:r>
      <w:r>
        <w:rPr>
          <w:rStyle w:val="VerbatimChar"/>
        </w:rPr>
        <w:t xml:space="preserve">##   spam           27  153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(svmM)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0.030136090137948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1119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-4626.691 </w:t>
      </w:r>
      <w:r>
        <w:br w:type="textWrapping"/>
      </w:r>
      <w:r>
        <w:rPr>
          <w:rStyle w:val="VerbatimChar"/>
        </w:rPr>
        <w:t xml:space="preserve">## Training error : 0.02824 </w:t>
      </w:r>
      <w:r>
        <w:br w:type="textWrapping"/>
      </w:r>
      <w:r>
        <w:rPr>
          <w:rStyle w:val="VerbatimChar"/>
        </w:rPr>
        <w:t xml:space="preserve">## Cross validation error : 0.078931 </w:t>
      </w:r>
      <w:r>
        <w:br w:type="textWrapping"/>
      </w:r>
      <w:r>
        <w:rPr>
          <w:rStyle w:val="VerbatimChar"/>
        </w:rPr>
        <w:t xml:space="preserve">## Probability model included.</w:t>
      </w:r>
    </w:p>
    <w:p>
      <w:pPr>
        <w:pStyle w:val="Heading1"/>
      </w:pPr>
      <w:bookmarkStart w:id="22" w:name="spiral-"/>
      <w:bookmarkEnd w:id="22"/>
      <w:r>
        <w:t xml:space="preserve">2. Spiral 예제</w:t>
      </w:r>
    </w:p>
    <w:p>
      <w:pPr>
        <w:pStyle w:val="FirstParagraph"/>
      </w:pPr>
      <w:r>
        <w:t xml:space="preserve">kernlab 패키지의 예제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(spirals) </w:t>
      </w:r>
      <w:r>
        <w:br w:type="textWrapping"/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specc</w:t>
      </w:r>
      <w:r>
        <w:rPr>
          <w:rStyle w:val="NormalTok"/>
        </w:rPr>
        <w:t xml:space="preserve">(spirals,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spirals[,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spirals[,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(sc))     </w:t>
      </w:r>
      <w:r>
        <w:br w:type="textWrapping"/>
      </w:r>
      <w:r>
        <w:br w:type="textWrapping"/>
      </w:r>
      <w:r>
        <w:rPr>
          <w:rStyle w:val="CommentTok"/>
        </w:rPr>
        <w:t xml:space="preserve"># 예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vm_Spamba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데이터 생성 및 분할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(2335246L)</w:t>
      </w:r>
      <w:r>
        <w:br w:type="textWrapping"/>
      </w:r>
      <w:r>
        <w:rPr>
          <w:rStyle w:val="NormalTok"/>
        </w:rPr>
        <w:t xml:space="preserve">s$group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(s,group&gt;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(s,group&lt;=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t xml:space="preserve">선형 커널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mSVMV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(class~x+y,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sTrain,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'nu-classification'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sTest$predSVMV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(mSVMV,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predSVMV),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vm_Spamb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연습문제"/>
      <w:bookmarkEnd w:id="25"/>
      <w:r>
        <w:t xml:space="preserve">연습문제</w:t>
      </w:r>
    </w:p>
    <w:p>
      <w:pPr>
        <w:numPr>
          <w:numId w:val="1001"/>
          <w:ilvl w:val="0"/>
        </w:numPr>
      </w:pPr>
      <w:r>
        <w:t xml:space="preserve">Spiral 예제에 대하여 가우스 커널 지지벡터기계를 적합하고 선형 커널의 결과와 비교하시오.</w:t>
      </w:r>
    </w:p>
    <w:p>
      <w:pPr>
        <w:numPr>
          <w:numId w:val="1001"/>
          <w:ilvl w:val="0"/>
        </w:numPr>
      </w:pPr>
      <w:r>
        <w:t xml:space="preserve">GAM 로지스틱 회귀를 적합하고 지지벡터기계와 비교하시오.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dc20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61e4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 for Spambase data</dc:title>
  <dc:creator/>
</cp:coreProperties>
</file>