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799C" w14:textId="77777777" w:rsidR="009913F1" w:rsidRPr="003B3ACA" w:rsidRDefault="009913F1" w:rsidP="009913F1">
      <w:pPr>
        <w:pStyle w:val="ThesisBody"/>
        <w:jc w:val="center"/>
      </w:pPr>
      <w:r w:rsidRPr="003B3ACA">
        <w:softHyphen/>
      </w:r>
      <w:r w:rsidRPr="003B3ACA">
        <w:softHyphen/>
      </w:r>
    </w:p>
    <w:p w14:paraId="67EE16DB" w14:textId="77777777" w:rsidR="009913F1" w:rsidRPr="003B3ACA" w:rsidRDefault="009913F1" w:rsidP="009913F1">
      <w:pPr>
        <w:pStyle w:val="ThesisBody"/>
        <w:jc w:val="center"/>
      </w:pPr>
    </w:p>
    <w:p w14:paraId="33EFD0D0" w14:textId="77777777" w:rsidR="009913F1" w:rsidRPr="003B3ACA" w:rsidRDefault="009913F1" w:rsidP="009913F1">
      <w:pPr>
        <w:pStyle w:val="ThesisBody"/>
        <w:jc w:val="center"/>
        <w:rPr>
          <w:smallCaps/>
        </w:rPr>
      </w:pPr>
    </w:p>
    <w:p w14:paraId="122A7BB4" w14:textId="77777777" w:rsidR="009913F1" w:rsidRPr="003B3ACA" w:rsidRDefault="009913F1" w:rsidP="009913F1">
      <w:pPr>
        <w:pStyle w:val="ThesisBody"/>
        <w:jc w:val="center"/>
        <w:rPr>
          <w:smallCaps/>
        </w:rPr>
      </w:pPr>
    </w:p>
    <w:p w14:paraId="02D86E74" w14:textId="77777777" w:rsidR="009913F1" w:rsidRPr="003B3ACA" w:rsidRDefault="009913F1" w:rsidP="009913F1">
      <w:pPr>
        <w:pStyle w:val="ThesisBody"/>
        <w:jc w:val="center"/>
        <w:rPr>
          <w:smallCaps/>
        </w:rPr>
      </w:pPr>
    </w:p>
    <w:p w14:paraId="4412053F" w14:textId="77777777" w:rsidR="009913F1" w:rsidRPr="003B3ACA" w:rsidRDefault="009913F1" w:rsidP="009913F1">
      <w:pPr>
        <w:pStyle w:val="ThesisBody"/>
        <w:jc w:val="center"/>
        <w:rPr>
          <w:smallCaps/>
        </w:rPr>
      </w:pPr>
    </w:p>
    <w:p w14:paraId="02602912" w14:textId="77777777" w:rsidR="009913F1" w:rsidRPr="003B3ACA" w:rsidRDefault="009913F1" w:rsidP="009913F1">
      <w:pPr>
        <w:pStyle w:val="ThesisBody"/>
        <w:jc w:val="center"/>
        <w:rPr>
          <w:smallCaps/>
        </w:rPr>
      </w:pPr>
    </w:p>
    <w:p w14:paraId="3E14403A" w14:textId="77777777" w:rsidR="009913F1" w:rsidRPr="003B3ACA" w:rsidRDefault="00EE1425" w:rsidP="009913F1">
      <w:pPr>
        <w:pStyle w:val="ThesisBody"/>
        <w:jc w:val="center"/>
        <w:rPr>
          <w:smallCaps/>
        </w:rPr>
      </w:pPr>
      <w:sdt>
        <w:sdtPr>
          <w:rPr>
            <w:smallCaps/>
          </w:rPr>
          <w:alias w:val="Thesis Title"/>
          <w:tag w:val="Thesis Title"/>
          <w:id w:val="29073699"/>
          <w:text w:multiLine="1"/>
        </w:sdtPr>
        <w:sdtEndPr/>
        <w:sdtContent>
          <w:r w:rsidR="009913F1" w:rsidRPr="003B3ACA">
            <w:rPr>
              <w:smallCaps/>
            </w:rPr>
            <w:t>A study on the impact of Servant Leadership on the success of IT Projects in the Indian IT Sector</w:t>
          </w:r>
        </w:sdtContent>
      </w:sdt>
    </w:p>
    <w:p w14:paraId="29F0BCC0" w14:textId="77777777" w:rsidR="009913F1" w:rsidRPr="003B3ACA" w:rsidRDefault="009913F1" w:rsidP="009913F1">
      <w:pPr>
        <w:pStyle w:val="ThesisBody"/>
        <w:jc w:val="center"/>
      </w:pPr>
    </w:p>
    <w:p w14:paraId="1385EDC4" w14:textId="77777777" w:rsidR="009913F1" w:rsidRPr="003B3ACA" w:rsidRDefault="009913F1" w:rsidP="009913F1">
      <w:pPr>
        <w:pStyle w:val="ThesisBody"/>
        <w:jc w:val="center"/>
      </w:pPr>
    </w:p>
    <w:p w14:paraId="13FF2DC8" w14:textId="77777777" w:rsidR="009913F1" w:rsidRPr="003B3ACA" w:rsidRDefault="009913F1" w:rsidP="009913F1">
      <w:pPr>
        <w:pStyle w:val="ThesisBody"/>
        <w:jc w:val="center"/>
      </w:pPr>
    </w:p>
    <w:p w14:paraId="3F8C0043" w14:textId="77777777" w:rsidR="009913F1" w:rsidRPr="003B3ACA" w:rsidRDefault="009913F1" w:rsidP="009913F1">
      <w:pPr>
        <w:pStyle w:val="ThesisBody"/>
        <w:jc w:val="center"/>
      </w:pPr>
    </w:p>
    <w:sdt>
      <w:sdtPr>
        <w:rPr>
          <w:smallCaps/>
        </w:rPr>
        <w:alias w:val="Thesis Title"/>
        <w:tag w:val="Thesis Title"/>
        <w:id w:val="992137420"/>
        <w:text w:multiLine="1"/>
      </w:sdtPr>
      <w:sdtEndPr/>
      <w:sdtContent>
        <w:p w14:paraId="78F2E36D" w14:textId="77777777" w:rsidR="009913F1" w:rsidRPr="003B3ACA" w:rsidRDefault="009913F1" w:rsidP="009913F1">
          <w:pPr>
            <w:pStyle w:val="ThesisBody"/>
            <w:jc w:val="center"/>
            <w:rPr>
              <w:smallCaps/>
              <w:sz w:val="20"/>
              <w:szCs w:val="20"/>
            </w:rPr>
          </w:pPr>
          <w:r w:rsidRPr="003B3ACA">
            <w:rPr>
              <w:smallCaps/>
            </w:rPr>
            <w:t>T.K.S. EKESSH</w:t>
          </w:r>
        </w:p>
      </w:sdtContent>
    </w:sdt>
    <w:p w14:paraId="190BCBAE" w14:textId="77777777" w:rsidR="009913F1" w:rsidRPr="003B3ACA" w:rsidRDefault="009913F1" w:rsidP="009913F1">
      <w:pPr>
        <w:pStyle w:val="ThesisBody"/>
        <w:jc w:val="center"/>
      </w:pPr>
    </w:p>
    <w:p w14:paraId="74918815" w14:textId="77777777" w:rsidR="009913F1" w:rsidRPr="003B3ACA" w:rsidRDefault="009913F1" w:rsidP="009913F1">
      <w:pPr>
        <w:pStyle w:val="ThesisBody"/>
        <w:jc w:val="center"/>
      </w:pPr>
    </w:p>
    <w:p w14:paraId="0E1E7E79" w14:textId="77777777" w:rsidR="009913F1" w:rsidRPr="003B3ACA" w:rsidRDefault="009913F1" w:rsidP="009913F1">
      <w:pPr>
        <w:pStyle w:val="ThesisBody"/>
        <w:jc w:val="center"/>
      </w:pPr>
    </w:p>
    <w:p w14:paraId="42E6B0B6" w14:textId="77777777" w:rsidR="009913F1" w:rsidRPr="003B3ACA" w:rsidRDefault="009913F1" w:rsidP="009913F1">
      <w:pPr>
        <w:pStyle w:val="ThesisBody"/>
        <w:jc w:val="center"/>
      </w:pPr>
    </w:p>
    <w:p w14:paraId="27161E45" w14:textId="1B1EF1F2" w:rsidR="009913F1" w:rsidRPr="003B3ACA" w:rsidRDefault="009913F1" w:rsidP="009913F1">
      <w:pPr>
        <w:pStyle w:val="ThesisBody"/>
        <w:ind w:left="1134" w:right="1134"/>
        <w:jc w:val="center"/>
      </w:pPr>
      <w:r w:rsidRPr="003B3ACA">
        <w:t xml:space="preserve">FINAL THESIS REPORT </w:t>
      </w:r>
    </w:p>
    <w:p w14:paraId="169402FA" w14:textId="77777777" w:rsidR="009913F1" w:rsidRPr="003B3ACA" w:rsidRDefault="009913F1" w:rsidP="009913F1">
      <w:pPr>
        <w:pStyle w:val="ThesisBody"/>
        <w:ind w:left="1134" w:right="1134"/>
        <w:jc w:val="center"/>
        <w:rPr>
          <w:smallCaps/>
        </w:rPr>
      </w:pPr>
    </w:p>
    <w:p w14:paraId="4742F65B" w14:textId="77777777" w:rsidR="009913F1" w:rsidRPr="003B3ACA" w:rsidRDefault="009913F1" w:rsidP="009913F1">
      <w:pPr>
        <w:pStyle w:val="ThesisBody"/>
        <w:jc w:val="center"/>
      </w:pPr>
    </w:p>
    <w:p w14:paraId="6EF1CA1C" w14:textId="77777777" w:rsidR="009913F1" w:rsidRPr="003B3ACA" w:rsidRDefault="009913F1" w:rsidP="009913F1">
      <w:pPr>
        <w:pStyle w:val="ThesisBody"/>
        <w:jc w:val="center"/>
      </w:pPr>
    </w:p>
    <w:p w14:paraId="4CE39832" w14:textId="77777777" w:rsidR="009913F1" w:rsidRPr="003B3ACA" w:rsidRDefault="009913F1" w:rsidP="009913F1">
      <w:pPr>
        <w:pStyle w:val="ThesisBody"/>
        <w:jc w:val="center"/>
      </w:pPr>
    </w:p>
    <w:p w14:paraId="5252921A" w14:textId="77777777" w:rsidR="009913F1" w:rsidRPr="003B3ACA" w:rsidRDefault="009913F1" w:rsidP="009913F1">
      <w:pPr>
        <w:pStyle w:val="ThesisBody"/>
        <w:jc w:val="center"/>
      </w:pPr>
    </w:p>
    <w:p w14:paraId="44BBC46A" w14:textId="77777777" w:rsidR="009913F1" w:rsidRPr="003B3ACA" w:rsidRDefault="009913F1" w:rsidP="009913F1">
      <w:pPr>
        <w:pStyle w:val="ThesisBody"/>
        <w:rPr>
          <w:smallCaps/>
        </w:rPr>
      </w:pPr>
    </w:p>
    <w:p w14:paraId="726AEF98" w14:textId="77777777" w:rsidR="009913F1" w:rsidRPr="003B3ACA" w:rsidRDefault="009913F1" w:rsidP="009913F1">
      <w:pPr>
        <w:pStyle w:val="ThesisBody"/>
        <w:jc w:val="center"/>
      </w:pPr>
    </w:p>
    <w:p w14:paraId="0B76994D" w14:textId="77777777" w:rsidR="009913F1" w:rsidRPr="003B3ACA" w:rsidRDefault="009913F1" w:rsidP="009913F1">
      <w:pPr>
        <w:pStyle w:val="ThesisBody"/>
        <w:jc w:val="center"/>
      </w:pPr>
    </w:p>
    <w:p w14:paraId="5FE3D4D8" w14:textId="77777777" w:rsidR="009913F1" w:rsidRPr="003B3ACA" w:rsidRDefault="009913F1" w:rsidP="009913F1">
      <w:pPr>
        <w:pStyle w:val="ThesisBody"/>
        <w:jc w:val="center"/>
      </w:pPr>
    </w:p>
    <w:p w14:paraId="42695350" w14:textId="77777777" w:rsidR="009913F1" w:rsidRPr="003B3ACA" w:rsidRDefault="009913F1" w:rsidP="009913F1">
      <w:pPr>
        <w:pStyle w:val="ThesisBody"/>
        <w:jc w:val="center"/>
      </w:pPr>
    </w:p>
    <w:sdt>
      <w:sdtPr>
        <w:rPr>
          <w:caps/>
        </w:rPr>
        <w:alias w:val="Date"/>
        <w:tag w:val="Date"/>
        <w:id w:val="-1762751930"/>
        <w:date w:fullDate="2023-01-01T00:00:00Z">
          <w:dateFormat w:val="MMMM yyyy"/>
          <w:lid w:val="en-US"/>
          <w:storeMappedDataAs w:val="dateTime"/>
          <w:calendar w:val="gregorian"/>
        </w:date>
      </w:sdtPr>
      <w:sdtEndPr/>
      <w:sdtContent>
        <w:p w14:paraId="5DADECAB" w14:textId="77777777" w:rsidR="009913F1" w:rsidRPr="003B3ACA" w:rsidRDefault="009913F1" w:rsidP="009913F1">
          <w:pPr>
            <w:pStyle w:val="ThesisBody"/>
            <w:ind w:left="1134" w:right="1134"/>
            <w:jc w:val="center"/>
            <w:rPr>
              <w:caps/>
            </w:rPr>
          </w:pPr>
          <w:r w:rsidRPr="003B3ACA">
            <w:rPr>
              <w:caps/>
            </w:rPr>
            <w:t>January 2023</w:t>
          </w:r>
        </w:p>
      </w:sdtContent>
    </w:sdt>
    <w:p w14:paraId="745D3655" w14:textId="77777777" w:rsidR="009913F1" w:rsidRPr="003B3ACA" w:rsidRDefault="009913F1" w:rsidP="009913F1">
      <w:pPr>
        <w:pStyle w:val="ThesisBody"/>
        <w:ind w:left="1134" w:right="1134"/>
        <w:jc w:val="center"/>
      </w:pPr>
    </w:p>
    <w:p w14:paraId="36FA4F65" w14:textId="77777777" w:rsidR="009913F1" w:rsidRPr="003B3ACA" w:rsidRDefault="009913F1" w:rsidP="009913F1">
      <w:pPr>
        <w:spacing w:after="160" w:line="259" w:lineRule="auto"/>
      </w:pPr>
    </w:p>
    <w:p w14:paraId="3BC49A8D" w14:textId="77777777" w:rsidR="009913F1" w:rsidRPr="003B3ACA" w:rsidRDefault="009913F1" w:rsidP="009913F1">
      <w:pPr>
        <w:spacing w:after="160" w:line="259" w:lineRule="auto"/>
      </w:pPr>
    </w:p>
    <w:p w14:paraId="0069EA4B" w14:textId="77777777" w:rsidR="009913F1" w:rsidRPr="003B3ACA" w:rsidRDefault="009913F1" w:rsidP="009913F1">
      <w:pPr>
        <w:spacing w:after="160" w:line="259" w:lineRule="auto"/>
      </w:pPr>
    </w:p>
    <w:p w14:paraId="7A4DF544" w14:textId="3E1E51EB" w:rsidR="009913F1" w:rsidRPr="003B3ACA" w:rsidRDefault="009913F1" w:rsidP="009913F1">
      <w:pPr>
        <w:pStyle w:val="Heading1"/>
        <w:numPr>
          <w:ilvl w:val="0"/>
          <w:numId w:val="6"/>
        </w:numPr>
        <w:rPr>
          <w:color w:val="2E74B5" w:themeColor="accent1" w:themeShade="BF"/>
          <w:lang w:val="en-GB"/>
        </w:rPr>
      </w:pPr>
      <w:bookmarkStart w:id="0" w:name="_Toc50383681"/>
      <w:bookmarkStart w:id="1" w:name="_Toc50384156"/>
      <w:bookmarkStart w:id="2" w:name="_Toc50402543"/>
      <w:bookmarkStart w:id="3" w:name="_Toc57625640"/>
      <w:bookmarkStart w:id="4" w:name="_Toc124694880"/>
      <w:r w:rsidRPr="003B3ACA">
        <w:rPr>
          <w:lang w:val="en-GB"/>
        </w:rPr>
        <w:lastRenderedPageBreak/>
        <w:t>DE</w:t>
      </w:r>
      <w:bookmarkEnd w:id="0"/>
      <w:bookmarkEnd w:id="1"/>
      <w:bookmarkEnd w:id="2"/>
      <w:bookmarkEnd w:id="3"/>
      <w:r w:rsidR="00B66DC4" w:rsidRPr="003B3ACA">
        <w:rPr>
          <w:lang w:val="en-GB"/>
        </w:rPr>
        <w:t>CLARATION</w:t>
      </w:r>
      <w:bookmarkEnd w:id="4"/>
    </w:p>
    <w:p w14:paraId="1BC7307C" w14:textId="77777777" w:rsidR="009913F1" w:rsidRPr="003B3ACA" w:rsidRDefault="009913F1" w:rsidP="009913F1">
      <w:pPr>
        <w:spacing w:after="160"/>
        <w:rPr>
          <w:rFonts w:eastAsiaTheme="minorHAnsi"/>
          <w:lang w:eastAsia="en-US"/>
        </w:rPr>
      </w:pPr>
    </w:p>
    <w:p w14:paraId="786BEC48" w14:textId="504565E9" w:rsidR="009913F1" w:rsidRPr="003B3ACA" w:rsidRDefault="0010157B" w:rsidP="009913F1">
      <w:pPr>
        <w:spacing w:after="160" w:line="360" w:lineRule="auto"/>
        <w:rPr>
          <w:rFonts w:eastAsiaTheme="minorHAnsi"/>
          <w:lang w:eastAsia="en-US"/>
        </w:rPr>
      </w:pPr>
      <w:r w:rsidRPr="003B3ACA">
        <w:rPr>
          <w:rFonts w:eastAsiaTheme="minorHAnsi"/>
          <w:lang w:eastAsia="en-US"/>
        </w:rPr>
        <w:t>I, T.K.S. Ekessh, hereby declare that this thesis, "A STUDY ON THE IMPACT OF SERVANT LEADERSHIP ON THE SUCCESS OF IT PROJECTS IN THE INDIAN IT SECTOR," is entirely my work for the degree of Master of Business Administration under the guidance of Dr. M.R. Jhansi Rani, Thesis Supervisor at Liverpool John Moores University. All references and sources of direct quotations have been acknowledged in the text and are fully cited in the reference list.</w:t>
      </w:r>
    </w:p>
    <w:p w14:paraId="5F549006" w14:textId="77777777" w:rsidR="009913F1" w:rsidRPr="003B3ACA" w:rsidRDefault="009913F1" w:rsidP="009913F1">
      <w:pPr>
        <w:spacing w:after="160" w:line="360" w:lineRule="auto"/>
        <w:rPr>
          <w:rFonts w:eastAsiaTheme="minorHAnsi"/>
          <w:lang w:eastAsia="en-US"/>
        </w:rPr>
      </w:pPr>
    </w:p>
    <w:p w14:paraId="4A261869" w14:textId="77777777" w:rsidR="009913F1" w:rsidRPr="003B3ACA" w:rsidRDefault="009913F1" w:rsidP="009913F1">
      <w:pPr>
        <w:spacing w:after="160" w:line="360" w:lineRule="auto"/>
        <w:rPr>
          <w:rFonts w:eastAsiaTheme="minorHAnsi"/>
          <w:lang w:eastAsia="en-US"/>
        </w:rPr>
      </w:pPr>
    </w:p>
    <w:p w14:paraId="32835301" w14:textId="77777777" w:rsidR="009913F1" w:rsidRPr="003B3ACA" w:rsidRDefault="009913F1" w:rsidP="009913F1">
      <w:pPr>
        <w:spacing w:after="160" w:line="360" w:lineRule="auto"/>
        <w:rPr>
          <w:rFonts w:eastAsiaTheme="minorHAnsi"/>
          <w:lang w:eastAsia="en-US"/>
        </w:rPr>
      </w:pPr>
    </w:p>
    <w:p w14:paraId="7314258D" w14:textId="77777777" w:rsidR="009913F1" w:rsidRPr="003B3ACA" w:rsidRDefault="009913F1" w:rsidP="009913F1">
      <w:pPr>
        <w:spacing w:after="160" w:line="360" w:lineRule="auto"/>
        <w:rPr>
          <w:rFonts w:eastAsiaTheme="minorHAnsi"/>
          <w:lang w:eastAsia="en-US"/>
        </w:rPr>
      </w:pPr>
    </w:p>
    <w:p w14:paraId="66F18A68" w14:textId="77777777" w:rsidR="009913F1" w:rsidRPr="003B3ACA" w:rsidRDefault="009913F1" w:rsidP="009913F1">
      <w:pPr>
        <w:spacing w:after="160" w:line="360" w:lineRule="auto"/>
        <w:rPr>
          <w:rFonts w:eastAsiaTheme="minorHAnsi"/>
          <w:lang w:eastAsia="en-US"/>
        </w:rPr>
      </w:pPr>
    </w:p>
    <w:p w14:paraId="5B579F1B" w14:textId="77777777" w:rsidR="009913F1" w:rsidRPr="003B3ACA" w:rsidRDefault="009913F1" w:rsidP="009913F1">
      <w:pPr>
        <w:spacing w:after="160" w:line="360" w:lineRule="auto"/>
        <w:rPr>
          <w:rFonts w:eastAsiaTheme="minorHAnsi"/>
          <w:lang w:eastAsia="en-US"/>
        </w:rPr>
      </w:pPr>
    </w:p>
    <w:p w14:paraId="4B7FBB28" w14:textId="77777777" w:rsidR="009913F1" w:rsidRPr="003B3ACA" w:rsidRDefault="009913F1" w:rsidP="009913F1">
      <w:pPr>
        <w:spacing w:after="160" w:line="360" w:lineRule="auto"/>
        <w:rPr>
          <w:rFonts w:eastAsiaTheme="minorHAnsi"/>
          <w:lang w:eastAsia="en-US"/>
        </w:rPr>
      </w:pPr>
    </w:p>
    <w:p w14:paraId="7E3BBA08" w14:textId="77777777" w:rsidR="009913F1" w:rsidRPr="003B3ACA" w:rsidRDefault="009913F1" w:rsidP="009913F1">
      <w:pPr>
        <w:spacing w:after="160" w:line="360" w:lineRule="auto"/>
        <w:rPr>
          <w:rFonts w:eastAsiaTheme="minorHAnsi"/>
          <w:lang w:eastAsia="en-US"/>
        </w:rPr>
      </w:pPr>
    </w:p>
    <w:p w14:paraId="545CB034" w14:textId="77777777" w:rsidR="009913F1" w:rsidRPr="003B3ACA" w:rsidRDefault="009913F1" w:rsidP="009913F1">
      <w:pPr>
        <w:spacing w:after="160" w:line="360" w:lineRule="auto"/>
        <w:rPr>
          <w:rFonts w:eastAsiaTheme="minorHAnsi"/>
          <w:lang w:eastAsia="en-US"/>
        </w:rPr>
      </w:pPr>
    </w:p>
    <w:p w14:paraId="02E098EE" w14:textId="77777777" w:rsidR="009913F1" w:rsidRPr="003B3ACA" w:rsidRDefault="009913F1" w:rsidP="009913F1">
      <w:pPr>
        <w:spacing w:after="160" w:line="360" w:lineRule="auto"/>
        <w:rPr>
          <w:rFonts w:eastAsiaTheme="minorHAnsi"/>
          <w:lang w:eastAsia="en-US"/>
        </w:rPr>
      </w:pPr>
    </w:p>
    <w:p w14:paraId="7D57945C" w14:textId="77777777" w:rsidR="009913F1" w:rsidRPr="003B3ACA" w:rsidRDefault="009913F1" w:rsidP="009913F1">
      <w:pPr>
        <w:spacing w:after="160" w:line="360" w:lineRule="auto"/>
        <w:rPr>
          <w:rFonts w:eastAsiaTheme="minorHAnsi"/>
          <w:lang w:eastAsia="en-US"/>
        </w:rPr>
      </w:pPr>
    </w:p>
    <w:p w14:paraId="23E38C94" w14:textId="77777777" w:rsidR="009913F1" w:rsidRPr="003B3ACA" w:rsidRDefault="009913F1" w:rsidP="009913F1">
      <w:pPr>
        <w:spacing w:after="160" w:line="360" w:lineRule="auto"/>
        <w:rPr>
          <w:rFonts w:eastAsiaTheme="minorHAnsi"/>
          <w:lang w:eastAsia="en-US"/>
        </w:rPr>
      </w:pPr>
    </w:p>
    <w:p w14:paraId="6B94DD9C" w14:textId="77777777" w:rsidR="009913F1" w:rsidRPr="003B3ACA" w:rsidRDefault="009913F1" w:rsidP="009913F1">
      <w:pPr>
        <w:spacing w:after="160" w:line="360" w:lineRule="auto"/>
        <w:rPr>
          <w:rFonts w:eastAsiaTheme="minorHAnsi"/>
          <w:lang w:eastAsia="en-US"/>
        </w:rPr>
      </w:pPr>
    </w:p>
    <w:p w14:paraId="49068D54" w14:textId="77777777" w:rsidR="009913F1" w:rsidRPr="003B3ACA" w:rsidRDefault="009913F1" w:rsidP="009913F1">
      <w:pPr>
        <w:spacing w:after="160" w:line="360" w:lineRule="auto"/>
        <w:rPr>
          <w:rFonts w:eastAsiaTheme="minorHAnsi"/>
          <w:lang w:eastAsia="en-US"/>
        </w:rPr>
      </w:pPr>
    </w:p>
    <w:p w14:paraId="1B689979" w14:textId="77777777" w:rsidR="009913F1" w:rsidRPr="003B3ACA" w:rsidRDefault="009913F1" w:rsidP="009913F1">
      <w:pPr>
        <w:spacing w:after="160" w:line="360" w:lineRule="auto"/>
        <w:rPr>
          <w:rFonts w:eastAsiaTheme="minorHAnsi"/>
          <w:lang w:eastAsia="en-US"/>
        </w:rPr>
      </w:pPr>
    </w:p>
    <w:p w14:paraId="16D47526" w14:textId="77777777" w:rsidR="009913F1" w:rsidRPr="003B3ACA" w:rsidRDefault="009913F1" w:rsidP="009913F1">
      <w:pPr>
        <w:spacing w:after="160" w:line="360" w:lineRule="auto"/>
        <w:rPr>
          <w:rFonts w:eastAsiaTheme="minorHAnsi"/>
          <w:lang w:eastAsia="en-US"/>
        </w:rPr>
      </w:pPr>
    </w:p>
    <w:p w14:paraId="5BCA2A15" w14:textId="77777777" w:rsidR="009913F1" w:rsidRPr="003B3ACA" w:rsidRDefault="009913F1" w:rsidP="009913F1">
      <w:pPr>
        <w:spacing w:after="160" w:line="360" w:lineRule="auto"/>
        <w:rPr>
          <w:rFonts w:eastAsiaTheme="minorHAnsi"/>
          <w:lang w:eastAsia="en-US"/>
        </w:rPr>
      </w:pPr>
    </w:p>
    <w:p w14:paraId="75BD6163" w14:textId="77777777" w:rsidR="009913F1" w:rsidRPr="003B3ACA" w:rsidRDefault="009913F1" w:rsidP="009913F1">
      <w:pPr>
        <w:pStyle w:val="Heading1"/>
        <w:numPr>
          <w:ilvl w:val="0"/>
          <w:numId w:val="6"/>
        </w:numPr>
        <w:rPr>
          <w:color w:val="2E74B5" w:themeColor="accent1" w:themeShade="BF"/>
          <w:lang w:val="en-GB"/>
        </w:rPr>
      </w:pPr>
      <w:bookmarkStart w:id="5" w:name="_Toc124694881"/>
      <w:r w:rsidRPr="003B3ACA">
        <w:rPr>
          <w:lang w:val="en-GB"/>
        </w:rPr>
        <w:lastRenderedPageBreak/>
        <w:t>ACKNOWLEDGEMENTS</w:t>
      </w:r>
      <w:bookmarkEnd w:id="5"/>
    </w:p>
    <w:p w14:paraId="7D4DFEA2" w14:textId="77777777" w:rsidR="009913F1" w:rsidRPr="003B3ACA" w:rsidRDefault="009913F1" w:rsidP="009913F1">
      <w:pPr>
        <w:spacing w:after="160"/>
        <w:rPr>
          <w:rFonts w:eastAsiaTheme="minorHAnsi"/>
          <w:lang w:eastAsia="en-US"/>
        </w:rPr>
      </w:pPr>
    </w:p>
    <w:p w14:paraId="1C88718C" w14:textId="3744B097" w:rsidR="00EA1394" w:rsidRPr="003B3ACA" w:rsidRDefault="00EA1394" w:rsidP="00EA1394">
      <w:pPr>
        <w:spacing w:after="160" w:line="360" w:lineRule="auto"/>
        <w:rPr>
          <w:rFonts w:eastAsiaTheme="minorHAnsi"/>
          <w:lang w:eastAsia="en-US"/>
        </w:rPr>
      </w:pPr>
      <w:r w:rsidRPr="003B3ACA">
        <w:rPr>
          <w:rFonts w:eastAsiaTheme="minorHAnsi"/>
          <w:lang w:eastAsia="en-US"/>
        </w:rPr>
        <w:t xml:space="preserve">The success of every project is the </w:t>
      </w:r>
      <w:r w:rsidR="004E5B26" w:rsidRPr="003B3ACA">
        <w:rPr>
          <w:rFonts w:eastAsiaTheme="minorHAnsi"/>
          <w:lang w:eastAsia="en-US"/>
        </w:rPr>
        <w:t>result</w:t>
      </w:r>
      <w:r w:rsidRPr="003B3ACA">
        <w:rPr>
          <w:rFonts w:eastAsiaTheme="minorHAnsi"/>
          <w:lang w:eastAsia="en-US"/>
        </w:rPr>
        <w:t xml:space="preserve"> of the effort and time of many individuals, and this project is no exception. It would not have been possible without several people and organisations' kind support and assistance. I want to express my gratitude to every one of them.</w:t>
      </w:r>
    </w:p>
    <w:p w14:paraId="27EA9304" w14:textId="4EF37998" w:rsidR="00EA1394" w:rsidRPr="003B3ACA" w:rsidRDefault="00EA1394" w:rsidP="00EA1394">
      <w:pPr>
        <w:spacing w:after="160" w:line="360" w:lineRule="auto"/>
        <w:rPr>
          <w:rFonts w:eastAsiaTheme="minorHAnsi"/>
          <w:lang w:eastAsia="en-US"/>
        </w:rPr>
      </w:pPr>
      <w:r w:rsidRPr="003B3ACA">
        <w:rPr>
          <w:rFonts w:eastAsiaTheme="minorHAnsi"/>
          <w:lang w:eastAsia="en-US"/>
        </w:rPr>
        <w:t xml:space="preserve">First and foremost, I want to thank my family for their support and encouragement. I am forever grateful to Dr M.R. Jhansi Rani, Thesis supervisor, for all her assistance and encouragement throughout this research in combining theoretical and practical knowledge in writing this report; this thesis would not have been feasible without her unwavering support. Her analytical attitude to the study project and her ability to constantly find the good in my work are characteristics that not everyone has, so thank you. I am thankful to several </w:t>
      </w:r>
      <w:r w:rsidR="006F2AA5" w:rsidRPr="003B3ACA">
        <w:rPr>
          <w:rFonts w:eastAsiaTheme="minorHAnsi"/>
          <w:lang w:eastAsia="en-US"/>
        </w:rPr>
        <w:t>colleagues</w:t>
      </w:r>
      <w:r w:rsidRPr="003B3ACA">
        <w:rPr>
          <w:rFonts w:eastAsiaTheme="minorHAnsi"/>
          <w:lang w:eastAsia="en-US"/>
        </w:rPr>
        <w:t xml:space="preserve"> and friends who were very helpful throughout the data gathering. Their views, skills, and talents were indispensable to the </w:t>
      </w:r>
      <w:r w:rsidR="00284F67" w:rsidRPr="003B3ACA">
        <w:rPr>
          <w:rFonts w:eastAsiaTheme="minorHAnsi"/>
          <w:lang w:eastAsia="en-US"/>
        </w:rPr>
        <w:t>project's success.</w:t>
      </w:r>
    </w:p>
    <w:p w14:paraId="342E8DCE" w14:textId="6B363427" w:rsidR="009913F1" w:rsidRPr="003B3ACA" w:rsidRDefault="00EA1394" w:rsidP="00EA1394">
      <w:pPr>
        <w:spacing w:after="160" w:line="360" w:lineRule="auto"/>
        <w:rPr>
          <w:rFonts w:eastAsiaTheme="minorHAnsi"/>
          <w:lang w:eastAsia="en-US"/>
        </w:rPr>
      </w:pPr>
      <w:r w:rsidRPr="003B3ACA">
        <w:rPr>
          <w:rFonts w:eastAsiaTheme="minorHAnsi"/>
          <w:lang w:eastAsia="en-US"/>
        </w:rPr>
        <w:t>I would also like to thank the Liverpool John Moores University Team and the upGrad Team for assisting with my project.</w:t>
      </w:r>
    </w:p>
    <w:p w14:paraId="7902E289" w14:textId="77777777" w:rsidR="009913F1" w:rsidRPr="003B3ACA" w:rsidRDefault="009913F1" w:rsidP="009913F1">
      <w:pPr>
        <w:spacing w:after="160" w:line="360" w:lineRule="auto"/>
        <w:rPr>
          <w:rFonts w:eastAsiaTheme="minorHAnsi"/>
          <w:lang w:eastAsia="en-US"/>
        </w:rPr>
      </w:pPr>
    </w:p>
    <w:p w14:paraId="7EB9A5A4" w14:textId="77777777" w:rsidR="009913F1" w:rsidRPr="003B3ACA" w:rsidRDefault="009913F1" w:rsidP="009913F1">
      <w:pPr>
        <w:spacing w:after="160" w:line="360" w:lineRule="auto"/>
        <w:rPr>
          <w:rFonts w:eastAsiaTheme="minorHAnsi"/>
          <w:lang w:eastAsia="en-US"/>
        </w:rPr>
      </w:pPr>
    </w:p>
    <w:p w14:paraId="331478CB" w14:textId="77777777" w:rsidR="009913F1" w:rsidRPr="003B3ACA" w:rsidRDefault="009913F1" w:rsidP="009913F1">
      <w:pPr>
        <w:spacing w:after="160" w:line="360" w:lineRule="auto"/>
        <w:rPr>
          <w:rFonts w:eastAsiaTheme="minorHAnsi"/>
          <w:lang w:eastAsia="en-US"/>
        </w:rPr>
      </w:pPr>
    </w:p>
    <w:p w14:paraId="336AD319" w14:textId="77777777" w:rsidR="009913F1" w:rsidRPr="003B3ACA" w:rsidRDefault="009913F1" w:rsidP="009913F1">
      <w:pPr>
        <w:spacing w:after="160" w:line="360" w:lineRule="auto"/>
        <w:rPr>
          <w:rFonts w:eastAsiaTheme="minorHAnsi"/>
          <w:lang w:eastAsia="en-US"/>
        </w:rPr>
      </w:pPr>
    </w:p>
    <w:p w14:paraId="24312746" w14:textId="77777777" w:rsidR="009913F1" w:rsidRPr="003B3ACA" w:rsidRDefault="009913F1" w:rsidP="009913F1">
      <w:pPr>
        <w:spacing w:after="160" w:line="360" w:lineRule="auto"/>
        <w:rPr>
          <w:rFonts w:eastAsiaTheme="minorHAnsi"/>
          <w:lang w:eastAsia="en-US"/>
        </w:rPr>
      </w:pPr>
    </w:p>
    <w:p w14:paraId="0CBC5CF5" w14:textId="77777777" w:rsidR="009913F1" w:rsidRPr="003B3ACA" w:rsidRDefault="009913F1" w:rsidP="009913F1">
      <w:pPr>
        <w:spacing w:after="160" w:line="360" w:lineRule="auto"/>
        <w:rPr>
          <w:rFonts w:eastAsiaTheme="minorHAnsi"/>
          <w:lang w:eastAsia="en-US"/>
        </w:rPr>
      </w:pPr>
    </w:p>
    <w:p w14:paraId="3146E325" w14:textId="77777777" w:rsidR="009913F1" w:rsidRPr="003B3ACA" w:rsidRDefault="009913F1" w:rsidP="009913F1">
      <w:pPr>
        <w:spacing w:after="160" w:line="360" w:lineRule="auto"/>
        <w:rPr>
          <w:rFonts w:eastAsiaTheme="minorHAnsi"/>
          <w:lang w:eastAsia="en-US"/>
        </w:rPr>
      </w:pPr>
    </w:p>
    <w:p w14:paraId="0784C881" w14:textId="77777777" w:rsidR="009913F1" w:rsidRPr="003B3ACA" w:rsidRDefault="009913F1" w:rsidP="009913F1">
      <w:pPr>
        <w:spacing w:after="160" w:line="360" w:lineRule="auto"/>
        <w:rPr>
          <w:rFonts w:eastAsiaTheme="minorHAnsi"/>
          <w:lang w:eastAsia="en-US"/>
        </w:rPr>
      </w:pPr>
    </w:p>
    <w:p w14:paraId="0C0CA9F9" w14:textId="77777777" w:rsidR="009913F1" w:rsidRPr="003B3ACA" w:rsidRDefault="009913F1" w:rsidP="009913F1">
      <w:pPr>
        <w:spacing w:after="160" w:line="360" w:lineRule="auto"/>
        <w:rPr>
          <w:rFonts w:eastAsiaTheme="minorHAnsi"/>
          <w:lang w:eastAsia="en-US"/>
        </w:rPr>
      </w:pPr>
    </w:p>
    <w:p w14:paraId="5CE17645" w14:textId="77777777" w:rsidR="009913F1" w:rsidRPr="003B3ACA" w:rsidRDefault="009913F1" w:rsidP="009913F1">
      <w:pPr>
        <w:spacing w:after="160" w:line="360" w:lineRule="auto"/>
        <w:rPr>
          <w:rFonts w:eastAsiaTheme="minorHAnsi"/>
          <w:lang w:eastAsia="en-US"/>
        </w:rPr>
      </w:pPr>
    </w:p>
    <w:p w14:paraId="5083137A" w14:textId="77777777" w:rsidR="009913F1" w:rsidRPr="003B3ACA" w:rsidRDefault="009913F1" w:rsidP="009913F1">
      <w:pPr>
        <w:spacing w:after="160" w:line="360" w:lineRule="auto"/>
        <w:rPr>
          <w:rFonts w:eastAsiaTheme="minorHAnsi"/>
          <w:lang w:eastAsia="en-US"/>
        </w:rPr>
      </w:pPr>
    </w:p>
    <w:p w14:paraId="4F8F0410" w14:textId="77777777" w:rsidR="009913F1" w:rsidRPr="003B3ACA" w:rsidRDefault="009913F1" w:rsidP="009913F1">
      <w:pPr>
        <w:spacing w:after="160" w:line="360" w:lineRule="auto"/>
        <w:rPr>
          <w:rFonts w:eastAsiaTheme="minorHAnsi"/>
          <w:lang w:eastAsia="en-US"/>
        </w:rPr>
      </w:pPr>
    </w:p>
    <w:p w14:paraId="3C9BC45C" w14:textId="77777777" w:rsidR="009913F1" w:rsidRPr="003B3ACA" w:rsidRDefault="009913F1" w:rsidP="009913F1">
      <w:pPr>
        <w:spacing w:after="160" w:line="360" w:lineRule="auto"/>
        <w:rPr>
          <w:rFonts w:eastAsiaTheme="minorHAnsi"/>
          <w:lang w:eastAsia="en-US"/>
        </w:rPr>
      </w:pPr>
    </w:p>
    <w:p w14:paraId="3EC8E280" w14:textId="77777777" w:rsidR="009913F1" w:rsidRPr="003B3ACA" w:rsidRDefault="009913F1" w:rsidP="009913F1">
      <w:pPr>
        <w:spacing w:after="160" w:line="360" w:lineRule="auto"/>
        <w:rPr>
          <w:rFonts w:eastAsiaTheme="minorHAnsi"/>
          <w:lang w:eastAsia="en-US"/>
        </w:rPr>
      </w:pPr>
    </w:p>
    <w:p w14:paraId="3BA6239D" w14:textId="77777777" w:rsidR="009913F1" w:rsidRPr="003B3ACA" w:rsidRDefault="009913F1" w:rsidP="009913F1">
      <w:pPr>
        <w:spacing w:after="160" w:line="360" w:lineRule="auto"/>
        <w:rPr>
          <w:rFonts w:eastAsiaTheme="minorHAnsi"/>
          <w:lang w:eastAsia="en-US"/>
        </w:rPr>
      </w:pPr>
    </w:p>
    <w:p w14:paraId="6FB11314" w14:textId="77777777" w:rsidR="009913F1" w:rsidRPr="003B3ACA" w:rsidRDefault="009913F1" w:rsidP="009913F1">
      <w:pPr>
        <w:spacing w:after="160" w:line="360" w:lineRule="auto"/>
        <w:rPr>
          <w:rFonts w:eastAsiaTheme="minorHAnsi"/>
          <w:lang w:eastAsia="en-US"/>
        </w:rPr>
      </w:pPr>
    </w:p>
    <w:p w14:paraId="7735C652" w14:textId="77777777" w:rsidR="009913F1" w:rsidRPr="003B3ACA" w:rsidRDefault="009913F1" w:rsidP="009913F1">
      <w:pPr>
        <w:spacing w:after="160" w:line="360" w:lineRule="auto"/>
        <w:rPr>
          <w:rFonts w:eastAsiaTheme="minorHAnsi"/>
          <w:lang w:eastAsia="en-US"/>
        </w:rPr>
      </w:pPr>
    </w:p>
    <w:p w14:paraId="650632E5" w14:textId="77777777" w:rsidR="009913F1" w:rsidRPr="003B3ACA" w:rsidRDefault="009913F1" w:rsidP="009913F1">
      <w:pPr>
        <w:spacing w:after="160" w:line="360" w:lineRule="auto"/>
        <w:rPr>
          <w:rFonts w:eastAsiaTheme="minorHAnsi"/>
          <w:lang w:eastAsia="en-US"/>
        </w:rPr>
      </w:pPr>
    </w:p>
    <w:p w14:paraId="39DB65D1" w14:textId="77777777" w:rsidR="009913F1" w:rsidRPr="003B3ACA" w:rsidRDefault="009913F1" w:rsidP="009913F1">
      <w:pPr>
        <w:spacing w:after="160" w:line="360" w:lineRule="auto"/>
        <w:rPr>
          <w:rFonts w:eastAsiaTheme="minorHAnsi"/>
          <w:lang w:eastAsia="en-US"/>
        </w:rPr>
      </w:pPr>
    </w:p>
    <w:p w14:paraId="30DDC89C" w14:textId="77777777" w:rsidR="009913F1" w:rsidRPr="003B3ACA" w:rsidRDefault="009913F1" w:rsidP="009913F1">
      <w:pPr>
        <w:spacing w:after="160" w:line="360" w:lineRule="auto"/>
        <w:rPr>
          <w:rFonts w:eastAsiaTheme="minorHAnsi"/>
          <w:lang w:eastAsia="en-US"/>
        </w:rPr>
      </w:pPr>
    </w:p>
    <w:p w14:paraId="4765DFAA" w14:textId="77777777" w:rsidR="009913F1" w:rsidRPr="003B3ACA" w:rsidRDefault="009913F1" w:rsidP="009913F1">
      <w:pPr>
        <w:spacing w:after="160" w:line="360" w:lineRule="auto"/>
        <w:rPr>
          <w:rFonts w:eastAsiaTheme="minorHAnsi"/>
          <w:lang w:eastAsia="en-US"/>
        </w:rPr>
      </w:pPr>
    </w:p>
    <w:p w14:paraId="2A42522D" w14:textId="77777777" w:rsidR="009913F1" w:rsidRPr="003B3ACA" w:rsidRDefault="009913F1" w:rsidP="009913F1">
      <w:pPr>
        <w:pStyle w:val="Heading1"/>
        <w:numPr>
          <w:ilvl w:val="0"/>
          <w:numId w:val="6"/>
        </w:numPr>
        <w:rPr>
          <w:lang w:val="en-GB"/>
        </w:rPr>
      </w:pPr>
      <w:bookmarkStart w:id="6" w:name="_Toc57625641"/>
      <w:bookmarkStart w:id="7" w:name="_Toc124694882"/>
      <w:r w:rsidRPr="003B3ACA">
        <w:rPr>
          <w:lang w:val="en-GB"/>
        </w:rPr>
        <w:lastRenderedPageBreak/>
        <w:t>ABSTRACT</w:t>
      </w:r>
      <w:bookmarkEnd w:id="6"/>
      <w:bookmarkEnd w:id="7"/>
    </w:p>
    <w:p w14:paraId="494EE755" w14:textId="77777777" w:rsidR="00AF6C3C" w:rsidRPr="003B3ACA" w:rsidRDefault="00AF6C3C" w:rsidP="00AF6C3C">
      <w:pPr>
        <w:spacing w:after="160" w:line="360" w:lineRule="auto"/>
        <w:rPr>
          <w:rFonts w:eastAsiaTheme="minorHAnsi"/>
          <w:lang w:eastAsia="en-US"/>
        </w:rPr>
      </w:pPr>
    </w:p>
    <w:p w14:paraId="730D755A" w14:textId="77777777" w:rsidR="00AF6C3C" w:rsidRPr="003B3ACA" w:rsidRDefault="00AF6C3C" w:rsidP="00AF6C3C">
      <w:pPr>
        <w:spacing w:after="160" w:line="360" w:lineRule="auto"/>
        <w:rPr>
          <w:rFonts w:eastAsiaTheme="minorHAnsi"/>
          <w:lang w:eastAsia="en-US"/>
        </w:rPr>
      </w:pPr>
      <w:r w:rsidRPr="003B3ACA">
        <w:rPr>
          <w:rFonts w:eastAsiaTheme="minorHAnsi"/>
          <w:lang w:eastAsia="en-US"/>
        </w:rPr>
        <w:t xml:space="preserve">Servant Leadership is a well-known and trending leadership style that organizations prefer to explore and embrace. Leaders with this style prioritize team members and organizational needs over theirs. They serve their team members and stakeholders to achieve the company's goal. One major revenue-generating area for the IT sector is IT project delivery. Project Management Institute provides guidelines for managing the lifecycle of a project with people, processes, and stakeholders. Nevertheless, the project fails despite carefully preparing the plan and acquiring the necessary resources. This paper aims to find the impact of Servant Leadership on the success of IT Projects in the Indian IT sector. </w:t>
      </w:r>
    </w:p>
    <w:p w14:paraId="665BF6DA" w14:textId="3CF3C89D" w:rsidR="00AF6C3C" w:rsidRPr="003B3ACA" w:rsidRDefault="00AF6C3C" w:rsidP="00AF6C3C">
      <w:pPr>
        <w:spacing w:after="160" w:line="360" w:lineRule="auto"/>
        <w:rPr>
          <w:rFonts w:eastAsiaTheme="minorHAnsi"/>
          <w:lang w:eastAsia="en-US"/>
        </w:rPr>
      </w:pPr>
      <w:r w:rsidRPr="003B3ACA">
        <w:rPr>
          <w:rFonts w:eastAsiaTheme="minorHAnsi"/>
          <w:lang w:eastAsia="en-US"/>
        </w:rPr>
        <w:t xml:space="preserve">Servant Leadership is gaining popularity in the post-pandemic situation. This study will initially assess if the leaders of the Indian IT sector follow the servant leadership style in IT project delivery, then determine the level of attributes followed and finally find its impact on the success of IT projects. A survey was conducted, including project managers, delivery managers, leaders or other roles involving project delivery from various IT companies in India, to identify and </w:t>
      </w:r>
      <w:r w:rsidR="00B778EA" w:rsidRPr="003B3ACA">
        <w:rPr>
          <w:rFonts w:eastAsiaTheme="minorHAnsi"/>
          <w:lang w:eastAsia="en-US"/>
        </w:rPr>
        <w:t>analyse</w:t>
      </w:r>
      <w:r w:rsidRPr="003B3ACA">
        <w:rPr>
          <w:rFonts w:eastAsiaTheme="minorHAnsi"/>
          <w:lang w:eastAsia="en-US"/>
        </w:rPr>
        <w:t xml:space="preserve"> the parameters contributing to the success. The convenience sampling method used in the study is based on the ease of reachability or contact with the group mentioned above. Structural Equation Modelling was used in the study to find the impact of Servant Leadership from an established model: the model of Servant Leadership developed by Van Dierendonck and Nuijten and the model of IT project success developed by Harwardt.</w:t>
      </w:r>
    </w:p>
    <w:p w14:paraId="39CB112B" w14:textId="7119FE75" w:rsidR="009913F1" w:rsidRPr="003B3ACA" w:rsidRDefault="00AF6C3C" w:rsidP="00AF6C3C">
      <w:pPr>
        <w:spacing w:after="160" w:line="360" w:lineRule="auto"/>
        <w:rPr>
          <w:rFonts w:eastAsiaTheme="minorHAnsi"/>
          <w:lang w:eastAsia="en-US"/>
        </w:rPr>
      </w:pPr>
      <w:r w:rsidRPr="003B3ACA">
        <w:rPr>
          <w:rFonts w:eastAsiaTheme="minorHAnsi"/>
          <w:lang w:eastAsia="en-US"/>
        </w:rPr>
        <w:t>This study's result will help the leaders to utilize meaningful insight that contributes to the success of project delivery.</w:t>
      </w:r>
    </w:p>
    <w:p w14:paraId="3E5E8413" w14:textId="77777777" w:rsidR="009913F1" w:rsidRPr="003B3ACA" w:rsidRDefault="009913F1" w:rsidP="009913F1">
      <w:pPr>
        <w:spacing w:after="160" w:line="360" w:lineRule="auto"/>
        <w:rPr>
          <w:rFonts w:eastAsiaTheme="minorHAnsi"/>
          <w:lang w:eastAsia="en-US"/>
        </w:rPr>
      </w:pPr>
    </w:p>
    <w:p w14:paraId="4AFDA47E" w14:textId="77777777" w:rsidR="009913F1" w:rsidRPr="003B3ACA" w:rsidRDefault="009913F1" w:rsidP="009913F1">
      <w:pPr>
        <w:spacing w:after="160" w:line="360" w:lineRule="auto"/>
        <w:rPr>
          <w:rFonts w:eastAsiaTheme="minorHAnsi"/>
          <w:lang w:eastAsia="en-US"/>
        </w:rPr>
      </w:pPr>
    </w:p>
    <w:p w14:paraId="7F9C5C92" w14:textId="77777777" w:rsidR="009913F1" w:rsidRPr="003B3ACA" w:rsidRDefault="009913F1" w:rsidP="009913F1">
      <w:pPr>
        <w:spacing w:after="160" w:line="360" w:lineRule="auto"/>
        <w:rPr>
          <w:rFonts w:eastAsiaTheme="minorHAnsi"/>
          <w:lang w:eastAsia="en-US"/>
        </w:rPr>
      </w:pPr>
    </w:p>
    <w:p w14:paraId="2C985556" w14:textId="77777777" w:rsidR="009913F1" w:rsidRPr="003B3ACA" w:rsidRDefault="009913F1" w:rsidP="009913F1">
      <w:pPr>
        <w:spacing w:after="160" w:line="360" w:lineRule="auto"/>
        <w:rPr>
          <w:rFonts w:eastAsiaTheme="minorHAnsi"/>
          <w:lang w:eastAsia="en-US"/>
        </w:rPr>
      </w:pPr>
    </w:p>
    <w:p w14:paraId="6B0E874D" w14:textId="77777777" w:rsidR="009913F1" w:rsidRPr="003B3ACA" w:rsidRDefault="009913F1" w:rsidP="009913F1">
      <w:pPr>
        <w:spacing w:after="160" w:line="360" w:lineRule="auto"/>
        <w:rPr>
          <w:rFonts w:eastAsiaTheme="minorHAnsi"/>
          <w:lang w:eastAsia="en-US"/>
        </w:rPr>
      </w:pPr>
    </w:p>
    <w:p w14:paraId="2769849E" w14:textId="77777777" w:rsidR="009913F1" w:rsidRPr="003B3ACA" w:rsidRDefault="009913F1" w:rsidP="009913F1">
      <w:pPr>
        <w:spacing w:after="160" w:line="360" w:lineRule="auto"/>
        <w:rPr>
          <w:rFonts w:eastAsiaTheme="minorHAnsi"/>
          <w:lang w:eastAsia="en-US"/>
        </w:rPr>
      </w:pPr>
    </w:p>
    <w:p w14:paraId="16116DC1" w14:textId="77777777" w:rsidR="009913F1" w:rsidRPr="003B3ACA" w:rsidRDefault="009913F1" w:rsidP="009913F1">
      <w:pPr>
        <w:spacing w:after="160" w:line="360" w:lineRule="auto"/>
        <w:rPr>
          <w:rFonts w:eastAsiaTheme="minorHAnsi"/>
          <w:lang w:eastAsia="en-US"/>
        </w:rPr>
      </w:pPr>
    </w:p>
    <w:p w14:paraId="35AC3C1D" w14:textId="77777777" w:rsidR="009913F1" w:rsidRPr="003B3ACA" w:rsidRDefault="009913F1" w:rsidP="009913F1">
      <w:pPr>
        <w:spacing w:after="160" w:line="360" w:lineRule="auto"/>
        <w:rPr>
          <w:rFonts w:eastAsiaTheme="minorHAnsi"/>
          <w:lang w:eastAsia="en-US"/>
        </w:rPr>
      </w:pPr>
    </w:p>
    <w:p w14:paraId="2B8AE473" w14:textId="77777777" w:rsidR="009913F1" w:rsidRPr="003B3ACA" w:rsidRDefault="009913F1" w:rsidP="009913F1">
      <w:pPr>
        <w:pStyle w:val="Heading1"/>
        <w:numPr>
          <w:ilvl w:val="0"/>
          <w:numId w:val="6"/>
        </w:numPr>
        <w:rPr>
          <w:lang w:val="en-GB"/>
        </w:rPr>
      </w:pPr>
      <w:bookmarkStart w:id="8" w:name="_Toc499487595"/>
      <w:bookmarkStart w:id="9" w:name="_Toc124694883"/>
      <w:r w:rsidRPr="003B3ACA">
        <w:rPr>
          <w:lang w:val="en-GB"/>
        </w:rPr>
        <w:lastRenderedPageBreak/>
        <w:t>LIST OF TABLES</w:t>
      </w:r>
      <w:bookmarkEnd w:id="8"/>
      <w:bookmarkEnd w:id="9"/>
    </w:p>
    <w:p w14:paraId="0A6AE74C" w14:textId="77777777" w:rsidR="009913F1" w:rsidRPr="003B3ACA" w:rsidRDefault="009913F1" w:rsidP="009913F1">
      <w:pPr>
        <w:spacing w:line="360" w:lineRule="auto"/>
        <w:rPr>
          <w:b/>
        </w:rPr>
      </w:pPr>
    </w:p>
    <w:p w14:paraId="42380814" w14:textId="77777777" w:rsidR="009913F1" w:rsidRPr="003B3ACA" w:rsidRDefault="009913F1" w:rsidP="009913F1">
      <w:pPr>
        <w:spacing w:line="360" w:lineRule="auto"/>
        <w:rPr>
          <w:b/>
        </w:rPr>
      </w:pPr>
    </w:p>
    <w:p w14:paraId="3A39BF2B" w14:textId="495ADBD9" w:rsidR="005A2401" w:rsidRPr="003B3ACA" w:rsidRDefault="009913F1">
      <w:pPr>
        <w:pStyle w:val="TableofFigures"/>
        <w:tabs>
          <w:tab w:val="right" w:leader="dot" w:pos="9016"/>
        </w:tabs>
        <w:rPr>
          <w:rFonts w:asciiTheme="minorHAnsi" w:eastAsiaTheme="minorEastAsia" w:hAnsiTheme="minorHAnsi" w:cs="Latha"/>
          <w:lang w:val="en-GB" w:eastAsia="en-GB"/>
        </w:rPr>
      </w:pPr>
      <w:r w:rsidRPr="003B3ACA">
        <w:rPr>
          <w:lang w:val="en-GB"/>
        </w:rPr>
        <w:fldChar w:fldCharType="begin"/>
      </w:r>
      <w:r w:rsidRPr="003B3ACA">
        <w:rPr>
          <w:lang w:val="en-GB"/>
        </w:rPr>
        <w:instrText xml:space="preserve"> TOC \h \z \c "Table" </w:instrText>
      </w:r>
      <w:r w:rsidRPr="003B3ACA">
        <w:rPr>
          <w:lang w:val="en-GB"/>
        </w:rPr>
        <w:fldChar w:fldCharType="separate"/>
      </w:r>
      <w:hyperlink w:anchor="_Toc124691979" w:history="1">
        <w:r w:rsidR="005A2401" w:rsidRPr="003B3ACA">
          <w:rPr>
            <w:rStyle w:val="Hyperlink"/>
            <w:lang w:val="en-GB"/>
          </w:rPr>
          <w:t>Table 1: Indicator Reliability Test</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_Toc124691979 \h </w:instrText>
        </w:r>
        <w:r w:rsidR="005A2401" w:rsidRPr="003B3ACA">
          <w:rPr>
            <w:webHidden/>
            <w:lang w:val="en-GB"/>
          </w:rPr>
        </w:r>
        <w:r w:rsidR="005A2401" w:rsidRPr="003B3ACA">
          <w:rPr>
            <w:webHidden/>
            <w:lang w:val="en-GB"/>
          </w:rPr>
          <w:fldChar w:fldCharType="separate"/>
        </w:r>
        <w:r w:rsidR="005A2401" w:rsidRPr="003B3ACA">
          <w:rPr>
            <w:webHidden/>
            <w:lang w:val="en-GB"/>
          </w:rPr>
          <w:t>40</w:t>
        </w:r>
        <w:r w:rsidR="005A2401" w:rsidRPr="003B3ACA">
          <w:rPr>
            <w:webHidden/>
            <w:lang w:val="en-GB"/>
          </w:rPr>
          <w:fldChar w:fldCharType="end"/>
        </w:r>
      </w:hyperlink>
    </w:p>
    <w:p w14:paraId="5467A984" w14:textId="128523C1"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80" w:history="1">
        <w:r w:rsidR="005A2401" w:rsidRPr="003B3ACA">
          <w:rPr>
            <w:rStyle w:val="Hyperlink"/>
            <w:lang w:val="en-GB"/>
          </w:rPr>
          <w:t>Table 2: Construct Reliability and Validity Test</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_Toc124691980 \h </w:instrText>
        </w:r>
        <w:r w:rsidR="005A2401" w:rsidRPr="003B3ACA">
          <w:rPr>
            <w:webHidden/>
            <w:lang w:val="en-GB"/>
          </w:rPr>
        </w:r>
        <w:r w:rsidR="005A2401" w:rsidRPr="003B3ACA">
          <w:rPr>
            <w:webHidden/>
            <w:lang w:val="en-GB"/>
          </w:rPr>
          <w:fldChar w:fldCharType="separate"/>
        </w:r>
        <w:r w:rsidR="005A2401" w:rsidRPr="003B3ACA">
          <w:rPr>
            <w:webHidden/>
            <w:lang w:val="en-GB"/>
          </w:rPr>
          <w:t>41</w:t>
        </w:r>
        <w:r w:rsidR="005A2401" w:rsidRPr="003B3ACA">
          <w:rPr>
            <w:webHidden/>
            <w:lang w:val="en-GB"/>
          </w:rPr>
          <w:fldChar w:fldCharType="end"/>
        </w:r>
      </w:hyperlink>
    </w:p>
    <w:p w14:paraId="27DEFF14" w14:textId="532FE186"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81" w:history="1">
        <w:r w:rsidR="005A2401" w:rsidRPr="003B3ACA">
          <w:rPr>
            <w:rStyle w:val="Hyperlink"/>
            <w:lang w:val="en-GB"/>
          </w:rPr>
          <w:t>Table 3: Discriminant Validity Test</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_Toc124691981 \h </w:instrText>
        </w:r>
        <w:r w:rsidR="005A2401" w:rsidRPr="003B3ACA">
          <w:rPr>
            <w:webHidden/>
            <w:lang w:val="en-GB"/>
          </w:rPr>
        </w:r>
        <w:r w:rsidR="005A2401" w:rsidRPr="003B3ACA">
          <w:rPr>
            <w:webHidden/>
            <w:lang w:val="en-GB"/>
          </w:rPr>
          <w:fldChar w:fldCharType="separate"/>
        </w:r>
        <w:r w:rsidR="005A2401" w:rsidRPr="003B3ACA">
          <w:rPr>
            <w:webHidden/>
            <w:lang w:val="en-GB"/>
          </w:rPr>
          <w:t>41</w:t>
        </w:r>
        <w:r w:rsidR="005A2401" w:rsidRPr="003B3ACA">
          <w:rPr>
            <w:webHidden/>
            <w:lang w:val="en-GB"/>
          </w:rPr>
          <w:fldChar w:fldCharType="end"/>
        </w:r>
      </w:hyperlink>
    </w:p>
    <w:p w14:paraId="30EC58BD" w14:textId="3A2B65CF"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82" w:history="1">
        <w:r w:rsidR="005A2401" w:rsidRPr="003B3ACA">
          <w:rPr>
            <w:rStyle w:val="Hyperlink"/>
            <w:lang w:val="en-GB"/>
          </w:rPr>
          <w:t>Table 4: Collinearity Statistics (VIF)</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_Toc124691982 \h </w:instrText>
        </w:r>
        <w:r w:rsidR="005A2401" w:rsidRPr="003B3ACA">
          <w:rPr>
            <w:webHidden/>
            <w:lang w:val="en-GB"/>
          </w:rPr>
        </w:r>
        <w:r w:rsidR="005A2401" w:rsidRPr="003B3ACA">
          <w:rPr>
            <w:webHidden/>
            <w:lang w:val="en-GB"/>
          </w:rPr>
          <w:fldChar w:fldCharType="separate"/>
        </w:r>
        <w:r w:rsidR="005A2401" w:rsidRPr="003B3ACA">
          <w:rPr>
            <w:webHidden/>
            <w:lang w:val="en-GB"/>
          </w:rPr>
          <w:t>42</w:t>
        </w:r>
        <w:r w:rsidR="005A2401" w:rsidRPr="003B3ACA">
          <w:rPr>
            <w:webHidden/>
            <w:lang w:val="en-GB"/>
          </w:rPr>
          <w:fldChar w:fldCharType="end"/>
        </w:r>
      </w:hyperlink>
    </w:p>
    <w:p w14:paraId="76152685" w14:textId="4ED3F79D"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83" w:history="1">
        <w:r w:rsidR="005A2401" w:rsidRPr="003B3ACA">
          <w:rPr>
            <w:rStyle w:val="Hyperlink"/>
            <w:lang w:val="en-GB"/>
          </w:rPr>
          <w:t>Table 5: Descriptive Statistics across items</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_Toc124691983 \h </w:instrText>
        </w:r>
        <w:r w:rsidR="005A2401" w:rsidRPr="003B3ACA">
          <w:rPr>
            <w:webHidden/>
            <w:lang w:val="en-GB"/>
          </w:rPr>
        </w:r>
        <w:r w:rsidR="005A2401" w:rsidRPr="003B3ACA">
          <w:rPr>
            <w:webHidden/>
            <w:lang w:val="en-GB"/>
          </w:rPr>
          <w:fldChar w:fldCharType="separate"/>
        </w:r>
        <w:r w:rsidR="005A2401" w:rsidRPr="003B3ACA">
          <w:rPr>
            <w:webHidden/>
            <w:lang w:val="en-GB"/>
          </w:rPr>
          <w:t>44</w:t>
        </w:r>
        <w:r w:rsidR="005A2401" w:rsidRPr="003B3ACA">
          <w:rPr>
            <w:webHidden/>
            <w:lang w:val="en-GB"/>
          </w:rPr>
          <w:fldChar w:fldCharType="end"/>
        </w:r>
      </w:hyperlink>
    </w:p>
    <w:p w14:paraId="2473B0AF" w14:textId="77B32F27"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84" w:history="1">
        <w:r w:rsidR="005A2401" w:rsidRPr="003B3ACA">
          <w:rPr>
            <w:rStyle w:val="Hyperlink"/>
            <w:lang w:val="en-GB"/>
          </w:rPr>
          <w:t>Table 6: Impact of Servant Leadership on IT project success</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_Toc124691984 \h </w:instrText>
        </w:r>
        <w:r w:rsidR="005A2401" w:rsidRPr="003B3ACA">
          <w:rPr>
            <w:webHidden/>
            <w:lang w:val="en-GB"/>
          </w:rPr>
        </w:r>
        <w:r w:rsidR="005A2401" w:rsidRPr="003B3ACA">
          <w:rPr>
            <w:webHidden/>
            <w:lang w:val="en-GB"/>
          </w:rPr>
          <w:fldChar w:fldCharType="separate"/>
        </w:r>
        <w:r w:rsidR="005A2401" w:rsidRPr="003B3ACA">
          <w:rPr>
            <w:webHidden/>
            <w:lang w:val="en-GB"/>
          </w:rPr>
          <w:t>45</w:t>
        </w:r>
        <w:r w:rsidR="005A2401" w:rsidRPr="003B3ACA">
          <w:rPr>
            <w:webHidden/>
            <w:lang w:val="en-GB"/>
          </w:rPr>
          <w:fldChar w:fldCharType="end"/>
        </w:r>
      </w:hyperlink>
    </w:p>
    <w:p w14:paraId="054DE080" w14:textId="0C9DFD32"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85" w:history="1">
        <w:r w:rsidR="005A2401" w:rsidRPr="003B3ACA">
          <w:rPr>
            <w:rStyle w:val="Hyperlink"/>
            <w:lang w:val="en-GB"/>
          </w:rPr>
          <w:t>Table 7: Questionnaire</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_Toc124691985 \h </w:instrText>
        </w:r>
        <w:r w:rsidR="005A2401" w:rsidRPr="003B3ACA">
          <w:rPr>
            <w:webHidden/>
            <w:lang w:val="en-GB"/>
          </w:rPr>
        </w:r>
        <w:r w:rsidR="005A2401" w:rsidRPr="003B3ACA">
          <w:rPr>
            <w:webHidden/>
            <w:lang w:val="en-GB"/>
          </w:rPr>
          <w:fldChar w:fldCharType="separate"/>
        </w:r>
        <w:r w:rsidR="005A2401" w:rsidRPr="003B3ACA">
          <w:rPr>
            <w:webHidden/>
            <w:lang w:val="en-GB"/>
          </w:rPr>
          <w:t>65</w:t>
        </w:r>
        <w:r w:rsidR="005A2401" w:rsidRPr="003B3ACA">
          <w:rPr>
            <w:webHidden/>
            <w:lang w:val="en-GB"/>
          </w:rPr>
          <w:fldChar w:fldCharType="end"/>
        </w:r>
      </w:hyperlink>
    </w:p>
    <w:p w14:paraId="7A9ACD51" w14:textId="17AA4773" w:rsidR="009913F1" w:rsidRPr="003B3ACA" w:rsidRDefault="009913F1" w:rsidP="009913F1">
      <w:r w:rsidRPr="003B3ACA">
        <w:rPr>
          <w:rFonts w:eastAsiaTheme="minorHAnsi"/>
          <w:lang w:eastAsia="en-US"/>
        </w:rPr>
        <w:fldChar w:fldCharType="end"/>
      </w:r>
    </w:p>
    <w:p w14:paraId="1FC38567" w14:textId="77777777" w:rsidR="009913F1" w:rsidRPr="003B3ACA" w:rsidRDefault="009913F1" w:rsidP="009913F1"/>
    <w:p w14:paraId="2AE18654" w14:textId="77777777" w:rsidR="009913F1" w:rsidRPr="003B3ACA" w:rsidRDefault="009913F1" w:rsidP="009913F1"/>
    <w:p w14:paraId="28EB0A0D" w14:textId="77777777" w:rsidR="009913F1" w:rsidRPr="003B3ACA" w:rsidRDefault="009913F1" w:rsidP="009913F1">
      <w:pPr>
        <w:pStyle w:val="Heading1"/>
        <w:numPr>
          <w:ilvl w:val="0"/>
          <w:numId w:val="6"/>
        </w:numPr>
        <w:rPr>
          <w:lang w:val="en-GB"/>
        </w:rPr>
      </w:pPr>
      <w:bookmarkStart w:id="10" w:name="_Toc124694884"/>
      <w:r w:rsidRPr="003B3ACA">
        <w:rPr>
          <w:lang w:val="en-GB"/>
        </w:rPr>
        <w:lastRenderedPageBreak/>
        <w:t>LIST OF FIGURES</w:t>
      </w:r>
      <w:bookmarkEnd w:id="10"/>
    </w:p>
    <w:p w14:paraId="5BED5DC7" w14:textId="77777777" w:rsidR="009913F1" w:rsidRPr="003B3ACA" w:rsidRDefault="009913F1" w:rsidP="009913F1">
      <w:pPr>
        <w:pStyle w:val="ListParagraph"/>
        <w:spacing w:line="360" w:lineRule="auto"/>
        <w:rPr>
          <w:b/>
        </w:rPr>
      </w:pPr>
    </w:p>
    <w:p w14:paraId="3C3378F4" w14:textId="77777777" w:rsidR="009913F1" w:rsidRPr="003B3ACA" w:rsidRDefault="009913F1" w:rsidP="009913F1">
      <w:pPr>
        <w:pStyle w:val="ListParagraph"/>
        <w:spacing w:line="360" w:lineRule="auto"/>
        <w:rPr>
          <w:b/>
        </w:rPr>
      </w:pPr>
    </w:p>
    <w:p w14:paraId="52D44D71" w14:textId="576DB5EF" w:rsidR="005A2401" w:rsidRPr="003B3ACA" w:rsidRDefault="009913F1">
      <w:pPr>
        <w:pStyle w:val="TableofFigures"/>
        <w:tabs>
          <w:tab w:val="right" w:leader="dot" w:pos="9016"/>
        </w:tabs>
        <w:rPr>
          <w:rFonts w:asciiTheme="minorHAnsi" w:eastAsiaTheme="minorEastAsia" w:hAnsiTheme="minorHAnsi" w:cs="Latha"/>
          <w:lang w:val="en-GB" w:eastAsia="en-GB"/>
        </w:rPr>
      </w:pPr>
      <w:r w:rsidRPr="003B3ACA">
        <w:rPr>
          <w:lang w:val="en-GB"/>
        </w:rPr>
        <w:fldChar w:fldCharType="begin"/>
      </w:r>
      <w:r w:rsidRPr="003B3ACA">
        <w:rPr>
          <w:lang w:val="en-GB"/>
        </w:rPr>
        <w:instrText xml:space="preserve"> TOC \h \z \c "Figure" </w:instrText>
      </w:r>
      <w:r w:rsidRPr="003B3ACA">
        <w:rPr>
          <w:lang w:val="en-GB"/>
        </w:rPr>
        <w:fldChar w:fldCharType="separate"/>
      </w:r>
      <w:hyperlink w:anchor="_Toc124691989" w:history="1">
        <w:r w:rsidR="005A2401" w:rsidRPr="003B3ACA">
          <w:rPr>
            <w:rStyle w:val="Hyperlink"/>
            <w:lang w:val="en-GB"/>
          </w:rPr>
          <w:t>Figure 1: Conceptual Model of Servant Leadership towards IT Project Success</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_Toc124691989 \h </w:instrText>
        </w:r>
        <w:r w:rsidR="005A2401" w:rsidRPr="003B3ACA">
          <w:rPr>
            <w:webHidden/>
            <w:lang w:val="en-GB"/>
          </w:rPr>
        </w:r>
        <w:r w:rsidR="005A2401" w:rsidRPr="003B3ACA">
          <w:rPr>
            <w:webHidden/>
            <w:lang w:val="en-GB"/>
          </w:rPr>
          <w:fldChar w:fldCharType="separate"/>
        </w:r>
        <w:r w:rsidR="005A2401" w:rsidRPr="003B3ACA">
          <w:rPr>
            <w:webHidden/>
            <w:lang w:val="en-GB"/>
          </w:rPr>
          <w:t>38</w:t>
        </w:r>
        <w:r w:rsidR="005A2401" w:rsidRPr="003B3ACA">
          <w:rPr>
            <w:webHidden/>
            <w:lang w:val="en-GB"/>
          </w:rPr>
          <w:fldChar w:fldCharType="end"/>
        </w:r>
      </w:hyperlink>
    </w:p>
    <w:p w14:paraId="35ABC0D7" w14:textId="1DC477DA" w:rsidR="005A2401" w:rsidRPr="003B3ACA" w:rsidRDefault="00EE1425">
      <w:pPr>
        <w:pStyle w:val="TableofFigures"/>
        <w:tabs>
          <w:tab w:val="right" w:leader="dot" w:pos="9016"/>
        </w:tabs>
        <w:rPr>
          <w:rFonts w:asciiTheme="minorHAnsi" w:eastAsiaTheme="minorEastAsia" w:hAnsiTheme="minorHAnsi" w:cs="Latha"/>
          <w:lang w:val="en-GB" w:eastAsia="en-GB"/>
        </w:rPr>
      </w:pPr>
      <w:hyperlink w:anchor="_Toc124691990" w:history="1">
        <w:r w:rsidR="005A2401" w:rsidRPr="003B3ACA">
          <w:rPr>
            <w:rStyle w:val="Hyperlink"/>
            <w:lang w:val="en-GB"/>
          </w:rPr>
          <w:t>Figure 2: Impacts of Servant Leadership</w:t>
        </w:r>
        <w:r w:rsidR="005A2401" w:rsidRPr="003B3ACA">
          <w:rPr>
            <w:webHidden/>
            <w:lang w:val="en-GB"/>
          </w:rPr>
          <w:tab/>
        </w:r>
        <w:r w:rsidR="005A2401" w:rsidRPr="003B3ACA">
          <w:rPr>
            <w:webHidden/>
            <w:lang w:val="en-GB"/>
          </w:rPr>
          <w:fldChar w:fldCharType="begin"/>
        </w:r>
        <w:r w:rsidR="005A2401" w:rsidRPr="003B3ACA">
          <w:rPr>
            <w:webHidden/>
            <w:lang w:val="en-GB"/>
          </w:rPr>
          <w:instrText xml:space="preserve"> PAGEREF _Toc124691990 \h </w:instrText>
        </w:r>
        <w:r w:rsidR="005A2401" w:rsidRPr="003B3ACA">
          <w:rPr>
            <w:webHidden/>
            <w:lang w:val="en-GB"/>
          </w:rPr>
        </w:r>
        <w:r w:rsidR="005A2401" w:rsidRPr="003B3ACA">
          <w:rPr>
            <w:webHidden/>
            <w:lang w:val="en-GB"/>
          </w:rPr>
          <w:fldChar w:fldCharType="separate"/>
        </w:r>
        <w:r w:rsidR="005A2401" w:rsidRPr="003B3ACA">
          <w:rPr>
            <w:webHidden/>
            <w:lang w:val="en-GB"/>
          </w:rPr>
          <w:t>50</w:t>
        </w:r>
        <w:r w:rsidR="005A2401" w:rsidRPr="003B3ACA">
          <w:rPr>
            <w:webHidden/>
            <w:lang w:val="en-GB"/>
          </w:rPr>
          <w:fldChar w:fldCharType="end"/>
        </w:r>
      </w:hyperlink>
    </w:p>
    <w:p w14:paraId="1DB4046E" w14:textId="1911DB50" w:rsidR="009913F1" w:rsidRPr="003B3ACA" w:rsidRDefault="009913F1" w:rsidP="009913F1">
      <w:r w:rsidRPr="003B3ACA">
        <w:rPr>
          <w:rFonts w:eastAsiaTheme="minorHAnsi"/>
          <w:lang w:eastAsia="en-US"/>
        </w:rPr>
        <w:fldChar w:fldCharType="end"/>
      </w:r>
    </w:p>
    <w:p w14:paraId="1E1AB6FF" w14:textId="77777777" w:rsidR="009913F1" w:rsidRPr="003B3ACA" w:rsidRDefault="009913F1" w:rsidP="009913F1">
      <w:pPr>
        <w:rPr>
          <w:lang w:eastAsia="en-US"/>
        </w:rPr>
      </w:pPr>
    </w:p>
    <w:p w14:paraId="01EB0F9C" w14:textId="77777777" w:rsidR="009913F1" w:rsidRPr="003B3ACA" w:rsidRDefault="009913F1" w:rsidP="009913F1">
      <w:pPr>
        <w:rPr>
          <w:lang w:eastAsia="en-US"/>
        </w:rPr>
      </w:pPr>
    </w:p>
    <w:p w14:paraId="31C28547" w14:textId="77777777" w:rsidR="009913F1" w:rsidRPr="003B3ACA" w:rsidRDefault="009913F1" w:rsidP="009913F1"/>
    <w:p w14:paraId="0E7FB1B7" w14:textId="77777777" w:rsidR="009913F1" w:rsidRPr="003B3ACA" w:rsidRDefault="009913F1" w:rsidP="009913F1">
      <w:pPr>
        <w:spacing w:after="160" w:line="360" w:lineRule="auto"/>
        <w:rPr>
          <w:rFonts w:eastAsiaTheme="minorHAnsi"/>
          <w:lang w:eastAsia="en-US"/>
        </w:rPr>
      </w:pPr>
    </w:p>
    <w:p w14:paraId="53D17772" w14:textId="77777777" w:rsidR="009913F1" w:rsidRPr="003B3ACA" w:rsidRDefault="009913F1" w:rsidP="009913F1">
      <w:pPr>
        <w:spacing w:after="160" w:line="259" w:lineRule="auto"/>
      </w:pPr>
    </w:p>
    <w:p w14:paraId="25E03292" w14:textId="77777777" w:rsidR="009913F1" w:rsidRPr="003B3ACA" w:rsidRDefault="009913F1" w:rsidP="009913F1">
      <w:pPr>
        <w:spacing w:after="160" w:line="259" w:lineRule="auto"/>
      </w:pPr>
    </w:p>
    <w:p w14:paraId="2500E2EF" w14:textId="77777777" w:rsidR="009913F1" w:rsidRPr="003B3ACA" w:rsidRDefault="009913F1" w:rsidP="009913F1">
      <w:pPr>
        <w:spacing w:after="160" w:line="259" w:lineRule="auto"/>
      </w:pPr>
    </w:p>
    <w:p w14:paraId="2E0EA0C6" w14:textId="77777777" w:rsidR="009913F1" w:rsidRPr="003B3ACA" w:rsidRDefault="009913F1" w:rsidP="009913F1">
      <w:pPr>
        <w:spacing w:after="160" w:line="259" w:lineRule="auto"/>
      </w:pPr>
    </w:p>
    <w:p w14:paraId="023A9D61" w14:textId="77777777" w:rsidR="009913F1" w:rsidRPr="003B3ACA" w:rsidRDefault="009913F1" w:rsidP="009913F1">
      <w:pPr>
        <w:spacing w:after="160" w:line="259" w:lineRule="auto"/>
      </w:pPr>
    </w:p>
    <w:p w14:paraId="1DB456BA" w14:textId="77777777" w:rsidR="009913F1" w:rsidRPr="003B3ACA" w:rsidRDefault="009913F1" w:rsidP="009913F1">
      <w:pPr>
        <w:spacing w:after="160" w:line="259" w:lineRule="auto"/>
      </w:pPr>
    </w:p>
    <w:p w14:paraId="2A6FD1CD" w14:textId="77777777" w:rsidR="009913F1" w:rsidRPr="003B3ACA" w:rsidRDefault="009913F1" w:rsidP="009913F1">
      <w:pPr>
        <w:spacing w:after="160" w:line="259" w:lineRule="auto"/>
      </w:pPr>
    </w:p>
    <w:p w14:paraId="1ED060BE" w14:textId="77777777" w:rsidR="009913F1" w:rsidRPr="003B3ACA" w:rsidRDefault="009913F1" w:rsidP="009913F1">
      <w:pPr>
        <w:spacing w:after="160" w:line="259" w:lineRule="auto"/>
      </w:pPr>
    </w:p>
    <w:p w14:paraId="3B1C2680" w14:textId="77777777" w:rsidR="009913F1" w:rsidRPr="003B3ACA" w:rsidRDefault="009913F1" w:rsidP="009913F1">
      <w:pPr>
        <w:spacing w:after="160" w:line="259" w:lineRule="auto"/>
      </w:pPr>
    </w:p>
    <w:p w14:paraId="41FDCF4C" w14:textId="77777777" w:rsidR="009913F1" w:rsidRPr="003B3ACA" w:rsidRDefault="009913F1" w:rsidP="009913F1">
      <w:pPr>
        <w:spacing w:after="160" w:line="259" w:lineRule="auto"/>
      </w:pPr>
    </w:p>
    <w:p w14:paraId="4106656F" w14:textId="77777777" w:rsidR="009913F1" w:rsidRPr="003B3ACA" w:rsidRDefault="009913F1" w:rsidP="009913F1">
      <w:pPr>
        <w:spacing w:after="160" w:line="259" w:lineRule="auto"/>
      </w:pPr>
    </w:p>
    <w:p w14:paraId="2D6E3076" w14:textId="77777777" w:rsidR="009913F1" w:rsidRPr="003B3ACA" w:rsidRDefault="009913F1" w:rsidP="009913F1">
      <w:pPr>
        <w:spacing w:after="160" w:line="259" w:lineRule="auto"/>
      </w:pPr>
    </w:p>
    <w:p w14:paraId="7745F03C" w14:textId="77777777" w:rsidR="009913F1" w:rsidRPr="003B3ACA" w:rsidRDefault="009913F1" w:rsidP="009913F1">
      <w:pPr>
        <w:spacing w:after="160" w:line="259" w:lineRule="auto"/>
      </w:pPr>
    </w:p>
    <w:p w14:paraId="511E380A" w14:textId="77777777" w:rsidR="009913F1" w:rsidRPr="003B3ACA" w:rsidRDefault="009913F1" w:rsidP="009913F1">
      <w:pPr>
        <w:spacing w:after="160" w:line="259" w:lineRule="auto"/>
      </w:pPr>
    </w:p>
    <w:p w14:paraId="0F58B66C" w14:textId="77777777" w:rsidR="009913F1" w:rsidRPr="003B3ACA" w:rsidRDefault="009913F1" w:rsidP="009913F1">
      <w:pPr>
        <w:spacing w:after="160" w:line="259" w:lineRule="auto"/>
      </w:pPr>
    </w:p>
    <w:p w14:paraId="595AF818" w14:textId="77777777" w:rsidR="009913F1" w:rsidRPr="003B3ACA" w:rsidRDefault="009913F1" w:rsidP="009913F1">
      <w:pPr>
        <w:spacing w:after="160" w:line="259" w:lineRule="auto"/>
      </w:pPr>
    </w:p>
    <w:p w14:paraId="11EC86AA" w14:textId="77777777" w:rsidR="009913F1" w:rsidRPr="003B3ACA" w:rsidRDefault="009913F1" w:rsidP="009913F1">
      <w:pPr>
        <w:spacing w:after="160" w:line="259" w:lineRule="auto"/>
      </w:pPr>
    </w:p>
    <w:p w14:paraId="39F6E859" w14:textId="77777777" w:rsidR="009913F1" w:rsidRPr="003B3ACA" w:rsidRDefault="009913F1" w:rsidP="009913F1">
      <w:pPr>
        <w:spacing w:after="160" w:line="259" w:lineRule="auto"/>
      </w:pPr>
    </w:p>
    <w:p w14:paraId="503C67D6" w14:textId="77777777" w:rsidR="009913F1" w:rsidRPr="003B3ACA" w:rsidRDefault="009913F1" w:rsidP="009913F1">
      <w:pPr>
        <w:spacing w:after="160" w:line="259" w:lineRule="auto"/>
      </w:pPr>
    </w:p>
    <w:p w14:paraId="38685DDA" w14:textId="77777777" w:rsidR="009913F1" w:rsidRPr="003B3ACA" w:rsidRDefault="009913F1" w:rsidP="009913F1">
      <w:pPr>
        <w:spacing w:after="160" w:line="259" w:lineRule="auto"/>
      </w:pPr>
    </w:p>
    <w:p w14:paraId="16E53742" w14:textId="77777777" w:rsidR="009913F1" w:rsidRPr="003B3ACA" w:rsidRDefault="009913F1" w:rsidP="009913F1">
      <w:pPr>
        <w:spacing w:after="160" w:line="259" w:lineRule="auto"/>
      </w:pPr>
    </w:p>
    <w:p w14:paraId="7285A841" w14:textId="77777777" w:rsidR="009913F1" w:rsidRPr="003B3ACA" w:rsidRDefault="009913F1" w:rsidP="009913F1">
      <w:pPr>
        <w:pStyle w:val="Heading1"/>
        <w:numPr>
          <w:ilvl w:val="0"/>
          <w:numId w:val="6"/>
        </w:numPr>
        <w:rPr>
          <w:lang w:val="en-GB"/>
        </w:rPr>
      </w:pPr>
      <w:bookmarkStart w:id="11" w:name="_Toc499487597"/>
      <w:bookmarkStart w:id="12" w:name="_Toc124694885"/>
      <w:r w:rsidRPr="003B3ACA">
        <w:rPr>
          <w:lang w:val="en-GB"/>
        </w:rPr>
        <w:lastRenderedPageBreak/>
        <w:t>LIST OF ABBREVIATIONS</w:t>
      </w:r>
      <w:bookmarkEnd w:id="11"/>
      <w:bookmarkEnd w:id="12"/>
    </w:p>
    <w:p w14:paraId="0C94B82F" w14:textId="77777777" w:rsidR="009913F1" w:rsidRPr="003B3ACA" w:rsidRDefault="009913F1" w:rsidP="009913F1">
      <w:pPr>
        <w:spacing w:line="360" w:lineRule="auto"/>
      </w:pPr>
    </w:p>
    <w:p w14:paraId="406A8C36" w14:textId="77777777" w:rsidR="009913F1" w:rsidRPr="003B3ACA" w:rsidRDefault="009913F1" w:rsidP="009913F1">
      <w:pPr>
        <w:spacing w:line="360" w:lineRule="auto"/>
      </w:pPr>
    </w:p>
    <w:p w14:paraId="648C71B5" w14:textId="0B40C38D" w:rsidR="00281CE6" w:rsidRDefault="00281CE6" w:rsidP="009913F1">
      <w:pPr>
        <w:spacing w:line="360" w:lineRule="auto"/>
      </w:pPr>
      <w:r>
        <w:t>GDP</w:t>
      </w:r>
      <w:r w:rsidRPr="003B3ACA">
        <w:t>…………</w:t>
      </w:r>
      <w:r>
        <w:tab/>
      </w:r>
      <w:r w:rsidR="00933D0A">
        <w:t>Gross Domestic Product</w:t>
      </w:r>
    </w:p>
    <w:p w14:paraId="30FB5B04" w14:textId="361F299E" w:rsidR="00075808" w:rsidRDefault="00075808" w:rsidP="009913F1">
      <w:pPr>
        <w:spacing w:line="360" w:lineRule="auto"/>
      </w:pPr>
      <w:r w:rsidRPr="003B3ACA">
        <w:t>IT…………....</w:t>
      </w:r>
      <w:r w:rsidRPr="003B3ACA">
        <w:tab/>
      </w:r>
      <w:r w:rsidRPr="003B3ACA">
        <w:tab/>
        <w:t>Information Technology</w:t>
      </w:r>
    </w:p>
    <w:p w14:paraId="5FEE272F" w14:textId="67D5523C" w:rsidR="00FC65B5" w:rsidRDefault="00FC65B5" w:rsidP="009913F1">
      <w:pPr>
        <w:spacing w:line="360" w:lineRule="auto"/>
      </w:pPr>
      <w:r w:rsidRPr="003B3ACA">
        <w:rPr>
          <w:rFonts w:eastAsiaTheme="minorHAnsi"/>
          <w:lang w:eastAsia="en-US"/>
        </w:rPr>
        <w:t>MNC</w:t>
      </w:r>
      <w:r>
        <w:rPr>
          <w:rFonts w:eastAsiaTheme="minorHAnsi"/>
          <w:lang w:eastAsia="en-US"/>
        </w:rPr>
        <w:t>………...</w:t>
      </w:r>
      <w:r>
        <w:rPr>
          <w:rFonts w:eastAsiaTheme="minorHAnsi"/>
          <w:lang w:eastAsia="en-US"/>
        </w:rPr>
        <w:tab/>
      </w:r>
      <w:r w:rsidR="00DF3479">
        <w:rPr>
          <w:rFonts w:eastAsiaTheme="minorHAnsi"/>
          <w:lang w:eastAsia="en-US"/>
        </w:rPr>
        <w:t>Multinational</w:t>
      </w:r>
      <w:r w:rsidR="0005259D">
        <w:rPr>
          <w:rFonts w:eastAsiaTheme="minorHAnsi"/>
          <w:lang w:eastAsia="en-US"/>
        </w:rPr>
        <w:t xml:space="preserve"> Corporation</w:t>
      </w:r>
    </w:p>
    <w:p w14:paraId="5CC37164" w14:textId="73CD90D7" w:rsidR="00931219" w:rsidRDefault="00931219" w:rsidP="009913F1">
      <w:pPr>
        <w:spacing w:line="360" w:lineRule="auto"/>
        <w:rPr>
          <w:rFonts w:eastAsiaTheme="minorHAnsi"/>
          <w:lang w:eastAsia="en-US"/>
        </w:rPr>
      </w:pPr>
      <w:r w:rsidRPr="003B3ACA">
        <w:rPr>
          <w:rFonts w:eastAsiaTheme="minorHAnsi"/>
          <w:lang w:eastAsia="en-US"/>
        </w:rPr>
        <w:t>NSDC</w:t>
      </w:r>
      <w:r>
        <w:rPr>
          <w:rFonts w:eastAsiaTheme="minorHAnsi"/>
          <w:lang w:eastAsia="en-US"/>
        </w:rPr>
        <w:t>……….</w:t>
      </w:r>
      <w:r>
        <w:rPr>
          <w:rFonts w:eastAsiaTheme="minorHAnsi"/>
          <w:lang w:eastAsia="en-US"/>
        </w:rPr>
        <w:tab/>
      </w:r>
      <w:r>
        <w:rPr>
          <w:rFonts w:eastAsiaTheme="minorHAnsi"/>
          <w:lang w:eastAsia="en-US"/>
        </w:rPr>
        <w:tab/>
      </w:r>
      <w:r w:rsidRPr="003B3ACA">
        <w:rPr>
          <w:rFonts w:eastAsiaTheme="minorHAnsi"/>
          <w:lang w:eastAsia="en-US"/>
        </w:rPr>
        <w:t>National Skills Development Corporation</w:t>
      </w:r>
    </w:p>
    <w:p w14:paraId="3F8F04C1" w14:textId="16A03F5A" w:rsidR="0007374B" w:rsidRDefault="0007374B" w:rsidP="009913F1">
      <w:pPr>
        <w:spacing w:line="360" w:lineRule="auto"/>
        <w:rPr>
          <w:rFonts w:eastAsiaTheme="minorHAnsi"/>
          <w:lang w:eastAsia="en-US"/>
        </w:rPr>
      </w:pPr>
      <w:r w:rsidRPr="003B3ACA">
        <w:rPr>
          <w:rFonts w:eastAsiaTheme="minorHAnsi"/>
          <w:lang w:eastAsia="en-US"/>
        </w:rPr>
        <w:t>PMI</w:t>
      </w:r>
      <w:r>
        <w:rPr>
          <w:rFonts w:eastAsiaTheme="minorHAnsi"/>
          <w:lang w:eastAsia="en-US"/>
        </w:rPr>
        <w:t>………….</w:t>
      </w:r>
      <w:r>
        <w:rPr>
          <w:rFonts w:eastAsiaTheme="minorHAnsi"/>
          <w:lang w:eastAsia="en-US"/>
        </w:rPr>
        <w:tab/>
        <w:t>Project Management Institute</w:t>
      </w:r>
    </w:p>
    <w:p w14:paraId="77A0529D" w14:textId="4B2B9482" w:rsidR="009811E3" w:rsidRPr="003B3ACA" w:rsidRDefault="009811E3" w:rsidP="009913F1">
      <w:pPr>
        <w:spacing w:line="360" w:lineRule="auto"/>
      </w:pPr>
      <w:r w:rsidRPr="003B3ACA">
        <w:rPr>
          <w:rFonts w:eastAsiaTheme="minorHAnsi"/>
          <w:lang w:eastAsia="en-US"/>
        </w:rPr>
        <w:t>R&amp;D</w:t>
      </w:r>
      <w:r>
        <w:rPr>
          <w:rFonts w:eastAsiaTheme="minorHAnsi"/>
          <w:lang w:eastAsia="en-US"/>
        </w:rPr>
        <w:t>………....</w:t>
      </w:r>
      <w:r>
        <w:rPr>
          <w:rFonts w:eastAsiaTheme="minorHAnsi"/>
          <w:lang w:eastAsia="en-US"/>
        </w:rPr>
        <w:tab/>
        <w:t xml:space="preserve">Research </w:t>
      </w:r>
      <w:r w:rsidR="002B63C8">
        <w:rPr>
          <w:rFonts w:eastAsiaTheme="minorHAnsi"/>
          <w:lang w:eastAsia="en-US"/>
        </w:rPr>
        <w:t>&amp; Development</w:t>
      </w:r>
    </w:p>
    <w:p w14:paraId="5291C2BE" w14:textId="703EB6E5" w:rsidR="009913F1" w:rsidRPr="003B3ACA" w:rsidRDefault="00934DC1" w:rsidP="009913F1">
      <w:pPr>
        <w:spacing w:line="360" w:lineRule="auto"/>
      </w:pPr>
      <w:r w:rsidRPr="003B3ACA">
        <w:t>SD</w:t>
      </w:r>
      <w:r w:rsidR="009913F1" w:rsidRPr="003B3ACA">
        <w:t>…………...</w:t>
      </w:r>
      <w:r w:rsidR="009913F1" w:rsidRPr="003B3ACA">
        <w:tab/>
      </w:r>
      <w:r w:rsidRPr="003B3ACA">
        <w:t>Standard Deviation</w:t>
      </w:r>
    </w:p>
    <w:p w14:paraId="53559CB6" w14:textId="4651B1CA" w:rsidR="00FD68A9" w:rsidRPr="003B3ACA" w:rsidRDefault="00FD68A9" w:rsidP="009913F1">
      <w:pPr>
        <w:spacing w:line="360" w:lineRule="auto"/>
      </w:pPr>
      <w:r w:rsidRPr="003B3ACA">
        <w:t>SEM…………</w:t>
      </w:r>
      <w:r w:rsidRPr="003B3ACA">
        <w:tab/>
        <w:t>Structural Equation Modelling</w:t>
      </w:r>
    </w:p>
    <w:p w14:paraId="3CE8C5AB" w14:textId="77777777" w:rsidR="009913F1" w:rsidRPr="003B3ACA" w:rsidRDefault="009913F1" w:rsidP="009913F1">
      <w:pPr>
        <w:tabs>
          <w:tab w:val="left" w:pos="900"/>
        </w:tabs>
        <w:spacing w:line="360" w:lineRule="auto"/>
      </w:pPr>
    </w:p>
    <w:p w14:paraId="48F4185F" w14:textId="77777777" w:rsidR="009913F1" w:rsidRPr="003B3ACA" w:rsidRDefault="009913F1" w:rsidP="009913F1">
      <w:pPr>
        <w:tabs>
          <w:tab w:val="left" w:pos="900"/>
        </w:tabs>
        <w:spacing w:line="360" w:lineRule="auto"/>
      </w:pPr>
    </w:p>
    <w:p w14:paraId="5757D9E3" w14:textId="77777777" w:rsidR="009913F1" w:rsidRPr="003B3ACA" w:rsidRDefault="009913F1" w:rsidP="009913F1">
      <w:pPr>
        <w:tabs>
          <w:tab w:val="left" w:pos="900"/>
        </w:tabs>
        <w:spacing w:line="360" w:lineRule="auto"/>
      </w:pPr>
    </w:p>
    <w:p w14:paraId="604ED073" w14:textId="77777777" w:rsidR="009913F1" w:rsidRPr="003B3ACA" w:rsidRDefault="009913F1" w:rsidP="009913F1">
      <w:pPr>
        <w:tabs>
          <w:tab w:val="left" w:pos="900"/>
        </w:tabs>
        <w:spacing w:line="360" w:lineRule="auto"/>
      </w:pPr>
    </w:p>
    <w:p w14:paraId="4A9FB6B3" w14:textId="77777777" w:rsidR="009913F1" w:rsidRPr="003B3ACA" w:rsidRDefault="009913F1" w:rsidP="009913F1">
      <w:pPr>
        <w:tabs>
          <w:tab w:val="left" w:pos="900"/>
        </w:tabs>
        <w:spacing w:line="360" w:lineRule="auto"/>
      </w:pPr>
    </w:p>
    <w:p w14:paraId="6C30D295" w14:textId="77777777" w:rsidR="009913F1" w:rsidRPr="003B3ACA" w:rsidRDefault="009913F1" w:rsidP="009913F1">
      <w:pPr>
        <w:tabs>
          <w:tab w:val="left" w:pos="900"/>
        </w:tabs>
        <w:spacing w:line="360" w:lineRule="auto"/>
      </w:pPr>
    </w:p>
    <w:p w14:paraId="280B8B00" w14:textId="77777777" w:rsidR="009913F1" w:rsidRPr="003B3ACA" w:rsidRDefault="009913F1" w:rsidP="009913F1">
      <w:pPr>
        <w:tabs>
          <w:tab w:val="left" w:pos="900"/>
        </w:tabs>
        <w:spacing w:line="360" w:lineRule="auto"/>
      </w:pPr>
    </w:p>
    <w:p w14:paraId="5DE055FE" w14:textId="77777777" w:rsidR="009913F1" w:rsidRPr="003B3ACA" w:rsidRDefault="009913F1" w:rsidP="009913F1">
      <w:pPr>
        <w:tabs>
          <w:tab w:val="left" w:pos="900"/>
        </w:tabs>
        <w:spacing w:line="360" w:lineRule="auto"/>
      </w:pPr>
    </w:p>
    <w:p w14:paraId="024FC6B2" w14:textId="77777777" w:rsidR="009913F1" w:rsidRPr="003B3ACA" w:rsidRDefault="009913F1" w:rsidP="009913F1">
      <w:pPr>
        <w:tabs>
          <w:tab w:val="left" w:pos="900"/>
        </w:tabs>
        <w:spacing w:line="360" w:lineRule="auto"/>
      </w:pPr>
    </w:p>
    <w:p w14:paraId="498650D6" w14:textId="77777777" w:rsidR="009913F1" w:rsidRPr="003B3ACA" w:rsidRDefault="009913F1" w:rsidP="009913F1">
      <w:pPr>
        <w:tabs>
          <w:tab w:val="left" w:pos="900"/>
        </w:tabs>
        <w:spacing w:line="360" w:lineRule="auto"/>
      </w:pPr>
    </w:p>
    <w:p w14:paraId="40D80819" w14:textId="77777777" w:rsidR="009913F1" w:rsidRPr="003B3ACA" w:rsidRDefault="009913F1" w:rsidP="009913F1">
      <w:pPr>
        <w:tabs>
          <w:tab w:val="left" w:pos="900"/>
        </w:tabs>
        <w:spacing w:line="360" w:lineRule="auto"/>
      </w:pPr>
    </w:p>
    <w:p w14:paraId="3ABB7635" w14:textId="77777777" w:rsidR="009913F1" w:rsidRPr="003B3ACA" w:rsidRDefault="009913F1" w:rsidP="009913F1">
      <w:pPr>
        <w:tabs>
          <w:tab w:val="left" w:pos="900"/>
        </w:tabs>
        <w:spacing w:line="360" w:lineRule="auto"/>
      </w:pPr>
    </w:p>
    <w:p w14:paraId="44B2A1E6" w14:textId="77777777" w:rsidR="009913F1" w:rsidRPr="003B3ACA" w:rsidRDefault="009913F1" w:rsidP="009913F1">
      <w:pPr>
        <w:tabs>
          <w:tab w:val="left" w:pos="900"/>
        </w:tabs>
        <w:spacing w:line="360" w:lineRule="auto"/>
      </w:pPr>
    </w:p>
    <w:p w14:paraId="13F9DBCF" w14:textId="77777777" w:rsidR="009913F1" w:rsidRPr="003B3ACA" w:rsidRDefault="009913F1" w:rsidP="009913F1">
      <w:pPr>
        <w:tabs>
          <w:tab w:val="left" w:pos="900"/>
        </w:tabs>
        <w:spacing w:line="360" w:lineRule="auto"/>
      </w:pPr>
    </w:p>
    <w:p w14:paraId="73725336" w14:textId="77777777" w:rsidR="009913F1" w:rsidRPr="003B3ACA" w:rsidRDefault="009913F1" w:rsidP="009913F1">
      <w:pPr>
        <w:tabs>
          <w:tab w:val="left" w:pos="900"/>
        </w:tabs>
        <w:spacing w:line="360" w:lineRule="auto"/>
      </w:pPr>
    </w:p>
    <w:p w14:paraId="03EF359B" w14:textId="77777777" w:rsidR="009913F1" w:rsidRPr="003B3ACA" w:rsidRDefault="009913F1" w:rsidP="009913F1">
      <w:pPr>
        <w:tabs>
          <w:tab w:val="left" w:pos="900"/>
        </w:tabs>
        <w:spacing w:line="360" w:lineRule="auto"/>
      </w:pPr>
    </w:p>
    <w:p w14:paraId="0AE83FDF" w14:textId="77777777" w:rsidR="009913F1" w:rsidRPr="003B3ACA" w:rsidRDefault="009913F1" w:rsidP="009913F1">
      <w:pPr>
        <w:tabs>
          <w:tab w:val="left" w:pos="900"/>
        </w:tabs>
        <w:spacing w:line="360" w:lineRule="auto"/>
      </w:pPr>
    </w:p>
    <w:p w14:paraId="0AE70935" w14:textId="77777777" w:rsidR="009913F1" w:rsidRPr="003B3ACA" w:rsidRDefault="009913F1" w:rsidP="009913F1">
      <w:pPr>
        <w:tabs>
          <w:tab w:val="left" w:pos="900"/>
        </w:tabs>
        <w:spacing w:line="360" w:lineRule="auto"/>
      </w:pPr>
    </w:p>
    <w:p w14:paraId="5C58FCC3" w14:textId="77777777" w:rsidR="009913F1" w:rsidRPr="003B3ACA" w:rsidRDefault="009913F1" w:rsidP="009913F1">
      <w:pPr>
        <w:tabs>
          <w:tab w:val="left" w:pos="900"/>
        </w:tabs>
        <w:spacing w:line="360" w:lineRule="auto"/>
      </w:pPr>
    </w:p>
    <w:p w14:paraId="5CE59BC1" w14:textId="77777777" w:rsidR="009913F1" w:rsidRPr="003B3ACA" w:rsidRDefault="009913F1" w:rsidP="009913F1">
      <w:pPr>
        <w:tabs>
          <w:tab w:val="left" w:pos="900"/>
        </w:tabs>
        <w:spacing w:line="360" w:lineRule="auto"/>
      </w:pPr>
    </w:p>
    <w:p w14:paraId="6F952FED" w14:textId="77777777" w:rsidR="009913F1" w:rsidRPr="003B3ACA" w:rsidRDefault="009913F1" w:rsidP="009913F1">
      <w:pPr>
        <w:tabs>
          <w:tab w:val="left" w:pos="900"/>
        </w:tabs>
        <w:spacing w:line="360" w:lineRule="auto"/>
      </w:pPr>
    </w:p>
    <w:p w14:paraId="495C77C1" w14:textId="77777777" w:rsidR="009913F1" w:rsidRPr="003B3ACA" w:rsidRDefault="009913F1" w:rsidP="009913F1">
      <w:pPr>
        <w:tabs>
          <w:tab w:val="left" w:pos="900"/>
        </w:tabs>
        <w:spacing w:line="360" w:lineRule="auto"/>
      </w:pPr>
    </w:p>
    <w:p w14:paraId="7B6B0D3D" w14:textId="77777777" w:rsidR="009913F1" w:rsidRPr="003B3ACA" w:rsidRDefault="009913F1" w:rsidP="009913F1">
      <w:pPr>
        <w:tabs>
          <w:tab w:val="left" w:pos="900"/>
        </w:tabs>
        <w:spacing w:line="360" w:lineRule="auto"/>
      </w:pPr>
    </w:p>
    <w:p w14:paraId="54E7CD1A" w14:textId="77777777" w:rsidR="009913F1" w:rsidRPr="003B3ACA" w:rsidRDefault="009913F1" w:rsidP="009913F1">
      <w:pPr>
        <w:tabs>
          <w:tab w:val="left" w:pos="900"/>
        </w:tabs>
        <w:spacing w:line="360" w:lineRule="auto"/>
      </w:pPr>
    </w:p>
    <w:p w14:paraId="5BB446AB" w14:textId="77777777" w:rsidR="009913F1" w:rsidRPr="003B3ACA" w:rsidRDefault="009913F1" w:rsidP="009913F1">
      <w:pPr>
        <w:tabs>
          <w:tab w:val="left" w:pos="900"/>
        </w:tabs>
        <w:spacing w:line="360" w:lineRule="auto"/>
      </w:pPr>
    </w:p>
    <w:p w14:paraId="2E08015D" w14:textId="77777777" w:rsidR="009913F1" w:rsidRPr="003B3ACA" w:rsidRDefault="009913F1" w:rsidP="009913F1">
      <w:pPr>
        <w:tabs>
          <w:tab w:val="left" w:pos="900"/>
        </w:tabs>
        <w:spacing w:line="360" w:lineRule="auto"/>
      </w:pPr>
    </w:p>
    <w:p w14:paraId="04290E34" w14:textId="77777777" w:rsidR="009913F1" w:rsidRPr="003B3ACA" w:rsidRDefault="009913F1" w:rsidP="009913F1">
      <w:pPr>
        <w:tabs>
          <w:tab w:val="left" w:pos="900"/>
        </w:tabs>
        <w:spacing w:line="360" w:lineRule="auto"/>
      </w:pPr>
    </w:p>
    <w:p w14:paraId="361283F5" w14:textId="77777777" w:rsidR="009913F1" w:rsidRPr="003B3ACA" w:rsidRDefault="009913F1" w:rsidP="009913F1">
      <w:pPr>
        <w:tabs>
          <w:tab w:val="left" w:pos="900"/>
        </w:tabs>
        <w:spacing w:line="360" w:lineRule="auto"/>
      </w:pPr>
    </w:p>
    <w:p w14:paraId="7F5D2824" w14:textId="77777777" w:rsidR="009913F1" w:rsidRPr="003B3ACA" w:rsidRDefault="009913F1" w:rsidP="009913F1">
      <w:pPr>
        <w:tabs>
          <w:tab w:val="left" w:pos="900"/>
        </w:tabs>
        <w:spacing w:line="360" w:lineRule="auto"/>
      </w:pPr>
    </w:p>
    <w:p w14:paraId="33D9DAA0" w14:textId="77777777" w:rsidR="009913F1" w:rsidRPr="003B3ACA" w:rsidRDefault="009913F1" w:rsidP="009913F1">
      <w:pPr>
        <w:tabs>
          <w:tab w:val="left" w:pos="900"/>
        </w:tabs>
        <w:spacing w:line="360" w:lineRule="auto"/>
      </w:pPr>
    </w:p>
    <w:p w14:paraId="47A4F52E" w14:textId="77777777" w:rsidR="009913F1" w:rsidRPr="003B3ACA" w:rsidRDefault="009913F1" w:rsidP="009913F1">
      <w:pPr>
        <w:spacing w:after="160" w:line="259" w:lineRule="auto"/>
        <w:rPr>
          <w:b/>
          <w:bCs/>
        </w:rPr>
      </w:pPr>
      <w:r w:rsidRPr="003B3ACA">
        <w:br w:type="page"/>
      </w:r>
    </w:p>
    <w:p w14:paraId="0C54A1FC" w14:textId="543A4845" w:rsidR="00A02FF7" w:rsidRDefault="00A02FF7" w:rsidP="00A02FF7">
      <w:pPr>
        <w:pStyle w:val="Heading1"/>
        <w:numPr>
          <w:ilvl w:val="0"/>
          <w:numId w:val="6"/>
        </w:numPr>
        <w:rPr>
          <w:lang w:val="en-GB"/>
        </w:rPr>
      </w:pPr>
      <w:r>
        <w:rPr>
          <w:b w:val="0"/>
          <w:bCs/>
          <w:lang w:bidi="ar-SA"/>
        </w:rPr>
        <w:lastRenderedPageBreak/>
        <w:fldChar w:fldCharType="begin"/>
      </w:r>
      <w:r>
        <w:rPr>
          <w:b w:val="0"/>
          <w:bCs/>
          <w:lang w:bidi="ar-SA"/>
        </w:rPr>
        <w:instrText xml:space="preserve"> LINK Word.Document.12 "https://d.docs.live.net/4a2fcc4b647fee35/Documents/A%20study%20on%20the%20impact%20of%20servant%20leadership%20on%20the%20success%20of%20IT%20Projects%20in%20the%20Indian%20IT%20sector_Final%20Thesis%20Report.docx" "OLE_LINK1" \a \h </w:instrText>
      </w:r>
      <w:r>
        <w:rPr>
          <w:b w:val="0"/>
          <w:bCs/>
          <w:lang w:bidi="ar-SA"/>
        </w:rPr>
        <w:fldChar w:fldCharType="separate"/>
      </w:r>
      <w:bookmarkStart w:id="13" w:name="_Toc124694886"/>
      <w:r>
        <w:rPr>
          <w:lang w:val="en-GB"/>
        </w:rPr>
        <w:t>T</w:t>
      </w:r>
      <w:r w:rsidR="00BA3A52">
        <w:rPr>
          <w:lang w:val="en-GB"/>
        </w:rPr>
        <w:t>ABLE</w:t>
      </w:r>
      <w:r>
        <w:rPr>
          <w:lang w:val="en-GB"/>
        </w:rPr>
        <w:t xml:space="preserve"> OF CONTENTS</w:t>
      </w:r>
      <w:bookmarkEnd w:id="13"/>
    </w:p>
    <w:p w14:paraId="3479EF4D" w14:textId="25D6F91F" w:rsidR="009913F1" w:rsidRPr="003B3ACA" w:rsidRDefault="00A02FF7" w:rsidP="00A02FF7">
      <w:r>
        <w:rPr>
          <w:b/>
          <w:bCs/>
          <w:lang w:bidi="ar-SA"/>
        </w:rPr>
        <w:fldChar w:fldCharType="end"/>
      </w:r>
    </w:p>
    <w:p w14:paraId="44DE2401" w14:textId="77777777" w:rsidR="009913F1" w:rsidRPr="003B3ACA" w:rsidRDefault="009913F1" w:rsidP="009913F1">
      <w:pPr>
        <w:spacing w:after="160" w:line="259" w:lineRule="auto"/>
      </w:pPr>
    </w:p>
    <w:p w14:paraId="61EECAE5" w14:textId="527D3B11" w:rsidR="00655977" w:rsidRDefault="009913F1">
      <w:pPr>
        <w:pStyle w:val="TOC1"/>
        <w:tabs>
          <w:tab w:val="left" w:pos="720"/>
        </w:tabs>
        <w:rPr>
          <w:rFonts w:asciiTheme="minorHAnsi" w:eastAsiaTheme="minorEastAsia" w:hAnsiTheme="minorHAnsi" w:cs="Latha"/>
          <w:noProof/>
          <w:lang w:val="en-IN" w:eastAsia="en-GB"/>
        </w:rPr>
      </w:pPr>
      <w:r w:rsidRPr="003B3ACA">
        <w:rPr>
          <w:lang w:val="en-GB"/>
        </w:rPr>
        <w:fldChar w:fldCharType="begin"/>
      </w:r>
      <w:r w:rsidRPr="003B3ACA">
        <w:rPr>
          <w:lang w:val="en-GB"/>
        </w:rPr>
        <w:instrText xml:space="preserve"> TOC \o "1-3" \h \z \u </w:instrText>
      </w:r>
      <w:r w:rsidRPr="003B3ACA">
        <w:rPr>
          <w:lang w:val="en-GB"/>
        </w:rPr>
        <w:fldChar w:fldCharType="separate"/>
      </w:r>
      <w:hyperlink w:anchor="_Toc124694880" w:history="1">
        <w:r w:rsidR="00655977" w:rsidRPr="004E7AB9">
          <w:rPr>
            <w:rStyle w:val="Hyperlink"/>
            <w:noProof/>
            <w:lang w:val="en-GB"/>
          </w:rPr>
          <w:t>1.</w:t>
        </w:r>
        <w:r w:rsidR="00655977">
          <w:rPr>
            <w:rFonts w:asciiTheme="minorHAnsi" w:eastAsiaTheme="minorEastAsia" w:hAnsiTheme="minorHAnsi" w:cs="Latha"/>
            <w:noProof/>
            <w:lang w:val="en-IN" w:eastAsia="en-GB"/>
          </w:rPr>
          <w:tab/>
        </w:r>
        <w:r w:rsidR="00655977" w:rsidRPr="004E7AB9">
          <w:rPr>
            <w:rStyle w:val="Hyperlink"/>
            <w:noProof/>
            <w:lang w:val="en-GB"/>
          </w:rPr>
          <w:t>DECLARATION</w:t>
        </w:r>
        <w:r w:rsidR="00655977">
          <w:rPr>
            <w:noProof/>
            <w:webHidden/>
          </w:rPr>
          <w:tab/>
        </w:r>
        <w:r w:rsidR="00655977">
          <w:rPr>
            <w:noProof/>
            <w:webHidden/>
          </w:rPr>
          <w:fldChar w:fldCharType="begin"/>
        </w:r>
        <w:r w:rsidR="00655977">
          <w:rPr>
            <w:noProof/>
            <w:webHidden/>
          </w:rPr>
          <w:instrText xml:space="preserve"> PAGEREF _Toc124694880 \h </w:instrText>
        </w:r>
        <w:r w:rsidR="00655977">
          <w:rPr>
            <w:noProof/>
            <w:webHidden/>
          </w:rPr>
        </w:r>
        <w:r w:rsidR="00655977">
          <w:rPr>
            <w:noProof/>
            <w:webHidden/>
          </w:rPr>
          <w:fldChar w:fldCharType="separate"/>
        </w:r>
        <w:r w:rsidR="00655977">
          <w:rPr>
            <w:noProof/>
            <w:webHidden/>
          </w:rPr>
          <w:t>3</w:t>
        </w:r>
        <w:r w:rsidR="00655977">
          <w:rPr>
            <w:noProof/>
            <w:webHidden/>
          </w:rPr>
          <w:fldChar w:fldCharType="end"/>
        </w:r>
      </w:hyperlink>
    </w:p>
    <w:p w14:paraId="20EA91AE" w14:textId="7E0D87EA" w:rsidR="00655977" w:rsidRDefault="00EE1425">
      <w:pPr>
        <w:pStyle w:val="TOC1"/>
        <w:tabs>
          <w:tab w:val="left" w:pos="720"/>
        </w:tabs>
        <w:rPr>
          <w:rFonts w:asciiTheme="minorHAnsi" w:eastAsiaTheme="minorEastAsia" w:hAnsiTheme="minorHAnsi" w:cs="Latha"/>
          <w:noProof/>
          <w:lang w:val="en-IN" w:eastAsia="en-GB"/>
        </w:rPr>
      </w:pPr>
      <w:hyperlink w:anchor="_Toc124694881" w:history="1">
        <w:r w:rsidR="00655977" w:rsidRPr="004E7AB9">
          <w:rPr>
            <w:rStyle w:val="Hyperlink"/>
            <w:noProof/>
            <w:lang w:val="en-GB"/>
          </w:rPr>
          <w:t>2.</w:t>
        </w:r>
        <w:r w:rsidR="00655977">
          <w:rPr>
            <w:rFonts w:asciiTheme="minorHAnsi" w:eastAsiaTheme="minorEastAsia" w:hAnsiTheme="minorHAnsi" w:cs="Latha"/>
            <w:noProof/>
            <w:lang w:val="en-IN" w:eastAsia="en-GB"/>
          </w:rPr>
          <w:tab/>
        </w:r>
        <w:r w:rsidR="00655977" w:rsidRPr="004E7AB9">
          <w:rPr>
            <w:rStyle w:val="Hyperlink"/>
            <w:noProof/>
            <w:lang w:val="en-GB"/>
          </w:rPr>
          <w:t>ACKNOWLEDGEMENTS</w:t>
        </w:r>
        <w:r w:rsidR="00655977">
          <w:rPr>
            <w:noProof/>
            <w:webHidden/>
          </w:rPr>
          <w:tab/>
        </w:r>
        <w:r w:rsidR="00655977">
          <w:rPr>
            <w:noProof/>
            <w:webHidden/>
          </w:rPr>
          <w:fldChar w:fldCharType="begin"/>
        </w:r>
        <w:r w:rsidR="00655977">
          <w:rPr>
            <w:noProof/>
            <w:webHidden/>
          </w:rPr>
          <w:instrText xml:space="preserve"> PAGEREF _Toc124694881 \h </w:instrText>
        </w:r>
        <w:r w:rsidR="00655977">
          <w:rPr>
            <w:noProof/>
            <w:webHidden/>
          </w:rPr>
        </w:r>
        <w:r w:rsidR="00655977">
          <w:rPr>
            <w:noProof/>
            <w:webHidden/>
          </w:rPr>
          <w:fldChar w:fldCharType="separate"/>
        </w:r>
        <w:r w:rsidR="00655977">
          <w:rPr>
            <w:noProof/>
            <w:webHidden/>
          </w:rPr>
          <w:t>4</w:t>
        </w:r>
        <w:r w:rsidR="00655977">
          <w:rPr>
            <w:noProof/>
            <w:webHidden/>
          </w:rPr>
          <w:fldChar w:fldCharType="end"/>
        </w:r>
      </w:hyperlink>
    </w:p>
    <w:p w14:paraId="61E3758F" w14:textId="2E34B254" w:rsidR="00655977" w:rsidRDefault="00EE1425">
      <w:pPr>
        <w:pStyle w:val="TOC1"/>
        <w:tabs>
          <w:tab w:val="left" w:pos="720"/>
        </w:tabs>
        <w:rPr>
          <w:rFonts w:asciiTheme="minorHAnsi" w:eastAsiaTheme="minorEastAsia" w:hAnsiTheme="minorHAnsi" w:cs="Latha"/>
          <w:noProof/>
          <w:lang w:val="en-IN" w:eastAsia="en-GB"/>
        </w:rPr>
      </w:pPr>
      <w:hyperlink w:anchor="_Toc124694882" w:history="1">
        <w:r w:rsidR="00655977" w:rsidRPr="004E7AB9">
          <w:rPr>
            <w:rStyle w:val="Hyperlink"/>
            <w:noProof/>
            <w:lang w:val="en-GB"/>
          </w:rPr>
          <w:t>3.</w:t>
        </w:r>
        <w:r w:rsidR="00655977">
          <w:rPr>
            <w:rFonts w:asciiTheme="minorHAnsi" w:eastAsiaTheme="minorEastAsia" w:hAnsiTheme="minorHAnsi" w:cs="Latha"/>
            <w:noProof/>
            <w:lang w:val="en-IN" w:eastAsia="en-GB"/>
          </w:rPr>
          <w:tab/>
        </w:r>
        <w:r w:rsidR="00655977" w:rsidRPr="004E7AB9">
          <w:rPr>
            <w:rStyle w:val="Hyperlink"/>
            <w:noProof/>
            <w:lang w:val="en-GB"/>
          </w:rPr>
          <w:t>ABSTRACT</w:t>
        </w:r>
        <w:r w:rsidR="00655977">
          <w:rPr>
            <w:noProof/>
            <w:webHidden/>
          </w:rPr>
          <w:tab/>
        </w:r>
        <w:r w:rsidR="00655977">
          <w:rPr>
            <w:noProof/>
            <w:webHidden/>
          </w:rPr>
          <w:fldChar w:fldCharType="begin"/>
        </w:r>
        <w:r w:rsidR="00655977">
          <w:rPr>
            <w:noProof/>
            <w:webHidden/>
          </w:rPr>
          <w:instrText xml:space="preserve"> PAGEREF _Toc124694882 \h </w:instrText>
        </w:r>
        <w:r w:rsidR="00655977">
          <w:rPr>
            <w:noProof/>
            <w:webHidden/>
          </w:rPr>
        </w:r>
        <w:r w:rsidR="00655977">
          <w:rPr>
            <w:noProof/>
            <w:webHidden/>
          </w:rPr>
          <w:fldChar w:fldCharType="separate"/>
        </w:r>
        <w:r w:rsidR="00655977">
          <w:rPr>
            <w:noProof/>
            <w:webHidden/>
          </w:rPr>
          <w:t>6</w:t>
        </w:r>
        <w:r w:rsidR="00655977">
          <w:rPr>
            <w:noProof/>
            <w:webHidden/>
          </w:rPr>
          <w:fldChar w:fldCharType="end"/>
        </w:r>
      </w:hyperlink>
    </w:p>
    <w:p w14:paraId="6E21D560" w14:textId="73489E39" w:rsidR="00655977" w:rsidRDefault="00EE1425">
      <w:pPr>
        <w:pStyle w:val="TOC1"/>
        <w:tabs>
          <w:tab w:val="left" w:pos="720"/>
        </w:tabs>
        <w:rPr>
          <w:rFonts w:asciiTheme="minorHAnsi" w:eastAsiaTheme="minorEastAsia" w:hAnsiTheme="minorHAnsi" w:cs="Latha"/>
          <w:noProof/>
          <w:lang w:val="en-IN" w:eastAsia="en-GB"/>
        </w:rPr>
      </w:pPr>
      <w:hyperlink w:anchor="_Toc124694883" w:history="1">
        <w:r w:rsidR="00655977" w:rsidRPr="004E7AB9">
          <w:rPr>
            <w:rStyle w:val="Hyperlink"/>
            <w:noProof/>
            <w:lang w:val="en-GB"/>
          </w:rPr>
          <w:t>4.</w:t>
        </w:r>
        <w:r w:rsidR="00655977">
          <w:rPr>
            <w:rFonts w:asciiTheme="minorHAnsi" w:eastAsiaTheme="minorEastAsia" w:hAnsiTheme="minorHAnsi" w:cs="Latha"/>
            <w:noProof/>
            <w:lang w:val="en-IN" w:eastAsia="en-GB"/>
          </w:rPr>
          <w:tab/>
        </w:r>
        <w:r w:rsidR="00655977" w:rsidRPr="004E7AB9">
          <w:rPr>
            <w:rStyle w:val="Hyperlink"/>
            <w:noProof/>
            <w:lang w:val="en-GB"/>
          </w:rPr>
          <w:t>LIST OF TABLES</w:t>
        </w:r>
        <w:r w:rsidR="00655977">
          <w:rPr>
            <w:noProof/>
            <w:webHidden/>
          </w:rPr>
          <w:tab/>
        </w:r>
        <w:r w:rsidR="00655977">
          <w:rPr>
            <w:noProof/>
            <w:webHidden/>
          </w:rPr>
          <w:fldChar w:fldCharType="begin"/>
        </w:r>
        <w:r w:rsidR="00655977">
          <w:rPr>
            <w:noProof/>
            <w:webHidden/>
          </w:rPr>
          <w:instrText xml:space="preserve"> PAGEREF _Toc124694883 \h </w:instrText>
        </w:r>
        <w:r w:rsidR="00655977">
          <w:rPr>
            <w:noProof/>
            <w:webHidden/>
          </w:rPr>
        </w:r>
        <w:r w:rsidR="00655977">
          <w:rPr>
            <w:noProof/>
            <w:webHidden/>
          </w:rPr>
          <w:fldChar w:fldCharType="separate"/>
        </w:r>
        <w:r w:rsidR="00655977">
          <w:rPr>
            <w:noProof/>
            <w:webHidden/>
          </w:rPr>
          <w:t>8</w:t>
        </w:r>
        <w:r w:rsidR="00655977">
          <w:rPr>
            <w:noProof/>
            <w:webHidden/>
          </w:rPr>
          <w:fldChar w:fldCharType="end"/>
        </w:r>
      </w:hyperlink>
    </w:p>
    <w:p w14:paraId="2303A954" w14:textId="09EE1809" w:rsidR="00655977" w:rsidRDefault="00EE1425">
      <w:pPr>
        <w:pStyle w:val="TOC1"/>
        <w:tabs>
          <w:tab w:val="left" w:pos="720"/>
        </w:tabs>
        <w:rPr>
          <w:rFonts w:asciiTheme="minorHAnsi" w:eastAsiaTheme="minorEastAsia" w:hAnsiTheme="minorHAnsi" w:cs="Latha"/>
          <w:noProof/>
          <w:lang w:val="en-IN" w:eastAsia="en-GB"/>
        </w:rPr>
      </w:pPr>
      <w:hyperlink w:anchor="_Toc124694884" w:history="1">
        <w:r w:rsidR="00655977" w:rsidRPr="004E7AB9">
          <w:rPr>
            <w:rStyle w:val="Hyperlink"/>
            <w:noProof/>
            <w:lang w:val="en-GB"/>
          </w:rPr>
          <w:t>5.</w:t>
        </w:r>
        <w:r w:rsidR="00655977">
          <w:rPr>
            <w:rFonts w:asciiTheme="minorHAnsi" w:eastAsiaTheme="minorEastAsia" w:hAnsiTheme="minorHAnsi" w:cs="Latha"/>
            <w:noProof/>
            <w:lang w:val="en-IN" w:eastAsia="en-GB"/>
          </w:rPr>
          <w:tab/>
        </w:r>
        <w:r w:rsidR="00655977" w:rsidRPr="004E7AB9">
          <w:rPr>
            <w:rStyle w:val="Hyperlink"/>
            <w:noProof/>
            <w:lang w:val="en-GB"/>
          </w:rPr>
          <w:t>LIST OF FIGURES</w:t>
        </w:r>
        <w:r w:rsidR="00655977">
          <w:rPr>
            <w:noProof/>
            <w:webHidden/>
          </w:rPr>
          <w:tab/>
        </w:r>
        <w:r w:rsidR="00655977">
          <w:rPr>
            <w:noProof/>
            <w:webHidden/>
          </w:rPr>
          <w:fldChar w:fldCharType="begin"/>
        </w:r>
        <w:r w:rsidR="00655977">
          <w:rPr>
            <w:noProof/>
            <w:webHidden/>
          </w:rPr>
          <w:instrText xml:space="preserve"> PAGEREF _Toc124694884 \h </w:instrText>
        </w:r>
        <w:r w:rsidR="00655977">
          <w:rPr>
            <w:noProof/>
            <w:webHidden/>
          </w:rPr>
        </w:r>
        <w:r w:rsidR="00655977">
          <w:rPr>
            <w:noProof/>
            <w:webHidden/>
          </w:rPr>
          <w:fldChar w:fldCharType="separate"/>
        </w:r>
        <w:r w:rsidR="00655977">
          <w:rPr>
            <w:noProof/>
            <w:webHidden/>
          </w:rPr>
          <w:t>9</w:t>
        </w:r>
        <w:r w:rsidR="00655977">
          <w:rPr>
            <w:noProof/>
            <w:webHidden/>
          </w:rPr>
          <w:fldChar w:fldCharType="end"/>
        </w:r>
      </w:hyperlink>
    </w:p>
    <w:p w14:paraId="5E83D341" w14:textId="5654E23F" w:rsidR="00655977" w:rsidRDefault="00EE1425">
      <w:pPr>
        <w:pStyle w:val="TOC1"/>
        <w:tabs>
          <w:tab w:val="left" w:pos="720"/>
        </w:tabs>
        <w:rPr>
          <w:rFonts w:asciiTheme="minorHAnsi" w:eastAsiaTheme="minorEastAsia" w:hAnsiTheme="minorHAnsi" w:cs="Latha"/>
          <w:noProof/>
          <w:lang w:val="en-IN" w:eastAsia="en-GB"/>
        </w:rPr>
      </w:pPr>
      <w:hyperlink w:anchor="_Toc124694885" w:history="1">
        <w:r w:rsidR="00655977" w:rsidRPr="004E7AB9">
          <w:rPr>
            <w:rStyle w:val="Hyperlink"/>
            <w:noProof/>
            <w:lang w:val="en-GB"/>
          </w:rPr>
          <w:t>6.</w:t>
        </w:r>
        <w:r w:rsidR="00655977">
          <w:rPr>
            <w:rFonts w:asciiTheme="minorHAnsi" w:eastAsiaTheme="minorEastAsia" w:hAnsiTheme="minorHAnsi" w:cs="Latha"/>
            <w:noProof/>
            <w:lang w:val="en-IN" w:eastAsia="en-GB"/>
          </w:rPr>
          <w:tab/>
        </w:r>
        <w:r w:rsidR="00655977" w:rsidRPr="004E7AB9">
          <w:rPr>
            <w:rStyle w:val="Hyperlink"/>
            <w:noProof/>
            <w:lang w:val="en-GB"/>
          </w:rPr>
          <w:t>LIST OF ABBREVIATIONS</w:t>
        </w:r>
        <w:r w:rsidR="00655977">
          <w:rPr>
            <w:noProof/>
            <w:webHidden/>
          </w:rPr>
          <w:tab/>
        </w:r>
        <w:r w:rsidR="00655977">
          <w:rPr>
            <w:noProof/>
            <w:webHidden/>
          </w:rPr>
          <w:fldChar w:fldCharType="begin"/>
        </w:r>
        <w:r w:rsidR="00655977">
          <w:rPr>
            <w:noProof/>
            <w:webHidden/>
          </w:rPr>
          <w:instrText xml:space="preserve"> PAGEREF _Toc124694885 \h </w:instrText>
        </w:r>
        <w:r w:rsidR="00655977">
          <w:rPr>
            <w:noProof/>
            <w:webHidden/>
          </w:rPr>
        </w:r>
        <w:r w:rsidR="00655977">
          <w:rPr>
            <w:noProof/>
            <w:webHidden/>
          </w:rPr>
          <w:fldChar w:fldCharType="separate"/>
        </w:r>
        <w:r w:rsidR="00655977">
          <w:rPr>
            <w:noProof/>
            <w:webHidden/>
          </w:rPr>
          <w:t>10</w:t>
        </w:r>
        <w:r w:rsidR="00655977">
          <w:rPr>
            <w:noProof/>
            <w:webHidden/>
          </w:rPr>
          <w:fldChar w:fldCharType="end"/>
        </w:r>
      </w:hyperlink>
    </w:p>
    <w:p w14:paraId="024C595B" w14:textId="45168A35" w:rsidR="00655977" w:rsidRDefault="00EE1425">
      <w:pPr>
        <w:pStyle w:val="TOC1"/>
        <w:tabs>
          <w:tab w:val="left" w:pos="720"/>
        </w:tabs>
        <w:rPr>
          <w:rFonts w:asciiTheme="minorHAnsi" w:eastAsiaTheme="minorEastAsia" w:hAnsiTheme="minorHAnsi" w:cs="Latha"/>
          <w:noProof/>
          <w:lang w:val="en-IN" w:eastAsia="en-GB"/>
        </w:rPr>
      </w:pPr>
      <w:hyperlink w:anchor="_Toc124694886" w:history="1">
        <w:r w:rsidR="00655977" w:rsidRPr="004E7AB9">
          <w:rPr>
            <w:rStyle w:val="Hyperlink"/>
            <w:noProof/>
            <w:lang w:val="en-GB"/>
          </w:rPr>
          <w:t>7.</w:t>
        </w:r>
        <w:r w:rsidR="00655977">
          <w:rPr>
            <w:rFonts w:asciiTheme="minorHAnsi" w:eastAsiaTheme="minorEastAsia" w:hAnsiTheme="minorHAnsi" w:cs="Latha"/>
            <w:noProof/>
            <w:lang w:val="en-IN" w:eastAsia="en-GB"/>
          </w:rPr>
          <w:tab/>
        </w:r>
        <w:r w:rsidR="00655977" w:rsidRPr="004E7AB9">
          <w:rPr>
            <w:rStyle w:val="Hyperlink"/>
            <w:noProof/>
            <w:lang w:val="en-GB"/>
          </w:rPr>
          <w:t>TABLE OF CONTENTS</w:t>
        </w:r>
        <w:r w:rsidR="00655977">
          <w:rPr>
            <w:noProof/>
            <w:webHidden/>
          </w:rPr>
          <w:tab/>
        </w:r>
        <w:r w:rsidR="00655977">
          <w:rPr>
            <w:noProof/>
            <w:webHidden/>
          </w:rPr>
          <w:fldChar w:fldCharType="begin"/>
        </w:r>
        <w:r w:rsidR="00655977">
          <w:rPr>
            <w:noProof/>
            <w:webHidden/>
          </w:rPr>
          <w:instrText xml:space="preserve"> PAGEREF _Toc124694886 \h </w:instrText>
        </w:r>
        <w:r w:rsidR="00655977">
          <w:rPr>
            <w:noProof/>
            <w:webHidden/>
          </w:rPr>
        </w:r>
        <w:r w:rsidR="00655977">
          <w:rPr>
            <w:noProof/>
            <w:webHidden/>
          </w:rPr>
          <w:fldChar w:fldCharType="separate"/>
        </w:r>
        <w:r w:rsidR="00655977">
          <w:rPr>
            <w:noProof/>
            <w:webHidden/>
          </w:rPr>
          <w:t>12</w:t>
        </w:r>
        <w:r w:rsidR="00655977">
          <w:rPr>
            <w:noProof/>
            <w:webHidden/>
          </w:rPr>
          <w:fldChar w:fldCharType="end"/>
        </w:r>
      </w:hyperlink>
    </w:p>
    <w:p w14:paraId="460CAB62" w14:textId="24E41566" w:rsidR="00655977" w:rsidRDefault="00EE1425">
      <w:pPr>
        <w:pStyle w:val="TOC1"/>
        <w:tabs>
          <w:tab w:val="left" w:pos="720"/>
        </w:tabs>
        <w:rPr>
          <w:rFonts w:asciiTheme="minorHAnsi" w:eastAsiaTheme="minorEastAsia" w:hAnsiTheme="minorHAnsi" w:cs="Latha"/>
          <w:noProof/>
          <w:lang w:val="en-IN" w:eastAsia="en-GB"/>
        </w:rPr>
      </w:pPr>
      <w:hyperlink w:anchor="_Toc124694887" w:history="1">
        <w:r w:rsidR="00655977" w:rsidRPr="004E7AB9">
          <w:rPr>
            <w:rStyle w:val="Hyperlink"/>
            <w:noProof/>
            <w:lang w:val="en-GB"/>
          </w:rPr>
          <w:t>8.</w:t>
        </w:r>
        <w:r w:rsidR="00655977">
          <w:rPr>
            <w:rFonts w:asciiTheme="minorHAnsi" w:eastAsiaTheme="minorEastAsia" w:hAnsiTheme="minorHAnsi" w:cs="Latha"/>
            <w:noProof/>
            <w:lang w:val="en-IN" w:eastAsia="en-GB"/>
          </w:rPr>
          <w:tab/>
        </w:r>
        <w:r w:rsidR="00655977" w:rsidRPr="004E7AB9">
          <w:rPr>
            <w:rStyle w:val="Hyperlink"/>
            <w:noProof/>
            <w:lang w:val="en-GB"/>
          </w:rPr>
          <w:t>INTRODUCTION</w:t>
        </w:r>
        <w:r w:rsidR="00655977">
          <w:rPr>
            <w:noProof/>
            <w:webHidden/>
          </w:rPr>
          <w:tab/>
        </w:r>
        <w:r w:rsidR="00655977">
          <w:rPr>
            <w:noProof/>
            <w:webHidden/>
          </w:rPr>
          <w:fldChar w:fldCharType="begin"/>
        </w:r>
        <w:r w:rsidR="00655977">
          <w:rPr>
            <w:noProof/>
            <w:webHidden/>
          </w:rPr>
          <w:instrText xml:space="preserve"> PAGEREF _Toc124694887 \h </w:instrText>
        </w:r>
        <w:r w:rsidR="00655977">
          <w:rPr>
            <w:noProof/>
            <w:webHidden/>
          </w:rPr>
        </w:r>
        <w:r w:rsidR="00655977">
          <w:rPr>
            <w:noProof/>
            <w:webHidden/>
          </w:rPr>
          <w:fldChar w:fldCharType="separate"/>
        </w:r>
        <w:r w:rsidR="00655977">
          <w:rPr>
            <w:noProof/>
            <w:webHidden/>
          </w:rPr>
          <w:t>14</w:t>
        </w:r>
        <w:r w:rsidR="00655977">
          <w:rPr>
            <w:noProof/>
            <w:webHidden/>
          </w:rPr>
          <w:fldChar w:fldCharType="end"/>
        </w:r>
      </w:hyperlink>
    </w:p>
    <w:p w14:paraId="6F17B8B3" w14:textId="3E4A0AFB"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88" w:history="1">
        <w:r w:rsidR="00655977" w:rsidRPr="004E7AB9">
          <w:rPr>
            <w:rStyle w:val="Hyperlink"/>
            <w:noProof/>
            <w:lang w:val="en-GB"/>
          </w:rPr>
          <w:t>8.1</w:t>
        </w:r>
        <w:r w:rsidR="00655977">
          <w:rPr>
            <w:rFonts w:asciiTheme="minorHAnsi" w:eastAsiaTheme="minorEastAsia" w:hAnsiTheme="minorHAnsi" w:cs="Latha"/>
            <w:noProof/>
            <w:lang w:val="en-IN" w:eastAsia="en-GB"/>
          </w:rPr>
          <w:tab/>
        </w:r>
        <w:r w:rsidR="00655977" w:rsidRPr="004E7AB9">
          <w:rPr>
            <w:rStyle w:val="Hyperlink"/>
            <w:noProof/>
            <w:lang w:val="en-GB"/>
          </w:rPr>
          <w:t>AIM OF THE STUDY</w:t>
        </w:r>
        <w:r w:rsidR="00655977">
          <w:rPr>
            <w:noProof/>
            <w:webHidden/>
          </w:rPr>
          <w:tab/>
        </w:r>
        <w:r w:rsidR="00655977">
          <w:rPr>
            <w:noProof/>
            <w:webHidden/>
          </w:rPr>
          <w:fldChar w:fldCharType="begin"/>
        </w:r>
        <w:r w:rsidR="00655977">
          <w:rPr>
            <w:noProof/>
            <w:webHidden/>
          </w:rPr>
          <w:instrText xml:space="preserve"> PAGEREF _Toc124694888 \h </w:instrText>
        </w:r>
        <w:r w:rsidR="00655977">
          <w:rPr>
            <w:noProof/>
            <w:webHidden/>
          </w:rPr>
        </w:r>
        <w:r w:rsidR="00655977">
          <w:rPr>
            <w:noProof/>
            <w:webHidden/>
          </w:rPr>
          <w:fldChar w:fldCharType="separate"/>
        </w:r>
        <w:r w:rsidR="00655977">
          <w:rPr>
            <w:noProof/>
            <w:webHidden/>
          </w:rPr>
          <w:t>18</w:t>
        </w:r>
        <w:r w:rsidR="00655977">
          <w:rPr>
            <w:noProof/>
            <w:webHidden/>
          </w:rPr>
          <w:fldChar w:fldCharType="end"/>
        </w:r>
      </w:hyperlink>
    </w:p>
    <w:p w14:paraId="7C15A3A9" w14:textId="1F872B19"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89" w:history="1">
        <w:r w:rsidR="00655977" w:rsidRPr="004E7AB9">
          <w:rPr>
            <w:rStyle w:val="Hyperlink"/>
            <w:noProof/>
            <w:lang w:val="en-GB"/>
          </w:rPr>
          <w:t>8.2</w:t>
        </w:r>
        <w:r w:rsidR="00655977">
          <w:rPr>
            <w:rFonts w:asciiTheme="minorHAnsi" w:eastAsiaTheme="minorEastAsia" w:hAnsiTheme="minorHAnsi" w:cs="Latha"/>
            <w:noProof/>
            <w:lang w:val="en-IN" w:eastAsia="en-GB"/>
          </w:rPr>
          <w:tab/>
        </w:r>
        <w:r w:rsidR="00655977" w:rsidRPr="004E7AB9">
          <w:rPr>
            <w:rStyle w:val="Hyperlink"/>
            <w:noProof/>
            <w:lang w:val="en-GB"/>
          </w:rPr>
          <w:t>OBJECTIVE OF THE STUDY</w:t>
        </w:r>
        <w:r w:rsidR="00655977">
          <w:rPr>
            <w:noProof/>
            <w:webHidden/>
          </w:rPr>
          <w:tab/>
        </w:r>
        <w:r w:rsidR="00655977">
          <w:rPr>
            <w:noProof/>
            <w:webHidden/>
          </w:rPr>
          <w:fldChar w:fldCharType="begin"/>
        </w:r>
        <w:r w:rsidR="00655977">
          <w:rPr>
            <w:noProof/>
            <w:webHidden/>
          </w:rPr>
          <w:instrText xml:space="preserve"> PAGEREF _Toc124694889 \h </w:instrText>
        </w:r>
        <w:r w:rsidR="00655977">
          <w:rPr>
            <w:noProof/>
            <w:webHidden/>
          </w:rPr>
        </w:r>
        <w:r w:rsidR="00655977">
          <w:rPr>
            <w:noProof/>
            <w:webHidden/>
          </w:rPr>
          <w:fldChar w:fldCharType="separate"/>
        </w:r>
        <w:r w:rsidR="00655977">
          <w:rPr>
            <w:noProof/>
            <w:webHidden/>
          </w:rPr>
          <w:t>18</w:t>
        </w:r>
        <w:r w:rsidR="00655977">
          <w:rPr>
            <w:noProof/>
            <w:webHidden/>
          </w:rPr>
          <w:fldChar w:fldCharType="end"/>
        </w:r>
      </w:hyperlink>
    </w:p>
    <w:p w14:paraId="65347551" w14:textId="1E26E478"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0" w:history="1">
        <w:r w:rsidR="00655977" w:rsidRPr="004E7AB9">
          <w:rPr>
            <w:rStyle w:val="Hyperlink"/>
            <w:noProof/>
            <w:lang w:val="en-GB"/>
          </w:rPr>
          <w:t>8.3</w:t>
        </w:r>
        <w:r w:rsidR="00655977">
          <w:rPr>
            <w:rFonts w:asciiTheme="minorHAnsi" w:eastAsiaTheme="minorEastAsia" w:hAnsiTheme="minorHAnsi" w:cs="Latha"/>
            <w:noProof/>
            <w:lang w:val="en-IN" w:eastAsia="en-GB"/>
          </w:rPr>
          <w:tab/>
        </w:r>
        <w:r w:rsidR="00655977" w:rsidRPr="004E7AB9">
          <w:rPr>
            <w:rStyle w:val="Hyperlink"/>
            <w:noProof/>
            <w:lang w:val="en-GB"/>
          </w:rPr>
          <w:t>RESEARCH QUESTIONS OF THE STUDY</w:t>
        </w:r>
        <w:r w:rsidR="00655977">
          <w:rPr>
            <w:noProof/>
            <w:webHidden/>
          </w:rPr>
          <w:tab/>
        </w:r>
        <w:r w:rsidR="00655977">
          <w:rPr>
            <w:noProof/>
            <w:webHidden/>
          </w:rPr>
          <w:fldChar w:fldCharType="begin"/>
        </w:r>
        <w:r w:rsidR="00655977">
          <w:rPr>
            <w:noProof/>
            <w:webHidden/>
          </w:rPr>
          <w:instrText xml:space="preserve"> PAGEREF _Toc124694890 \h </w:instrText>
        </w:r>
        <w:r w:rsidR="00655977">
          <w:rPr>
            <w:noProof/>
            <w:webHidden/>
          </w:rPr>
        </w:r>
        <w:r w:rsidR="00655977">
          <w:rPr>
            <w:noProof/>
            <w:webHidden/>
          </w:rPr>
          <w:fldChar w:fldCharType="separate"/>
        </w:r>
        <w:r w:rsidR="00655977">
          <w:rPr>
            <w:noProof/>
            <w:webHidden/>
          </w:rPr>
          <w:t>18</w:t>
        </w:r>
        <w:r w:rsidR="00655977">
          <w:rPr>
            <w:noProof/>
            <w:webHidden/>
          </w:rPr>
          <w:fldChar w:fldCharType="end"/>
        </w:r>
      </w:hyperlink>
    </w:p>
    <w:p w14:paraId="2885860F" w14:textId="3BD503D6" w:rsidR="00655977" w:rsidRDefault="00EE1425">
      <w:pPr>
        <w:pStyle w:val="TOC1"/>
        <w:tabs>
          <w:tab w:val="left" w:pos="720"/>
        </w:tabs>
        <w:rPr>
          <w:rFonts w:asciiTheme="minorHAnsi" w:eastAsiaTheme="minorEastAsia" w:hAnsiTheme="minorHAnsi" w:cs="Latha"/>
          <w:noProof/>
          <w:lang w:val="en-IN" w:eastAsia="en-GB"/>
        </w:rPr>
      </w:pPr>
      <w:hyperlink w:anchor="_Toc124694891" w:history="1">
        <w:r w:rsidR="00655977" w:rsidRPr="004E7AB9">
          <w:rPr>
            <w:rStyle w:val="Hyperlink"/>
            <w:noProof/>
            <w:lang w:val="en-GB"/>
          </w:rPr>
          <w:t>9.</w:t>
        </w:r>
        <w:r w:rsidR="00655977">
          <w:rPr>
            <w:rFonts w:asciiTheme="minorHAnsi" w:eastAsiaTheme="minorEastAsia" w:hAnsiTheme="minorHAnsi" w:cs="Latha"/>
            <w:noProof/>
            <w:lang w:val="en-IN" w:eastAsia="en-GB"/>
          </w:rPr>
          <w:tab/>
        </w:r>
        <w:r w:rsidR="00655977" w:rsidRPr="004E7AB9">
          <w:rPr>
            <w:rStyle w:val="Hyperlink"/>
            <w:noProof/>
            <w:lang w:val="en-GB"/>
          </w:rPr>
          <w:t>LITERATURE REVIEW</w:t>
        </w:r>
        <w:r w:rsidR="00655977">
          <w:rPr>
            <w:noProof/>
            <w:webHidden/>
          </w:rPr>
          <w:tab/>
        </w:r>
        <w:r w:rsidR="00655977">
          <w:rPr>
            <w:noProof/>
            <w:webHidden/>
          </w:rPr>
          <w:fldChar w:fldCharType="begin"/>
        </w:r>
        <w:r w:rsidR="00655977">
          <w:rPr>
            <w:noProof/>
            <w:webHidden/>
          </w:rPr>
          <w:instrText xml:space="preserve"> PAGEREF _Toc124694891 \h </w:instrText>
        </w:r>
        <w:r w:rsidR="00655977">
          <w:rPr>
            <w:noProof/>
            <w:webHidden/>
          </w:rPr>
        </w:r>
        <w:r w:rsidR="00655977">
          <w:rPr>
            <w:noProof/>
            <w:webHidden/>
          </w:rPr>
          <w:fldChar w:fldCharType="separate"/>
        </w:r>
        <w:r w:rsidR="00655977">
          <w:rPr>
            <w:noProof/>
            <w:webHidden/>
          </w:rPr>
          <w:t>19</w:t>
        </w:r>
        <w:r w:rsidR="00655977">
          <w:rPr>
            <w:noProof/>
            <w:webHidden/>
          </w:rPr>
          <w:fldChar w:fldCharType="end"/>
        </w:r>
      </w:hyperlink>
    </w:p>
    <w:p w14:paraId="2574BAED" w14:textId="3544DE43"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2" w:history="1">
        <w:r w:rsidR="00655977" w:rsidRPr="004E7AB9">
          <w:rPr>
            <w:rStyle w:val="Hyperlink"/>
            <w:noProof/>
            <w:lang w:val="en-GB"/>
          </w:rPr>
          <w:t>9.1</w:t>
        </w:r>
        <w:r w:rsidR="00655977">
          <w:rPr>
            <w:rFonts w:asciiTheme="minorHAnsi" w:eastAsiaTheme="minorEastAsia" w:hAnsiTheme="minorHAnsi" w:cs="Latha"/>
            <w:noProof/>
            <w:lang w:val="en-IN" w:eastAsia="en-GB"/>
          </w:rPr>
          <w:tab/>
        </w:r>
        <w:r w:rsidR="00655977" w:rsidRPr="004E7AB9">
          <w:rPr>
            <w:rStyle w:val="Hyperlink"/>
            <w:noProof/>
            <w:lang w:val="en-GB"/>
          </w:rPr>
          <w:t>THE NEED FOR SERVANT LEADERSHIP IN IT PROJECT DELIVERY</w:t>
        </w:r>
        <w:r w:rsidR="00655977">
          <w:rPr>
            <w:noProof/>
            <w:webHidden/>
          </w:rPr>
          <w:tab/>
        </w:r>
        <w:r w:rsidR="00655977">
          <w:rPr>
            <w:noProof/>
            <w:webHidden/>
          </w:rPr>
          <w:fldChar w:fldCharType="begin"/>
        </w:r>
        <w:r w:rsidR="00655977">
          <w:rPr>
            <w:noProof/>
            <w:webHidden/>
          </w:rPr>
          <w:instrText xml:space="preserve"> PAGEREF _Toc124694892 \h </w:instrText>
        </w:r>
        <w:r w:rsidR="00655977">
          <w:rPr>
            <w:noProof/>
            <w:webHidden/>
          </w:rPr>
        </w:r>
        <w:r w:rsidR="00655977">
          <w:rPr>
            <w:noProof/>
            <w:webHidden/>
          </w:rPr>
          <w:fldChar w:fldCharType="separate"/>
        </w:r>
        <w:r w:rsidR="00655977">
          <w:rPr>
            <w:noProof/>
            <w:webHidden/>
          </w:rPr>
          <w:t>19</w:t>
        </w:r>
        <w:r w:rsidR="00655977">
          <w:rPr>
            <w:noProof/>
            <w:webHidden/>
          </w:rPr>
          <w:fldChar w:fldCharType="end"/>
        </w:r>
      </w:hyperlink>
    </w:p>
    <w:p w14:paraId="0A33E8E6" w14:textId="00FF926C"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3" w:history="1">
        <w:r w:rsidR="00655977" w:rsidRPr="004E7AB9">
          <w:rPr>
            <w:rStyle w:val="Hyperlink"/>
            <w:noProof/>
            <w:lang w:val="en-GB"/>
          </w:rPr>
          <w:t>9.2</w:t>
        </w:r>
        <w:r w:rsidR="00655977">
          <w:rPr>
            <w:rFonts w:asciiTheme="minorHAnsi" w:eastAsiaTheme="minorEastAsia" w:hAnsiTheme="minorHAnsi" w:cs="Latha"/>
            <w:noProof/>
            <w:lang w:val="en-IN" w:eastAsia="en-GB"/>
          </w:rPr>
          <w:tab/>
        </w:r>
        <w:r w:rsidR="00655977" w:rsidRPr="004E7AB9">
          <w:rPr>
            <w:rStyle w:val="Hyperlink"/>
            <w:noProof/>
            <w:lang w:val="en-GB"/>
          </w:rPr>
          <w:t>LACK OF AN EFFECTIVE MODEL FOR MEASURING PROJECT SUCCESS</w:t>
        </w:r>
        <w:r w:rsidR="00655977">
          <w:rPr>
            <w:noProof/>
            <w:webHidden/>
          </w:rPr>
          <w:tab/>
        </w:r>
        <w:r w:rsidR="00655977">
          <w:rPr>
            <w:noProof/>
            <w:webHidden/>
          </w:rPr>
          <w:fldChar w:fldCharType="begin"/>
        </w:r>
        <w:r w:rsidR="00655977">
          <w:rPr>
            <w:noProof/>
            <w:webHidden/>
          </w:rPr>
          <w:instrText xml:space="preserve"> PAGEREF _Toc124694893 \h </w:instrText>
        </w:r>
        <w:r w:rsidR="00655977">
          <w:rPr>
            <w:noProof/>
            <w:webHidden/>
          </w:rPr>
        </w:r>
        <w:r w:rsidR="00655977">
          <w:rPr>
            <w:noProof/>
            <w:webHidden/>
          </w:rPr>
          <w:fldChar w:fldCharType="separate"/>
        </w:r>
        <w:r w:rsidR="00655977">
          <w:rPr>
            <w:noProof/>
            <w:webHidden/>
          </w:rPr>
          <w:t>25</w:t>
        </w:r>
        <w:r w:rsidR="00655977">
          <w:rPr>
            <w:noProof/>
            <w:webHidden/>
          </w:rPr>
          <w:fldChar w:fldCharType="end"/>
        </w:r>
      </w:hyperlink>
    </w:p>
    <w:p w14:paraId="047A6805" w14:textId="0A6CC34D"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4" w:history="1">
        <w:r w:rsidR="00655977" w:rsidRPr="004E7AB9">
          <w:rPr>
            <w:rStyle w:val="Hyperlink"/>
            <w:noProof/>
            <w:lang w:val="en-GB"/>
          </w:rPr>
          <w:t>9.3</w:t>
        </w:r>
        <w:r w:rsidR="00655977">
          <w:rPr>
            <w:rFonts w:asciiTheme="minorHAnsi" w:eastAsiaTheme="minorEastAsia" w:hAnsiTheme="minorHAnsi" w:cs="Latha"/>
            <w:noProof/>
            <w:lang w:val="en-IN" w:eastAsia="en-GB"/>
          </w:rPr>
          <w:tab/>
        </w:r>
        <w:r w:rsidR="00655977" w:rsidRPr="004E7AB9">
          <w:rPr>
            <w:rStyle w:val="Hyperlink"/>
            <w:noProof/>
            <w:lang w:val="en-GB"/>
          </w:rPr>
          <w:t>THE NEED FOR THE STUDY IN THE INDIAN IT SECTOR</w:t>
        </w:r>
        <w:r w:rsidR="00655977">
          <w:rPr>
            <w:noProof/>
            <w:webHidden/>
          </w:rPr>
          <w:tab/>
        </w:r>
        <w:r w:rsidR="00655977">
          <w:rPr>
            <w:noProof/>
            <w:webHidden/>
          </w:rPr>
          <w:fldChar w:fldCharType="begin"/>
        </w:r>
        <w:r w:rsidR="00655977">
          <w:rPr>
            <w:noProof/>
            <w:webHidden/>
          </w:rPr>
          <w:instrText xml:space="preserve"> PAGEREF _Toc124694894 \h </w:instrText>
        </w:r>
        <w:r w:rsidR="00655977">
          <w:rPr>
            <w:noProof/>
            <w:webHidden/>
          </w:rPr>
        </w:r>
        <w:r w:rsidR="00655977">
          <w:rPr>
            <w:noProof/>
            <w:webHidden/>
          </w:rPr>
          <w:fldChar w:fldCharType="separate"/>
        </w:r>
        <w:r w:rsidR="00655977">
          <w:rPr>
            <w:noProof/>
            <w:webHidden/>
          </w:rPr>
          <w:t>29</w:t>
        </w:r>
        <w:r w:rsidR="00655977">
          <w:rPr>
            <w:noProof/>
            <w:webHidden/>
          </w:rPr>
          <w:fldChar w:fldCharType="end"/>
        </w:r>
      </w:hyperlink>
    </w:p>
    <w:p w14:paraId="66F53E96" w14:textId="08BCA522" w:rsidR="00655977" w:rsidRDefault="00EE1425">
      <w:pPr>
        <w:pStyle w:val="TOC1"/>
        <w:tabs>
          <w:tab w:val="left" w:pos="720"/>
        </w:tabs>
        <w:rPr>
          <w:rFonts w:asciiTheme="minorHAnsi" w:eastAsiaTheme="minorEastAsia" w:hAnsiTheme="minorHAnsi" w:cs="Latha"/>
          <w:noProof/>
          <w:lang w:val="en-IN" w:eastAsia="en-GB"/>
        </w:rPr>
      </w:pPr>
      <w:hyperlink w:anchor="_Toc124694895" w:history="1">
        <w:r w:rsidR="00655977" w:rsidRPr="004E7AB9">
          <w:rPr>
            <w:rStyle w:val="Hyperlink"/>
            <w:noProof/>
            <w:lang w:val="en-GB"/>
          </w:rPr>
          <w:t>10.</w:t>
        </w:r>
        <w:r w:rsidR="00655977">
          <w:rPr>
            <w:rFonts w:asciiTheme="minorHAnsi" w:eastAsiaTheme="minorEastAsia" w:hAnsiTheme="minorHAnsi" w:cs="Latha"/>
            <w:noProof/>
            <w:lang w:val="en-IN" w:eastAsia="en-GB"/>
          </w:rPr>
          <w:tab/>
        </w:r>
        <w:r w:rsidR="00655977" w:rsidRPr="004E7AB9">
          <w:rPr>
            <w:rStyle w:val="Hyperlink"/>
            <w:noProof/>
            <w:lang w:val="en-GB"/>
          </w:rPr>
          <w:t>RESEARCH METHODOLOGY</w:t>
        </w:r>
        <w:r w:rsidR="00655977">
          <w:rPr>
            <w:noProof/>
            <w:webHidden/>
          </w:rPr>
          <w:tab/>
        </w:r>
        <w:r w:rsidR="00655977">
          <w:rPr>
            <w:noProof/>
            <w:webHidden/>
          </w:rPr>
          <w:fldChar w:fldCharType="begin"/>
        </w:r>
        <w:r w:rsidR="00655977">
          <w:rPr>
            <w:noProof/>
            <w:webHidden/>
          </w:rPr>
          <w:instrText xml:space="preserve"> PAGEREF _Toc124694895 \h </w:instrText>
        </w:r>
        <w:r w:rsidR="00655977">
          <w:rPr>
            <w:noProof/>
            <w:webHidden/>
          </w:rPr>
        </w:r>
        <w:r w:rsidR="00655977">
          <w:rPr>
            <w:noProof/>
            <w:webHidden/>
          </w:rPr>
          <w:fldChar w:fldCharType="separate"/>
        </w:r>
        <w:r w:rsidR="00655977">
          <w:rPr>
            <w:noProof/>
            <w:webHidden/>
          </w:rPr>
          <w:t>35</w:t>
        </w:r>
        <w:r w:rsidR="00655977">
          <w:rPr>
            <w:noProof/>
            <w:webHidden/>
          </w:rPr>
          <w:fldChar w:fldCharType="end"/>
        </w:r>
      </w:hyperlink>
    </w:p>
    <w:p w14:paraId="696EF83A" w14:textId="08B59168"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6" w:history="1">
        <w:r w:rsidR="00655977" w:rsidRPr="004E7AB9">
          <w:rPr>
            <w:rStyle w:val="Hyperlink"/>
            <w:noProof/>
            <w:lang w:val="en-GB"/>
          </w:rPr>
          <w:t>10.1</w:t>
        </w:r>
        <w:r w:rsidR="00655977">
          <w:rPr>
            <w:rFonts w:asciiTheme="minorHAnsi" w:eastAsiaTheme="minorEastAsia" w:hAnsiTheme="minorHAnsi" w:cs="Latha"/>
            <w:noProof/>
            <w:lang w:val="en-IN" w:eastAsia="en-GB"/>
          </w:rPr>
          <w:tab/>
        </w:r>
        <w:r w:rsidR="00655977" w:rsidRPr="004E7AB9">
          <w:rPr>
            <w:rStyle w:val="Hyperlink"/>
            <w:noProof/>
            <w:lang w:val="en-GB"/>
          </w:rPr>
          <w:t>RESEARCH APPROACH</w:t>
        </w:r>
        <w:r w:rsidR="00655977">
          <w:rPr>
            <w:noProof/>
            <w:webHidden/>
          </w:rPr>
          <w:tab/>
        </w:r>
        <w:r w:rsidR="00655977">
          <w:rPr>
            <w:noProof/>
            <w:webHidden/>
          </w:rPr>
          <w:fldChar w:fldCharType="begin"/>
        </w:r>
        <w:r w:rsidR="00655977">
          <w:rPr>
            <w:noProof/>
            <w:webHidden/>
          </w:rPr>
          <w:instrText xml:space="preserve"> PAGEREF _Toc124694896 \h </w:instrText>
        </w:r>
        <w:r w:rsidR="00655977">
          <w:rPr>
            <w:noProof/>
            <w:webHidden/>
          </w:rPr>
        </w:r>
        <w:r w:rsidR="00655977">
          <w:rPr>
            <w:noProof/>
            <w:webHidden/>
          </w:rPr>
          <w:fldChar w:fldCharType="separate"/>
        </w:r>
        <w:r w:rsidR="00655977">
          <w:rPr>
            <w:noProof/>
            <w:webHidden/>
          </w:rPr>
          <w:t>35</w:t>
        </w:r>
        <w:r w:rsidR="00655977">
          <w:rPr>
            <w:noProof/>
            <w:webHidden/>
          </w:rPr>
          <w:fldChar w:fldCharType="end"/>
        </w:r>
      </w:hyperlink>
    </w:p>
    <w:p w14:paraId="6135ACF3" w14:textId="269DB47E"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7" w:history="1">
        <w:r w:rsidR="00655977" w:rsidRPr="004E7AB9">
          <w:rPr>
            <w:rStyle w:val="Hyperlink"/>
            <w:noProof/>
            <w:lang w:val="en-GB"/>
          </w:rPr>
          <w:t>10.2</w:t>
        </w:r>
        <w:r w:rsidR="00655977">
          <w:rPr>
            <w:rFonts w:asciiTheme="minorHAnsi" w:eastAsiaTheme="minorEastAsia" w:hAnsiTheme="minorHAnsi" w:cs="Latha"/>
            <w:noProof/>
            <w:lang w:val="en-IN" w:eastAsia="en-GB"/>
          </w:rPr>
          <w:tab/>
        </w:r>
        <w:r w:rsidR="00655977" w:rsidRPr="004E7AB9">
          <w:rPr>
            <w:rStyle w:val="Hyperlink"/>
            <w:bCs/>
            <w:noProof/>
            <w:lang w:val="en-GB"/>
          </w:rPr>
          <w:t>SCOPE OF THE STUDY</w:t>
        </w:r>
        <w:r w:rsidR="00655977">
          <w:rPr>
            <w:noProof/>
            <w:webHidden/>
          </w:rPr>
          <w:tab/>
        </w:r>
        <w:r w:rsidR="00655977">
          <w:rPr>
            <w:noProof/>
            <w:webHidden/>
          </w:rPr>
          <w:fldChar w:fldCharType="begin"/>
        </w:r>
        <w:r w:rsidR="00655977">
          <w:rPr>
            <w:noProof/>
            <w:webHidden/>
          </w:rPr>
          <w:instrText xml:space="preserve"> PAGEREF _Toc124694897 \h </w:instrText>
        </w:r>
        <w:r w:rsidR="00655977">
          <w:rPr>
            <w:noProof/>
            <w:webHidden/>
          </w:rPr>
        </w:r>
        <w:r w:rsidR="00655977">
          <w:rPr>
            <w:noProof/>
            <w:webHidden/>
          </w:rPr>
          <w:fldChar w:fldCharType="separate"/>
        </w:r>
        <w:r w:rsidR="00655977">
          <w:rPr>
            <w:noProof/>
            <w:webHidden/>
          </w:rPr>
          <w:t>36</w:t>
        </w:r>
        <w:r w:rsidR="00655977">
          <w:rPr>
            <w:noProof/>
            <w:webHidden/>
          </w:rPr>
          <w:fldChar w:fldCharType="end"/>
        </w:r>
      </w:hyperlink>
    </w:p>
    <w:p w14:paraId="6338C4FC" w14:textId="00938E12"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8" w:history="1">
        <w:r w:rsidR="00655977" w:rsidRPr="004E7AB9">
          <w:rPr>
            <w:rStyle w:val="Hyperlink"/>
            <w:noProof/>
            <w:lang w:val="en-GB"/>
          </w:rPr>
          <w:t>10.3</w:t>
        </w:r>
        <w:r w:rsidR="00655977">
          <w:rPr>
            <w:rFonts w:asciiTheme="minorHAnsi" w:eastAsiaTheme="minorEastAsia" w:hAnsiTheme="minorHAnsi" w:cs="Latha"/>
            <w:noProof/>
            <w:lang w:val="en-IN" w:eastAsia="en-GB"/>
          </w:rPr>
          <w:tab/>
        </w:r>
        <w:r w:rsidR="00655977" w:rsidRPr="004E7AB9">
          <w:rPr>
            <w:rStyle w:val="Hyperlink"/>
            <w:bCs/>
            <w:noProof/>
            <w:lang w:val="en-GB"/>
          </w:rPr>
          <w:t>SAMPLING</w:t>
        </w:r>
        <w:r w:rsidR="00655977">
          <w:rPr>
            <w:noProof/>
            <w:webHidden/>
          </w:rPr>
          <w:tab/>
        </w:r>
        <w:r w:rsidR="00655977">
          <w:rPr>
            <w:noProof/>
            <w:webHidden/>
          </w:rPr>
          <w:fldChar w:fldCharType="begin"/>
        </w:r>
        <w:r w:rsidR="00655977">
          <w:rPr>
            <w:noProof/>
            <w:webHidden/>
          </w:rPr>
          <w:instrText xml:space="preserve"> PAGEREF _Toc124694898 \h </w:instrText>
        </w:r>
        <w:r w:rsidR="00655977">
          <w:rPr>
            <w:noProof/>
            <w:webHidden/>
          </w:rPr>
        </w:r>
        <w:r w:rsidR="00655977">
          <w:rPr>
            <w:noProof/>
            <w:webHidden/>
          </w:rPr>
          <w:fldChar w:fldCharType="separate"/>
        </w:r>
        <w:r w:rsidR="00655977">
          <w:rPr>
            <w:noProof/>
            <w:webHidden/>
          </w:rPr>
          <w:t>36</w:t>
        </w:r>
        <w:r w:rsidR="00655977">
          <w:rPr>
            <w:noProof/>
            <w:webHidden/>
          </w:rPr>
          <w:fldChar w:fldCharType="end"/>
        </w:r>
      </w:hyperlink>
    </w:p>
    <w:p w14:paraId="13E9E82B" w14:textId="4D1ACC1C"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899" w:history="1">
        <w:r w:rsidR="00655977" w:rsidRPr="004E7AB9">
          <w:rPr>
            <w:rStyle w:val="Hyperlink"/>
            <w:bCs/>
            <w:noProof/>
            <w:lang w:val="en-GB"/>
          </w:rPr>
          <w:t>10.4</w:t>
        </w:r>
        <w:r w:rsidR="00655977">
          <w:rPr>
            <w:rFonts w:asciiTheme="minorHAnsi" w:eastAsiaTheme="minorEastAsia" w:hAnsiTheme="minorHAnsi" w:cs="Latha"/>
            <w:noProof/>
            <w:lang w:val="en-IN" w:eastAsia="en-GB"/>
          </w:rPr>
          <w:tab/>
        </w:r>
        <w:r w:rsidR="00655977" w:rsidRPr="004E7AB9">
          <w:rPr>
            <w:rStyle w:val="Hyperlink"/>
            <w:bCs/>
            <w:noProof/>
            <w:lang w:val="en-GB"/>
          </w:rPr>
          <w:t>RESEARCH MODEL</w:t>
        </w:r>
        <w:r w:rsidR="00655977">
          <w:rPr>
            <w:noProof/>
            <w:webHidden/>
          </w:rPr>
          <w:tab/>
        </w:r>
        <w:r w:rsidR="00655977">
          <w:rPr>
            <w:noProof/>
            <w:webHidden/>
          </w:rPr>
          <w:fldChar w:fldCharType="begin"/>
        </w:r>
        <w:r w:rsidR="00655977">
          <w:rPr>
            <w:noProof/>
            <w:webHidden/>
          </w:rPr>
          <w:instrText xml:space="preserve"> PAGEREF _Toc124694899 \h </w:instrText>
        </w:r>
        <w:r w:rsidR="00655977">
          <w:rPr>
            <w:noProof/>
            <w:webHidden/>
          </w:rPr>
        </w:r>
        <w:r w:rsidR="00655977">
          <w:rPr>
            <w:noProof/>
            <w:webHidden/>
          </w:rPr>
          <w:fldChar w:fldCharType="separate"/>
        </w:r>
        <w:r w:rsidR="00655977">
          <w:rPr>
            <w:noProof/>
            <w:webHidden/>
          </w:rPr>
          <w:t>36</w:t>
        </w:r>
        <w:r w:rsidR="00655977">
          <w:rPr>
            <w:noProof/>
            <w:webHidden/>
          </w:rPr>
          <w:fldChar w:fldCharType="end"/>
        </w:r>
      </w:hyperlink>
    </w:p>
    <w:p w14:paraId="0F7C6D53" w14:textId="39F50A19"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00" w:history="1">
        <w:r w:rsidR="00655977" w:rsidRPr="004E7AB9">
          <w:rPr>
            <w:rStyle w:val="Hyperlink"/>
            <w:bCs/>
            <w:noProof/>
            <w:lang w:val="en-GB"/>
          </w:rPr>
          <w:t>10.5</w:t>
        </w:r>
        <w:r w:rsidR="00655977">
          <w:rPr>
            <w:rFonts w:asciiTheme="minorHAnsi" w:eastAsiaTheme="minorEastAsia" w:hAnsiTheme="minorHAnsi" w:cs="Latha"/>
            <w:noProof/>
            <w:lang w:val="en-IN" w:eastAsia="en-GB"/>
          </w:rPr>
          <w:tab/>
        </w:r>
        <w:r w:rsidR="00655977" w:rsidRPr="004E7AB9">
          <w:rPr>
            <w:rStyle w:val="Hyperlink"/>
            <w:bCs/>
            <w:noProof/>
            <w:lang w:val="en-GB"/>
          </w:rPr>
          <w:t>MEASURES</w:t>
        </w:r>
        <w:r w:rsidR="00655977">
          <w:rPr>
            <w:noProof/>
            <w:webHidden/>
          </w:rPr>
          <w:tab/>
        </w:r>
        <w:r w:rsidR="00655977">
          <w:rPr>
            <w:noProof/>
            <w:webHidden/>
          </w:rPr>
          <w:fldChar w:fldCharType="begin"/>
        </w:r>
        <w:r w:rsidR="00655977">
          <w:rPr>
            <w:noProof/>
            <w:webHidden/>
          </w:rPr>
          <w:instrText xml:space="preserve"> PAGEREF _Toc124694900 \h </w:instrText>
        </w:r>
        <w:r w:rsidR="00655977">
          <w:rPr>
            <w:noProof/>
            <w:webHidden/>
          </w:rPr>
        </w:r>
        <w:r w:rsidR="00655977">
          <w:rPr>
            <w:noProof/>
            <w:webHidden/>
          </w:rPr>
          <w:fldChar w:fldCharType="separate"/>
        </w:r>
        <w:r w:rsidR="00655977">
          <w:rPr>
            <w:noProof/>
            <w:webHidden/>
          </w:rPr>
          <w:t>37</w:t>
        </w:r>
        <w:r w:rsidR="00655977">
          <w:rPr>
            <w:noProof/>
            <w:webHidden/>
          </w:rPr>
          <w:fldChar w:fldCharType="end"/>
        </w:r>
      </w:hyperlink>
    </w:p>
    <w:p w14:paraId="337AC95E" w14:textId="408E76A2" w:rsidR="00655977" w:rsidRDefault="00EE1425">
      <w:pPr>
        <w:pStyle w:val="TOC3"/>
        <w:tabs>
          <w:tab w:val="right" w:leader="dot" w:pos="9016"/>
        </w:tabs>
        <w:rPr>
          <w:rFonts w:asciiTheme="minorHAnsi" w:eastAsiaTheme="minorEastAsia" w:hAnsiTheme="minorHAnsi" w:cs="Latha"/>
          <w:noProof/>
          <w:lang w:val="en-IN"/>
        </w:rPr>
      </w:pPr>
      <w:hyperlink w:anchor="_Toc124694901" w:history="1">
        <w:r w:rsidR="00655977" w:rsidRPr="004E7AB9">
          <w:rPr>
            <w:rStyle w:val="Hyperlink"/>
            <w:rFonts w:eastAsiaTheme="majorEastAsia"/>
            <w:noProof/>
          </w:rPr>
          <w:t>10.5.1. SEGMENTATION VARIABLE</w:t>
        </w:r>
        <w:r w:rsidR="00655977">
          <w:rPr>
            <w:noProof/>
            <w:webHidden/>
          </w:rPr>
          <w:tab/>
        </w:r>
        <w:r w:rsidR="00655977">
          <w:rPr>
            <w:noProof/>
            <w:webHidden/>
          </w:rPr>
          <w:fldChar w:fldCharType="begin"/>
        </w:r>
        <w:r w:rsidR="00655977">
          <w:rPr>
            <w:noProof/>
            <w:webHidden/>
          </w:rPr>
          <w:instrText xml:space="preserve"> PAGEREF _Toc124694901 \h </w:instrText>
        </w:r>
        <w:r w:rsidR="00655977">
          <w:rPr>
            <w:noProof/>
            <w:webHidden/>
          </w:rPr>
        </w:r>
        <w:r w:rsidR="00655977">
          <w:rPr>
            <w:noProof/>
            <w:webHidden/>
          </w:rPr>
          <w:fldChar w:fldCharType="separate"/>
        </w:r>
        <w:r w:rsidR="00655977">
          <w:rPr>
            <w:noProof/>
            <w:webHidden/>
          </w:rPr>
          <w:t>37</w:t>
        </w:r>
        <w:r w:rsidR="00655977">
          <w:rPr>
            <w:noProof/>
            <w:webHidden/>
          </w:rPr>
          <w:fldChar w:fldCharType="end"/>
        </w:r>
      </w:hyperlink>
    </w:p>
    <w:p w14:paraId="088BE82E" w14:textId="6801B772" w:rsidR="00655977" w:rsidRDefault="00EE1425">
      <w:pPr>
        <w:pStyle w:val="TOC3"/>
        <w:tabs>
          <w:tab w:val="right" w:leader="dot" w:pos="9016"/>
        </w:tabs>
        <w:rPr>
          <w:rFonts w:asciiTheme="minorHAnsi" w:eastAsiaTheme="minorEastAsia" w:hAnsiTheme="minorHAnsi" w:cs="Latha"/>
          <w:noProof/>
          <w:lang w:val="en-IN"/>
        </w:rPr>
      </w:pPr>
      <w:hyperlink w:anchor="_Toc124694902" w:history="1">
        <w:r w:rsidR="00655977" w:rsidRPr="004E7AB9">
          <w:rPr>
            <w:rStyle w:val="Hyperlink"/>
            <w:rFonts w:eastAsiaTheme="majorEastAsia"/>
            <w:noProof/>
          </w:rPr>
          <w:t>10.5.2. DEPENDENT AND INDEPENDENT VARIABLE</w:t>
        </w:r>
        <w:r w:rsidR="00655977">
          <w:rPr>
            <w:noProof/>
            <w:webHidden/>
          </w:rPr>
          <w:tab/>
        </w:r>
        <w:r w:rsidR="00655977">
          <w:rPr>
            <w:noProof/>
            <w:webHidden/>
          </w:rPr>
          <w:fldChar w:fldCharType="begin"/>
        </w:r>
        <w:r w:rsidR="00655977">
          <w:rPr>
            <w:noProof/>
            <w:webHidden/>
          </w:rPr>
          <w:instrText xml:space="preserve"> PAGEREF _Toc124694902 \h </w:instrText>
        </w:r>
        <w:r w:rsidR="00655977">
          <w:rPr>
            <w:noProof/>
            <w:webHidden/>
          </w:rPr>
        </w:r>
        <w:r w:rsidR="00655977">
          <w:rPr>
            <w:noProof/>
            <w:webHidden/>
          </w:rPr>
          <w:fldChar w:fldCharType="separate"/>
        </w:r>
        <w:r w:rsidR="00655977">
          <w:rPr>
            <w:noProof/>
            <w:webHidden/>
          </w:rPr>
          <w:t>37</w:t>
        </w:r>
        <w:r w:rsidR="00655977">
          <w:rPr>
            <w:noProof/>
            <w:webHidden/>
          </w:rPr>
          <w:fldChar w:fldCharType="end"/>
        </w:r>
      </w:hyperlink>
    </w:p>
    <w:p w14:paraId="7A56D5B2" w14:textId="4D50A8D9"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03" w:history="1">
        <w:r w:rsidR="00655977" w:rsidRPr="004E7AB9">
          <w:rPr>
            <w:rStyle w:val="Hyperlink"/>
            <w:bCs/>
            <w:noProof/>
            <w:lang w:val="en-GB"/>
          </w:rPr>
          <w:t>10.6</w:t>
        </w:r>
        <w:r w:rsidR="00655977">
          <w:rPr>
            <w:rFonts w:asciiTheme="minorHAnsi" w:eastAsiaTheme="minorEastAsia" w:hAnsiTheme="minorHAnsi" w:cs="Latha"/>
            <w:noProof/>
            <w:lang w:val="en-IN" w:eastAsia="en-GB"/>
          </w:rPr>
          <w:tab/>
        </w:r>
        <w:r w:rsidR="00655977" w:rsidRPr="004E7AB9">
          <w:rPr>
            <w:rStyle w:val="Hyperlink"/>
            <w:bCs/>
            <w:noProof/>
            <w:lang w:val="en-GB"/>
          </w:rPr>
          <w:t>ASSESSMENT OF THE MODEL</w:t>
        </w:r>
        <w:r w:rsidR="00655977">
          <w:rPr>
            <w:noProof/>
            <w:webHidden/>
          </w:rPr>
          <w:tab/>
        </w:r>
        <w:r w:rsidR="00655977">
          <w:rPr>
            <w:noProof/>
            <w:webHidden/>
          </w:rPr>
          <w:fldChar w:fldCharType="begin"/>
        </w:r>
        <w:r w:rsidR="00655977">
          <w:rPr>
            <w:noProof/>
            <w:webHidden/>
          </w:rPr>
          <w:instrText xml:space="preserve"> PAGEREF _Toc124694903 \h </w:instrText>
        </w:r>
        <w:r w:rsidR="00655977">
          <w:rPr>
            <w:noProof/>
            <w:webHidden/>
          </w:rPr>
        </w:r>
        <w:r w:rsidR="00655977">
          <w:rPr>
            <w:noProof/>
            <w:webHidden/>
          </w:rPr>
          <w:fldChar w:fldCharType="separate"/>
        </w:r>
        <w:r w:rsidR="00655977">
          <w:rPr>
            <w:noProof/>
            <w:webHidden/>
          </w:rPr>
          <w:t>37</w:t>
        </w:r>
        <w:r w:rsidR="00655977">
          <w:rPr>
            <w:noProof/>
            <w:webHidden/>
          </w:rPr>
          <w:fldChar w:fldCharType="end"/>
        </w:r>
      </w:hyperlink>
    </w:p>
    <w:p w14:paraId="7050F536" w14:textId="2BCA627A"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04" w:history="1">
        <w:r w:rsidR="00655977" w:rsidRPr="004E7AB9">
          <w:rPr>
            <w:rStyle w:val="Hyperlink"/>
            <w:bCs/>
            <w:noProof/>
            <w:lang w:val="en-GB"/>
          </w:rPr>
          <w:t>10.7</w:t>
        </w:r>
        <w:r w:rsidR="00655977">
          <w:rPr>
            <w:rFonts w:asciiTheme="minorHAnsi" w:eastAsiaTheme="minorEastAsia" w:hAnsiTheme="minorHAnsi" w:cs="Latha"/>
            <w:noProof/>
            <w:lang w:val="en-IN" w:eastAsia="en-GB"/>
          </w:rPr>
          <w:tab/>
        </w:r>
        <w:r w:rsidR="00655977" w:rsidRPr="004E7AB9">
          <w:rPr>
            <w:rStyle w:val="Hyperlink"/>
            <w:bCs/>
            <w:noProof/>
            <w:lang w:val="en-GB"/>
          </w:rPr>
          <w:t>ETHICAL CONSIDERATIONS</w:t>
        </w:r>
        <w:r w:rsidR="00655977">
          <w:rPr>
            <w:noProof/>
            <w:webHidden/>
          </w:rPr>
          <w:tab/>
        </w:r>
        <w:r w:rsidR="00655977">
          <w:rPr>
            <w:noProof/>
            <w:webHidden/>
          </w:rPr>
          <w:fldChar w:fldCharType="begin"/>
        </w:r>
        <w:r w:rsidR="00655977">
          <w:rPr>
            <w:noProof/>
            <w:webHidden/>
          </w:rPr>
          <w:instrText xml:space="preserve"> PAGEREF _Toc124694904 \h </w:instrText>
        </w:r>
        <w:r w:rsidR="00655977">
          <w:rPr>
            <w:noProof/>
            <w:webHidden/>
          </w:rPr>
        </w:r>
        <w:r w:rsidR="00655977">
          <w:rPr>
            <w:noProof/>
            <w:webHidden/>
          </w:rPr>
          <w:fldChar w:fldCharType="separate"/>
        </w:r>
        <w:r w:rsidR="00655977">
          <w:rPr>
            <w:noProof/>
            <w:webHidden/>
          </w:rPr>
          <w:t>39</w:t>
        </w:r>
        <w:r w:rsidR="00655977">
          <w:rPr>
            <w:noProof/>
            <w:webHidden/>
          </w:rPr>
          <w:fldChar w:fldCharType="end"/>
        </w:r>
      </w:hyperlink>
    </w:p>
    <w:p w14:paraId="6CDC1A04" w14:textId="0F122FD5" w:rsidR="00655977" w:rsidRDefault="00EE1425">
      <w:pPr>
        <w:pStyle w:val="TOC1"/>
        <w:tabs>
          <w:tab w:val="left" w:pos="720"/>
        </w:tabs>
        <w:rPr>
          <w:rFonts w:asciiTheme="minorHAnsi" w:eastAsiaTheme="minorEastAsia" w:hAnsiTheme="minorHAnsi" w:cs="Latha"/>
          <w:noProof/>
          <w:lang w:val="en-IN" w:eastAsia="en-GB"/>
        </w:rPr>
      </w:pPr>
      <w:hyperlink w:anchor="_Toc124694905" w:history="1">
        <w:r w:rsidR="00655977" w:rsidRPr="004E7AB9">
          <w:rPr>
            <w:rStyle w:val="Hyperlink"/>
            <w:noProof/>
            <w:lang w:val="en-GB"/>
          </w:rPr>
          <w:t>11.</w:t>
        </w:r>
        <w:r w:rsidR="00655977">
          <w:rPr>
            <w:rFonts w:asciiTheme="minorHAnsi" w:eastAsiaTheme="minorEastAsia" w:hAnsiTheme="minorHAnsi" w:cs="Latha"/>
            <w:noProof/>
            <w:lang w:val="en-IN" w:eastAsia="en-GB"/>
          </w:rPr>
          <w:tab/>
        </w:r>
        <w:r w:rsidR="00655977" w:rsidRPr="004E7AB9">
          <w:rPr>
            <w:rStyle w:val="Hyperlink"/>
            <w:noProof/>
            <w:lang w:val="en-GB"/>
          </w:rPr>
          <w:t>RESULTS</w:t>
        </w:r>
        <w:r w:rsidR="00655977">
          <w:rPr>
            <w:noProof/>
            <w:webHidden/>
          </w:rPr>
          <w:tab/>
        </w:r>
        <w:r w:rsidR="00655977">
          <w:rPr>
            <w:noProof/>
            <w:webHidden/>
          </w:rPr>
          <w:fldChar w:fldCharType="begin"/>
        </w:r>
        <w:r w:rsidR="00655977">
          <w:rPr>
            <w:noProof/>
            <w:webHidden/>
          </w:rPr>
          <w:instrText xml:space="preserve"> PAGEREF _Toc124694905 \h </w:instrText>
        </w:r>
        <w:r w:rsidR="00655977">
          <w:rPr>
            <w:noProof/>
            <w:webHidden/>
          </w:rPr>
        </w:r>
        <w:r w:rsidR="00655977">
          <w:rPr>
            <w:noProof/>
            <w:webHidden/>
          </w:rPr>
          <w:fldChar w:fldCharType="separate"/>
        </w:r>
        <w:r w:rsidR="00655977">
          <w:rPr>
            <w:noProof/>
            <w:webHidden/>
          </w:rPr>
          <w:t>43</w:t>
        </w:r>
        <w:r w:rsidR="00655977">
          <w:rPr>
            <w:noProof/>
            <w:webHidden/>
          </w:rPr>
          <w:fldChar w:fldCharType="end"/>
        </w:r>
      </w:hyperlink>
    </w:p>
    <w:p w14:paraId="52DEFFF7" w14:textId="5FB68862"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06" w:history="1">
        <w:r w:rsidR="00655977" w:rsidRPr="004E7AB9">
          <w:rPr>
            <w:rStyle w:val="Hyperlink"/>
            <w:noProof/>
            <w:lang w:val="en-GB"/>
          </w:rPr>
          <w:t>11.1</w:t>
        </w:r>
        <w:r w:rsidR="00655977">
          <w:rPr>
            <w:rFonts w:asciiTheme="minorHAnsi" w:eastAsiaTheme="minorEastAsia" w:hAnsiTheme="minorHAnsi" w:cs="Latha"/>
            <w:noProof/>
            <w:lang w:val="en-IN" w:eastAsia="en-GB"/>
          </w:rPr>
          <w:tab/>
        </w:r>
        <w:r w:rsidR="00655977" w:rsidRPr="004E7AB9">
          <w:rPr>
            <w:rStyle w:val="Hyperlink"/>
            <w:noProof/>
            <w:lang w:val="en-GB"/>
          </w:rPr>
          <w:t>DESCRIPTIVE STATISTICS</w:t>
        </w:r>
        <w:r w:rsidR="00655977">
          <w:rPr>
            <w:noProof/>
            <w:webHidden/>
          </w:rPr>
          <w:tab/>
        </w:r>
        <w:r w:rsidR="00655977">
          <w:rPr>
            <w:noProof/>
            <w:webHidden/>
          </w:rPr>
          <w:fldChar w:fldCharType="begin"/>
        </w:r>
        <w:r w:rsidR="00655977">
          <w:rPr>
            <w:noProof/>
            <w:webHidden/>
          </w:rPr>
          <w:instrText xml:space="preserve"> PAGEREF _Toc124694906 \h </w:instrText>
        </w:r>
        <w:r w:rsidR="00655977">
          <w:rPr>
            <w:noProof/>
            <w:webHidden/>
          </w:rPr>
        </w:r>
        <w:r w:rsidR="00655977">
          <w:rPr>
            <w:noProof/>
            <w:webHidden/>
          </w:rPr>
          <w:fldChar w:fldCharType="separate"/>
        </w:r>
        <w:r w:rsidR="00655977">
          <w:rPr>
            <w:noProof/>
            <w:webHidden/>
          </w:rPr>
          <w:t>43</w:t>
        </w:r>
        <w:r w:rsidR="00655977">
          <w:rPr>
            <w:noProof/>
            <w:webHidden/>
          </w:rPr>
          <w:fldChar w:fldCharType="end"/>
        </w:r>
      </w:hyperlink>
    </w:p>
    <w:p w14:paraId="500E91F4" w14:textId="1803E645"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07" w:history="1">
        <w:r w:rsidR="00655977" w:rsidRPr="004E7AB9">
          <w:rPr>
            <w:rStyle w:val="Hyperlink"/>
            <w:noProof/>
            <w:lang w:val="en-GB"/>
          </w:rPr>
          <w:t>11.2</w:t>
        </w:r>
        <w:r w:rsidR="00655977">
          <w:rPr>
            <w:rFonts w:asciiTheme="minorHAnsi" w:eastAsiaTheme="minorEastAsia" w:hAnsiTheme="minorHAnsi" w:cs="Latha"/>
            <w:noProof/>
            <w:lang w:val="en-IN" w:eastAsia="en-GB"/>
          </w:rPr>
          <w:tab/>
        </w:r>
        <w:r w:rsidR="00655977" w:rsidRPr="004E7AB9">
          <w:rPr>
            <w:rStyle w:val="Hyperlink"/>
            <w:noProof/>
            <w:lang w:val="en-GB"/>
          </w:rPr>
          <w:t>IMPACTS OF SERVANT LEADERSHIP ON IT PROJECT SUCCESS</w:t>
        </w:r>
        <w:r w:rsidR="00655977">
          <w:rPr>
            <w:noProof/>
            <w:webHidden/>
          </w:rPr>
          <w:tab/>
        </w:r>
        <w:r w:rsidR="00655977">
          <w:rPr>
            <w:noProof/>
            <w:webHidden/>
          </w:rPr>
          <w:fldChar w:fldCharType="begin"/>
        </w:r>
        <w:r w:rsidR="00655977">
          <w:rPr>
            <w:noProof/>
            <w:webHidden/>
          </w:rPr>
          <w:instrText xml:space="preserve"> PAGEREF _Toc124694907 \h </w:instrText>
        </w:r>
        <w:r w:rsidR="00655977">
          <w:rPr>
            <w:noProof/>
            <w:webHidden/>
          </w:rPr>
        </w:r>
        <w:r w:rsidR="00655977">
          <w:rPr>
            <w:noProof/>
            <w:webHidden/>
          </w:rPr>
          <w:fldChar w:fldCharType="separate"/>
        </w:r>
        <w:r w:rsidR="00655977">
          <w:rPr>
            <w:noProof/>
            <w:webHidden/>
          </w:rPr>
          <w:t>43</w:t>
        </w:r>
        <w:r w:rsidR="00655977">
          <w:rPr>
            <w:noProof/>
            <w:webHidden/>
          </w:rPr>
          <w:fldChar w:fldCharType="end"/>
        </w:r>
      </w:hyperlink>
    </w:p>
    <w:p w14:paraId="5A0214B5" w14:textId="6F2FAB24" w:rsidR="00655977" w:rsidRDefault="00EE1425">
      <w:pPr>
        <w:pStyle w:val="TOC1"/>
        <w:tabs>
          <w:tab w:val="left" w:pos="720"/>
        </w:tabs>
        <w:rPr>
          <w:rFonts w:asciiTheme="minorHAnsi" w:eastAsiaTheme="minorEastAsia" w:hAnsiTheme="minorHAnsi" w:cs="Latha"/>
          <w:noProof/>
          <w:lang w:val="en-IN" w:eastAsia="en-GB"/>
        </w:rPr>
      </w:pPr>
      <w:hyperlink w:anchor="_Toc124694908" w:history="1">
        <w:r w:rsidR="00655977" w:rsidRPr="004E7AB9">
          <w:rPr>
            <w:rStyle w:val="Hyperlink"/>
            <w:noProof/>
            <w:lang w:val="en-GB"/>
          </w:rPr>
          <w:t>12.</w:t>
        </w:r>
        <w:r w:rsidR="00655977">
          <w:rPr>
            <w:rFonts w:asciiTheme="minorHAnsi" w:eastAsiaTheme="minorEastAsia" w:hAnsiTheme="minorHAnsi" w:cs="Latha"/>
            <w:noProof/>
            <w:lang w:val="en-IN" w:eastAsia="en-GB"/>
          </w:rPr>
          <w:tab/>
        </w:r>
        <w:r w:rsidR="00655977" w:rsidRPr="004E7AB9">
          <w:rPr>
            <w:rStyle w:val="Hyperlink"/>
            <w:noProof/>
            <w:lang w:val="en-GB"/>
          </w:rPr>
          <w:t>DISCUSSIONS</w:t>
        </w:r>
        <w:r w:rsidR="00655977">
          <w:rPr>
            <w:noProof/>
            <w:webHidden/>
          </w:rPr>
          <w:tab/>
        </w:r>
        <w:r w:rsidR="00655977">
          <w:rPr>
            <w:noProof/>
            <w:webHidden/>
          </w:rPr>
          <w:fldChar w:fldCharType="begin"/>
        </w:r>
        <w:r w:rsidR="00655977">
          <w:rPr>
            <w:noProof/>
            <w:webHidden/>
          </w:rPr>
          <w:instrText xml:space="preserve"> PAGEREF _Toc124694908 \h </w:instrText>
        </w:r>
        <w:r w:rsidR="00655977">
          <w:rPr>
            <w:noProof/>
            <w:webHidden/>
          </w:rPr>
        </w:r>
        <w:r w:rsidR="00655977">
          <w:rPr>
            <w:noProof/>
            <w:webHidden/>
          </w:rPr>
          <w:fldChar w:fldCharType="separate"/>
        </w:r>
        <w:r w:rsidR="00655977">
          <w:rPr>
            <w:noProof/>
            <w:webHidden/>
          </w:rPr>
          <w:t>46</w:t>
        </w:r>
        <w:r w:rsidR="00655977">
          <w:rPr>
            <w:noProof/>
            <w:webHidden/>
          </w:rPr>
          <w:fldChar w:fldCharType="end"/>
        </w:r>
      </w:hyperlink>
    </w:p>
    <w:p w14:paraId="1CE14025" w14:textId="640E86F9"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09" w:history="1">
        <w:r w:rsidR="00655977" w:rsidRPr="004E7AB9">
          <w:rPr>
            <w:rStyle w:val="Hyperlink"/>
            <w:noProof/>
            <w:lang w:val="en-GB"/>
          </w:rPr>
          <w:t>12.1</w:t>
        </w:r>
        <w:r w:rsidR="00655977">
          <w:rPr>
            <w:rFonts w:asciiTheme="minorHAnsi" w:eastAsiaTheme="minorEastAsia" w:hAnsiTheme="minorHAnsi" w:cs="Latha"/>
            <w:noProof/>
            <w:lang w:val="en-IN" w:eastAsia="en-GB"/>
          </w:rPr>
          <w:tab/>
        </w:r>
        <w:r w:rsidR="00655977" w:rsidRPr="004E7AB9">
          <w:rPr>
            <w:rStyle w:val="Hyperlink"/>
            <w:noProof/>
            <w:lang w:val="en-GB"/>
          </w:rPr>
          <w:t>ANSWER TO RESEARCH QUESTIONS</w:t>
        </w:r>
        <w:r w:rsidR="00655977">
          <w:rPr>
            <w:noProof/>
            <w:webHidden/>
          </w:rPr>
          <w:tab/>
        </w:r>
        <w:r w:rsidR="00655977">
          <w:rPr>
            <w:noProof/>
            <w:webHidden/>
          </w:rPr>
          <w:fldChar w:fldCharType="begin"/>
        </w:r>
        <w:r w:rsidR="00655977">
          <w:rPr>
            <w:noProof/>
            <w:webHidden/>
          </w:rPr>
          <w:instrText xml:space="preserve"> PAGEREF _Toc124694909 \h </w:instrText>
        </w:r>
        <w:r w:rsidR="00655977">
          <w:rPr>
            <w:noProof/>
            <w:webHidden/>
          </w:rPr>
        </w:r>
        <w:r w:rsidR="00655977">
          <w:rPr>
            <w:noProof/>
            <w:webHidden/>
          </w:rPr>
          <w:fldChar w:fldCharType="separate"/>
        </w:r>
        <w:r w:rsidR="00655977">
          <w:rPr>
            <w:noProof/>
            <w:webHidden/>
          </w:rPr>
          <w:t>46</w:t>
        </w:r>
        <w:r w:rsidR="00655977">
          <w:rPr>
            <w:noProof/>
            <w:webHidden/>
          </w:rPr>
          <w:fldChar w:fldCharType="end"/>
        </w:r>
      </w:hyperlink>
    </w:p>
    <w:p w14:paraId="08667D7F" w14:textId="5CCB8368" w:rsidR="00655977" w:rsidRDefault="00EE1425">
      <w:pPr>
        <w:pStyle w:val="TOC3"/>
        <w:tabs>
          <w:tab w:val="right" w:leader="dot" w:pos="9016"/>
        </w:tabs>
        <w:rPr>
          <w:rFonts w:asciiTheme="minorHAnsi" w:eastAsiaTheme="minorEastAsia" w:hAnsiTheme="minorHAnsi" w:cs="Latha"/>
          <w:noProof/>
          <w:lang w:val="en-IN"/>
        </w:rPr>
      </w:pPr>
      <w:hyperlink w:anchor="_Toc124694910" w:history="1">
        <w:r w:rsidR="00655977" w:rsidRPr="004E7AB9">
          <w:rPr>
            <w:rStyle w:val="Hyperlink"/>
            <w:rFonts w:eastAsiaTheme="majorEastAsia"/>
            <w:noProof/>
          </w:rPr>
          <w:t xml:space="preserve">12.1.1. </w:t>
        </w:r>
        <w:r w:rsidR="00655977" w:rsidRPr="004E7AB9">
          <w:rPr>
            <w:rStyle w:val="Hyperlink"/>
            <w:rFonts w:eastAsiaTheme="minorHAnsi"/>
            <w:noProof/>
          </w:rPr>
          <w:t>IS THE SERVANT LEADERSHIP STYLE FOLLOWED IN THE INDIAN IT SECTOR FOR IT PROJECT DELIVERY?</w:t>
        </w:r>
        <w:r w:rsidR="00655977">
          <w:rPr>
            <w:noProof/>
            <w:webHidden/>
          </w:rPr>
          <w:tab/>
        </w:r>
        <w:r w:rsidR="00655977">
          <w:rPr>
            <w:noProof/>
            <w:webHidden/>
          </w:rPr>
          <w:fldChar w:fldCharType="begin"/>
        </w:r>
        <w:r w:rsidR="00655977">
          <w:rPr>
            <w:noProof/>
            <w:webHidden/>
          </w:rPr>
          <w:instrText xml:space="preserve"> PAGEREF _Toc124694910 \h </w:instrText>
        </w:r>
        <w:r w:rsidR="00655977">
          <w:rPr>
            <w:noProof/>
            <w:webHidden/>
          </w:rPr>
        </w:r>
        <w:r w:rsidR="00655977">
          <w:rPr>
            <w:noProof/>
            <w:webHidden/>
          </w:rPr>
          <w:fldChar w:fldCharType="separate"/>
        </w:r>
        <w:r w:rsidR="00655977">
          <w:rPr>
            <w:noProof/>
            <w:webHidden/>
          </w:rPr>
          <w:t>46</w:t>
        </w:r>
        <w:r w:rsidR="00655977">
          <w:rPr>
            <w:noProof/>
            <w:webHidden/>
          </w:rPr>
          <w:fldChar w:fldCharType="end"/>
        </w:r>
      </w:hyperlink>
    </w:p>
    <w:p w14:paraId="5EE93180" w14:textId="0FF307E6" w:rsidR="00655977" w:rsidRDefault="00EE1425">
      <w:pPr>
        <w:pStyle w:val="TOC3"/>
        <w:tabs>
          <w:tab w:val="right" w:leader="dot" w:pos="9016"/>
        </w:tabs>
        <w:rPr>
          <w:rFonts w:asciiTheme="minorHAnsi" w:eastAsiaTheme="minorEastAsia" w:hAnsiTheme="minorHAnsi" w:cs="Latha"/>
          <w:noProof/>
          <w:lang w:val="en-IN"/>
        </w:rPr>
      </w:pPr>
      <w:hyperlink w:anchor="_Toc124694911" w:history="1">
        <w:r w:rsidR="00655977" w:rsidRPr="004E7AB9">
          <w:rPr>
            <w:rStyle w:val="Hyperlink"/>
            <w:rFonts w:eastAsiaTheme="majorEastAsia"/>
            <w:noProof/>
          </w:rPr>
          <w:t xml:space="preserve">12.1.2. </w:t>
        </w:r>
        <w:r w:rsidR="00655977" w:rsidRPr="004E7AB9">
          <w:rPr>
            <w:rStyle w:val="Hyperlink"/>
            <w:rFonts w:eastAsiaTheme="minorHAnsi"/>
            <w:noProof/>
          </w:rPr>
          <w:t>IF THE SERVANT LEADERSHIP STYLE IS FOLLOWED, THEN WHAT IS THE LEVEL OF ATTRIBUTES FOLLOWED?</w:t>
        </w:r>
        <w:r w:rsidR="00655977">
          <w:rPr>
            <w:noProof/>
            <w:webHidden/>
          </w:rPr>
          <w:tab/>
        </w:r>
        <w:r w:rsidR="00655977">
          <w:rPr>
            <w:noProof/>
            <w:webHidden/>
          </w:rPr>
          <w:fldChar w:fldCharType="begin"/>
        </w:r>
        <w:r w:rsidR="00655977">
          <w:rPr>
            <w:noProof/>
            <w:webHidden/>
          </w:rPr>
          <w:instrText xml:space="preserve"> PAGEREF _Toc124694911 \h </w:instrText>
        </w:r>
        <w:r w:rsidR="00655977">
          <w:rPr>
            <w:noProof/>
            <w:webHidden/>
          </w:rPr>
        </w:r>
        <w:r w:rsidR="00655977">
          <w:rPr>
            <w:noProof/>
            <w:webHidden/>
          </w:rPr>
          <w:fldChar w:fldCharType="separate"/>
        </w:r>
        <w:r w:rsidR="00655977">
          <w:rPr>
            <w:noProof/>
            <w:webHidden/>
          </w:rPr>
          <w:t>47</w:t>
        </w:r>
        <w:r w:rsidR="00655977">
          <w:rPr>
            <w:noProof/>
            <w:webHidden/>
          </w:rPr>
          <w:fldChar w:fldCharType="end"/>
        </w:r>
      </w:hyperlink>
    </w:p>
    <w:p w14:paraId="331CD677" w14:textId="41B72E1E" w:rsidR="00655977" w:rsidRDefault="00EE1425">
      <w:pPr>
        <w:pStyle w:val="TOC3"/>
        <w:tabs>
          <w:tab w:val="right" w:leader="dot" w:pos="9016"/>
        </w:tabs>
        <w:rPr>
          <w:rFonts w:asciiTheme="minorHAnsi" w:eastAsiaTheme="minorEastAsia" w:hAnsiTheme="minorHAnsi" w:cs="Latha"/>
          <w:noProof/>
          <w:lang w:val="en-IN"/>
        </w:rPr>
      </w:pPr>
      <w:hyperlink w:anchor="_Toc124694912" w:history="1">
        <w:r w:rsidR="00655977" w:rsidRPr="004E7AB9">
          <w:rPr>
            <w:rStyle w:val="Hyperlink"/>
            <w:rFonts w:eastAsiaTheme="majorEastAsia"/>
            <w:noProof/>
          </w:rPr>
          <w:t xml:space="preserve">12.1.3. </w:t>
        </w:r>
        <w:r w:rsidR="00655977" w:rsidRPr="004E7AB9">
          <w:rPr>
            <w:rStyle w:val="Hyperlink"/>
            <w:rFonts w:eastAsiaTheme="minorHAnsi"/>
            <w:noProof/>
          </w:rPr>
          <w:t>WILL THERE BE AN INCREASE IN THE SUCCESS RATE OF IT PROJECT DELIVERY IF THE SERVANT LEADERSHIP STYLE IS FOLLOWED?</w:t>
        </w:r>
        <w:r w:rsidR="00655977">
          <w:rPr>
            <w:noProof/>
            <w:webHidden/>
          </w:rPr>
          <w:tab/>
        </w:r>
        <w:r w:rsidR="00655977">
          <w:rPr>
            <w:noProof/>
            <w:webHidden/>
          </w:rPr>
          <w:fldChar w:fldCharType="begin"/>
        </w:r>
        <w:r w:rsidR="00655977">
          <w:rPr>
            <w:noProof/>
            <w:webHidden/>
          </w:rPr>
          <w:instrText xml:space="preserve"> PAGEREF _Toc124694912 \h </w:instrText>
        </w:r>
        <w:r w:rsidR="00655977">
          <w:rPr>
            <w:noProof/>
            <w:webHidden/>
          </w:rPr>
        </w:r>
        <w:r w:rsidR="00655977">
          <w:rPr>
            <w:noProof/>
            <w:webHidden/>
          </w:rPr>
          <w:fldChar w:fldCharType="separate"/>
        </w:r>
        <w:r w:rsidR="00655977">
          <w:rPr>
            <w:noProof/>
            <w:webHidden/>
          </w:rPr>
          <w:t>48</w:t>
        </w:r>
        <w:r w:rsidR="00655977">
          <w:rPr>
            <w:noProof/>
            <w:webHidden/>
          </w:rPr>
          <w:fldChar w:fldCharType="end"/>
        </w:r>
      </w:hyperlink>
    </w:p>
    <w:p w14:paraId="745C5A56" w14:textId="2F817AEF"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13" w:history="1">
        <w:r w:rsidR="00655977" w:rsidRPr="004E7AB9">
          <w:rPr>
            <w:rStyle w:val="Hyperlink"/>
            <w:noProof/>
            <w:lang w:val="en-GB"/>
          </w:rPr>
          <w:t>12.2</w:t>
        </w:r>
        <w:r w:rsidR="00655977">
          <w:rPr>
            <w:rFonts w:asciiTheme="minorHAnsi" w:eastAsiaTheme="minorEastAsia" w:hAnsiTheme="minorHAnsi" w:cs="Latha"/>
            <w:noProof/>
            <w:lang w:val="en-IN" w:eastAsia="en-GB"/>
          </w:rPr>
          <w:tab/>
        </w:r>
        <w:r w:rsidR="00655977" w:rsidRPr="004E7AB9">
          <w:rPr>
            <w:rStyle w:val="Hyperlink"/>
            <w:noProof/>
            <w:lang w:val="en-GB"/>
          </w:rPr>
          <w:t>LIMITATIONS</w:t>
        </w:r>
        <w:r w:rsidR="00655977">
          <w:rPr>
            <w:noProof/>
            <w:webHidden/>
          </w:rPr>
          <w:tab/>
        </w:r>
        <w:r w:rsidR="00655977">
          <w:rPr>
            <w:noProof/>
            <w:webHidden/>
          </w:rPr>
          <w:fldChar w:fldCharType="begin"/>
        </w:r>
        <w:r w:rsidR="00655977">
          <w:rPr>
            <w:noProof/>
            <w:webHidden/>
          </w:rPr>
          <w:instrText xml:space="preserve"> PAGEREF _Toc124694913 \h </w:instrText>
        </w:r>
        <w:r w:rsidR="00655977">
          <w:rPr>
            <w:noProof/>
            <w:webHidden/>
          </w:rPr>
        </w:r>
        <w:r w:rsidR="00655977">
          <w:rPr>
            <w:noProof/>
            <w:webHidden/>
          </w:rPr>
          <w:fldChar w:fldCharType="separate"/>
        </w:r>
        <w:r w:rsidR="00655977">
          <w:rPr>
            <w:noProof/>
            <w:webHidden/>
          </w:rPr>
          <w:t>53</w:t>
        </w:r>
        <w:r w:rsidR="00655977">
          <w:rPr>
            <w:noProof/>
            <w:webHidden/>
          </w:rPr>
          <w:fldChar w:fldCharType="end"/>
        </w:r>
      </w:hyperlink>
    </w:p>
    <w:p w14:paraId="16027D8C" w14:textId="29D000A9" w:rsidR="00655977" w:rsidRDefault="00EE1425">
      <w:pPr>
        <w:pStyle w:val="TOC1"/>
        <w:tabs>
          <w:tab w:val="left" w:pos="720"/>
        </w:tabs>
        <w:rPr>
          <w:rFonts w:asciiTheme="minorHAnsi" w:eastAsiaTheme="minorEastAsia" w:hAnsiTheme="minorHAnsi" w:cs="Latha"/>
          <w:noProof/>
          <w:lang w:val="en-IN" w:eastAsia="en-GB"/>
        </w:rPr>
      </w:pPr>
      <w:hyperlink w:anchor="_Toc124694914" w:history="1">
        <w:r w:rsidR="00655977" w:rsidRPr="004E7AB9">
          <w:rPr>
            <w:rStyle w:val="Hyperlink"/>
            <w:noProof/>
            <w:lang w:val="en-GB"/>
          </w:rPr>
          <w:t>13.</w:t>
        </w:r>
        <w:r w:rsidR="00655977">
          <w:rPr>
            <w:rFonts w:asciiTheme="minorHAnsi" w:eastAsiaTheme="minorEastAsia" w:hAnsiTheme="minorHAnsi" w:cs="Latha"/>
            <w:noProof/>
            <w:lang w:val="en-IN" w:eastAsia="en-GB"/>
          </w:rPr>
          <w:tab/>
        </w:r>
        <w:r w:rsidR="00655977" w:rsidRPr="004E7AB9">
          <w:rPr>
            <w:rStyle w:val="Hyperlink"/>
            <w:noProof/>
            <w:lang w:val="en-GB"/>
          </w:rPr>
          <w:t>CONCLUSION</w:t>
        </w:r>
        <w:r w:rsidR="00655977">
          <w:rPr>
            <w:noProof/>
            <w:webHidden/>
          </w:rPr>
          <w:tab/>
        </w:r>
        <w:r w:rsidR="00655977">
          <w:rPr>
            <w:noProof/>
            <w:webHidden/>
          </w:rPr>
          <w:fldChar w:fldCharType="begin"/>
        </w:r>
        <w:r w:rsidR="00655977">
          <w:rPr>
            <w:noProof/>
            <w:webHidden/>
          </w:rPr>
          <w:instrText xml:space="preserve"> PAGEREF _Toc124694914 \h </w:instrText>
        </w:r>
        <w:r w:rsidR="00655977">
          <w:rPr>
            <w:noProof/>
            <w:webHidden/>
          </w:rPr>
        </w:r>
        <w:r w:rsidR="00655977">
          <w:rPr>
            <w:noProof/>
            <w:webHidden/>
          </w:rPr>
          <w:fldChar w:fldCharType="separate"/>
        </w:r>
        <w:r w:rsidR="00655977">
          <w:rPr>
            <w:noProof/>
            <w:webHidden/>
          </w:rPr>
          <w:t>54</w:t>
        </w:r>
        <w:r w:rsidR="00655977">
          <w:rPr>
            <w:noProof/>
            <w:webHidden/>
          </w:rPr>
          <w:fldChar w:fldCharType="end"/>
        </w:r>
      </w:hyperlink>
    </w:p>
    <w:p w14:paraId="78971156" w14:textId="2AB3D980" w:rsidR="00655977" w:rsidRDefault="00EE1425">
      <w:pPr>
        <w:pStyle w:val="TOC1"/>
        <w:tabs>
          <w:tab w:val="left" w:pos="720"/>
        </w:tabs>
        <w:rPr>
          <w:rFonts w:asciiTheme="minorHAnsi" w:eastAsiaTheme="minorEastAsia" w:hAnsiTheme="minorHAnsi" w:cs="Latha"/>
          <w:noProof/>
          <w:lang w:val="en-IN" w:eastAsia="en-GB"/>
        </w:rPr>
      </w:pPr>
      <w:hyperlink w:anchor="_Toc124694915" w:history="1">
        <w:r w:rsidR="00655977" w:rsidRPr="004E7AB9">
          <w:rPr>
            <w:rStyle w:val="Hyperlink"/>
            <w:noProof/>
            <w:lang w:val="en-GB"/>
          </w:rPr>
          <w:t>14.</w:t>
        </w:r>
        <w:r w:rsidR="00655977">
          <w:rPr>
            <w:rFonts w:asciiTheme="minorHAnsi" w:eastAsiaTheme="minorEastAsia" w:hAnsiTheme="minorHAnsi" w:cs="Latha"/>
            <w:noProof/>
            <w:lang w:val="en-IN" w:eastAsia="en-GB"/>
          </w:rPr>
          <w:tab/>
        </w:r>
        <w:r w:rsidR="00655977" w:rsidRPr="004E7AB9">
          <w:rPr>
            <w:rStyle w:val="Hyperlink"/>
            <w:noProof/>
            <w:lang w:val="en-GB"/>
          </w:rPr>
          <w:t>REFERENCES</w:t>
        </w:r>
        <w:r w:rsidR="00655977">
          <w:rPr>
            <w:noProof/>
            <w:webHidden/>
          </w:rPr>
          <w:tab/>
        </w:r>
        <w:r w:rsidR="00655977">
          <w:rPr>
            <w:noProof/>
            <w:webHidden/>
          </w:rPr>
          <w:fldChar w:fldCharType="begin"/>
        </w:r>
        <w:r w:rsidR="00655977">
          <w:rPr>
            <w:noProof/>
            <w:webHidden/>
          </w:rPr>
          <w:instrText xml:space="preserve"> PAGEREF _Toc124694915 \h </w:instrText>
        </w:r>
        <w:r w:rsidR="00655977">
          <w:rPr>
            <w:noProof/>
            <w:webHidden/>
          </w:rPr>
        </w:r>
        <w:r w:rsidR="00655977">
          <w:rPr>
            <w:noProof/>
            <w:webHidden/>
          </w:rPr>
          <w:fldChar w:fldCharType="separate"/>
        </w:r>
        <w:r w:rsidR="00655977">
          <w:rPr>
            <w:noProof/>
            <w:webHidden/>
          </w:rPr>
          <w:t>56</w:t>
        </w:r>
        <w:r w:rsidR="00655977">
          <w:rPr>
            <w:noProof/>
            <w:webHidden/>
          </w:rPr>
          <w:fldChar w:fldCharType="end"/>
        </w:r>
      </w:hyperlink>
    </w:p>
    <w:p w14:paraId="56811A42" w14:textId="17D3E2B5" w:rsidR="00655977" w:rsidRDefault="00EE1425">
      <w:pPr>
        <w:pStyle w:val="TOC1"/>
        <w:tabs>
          <w:tab w:val="left" w:pos="720"/>
        </w:tabs>
        <w:rPr>
          <w:rFonts w:asciiTheme="minorHAnsi" w:eastAsiaTheme="minorEastAsia" w:hAnsiTheme="minorHAnsi" w:cs="Latha"/>
          <w:noProof/>
          <w:lang w:val="en-IN" w:eastAsia="en-GB"/>
        </w:rPr>
      </w:pPr>
      <w:hyperlink w:anchor="_Toc124694916" w:history="1">
        <w:r w:rsidR="00655977" w:rsidRPr="004E7AB9">
          <w:rPr>
            <w:rStyle w:val="Hyperlink"/>
            <w:noProof/>
            <w:lang w:val="en-GB"/>
          </w:rPr>
          <w:t>15.</w:t>
        </w:r>
        <w:r w:rsidR="00655977">
          <w:rPr>
            <w:rFonts w:asciiTheme="minorHAnsi" w:eastAsiaTheme="minorEastAsia" w:hAnsiTheme="minorHAnsi" w:cs="Latha"/>
            <w:noProof/>
            <w:lang w:val="en-IN" w:eastAsia="en-GB"/>
          </w:rPr>
          <w:tab/>
        </w:r>
        <w:r w:rsidR="00655977" w:rsidRPr="004E7AB9">
          <w:rPr>
            <w:rStyle w:val="Hyperlink"/>
            <w:noProof/>
            <w:lang w:val="en-GB"/>
          </w:rPr>
          <w:t>APPENDICES</w:t>
        </w:r>
        <w:r w:rsidR="00655977">
          <w:rPr>
            <w:noProof/>
            <w:webHidden/>
          </w:rPr>
          <w:tab/>
        </w:r>
        <w:r w:rsidR="00655977">
          <w:rPr>
            <w:noProof/>
            <w:webHidden/>
          </w:rPr>
          <w:fldChar w:fldCharType="begin"/>
        </w:r>
        <w:r w:rsidR="00655977">
          <w:rPr>
            <w:noProof/>
            <w:webHidden/>
          </w:rPr>
          <w:instrText xml:space="preserve"> PAGEREF _Toc124694916 \h </w:instrText>
        </w:r>
        <w:r w:rsidR="00655977">
          <w:rPr>
            <w:noProof/>
            <w:webHidden/>
          </w:rPr>
        </w:r>
        <w:r w:rsidR="00655977">
          <w:rPr>
            <w:noProof/>
            <w:webHidden/>
          </w:rPr>
          <w:fldChar w:fldCharType="separate"/>
        </w:r>
        <w:r w:rsidR="00655977">
          <w:rPr>
            <w:noProof/>
            <w:webHidden/>
          </w:rPr>
          <w:t>62</w:t>
        </w:r>
        <w:r w:rsidR="00655977">
          <w:rPr>
            <w:noProof/>
            <w:webHidden/>
          </w:rPr>
          <w:fldChar w:fldCharType="end"/>
        </w:r>
      </w:hyperlink>
    </w:p>
    <w:p w14:paraId="31D9464C" w14:textId="6F4B31CE" w:rsidR="00655977" w:rsidRDefault="00EE1425">
      <w:pPr>
        <w:pStyle w:val="TOC2"/>
        <w:tabs>
          <w:tab w:val="left" w:pos="960"/>
          <w:tab w:val="right" w:leader="dot" w:pos="9016"/>
        </w:tabs>
        <w:rPr>
          <w:rFonts w:asciiTheme="minorHAnsi" w:eastAsiaTheme="minorEastAsia" w:hAnsiTheme="minorHAnsi" w:cs="Latha"/>
          <w:noProof/>
          <w:lang w:val="en-IN" w:eastAsia="en-GB"/>
        </w:rPr>
      </w:pPr>
      <w:hyperlink w:anchor="_Toc124694917" w:history="1">
        <w:r w:rsidR="00655977" w:rsidRPr="004E7AB9">
          <w:rPr>
            <w:rStyle w:val="Hyperlink"/>
            <w:noProof/>
            <w:lang w:val="en-GB"/>
          </w:rPr>
          <w:t>15.1</w:t>
        </w:r>
        <w:r w:rsidR="00655977">
          <w:rPr>
            <w:rFonts w:asciiTheme="minorHAnsi" w:eastAsiaTheme="minorEastAsia" w:hAnsiTheme="minorHAnsi" w:cs="Latha"/>
            <w:noProof/>
            <w:lang w:val="en-IN" w:eastAsia="en-GB"/>
          </w:rPr>
          <w:tab/>
        </w:r>
        <w:r w:rsidR="00655977" w:rsidRPr="004E7AB9">
          <w:rPr>
            <w:rStyle w:val="Hyperlink"/>
            <w:noProof/>
            <w:lang w:val="en-GB"/>
          </w:rPr>
          <w:t>APPENDIX A: QUESTIONNAIRE</w:t>
        </w:r>
        <w:r w:rsidR="00655977">
          <w:rPr>
            <w:noProof/>
            <w:webHidden/>
          </w:rPr>
          <w:tab/>
        </w:r>
        <w:r w:rsidR="00655977">
          <w:rPr>
            <w:noProof/>
            <w:webHidden/>
          </w:rPr>
          <w:fldChar w:fldCharType="begin"/>
        </w:r>
        <w:r w:rsidR="00655977">
          <w:rPr>
            <w:noProof/>
            <w:webHidden/>
          </w:rPr>
          <w:instrText xml:space="preserve"> PAGEREF _Toc124694917 \h </w:instrText>
        </w:r>
        <w:r w:rsidR="00655977">
          <w:rPr>
            <w:noProof/>
            <w:webHidden/>
          </w:rPr>
        </w:r>
        <w:r w:rsidR="00655977">
          <w:rPr>
            <w:noProof/>
            <w:webHidden/>
          </w:rPr>
          <w:fldChar w:fldCharType="separate"/>
        </w:r>
        <w:r w:rsidR="00655977">
          <w:rPr>
            <w:noProof/>
            <w:webHidden/>
          </w:rPr>
          <w:t>62</w:t>
        </w:r>
        <w:r w:rsidR="00655977">
          <w:rPr>
            <w:noProof/>
            <w:webHidden/>
          </w:rPr>
          <w:fldChar w:fldCharType="end"/>
        </w:r>
      </w:hyperlink>
    </w:p>
    <w:p w14:paraId="19B3FF94" w14:textId="776A8FCC" w:rsidR="009913F1" w:rsidRPr="003B3ACA" w:rsidRDefault="009913F1" w:rsidP="009913F1">
      <w:pPr>
        <w:spacing w:after="160" w:line="259" w:lineRule="auto"/>
      </w:pPr>
      <w:r w:rsidRPr="003B3ACA">
        <w:rPr>
          <w:b/>
          <w:bCs/>
        </w:rPr>
        <w:fldChar w:fldCharType="end"/>
      </w:r>
    </w:p>
    <w:p w14:paraId="2960A2E4" w14:textId="77777777" w:rsidR="009913F1" w:rsidRPr="003B3ACA" w:rsidRDefault="009913F1" w:rsidP="009913F1">
      <w:pPr>
        <w:spacing w:after="160" w:line="259" w:lineRule="auto"/>
      </w:pPr>
    </w:p>
    <w:p w14:paraId="7B55BB4C" w14:textId="77777777" w:rsidR="009913F1" w:rsidRPr="003B3ACA" w:rsidRDefault="009913F1" w:rsidP="009913F1">
      <w:pPr>
        <w:spacing w:after="160" w:line="259" w:lineRule="auto"/>
      </w:pPr>
    </w:p>
    <w:p w14:paraId="22FF54D6" w14:textId="77777777" w:rsidR="009913F1" w:rsidRPr="003B3ACA" w:rsidRDefault="009913F1" w:rsidP="009913F1">
      <w:pPr>
        <w:spacing w:after="160" w:line="259" w:lineRule="auto"/>
      </w:pPr>
    </w:p>
    <w:p w14:paraId="386663E5" w14:textId="77777777" w:rsidR="009913F1" w:rsidRPr="003B3ACA" w:rsidRDefault="009913F1" w:rsidP="009913F1">
      <w:pPr>
        <w:spacing w:after="160" w:line="259" w:lineRule="auto"/>
      </w:pPr>
    </w:p>
    <w:p w14:paraId="4B130CFA" w14:textId="77777777" w:rsidR="009913F1" w:rsidRPr="003B3ACA" w:rsidRDefault="009913F1" w:rsidP="009913F1">
      <w:pPr>
        <w:spacing w:after="160" w:line="259" w:lineRule="auto"/>
      </w:pPr>
    </w:p>
    <w:p w14:paraId="34E5A2EB" w14:textId="77777777" w:rsidR="009913F1" w:rsidRPr="003B3ACA" w:rsidRDefault="009913F1" w:rsidP="009913F1">
      <w:pPr>
        <w:spacing w:after="160" w:line="259" w:lineRule="auto"/>
      </w:pPr>
    </w:p>
    <w:p w14:paraId="65159DA0" w14:textId="77777777" w:rsidR="009913F1" w:rsidRDefault="009913F1" w:rsidP="009913F1">
      <w:pPr>
        <w:pStyle w:val="ChapterHeaders"/>
        <w:ind w:left="0"/>
        <w:jc w:val="both"/>
      </w:pPr>
    </w:p>
    <w:p w14:paraId="2F2651E0" w14:textId="77777777" w:rsidR="00A02FF7" w:rsidRPr="003B3ACA" w:rsidRDefault="00A02FF7" w:rsidP="009913F1">
      <w:pPr>
        <w:pStyle w:val="ChapterHeaders"/>
        <w:ind w:left="0"/>
        <w:jc w:val="both"/>
      </w:pPr>
    </w:p>
    <w:p w14:paraId="094CE68F" w14:textId="6C1FCBA0" w:rsidR="009913F1" w:rsidRPr="003B3ACA" w:rsidRDefault="009913F1" w:rsidP="009913F1">
      <w:pPr>
        <w:pStyle w:val="Heading1"/>
        <w:numPr>
          <w:ilvl w:val="0"/>
          <w:numId w:val="6"/>
        </w:numPr>
        <w:rPr>
          <w:lang w:val="en-GB"/>
        </w:rPr>
      </w:pPr>
      <w:bookmarkStart w:id="14" w:name="_Toc124694887"/>
      <w:r w:rsidRPr="003B3ACA">
        <w:rPr>
          <w:lang w:val="en-GB"/>
        </w:rPr>
        <w:lastRenderedPageBreak/>
        <w:t>INTRODUCTION</w:t>
      </w:r>
      <w:bookmarkEnd w:id="14"/>
    </w:p>
    <w:p w14:paraId="6635B0D9" w14:textId="77777777" w:rsidR="009913F1" w:rsidRPr="003B3ACA" w:rsidRDefault="009913F1" w:rsidP="009913F1">
      <w:pPr>
        <w:pStyle w:val="ChapterHeaders"/>
      </w:pPr>
    </w:p>
    <w:p w14:paraId="34CE57D0" w14:textId="71A2C70C" w:rsidR="009913F1" w:rsidRPr="003B3ACA" w:rsidRDefault="009913F1" w:rsidP="009913F1">
      <w:pPr>
        <w:spacing w:after="240" w:line="360" w:lineRule="auto"/>
        <w:rPr>
          <w:rFonts w:eastAsiaTheme="minorHAnsi"/>
          <w:lang w:eastAsia="en-US"/>
        </w:rPr>
      </w:pPr>
      <w:r w:rsidRPr="003B3ACA">
        <w:rPr>
          <w:rFonts w:eastAsiaTheme="minorHAnsi"/>
          <w:lang w:eastAsia="en-US"/>
        </w:rPr>
        <w:t>Technology is vital for driving growth and a powerful force for transformation in a country. The demand for IT services increased with the COVID era. Businesses remain productive and resilient with technology. Technology has become an essential service and cent</w:t>
      </w:r>
      <w:r w:rsidR="0028385B" w:rsidRPr="003B3ACA">
        <w:rPr>
          <w:rFonts w:eastAsiaTheme="minorHAnsi"/>
          <w:lang w:eastAsia="en-US"/>
        </w:rPr>
        <w:t>re</w:t>
      </w:r>
      <w:r w:rsidRPr="003B3ACA">
        <w:rPr>
          <w:rFonts w:eastAsiaTheme="minorHAnsi"/>
          <w:lang w:eastAsia="en-US"/>
        </w:rPr>
        <w:t xml:space="preserve"> stage more than ever before. Nevertheless, the global pandemic has disrupted business continuity for all kinds of enterprises; the positive effect of COVID impact is establishing technology as a solution, not the problem. IT sector serves as an essential part of the economy by supporting various other industries like Banking, Insurance, and Telecommunication. We notice a steep increase in the acceleration of staying connected, its outcome on the business model and new opportunities emerging. The situation demands an agile and cost-efficient pathway to success powered by technology. The demand for adopting technology full-fledged has risen due to the urgency after the pandemic.</w:t>
      </w:r>
      <w:r w:rsidR="00BC61D5" w:rsidRPr="003B3ACA">
        <w:rPr>
          <w:rFonts w:eastAsiaTheme="minorHAnsi"/>
          <w:lang w:eastAsia="en-US"/>
        </w:rPr>
        <w:t xml:space="preserve"> </w:t>
      </w:r>
    </w:p>
    <w:p w14:paraId="6B0B9E60" w14:textId="6E2E0CD6" w:rsidR="009913F1" w:rsidRPr="003B3ACA" w:rsidRDefault="00B15E7A" w:rsidP="009913F1">
      <w:pPr>
        <w:spacing w:after="240" w:line="360" w:lineRule="auto"/>
        <w:rPr>
          <w:rFonts w:eastAsiaTheme="minorHAnsi"/>
          <w:lang w:eastAsia="en-US"/>
        </w:rPr>
      </w:pPr>
      <w:r w:rsidRPr="003B3ACA">
        <w:rPr>
          <w:rFonts w:eastAsiaTheme="minorHAnsi"/>
          <w:lang w:eastAsia="en-US"/>
        </w:rPr>
        <w:t>The Indian economy, the largest and most prosperous democratic nation, is gaining increasing attention. In 2019-20, the Indian IT sector held approximately 55% of the global market share for services sourcing, according to a report by the International Brand Equity Foundation Industry. By 2025, it is expected to contribute 10% of the country's GDP. The Indian IT sector can fully realise its potential and is a transformative force in the global market. Between April 2021 and March 2022, the sector grew by leaps and bounds, and leaders played a crucial role in achieving this. Indian IT firms work on billion-dollar projects for the global market. IT project delivery contributes significantly to revenue generation for businesses. A multibillion-dollar megaproject is in the works, necessitating efficient and effective project management to meet the rapid demand and justify the businesses' investments.</w:t>
      </w:r>
    </w:p>
    <w:p w14:paraId="37C7C495" w14:textId="164D8D83" w:rsidR="009913F1" w:rsidRPr="003B3ACA" w:rsidRDefault="00650C86" w:rsidP="009913F1">
      <w:pPr>
        <w:spacing w:after="240" w:line="360" w:lineRule="auto"/>
        <w:rPr>
          <w:rFonts w:eastAsiaTheme="minorHAnsi"/>
          <w:lang w:eastAsia="en-US"/>
        </w:rPr>
      </w:pPr>
      <w:r w:rsidRPr="003B3ACA">
        <w:rPr>
          <w:rFonts w:eastAsiaTheme="minorHAnsi"/>
          <w:lang w:eastAsia="en-US"/>
        </w:rPr>
        <w:t xml:space="preserve">Due to COVID, many businesses, particularly those in the IT industry, have adopted remote or hybrid work models to reduce the risk of virus transmission. Now, </w:t>
      </w:r>
      <w:r w:rsidR="00C660F5">
        <w:rPr>
          <w:rFonts w:eastAsiaTheme="minorHAnsi"/>
          <w:lang w:eastAsia="en-US"/>
        </w:rPr>
        <w:t xml:space="preserve">82% </w:t>
      </w:r>
      <w:r w:rsidRPr="003B3ACA">
        <w:rPr>
          <w:rFonts w:eastAsiaTheme="minorHAnsi"/>
          <w:lang w:eastAsia="en-US"/>
        </w:rPr>
        <w:t>employees prefer working from home</w:t>
      </w:r>
      <w:r w:rsidR="00C660F5">
        <w:rPr>
          <w:rFonts w:eastAsiaTheme="minorHAnsi"/>
          <w:lang w:eastAsia="en-US"/>
        </w:rPr>
        <w:t xml:space="preserve"> (</w:t>
      </w:r>
      <w:r w:rsidR="00C660F5" w:rsidRPr="00C660F5">
        <w:rPr>
          <w:rFonts w:eastAsiaTheme="minorHAnsi"/>
          <w:lang w:eastAsia="en-US"/>
        </w:rPr>
        <w:t>SCIKEY: Tech Talent Outlook 2022</w:t>
      </w:r>
      <w:r w:rsidR="00C660F5">
        <w:rPr>
          <w:rFonts w:eastAsiaTheme="minorHAnsi"/>
          <w:lang w:eastAsia="en-US"/>
        </w:rPr>
        <w:t>)</w:t>
      </w:r>
      <w:r w:rsidRPr="003B3ACA">
        <w:rPr>
          <w:rFonts w:eastAsiaTheme="minorHAnsi"/>
          <w:lang w:eastAsia="en-US"/>
        </w:rPr>
        <w:t xml:space="preserve"> due to its flexibility and because it has become the norm. The change necessitates an increase in digital transformation to maintain team and organisation communication and business continuity. The requirement for physical space has decreased, while the requirement for collaboration software has increased. The availability of technology and </w:t>
      </w:r>
      <w:r w:rsidR="00BD7559" w:rsidRPr="003B3ACA">
        <w:rPr>
          <w:rFonts w:eastAsiaTheme="minorHAnsi"/>
          <w:lang w:eastAsia="en-US"/>
        </w:rPr>
        <w:t xml:space="preserve">its </w:t>
      </w:r>
      <w:r w:rsidRPr="003B3ACA">
        <w:rPr>
          <w:rFonts w:eastAsiaTheme="minorHAnsi"/>
          <w:lang w:eastAsia="en-US"/>
        </w:rPr>
        <w:t xml:space="preserve">infrastructure enables remote work, the desire for increased flexibility and work-life balance and the cost savings associated with remote work </w:t>
      </w:r>
      <w:r w:rsidRPr="003B3ACA">
        <w:rPr>
          <w:rFonts w:eastAsiaTheme="minorHAnsi"/>
          <w:lang w:eastAsia="en-US"/>
        </w:rPr>
        <w:lastRenderedPageBreak/>
        <w:t>for both employees and employers is the primary factor for this change. The fast evolved future of work changed how leaders connect with their subordinates. Instead of in-person meetings, leaders interact with their subordinates virtually. It is essential for leaders to maintain regular and open communication with team members, whether they are in the office or working remotely, to ensure that team members feel connected and informed</w:t>
      </w:r>
      <w:r w:rsidR="00047910" w:rsidRPr="003B3ACA">
        <w:rPr>
          <w:rFonts w:eastAsiaTheme="minorHAnsi"/>
          <w:lang w:eastAsia="en-US"/>
        </w:rPr>
        <w:t>.</w:t>
      </w:r>
    </w:p>
    <w:p w14:paraId="05CD5DC7" w14:textId="6DBB2242" w:rsidR="009913F1" w:rsidRPr="003B3ACA" w:rsidRDefault="00BF46A6" w:rsidP="009913F1">
      <w:pPr>
        <w:spacing w:after="240" w:line="360" w:lineRule="auto"/>
        <w:rPr>
          <w:rFonts w:eastAsiaTheme="minorHAnsi"/>
          <w:lang w:eastAsia="en-US"/>
        </w:rPr>
      </w:pPr>
      <w:r w:rsidRPr="003B3ACA">
        <w:rPr>
          <w:rFonts w:eastAsiaTheme="minorHAnsi"/>
          <w:lang w:eastAsia="en-US"/>
        </w:rPr>
        <w:t>The COVID-19 pandemic has compelled post-pandemic leaders to adapt their leadership style to the shift to remote work or hybrid work models to manage and support their team members effectively. Due to the changing needs and expectations of team members, the evolving demands of the business or industry, and the need to adapt to new technologies or methods of working, each leader approaches the post-pandemic situation differently and is experimenting with a new leadership style. Identifying the appropriate leadership style requires additional data or research. There is no universal strategy that will work for all organisations or teams. Leaders must develop new skills and approaches, which can be time-consuming and unfamiliar or difficult for them. While the primary objective of project delivery is to achieve the desired outcome, a motivated team is essential. Only effective leadership can ensure a project's success, especially one involving numerous stakeholders, functions, and skill sets. Despite the availability of required resources, projects continue to fail.</w:t>
      </w:r>
    </w:p>
    <w:p w14:paraId="1AD48594" w14:textId="77777777" w:rsidR="00FC193D" w:rsidRPr="003B3ACA" w:rsidRDefault="009913F1" w:rsidP="009913F1">
      <w:pPr>
        <w:spacing w:after="240" w:line="360" w:lineRule="auto"/>
        <w:rPr>
          <w:rFonts w:eastAsiaTheme="minorHAnsi"/>
          <w:lang w:eastAsia="en-US"/>
        </w:rPr>
      </w:pPr>
      <w:r w:rsidRPr="003B3ACA">
        <w:rPr>
          <w:rFonts w:eastAsiaTheme="minorHAnsi"/>
          <w:lang w:eastAsia="en-US"/>
        </w:rPr>
        <w:t xml:space="preserve">Nevertheless, project delivery involves technical aspects, and equally important are human aspects, as the project delivery is often dependent on the contributions and efforts of the people involved. With the advent of employees preferring to work from home, a leader needs to understand the employee not only from the talent and skillset perspective but also the personal situation at home. The emotional health of the employee has a significant impact on their performance. Emotionally healthy employees are more likely to be engaged, motivated, and productive. They are more likely to be able to communicate effectively and build positive relationships, which can be critical for successful project delivery. </w:t>
      </w:r>
    </w:p>
    <w:p w14:paraId="32934002" w14:textId="55EBB386" w:rsidR="009913F1" w:rsidRPr="003B3ACA" w:rsidRDefault="009913F1" w:rsidP="009913F1">
      <w:pPr>
        <w:spacing w:after="240" w:line="360" w:lineRule="auto"/>
        <w:rPr>
          <w:rFonts w:eastAsiaTheme="minorHAnsi"/>
          <w:lang w:eastAsia="en-US"/>
        </w:rPr>
      </w:pPr>
      <w:r w:rsidRPr="003B3ACA">
        <w:rPr>
          <w:rFonts w:eastAsiaTheme="minorHAnsi"/>
          <w:lang w:eastAsia="en-US"/>
        </w:rPr>
        <w:t>Leadership style, along with human aspects,</w:t>
      </w:r>
      <w:r w:rsidR="00DB5E2B" w:rsidRPr="003B3ACA">
        <w:rPr>
          <w:rFonts w:eastAsiaTheme="minorHAnsi"/>
          <w:lang w:eastAsia="en-US"/>
        </w:rPr>
        <w:t xml:space="preserve"> will </w:t>
      </w:r>
      <w:r w:rsidRPr="003B3ACA">
        <w:rPr>
          <w:rFonts w:eastAsiaTheme="minorHAnsi"/>
          <w:lang w:eastAsia="en-US"/>
        </w:rPr>
        <w:t xml:space="preserve">influence the project outcome. The essence of leadership is about understanding how people operate from a broader perspective, influencing and leading them. A visionary and efficient leader knows how to tap into the power centre of an employee to ignite their skillset, which brings out an incredible performance as an outcome. A change in mindset is mandatory to lead this situation. </w:t>
      </w:r>
    </w:p>
    <w:p w14:paraId="7BDE880C" w14:textId="6E66718F" w:rsidR="00600C1A" w:rsidRPr="003B3ACA" w:rsidRDefault="009913F1" w:rsidP="009913F1">
      <w:pPr>
        <w:spacing w:after="240" w:line="360" w:lineRule="auto"/>
        <w:rPr>
          <w:rFonts w:eastAsiaTheme="minorHAnsi"/>
          <w:lang w:eastAsia="en-US"/>
        </w:rPr>
      </w:pPr>
      <w:r w:rsidRPr="003B3ACA">
        <w:rPr>
          <w:rFonts w:eastAsiaTheme="minorHAnsi"/>
          <w:lang w:eastAsia="en-US"/>
        </w:rPr>
        <w:lastRenderedPageBreak/>
        <w:t xml:space="preserve">Indian IT sector, involved in various project delivery activities, is constantly evolving. Therefore, the sector requires employees to continuously learn, adapt and embrace new technologies as quickly as possible. The employees in the sector require a leader who could help them in the development pathway so that they can develop their skillset and grow in the rapidly changing work environment. This </w:t>
      </w:r>
      <w:r w:rsidR="009B7CE6" w:rsidRPr="003B3ACA">
        <w:rPr>
          <w:rFonts w:eastAsiaTheme="minorHAnsi"/>
          <w:lang w:eastAsia="en-US"/>
        </w:rPr>
        <w:t>behaviour</w:t>
      </w:r>
      <w:r w:rsidRPr="003B3ACA">
        <w:rPr>
          <w:rFonts w:eastAsiaTheme="minorHAnsi"/>
          <w:lang w:eastAsia="en-US"/>
        </w:rPr>
        <w:t xml:space="preserve"> will bring innovation and continuous learning culture. The remote teams working in hybrid mode require open communication, which is essential. In addition, the teams</w:t>
      </w:r>
      <w:r w:rsidR="00DB5E2B" w:rsidRPr="003B3ACA">
        <w:rPr>
          <w:rFonts w:eastAsiaTheme="minorHAnsi"/>
          <w:lang w:eastAsia="en-US"/>
        </w:rPr>
        <w:t xml:space="preserve"> will </w:t>
      </w:r>
      <w:r w:rsidRPr="003B3ACA">
        <w:rPr>
          <w:rFonts w:eastAsiaTheme="minorHAnsi"/>
          <w:lang w:eastAsia="en-US"/>
        </w:rPr>
        <w:t xml:space="preserve">face challenges or mental stress due to the pandemic and need human support and empowerment. </w:t>
      </w:r>
    </w:p>
    <w:p w14:paraId="560B66B7" w14:textId="34B0AE67" w:rsidR="009913F1" w:rsidRPr="003B3ACA" w:rsidRDefault="005438E7" w:rsidP="009913F1">
      <w:pPr>
        <w:spacing w:after="240" w:line="360" w:lineRule="auto"/>
        <w:rPr>
          <w:rFonts w:eastAsiaTheme="minorHAnsi"/>
          <w:lang w:eastAsia="en-US"/>
        </w:rPr>
      </w:pPr>
      <w:r w:rsidRPr="003B3ACA">
        <w:rPr>
          <w:rFonts w:eastAsiaTheme="minorHAnsi"/>
          <w:lang w:eastAsia="en-US"/>
        </w:rPr>
        <w:t>A successful project delivery requires a leader who can build trust and strengthen relationships within teams and with clients by emphasising the needs of others and actively supporting and empowering team members. Teamwork and collaboration within the organisation are essential for maintaining productivity and effectiveness in a remote work environment when prioritising the team's needs, as work from home has become the norm. Nevertheless, there are a variety of leadership styles to consider; considering the needs mentioned above, Servant Leadership could be an effective style for the Indian IT industry.</w:t>
      </w:r>
    </w:p>
    <w:p w14:paraId="25E2AA60" w14:textId="77777777" w:rsidR="00600C1A" w:rsidRPr="003B3ACA" w:rsidRDefault="009913F1" w:rsidP="009913F1">
      <w:pPr>
        <w:spacing w:after="240" w:line="360" w:lineRule="auto"/>
        <w:rPr>
          <w:rFonts w:eastAsiaTheme="minorHAnsi"/>
          <w:lang w:eastAsia="en-US"/>
        </w:rPr>
      </w:pPr>
      <w:r w:rsidRPr="003B3ACA">
        <w:rPr>
          <w:rFonts w:eastAsiaTheme="minorHAnsi"/>
          <w:lang w:eastAsia="en-US"/>
        </w:rPr>
        <w:t>Robert K. Greenleaf formulated the word 'Servant Leadership' in 1970. In contrast to the people serving the leader, in the Servant leadership style, the leader will serve the people. </w:t>
      </w:r>
      <w:r w:rsidRPr="003B3ACA">
        <w:rPr>
          <w:rFonts w:eastAsiaTheme="minorHAnsi"/>
          <w:i/>
          <w:iCs/>
          <w:lang w:eastAsia="en-US"/>
        </w:rPr>
        <w:t>Servant leadership</w:t>
      </w:r>
      <w:r w:rsidRPr="003B3ACA">
        <w:rPr>
          <w:rFonts w:eastAsiaTheme="minorHAnsi"/>
          <w:lang w:eastAsia="en-US"/>
        </w:rPr>
        <w:t xml:space="preserve"> is a concept that has been introduced and can be traced back to ancient Indian philosophy. Bhagavad Gita, a revered Hindu text, teaches essential Servant leadership concepts where Servant Leadership was known as "seva," or selfless service. Bhagavad Gita is a conversation between prince Arjuna and his guide Sri Krishna, a Hindu deity. From the Gita verse, a leader is a person who performs his/her duty without considering self-gain and has significant responsibility towards supporters over self. From various definitions of Servant leadership, one standard definition is that a leader is a servant with the highest authority and has a duteous attitude toward serving others. While we have various Servant leadership examples in India, one of the Indian models for Servant leadership is Mahatma Gandhi, the Father of India (Barnabas, A., and Clifford; P.S., 2012). </w:t>
      </w:r>
    </w:p>
    <w:p w14:paraId="0E705A18" w14:textId="7EDDA97E" w:rsidR="009913F1" w:rsidRPr="003B3ACA" w:rsidRDefault="00FF05E1" w:rsidP="009913F1">
      <w:pPr>
        <w:spacing w:after="240" w:line="360" w:lineRule="auto"/>
        <w:rPr>
          <w:rFonts w:eastAsiaTheme="minorHAnsi"/>
          <w:lang w:eastAsia="en-US"/>
        </w:rPr>
      </w:pPr>
      <w:r w:rsidRPr="003B3ACA">
        <w:rPr>
          <w:rFonts w:eastAsiaTheme="minorHAnsi"/>
          <w:lang w:eastAsia="en-US"/>
        </w:rPr>
        <w:t xml:space="preserve">In the modern context, servant leadership has recently gained popularity in India as organisations have recognised the benefits of this leadership style for constructing strong and effective teams. Nevertheless, many organisations in India continue to adopt more traditional, hierarchical leadership models in which the leader is viewed as the ultimate decision-maker. </w:t>
      </w:r>
      <w:r w:rsidRPr="003B3ACA">
        <w:rPr>
          <w:rFonts w:eastAsiaTheme="minorHAnsi"/>
          <w:lang w:eastAsia="en-US"/>
        </w:rPr>
        <w:lastRenderedPageBreak/>
        <w:t>Many organisations are adopting servant leadership to foster a more collaborative and empowering work environment.</w:t>
      </w:r>
    </w:p>
    <w:p w14:paraId="1631C4C7" w14:textId="77777777" w:rsidR="0057326B" w:rsidRPr="003B3ACA" w:rsidRDefault="0057326B" w:rsidP="0057326B">
      <w:pPr>
        <w:spacing w:after="240" w:line="360" w:lineRule="auto"/>
        <w:rPr>
          <w:rFonts w:eastAsiaTheme="minorHAnsi"/>
          <w:lang w:eastAsia="en-US"/>
        </w:rPr>
      </w:pPr>
      <w:r w:rsidRPr="003B3ACA">
        <w:rPr>
          <w:rFonts w:eastAsiaTheme="minorHAnsi"/>
          <w:lang w:eastAsia="en-US"/>
        </w:rPr>
        <w:t xml:space="preserve">The Servant Leadership style is one of the practical approaches to leadership that also considers human elements. Leaders must first serve the people &amp; organisation to grow and thrive. The leadership skill of a project leader needs to evolve when leading a project from inception to delivery. The Servant Leader creates a productive environment, handles conflicts and challenges, develops processes to arrive at the solution and satisfies the needs of the team members. Successful IT project delivery is crucial in India to foster a culture of innovation and continuous improvement within the sector to support other businesses in the country for economic growth. </w:t>
      </w:r>
    </w:p>
    <w:p w14:paraId="3B7E730A" w14:textId="414CCF88" w:rsidR="0057326B" w:rsidRPr="003B3ACA" w:rsidRDefault="0099683B" w:rsidP="0057326B">
      <w:pPr>
        <w:spacing w:after="240" w:line="360" w:lineRule="auto"/>
        <w:rPr>
          <w:rFonts w:eastAsiaTheme="minorHAnsi"/>
          <w:lang w:eastAsia="en-US"/>
        </w:rPr>
      </w:pPr>
      <w:r w:rsidRPr="003B3ACA">
        <w:rPr>
          <w:rFonts w:eastAsiaTheme="minorHAnsi"/>
          <w:lang w:eastAsia="en-US"/>
        </w:rPr>
        <w:t>The Indian government has implemented several training programmes for IT business employees. The National Skills Development Corporation (NSDC) is one organisation that interacts with businesses to train and certify personnel in various fields, including IT. In addition, the government's Digital India initiative aims to educate and train citizens in digital literacy to improve their employment in the IT sector. IT companies also benefit from government efforts like the National Policy for Skill Development and Entrepreneurship 2015, which focuses on skill development and entrepreneurship. While the Indian government builds infrastructure and implements several steps to upskill citizens, the Project Management Institute strives to upskill the resources necessary to fulfil demand. The success of IT project delivery is essential to the Indian IT industry since it helps to preserve the reputation and credibility of Indian IT organisations. As IT is a big contribution to India's total economic development, it will contribute to its GDP growth, resulting in higher company income.</w:t>
      </w:r>
    </w:p>
    <w:p w14:paraId="3C3F0F0B" w14:textId="3B844082" w:rsidR="00CB76C6" w:rsidRPr="003B3ACA" w:rsidRDefault="00521192" w:rsidP="009913F1">
      <w:pPr>
        <w:spacing w:after="240" w:line="360" w:lineRule="auto"/>
        <w:rPr>
          <w:rFonts w:eastAsiaTheme="minorHAnsi"/>
          <w:lang w:eastAsia="en-US"/>
        </w:rPr>
      </w:pPr>
      <w:r w:rsidRPr="003B3ACA">
        <w:rPr>
          <w:rFonts w:eastAsiaTheme="minorHAnsi"/>
          <w:lang w:eastAsia="en-US"/>
        </w:rPr>
        <w:t xml:space="preserve">Harwardt, M. (2020) performed research with professionals in Germany, Austria, and Switzerland, comparing Van Dierendonck and Nuijten's (2011) model of Servant Leadership aspects to Harwardt's (2018) model of success criteria for IT projects. There was no research on the influence of </w:t>
      </w:r>
      <w:r w:rsidR="00750367" w:rsidRPr="003B3ACA">
        <w:rPr>
          <w:rFonts w:eastAsiaTheme="minorHAnsi"/>
          <w:lang w:eastAsia="en-US"/>
        </w:rPr>
        <w:t>S</w:t>
      </w:r>
      <w:r w:rsidRPr="003B3ACA">
        <w:rPr>
          <w:rFonts w:eastAsiaTheme="minorHAnsi"/>
          <w:lang w:eastAsia="en-US"/>
        </w:rPr>
        <w:t xml:space="preserve">ervant </w:t>
      </w:r>
      <w:r w:rsidR="00750367" w:rsidRPr="003B3ACA">
        <w:rPr>
          <w:rFonts w:eastAsiaTheme="minorHAnsi"/>
          <w:lang w:eastAsia="en-US"/>
        </w:rPr>
        <w:t>L</w:t>
      </w:r>
      <w:r w:rsidRPr="003B3ACA">
        <w:rPr>
          <w:rFonts w:eastAsiaTheme="minorHAnsi"/>
          <w:lang w:eastAsia="en-US"/>
        </w:rPr>
        <w:t>eadership on project execution in the Indian IT industry. This study helps to bridge the gap.</w:t>
      </w:r>
    </w:p>
    <w:p w14:paraId="21E11D06" w14:textId="77777777" w:rsidR="000F6C2F" w:rsidRPr="003B3ACA" w:rsidRDefault="000F6C2F" w:rsidP="009913F1">
      <w:pPr>
        <w:spacing w:after="240" w:line="360" w:lineRule="auto"/>
        <w:rPr>
          <w:rFonts w:eastAsiaTheme="minorHAnsi"/>
          <w:lang w:eastAsia="en-US"/>
        </w:rPr>
      </w:pPr>
    </w:p>
    <w:p w14:paraId="4B3B0277" w14:textId="7E6A8FAE" w:rsidR="00E803B5" w:rsidRPr="003B3ACA" w:rsidRDefault="00E803B5" w:rsidP="00854062">
      <w:pPr>
        <w:pStyle w:val="Heading2"/>
        <w:numPr>
          <w:ilvl w:val="1"/>
          <w:numId w:val="6"/>
        </w:numPr>
        <w:spacing w:after="240"/>
        <w:ind w:left="357" w:hanging="357"/>
        <w:rPr>
          <w:rFonts w:eastAsiaTheme="minorHAnsi"/>
          <w:lang w:val="en-GB"/>
        </w:rPr>
      </w:pPr>
      <w:bookmarkStart w:id="15" w:name="_Toc124694888"/>
      <w:r w:rsidRPr="003B3ACA">
        <w:rPr>
          <w:rFonts w:eastAsiaTheme="minorHAnsi"/>
          <w:lang w:val="en-GB"/>
        </w:rPr>
        <w:lastRenderedPageBreak/>
        <w:t>AIM OF THE STUDY</w:t>
      </w:r>
      <w:bookmarkEnd w:id="15"/>
      <w:r w:rsidRPr="003B3ACA">
        <w:rPr>
          <w:rFonts w:eastAsiaTheme="minorHAnsi"/>
          <w:lang w:val="en-GB"/>
        </w:rPr>
        <w:t xml:space="preserve"> </w:t>
      </w:r>
    </w:p>
    <w:p w14:paraId="02BBDA61" w14:textId="5884A029" w:rsidR="00E803B5" w:rsidRPr="003B3ACA" w:rsidRDefault="00E803B5" w:rsidP="00E803B5">
      <w:pPr>
        <w:spacing w:after="240" w:line="360" w:lineRule="auto"/>
        <w:rPr>
          <w:rFonts w:eastAsiaTheme="minorHAnsi"/>
          <w:lang w:eastAsia="en-US"/>
        </w:rPr>
      </w:pPr>
      <w:r w:rsidRPr="003B3ACA">
        <w:rPr>
          <w:rFonts w:eastAsiaTheme="minorHAnsi"/>
          <w:lang w:eastAsia="en-US"/>
        </w:rPr>
        <w:t>The aim of this study is:</w:t>
      </w:r>
    </w:p>
    <w:p w14:paraId="76826D0C" w14:textId="77777777" w:rsidR="00854062" w:rsidRPr="003B3ACA" w:rsidRDefault="00854062" w:rsidP="00854062">
      <w:pPr>
        <w:pStyle w:val="ListParagraph"/>
        <w:numPr>
          <w:ilvl w:val="0"/>
          <w:numId w:val="27"/>
        </w:numPr>
        <w:spacing w:after="240" w:line="360" w:lineRule="auto"/>
        <w:rPr>
          <w:rFonts w:eastAsiaTheme="minorHAnsi"/>
          <w:lang w:eastAsia="en-US"/>
        </w:rPr>
      </w:pPr>
      <w:r w:rsidRPr="003B3ACA">
        <w:rPr>
          <w:rFonts w:eastAsiaTheme="minorHAnsi"/>
          <w:lang w:eastAsia="en-US"/>
        </w:rPr>
        <w:t>To create awareness of the Servant Leadership style for IT project delivery in the Indian IT sector.</w:t>
      </w:r>
    </w:p>
    <w:p w14:paraId="049E681D" w14:textId="5D5CFBC5" w:rsidR="00854062" w:rsidRPr="003B3ACA" w:rsidRDefault="00854062" w:rsidP="00854062">
      <w:pPr>
        <w:pStyle w:val="ListParagraph"/>
        <w:numPr>
          <w:ilvl w:val="0"/>
          <w:numId w:val="27"/>
        </w:numPr>
        <w:spacing w:after="240" w:line="360" w:lineRule="auto"/>
        <w:rPr>
          <w:rFonts w:eastAsiaTheme="minorHAnsi"/>
          <w:lang w:eastAsia="en-US"/>
        </w:rPr>
      </w:pPr>
      <w:r w:rsidRPr="003B3ACA">
        <w:rPr>
          <w:rFonts w:eastAsiaTheme="minorHAnsi"/>
          <w:lang w:eastAsia="en-US"/>
        </w:rPr>
        <w:t>To encourage Indian IT project leaders to incorporate the Servant Leadership style in IT project delivery.</w:t>
      </w:r>
    </w:p>
    <w:p w14:paraId="4C0CD2A9" w14:textId="5333ACAD" w:rsidR="00854062" w:rsidRPr="003B3ACA" w:rsidRDefault="00854062" w:rsidP="00854062">
      <w:pPr>
        <w:pStyle w:val="ListParagraph"/>
        <w:numPr>
          <w:ilvl w:val="0"/>
          <w:numId w:val="27"/>
        </w:numPr>
        <w:spacing w:after="240" w:line="360" w:lineRule="auto"/>
        <w:rPr>
          <w:rFonts w:eastAsiaTheme="minorHAnsi"/>
          <w:lang w:eastAsia="en-US"/>
        </w:rPr>
      </w:pPr>
      <w:r w:rsidRPr="003B3ACA">
        <w:rPr>
          <w:rFonts w:eastAsiaTheme="minorHAnsi"/>
          <w:lang w:eastAsia="en-US"/>
        </w:rPr>
        <w:t>To contribute to the increase in the Indian IT project delivery success rate</w:t>
      </w:r>
      <w:r w:rsidR="00C241EE" w:rsidRPr="003B3ACA">
        <w:rPr>
          <w:rFonts w:eastAsiaTheme="minorHAnsi"/>
          <w:lang w:eastAsia="en-US"/>
        </w:rPr>
        <w:t>.</w:t>
      </w:r>
    </w:p>
    <w:p w14:paraId="65354D0B" w14:textId="4EAC683D" w:rsidR="00E803B5" w:rsidRPr="003B3ACA" w:rsidRDefault="00E803B5" w:rsidP="00E803B5">
      <w:pPr>
        <w:pStyle w:val="Heading2"/>
        <w:numPr>
          <w:ilvl w:val="1"/>
          <w:numId w:val="6"/>
        </w:numPr>
        <w:spacing w:after="240"/>
        <w:ind w:left="357" w:hanging="357"/>
        <w:rPr>
          <w:rFonts w:eastAsiaTheme="minorHAnsi"/>
          <w:lang w:val="en-GB"/>
        </w:rPr>
      </w:pPr>
      <w:bookmarkStart w:id="16" w:name="_Toc124694889"/>
      <w:r w:rsidRPr="003B3ACA">
        <w:rPr>
          <w:rFonts w:eastAsiaTheme="minorHAnsi"/>
          <w:lang w:val="en-GB"/>
        </w:rPr>
        <w:t>OBJECTIVE OF THE STUDY</w:t>
      </w:r>
      <w:bookmarkEnd w:id="16"/>
      <w:r w:rsidRPr="003B3ACA">
        <w:rPr>
          <w:rFonts w:eastAsiaTheme="minorHAnsi"/>
          <w:lang w:val="en-GB"/>
        </w:rPr>
        <w:t xml:space="preserve"> </w:t>
      </w:r>
    </w:p>
    <w:p w14:paraId="22FA8B17" w14:textId="77777777" w:rsidR="00854062" w:rsidRPr="003B3ACA" w:rsidRDefault="00854062" w:rsidP="00854062">
      <w:pPr>
        <w:spacing w:after="240" w:line="360" w:lineRule="auto"/>
        <w:rPr>
          <w:rFonts w:eastAsiaTheme="minorHAnsi"/>
          <w:lang w:eastAsia="en-US"/>
        </w:rPr>
      </w:pPr>
      <w:r w:rsidRPr="003B3ACA">
        <w:rPr>
          <w:rFonts w:eastAsiaTheme="minorHAnsi"/>
          <w:lang w:eastAsia="en-US"/>
        </w:rPr>
        <w:t>The objective of this study is:</w:t>
      </w:r>
    </w:p>
    <w:p w14:paraId="00B6C834" w14:textId="77777777" w:rsidR="00854062" w:rsidRPr="003B3ACA" w:rsidRDefault="00854062" w:rsidP="00854062">
      <w:pPr>
        <w:pStyle w:val="ListParagraph"/>
        <w:numPr>
          <w:ilvl w:val="0"/>
          <w:numId w:val="28"/>
        </w:numPr>
        <w:spacing w:after="240" w:line="360" w:lineRule="auto"/>
        <w:rPr>
          <w:rFonts w:eastAsiaTheme="minorHAnsi"/>
          <w:lang w:eastAsia="en-US"/>
        </w:rPr>
      </w:pPr>
      <w:r w:rsidRPr="003B3ACA">
        <w:rPr>
          <w:rFonts w:eastAsiaTheme="minorHAnsi"/>
          <w:lang w:eastAsia="en-US"/>
        </w:rPr>
        <w:t>To identify if the Servant Leadership style is followed in the IT project delivery in the Indian IT sector</w:t>
      </w:r>
    </w:p>
    <w:p w14:paraId="7F2B1401" w14:textId="77777777" w:rsidR="00854062" w:rsidRPr="003B3ACA" w:rsidRDefault="00854062" w:rsidP="00854062">
      <w:pPr>
        <w:pStyle w:val="ListParagraph"/>
        <w:numPr>
          <w:ilvl w:val="0"/>
          <w:numId w:val="28"/>
        </w:numPr>
        <w:spacing w:after="240" w:line="360" w:lineRule="auto"/>
        <w:rPr>
          <w:rFonts w:eastAsiaTheme="minorHAnsi"/>
          <w:lang w:eastAsia="en-US"/>
        </w:rPr>
      </w:pPr>
      <w:r w:rsidRPr="003B3ACA">
        <w:rPr>
          <w:rFonts w:eastAsiaTheme="minorHAnsi"/>
          <w:lang w:eastAsia="en-US"/>
        </w:rPr>
        <w:t>To determine the level of Servant Leadership attributes followed by the leaders in the Indian IT sector</w:t>
      </w:r>
    </w:p>
    <w:p w14:paraId="69CE7932" w14:textId="5B37DCD0" w:rsidR="00F641C2" w:rsidRPr="003B3ACA" w:rsidRDefault="00854062" w:rsidP="00F641C2">
      <w:pPr>
        <w:pStyle w:val="ListParagraph"/>
        <w:numPr>
          <w:ilvl w:val="0"/>
          <w:numId w:val="28"/>
        </w:numPr>
        <w:spacing w:after="240" w:line="360" w:lineRule="auto"/>
        <w:rPr>
          <w:rFonts w:eastAsiaTheme="minorHAnsi"/>
          <w:lang w:eastAsia="en-US"/>
        </w:rPr>
      </w:pPr>
      <w:r w:rsidRPr="003B3ACA">
        <w:rPr>
          <w:rFonts w:eastAsiaTheme="minorHAnsi"/>
          <w:lang w:eastAsia="en-US"/>
        </w:rPr>
        <w:t>To find the impact of Servant Leadership on the success of IT projects in the Indian IT sector</w:t>
      </w:r>
    </w:p>
    <w:p w14:paraId="316F526F" w14:textId="77777777" w:rsidR="00213B35" w:rsidRPr="003B3ACA" w:rsidRDefault="00213B35" w:rsidP="00213B35">
      <w:pPr>
        <w:pStyle w:val="Heading2"/>
        <w:numPr>
          <w:ilvl w:val="1"/>
          <w:numId w:val="6"/>
        </w:numPr>
        <w:spacing w:after="240"/>
        <w:ind w:left="357" w:hanging="357"/>
        <w:rPr>
          <w:rFonts w:eastAsiaTheme="minorHAnsi"/>
          <w:lang w:val="en-GB"/>
        </w:rPr>
      </w:pPr>
      <w:bookmarkStart w:id="17" w:name="_Toc124694890"/>
      <w:r w:rsidRPr="003B3ACA">
        <w:rPr>
          <w:rFonts w:eastAsiaTheme="minorHAnsi"/>
          <w:lang w:val="en-GB"/>
        </w:rPr>
        <w:t>RESEARCH QUESTIONS OF THE STUDY</w:t>
      </w:r>
      <w:bookmarkEnd w:id="17"/>
      <w:r w:rsidRPr="003B3ACA">
        <w:rPr>
          <w:rFonts w:eastAsiaTheme="minorHAnsi"/>
          <w:lang w:val="en-GB"/>
        </w:rPr>
        <w:t xml:space="preserve"> </w:t>
      </w:r>
    </w:p>
    <w:p w14:paraId="16BA281F" w14:textId="77777777" w:rsidR="00213B35" w:rsidRPr="003B3ACA" w:rsidRDefault="00213B35" w:rsidP="00213B35">
      <w:pPr>
        <w:spacing w:after="240" w:line="360" w:lineRule="auto"/>
        <w:rPr>
          <w:rFonts w:eastAsiaTheme="minorHAnsi"/>
          <w:lang w:eastAsia="en-US"/>
        </w:rPr>
      </w:pPr>
      <w:r w:rsidRPr="003B3ACA">
        <w:rPr>
          <w:rFonts w:eastAsiaTheme="minorHAnsi"/>
          <w:lang w:eastAsia="en-US"/>
        </w:rPr>
        <w:t>The research questions for the study are:</w:t>
      </w:r>
    </w:p>
    <w:p w14:paraId="7EA1DEC9" w14:textId="77777777" w:rsidR="00213B35" w:rsidRPr="003B3ACA" w:rsidRDefault="00213B35" w:rsidP="00213B35">
      <w:pPr>
        <w:spacing w:after="240" w:line="360" w:lineRule="auto"/>
        <w:rPr>
          <w:rFonts w:eastAsiaTheme="minorHAnsi"/>
          <w:lang w:eastAsia="en-US"/>
        </w:rPr>
      </w:pPr>
      <w:r w:rsidRPr="003B3ACA">
        <w:rPr>
          <w:rFonts w:eastAsiaTheme="minorHAnsi"/>
          <w:lang w:eastAsia="en-US"/>
        </w:rPr>
        <w:t>1.</w:t>
      </w:r>
      <w:r w:rsidRPr="003B3ACA">
        <w:rPr>
          <w:rFonts w:eastAsiaTheme="minorHAnsi"/>
          <w:lang w:eastAsia="en-US"/>
        </w:rPr>
        <w:tab/>
        <w:t xml:space="preserve">Is the Servant Leadership style followed in the Indian IT sector for IT project delivery? </w:t>
      </w:r>
    </w:p>
    <w:p w14:paraId="22ECC7B2" w14:textId="77777777" w:rsidR="00213B35" w:rsidRPr="003B3ACA" w:rsidRDefault="00213B35" w:rsidP="00213B35">
      <w:pPr>
        <w:spacing w:after="240" w:line="360" w:lineRule="auto"/>
        <w:rPr>
          <w:rFonts w:eastAsiaTheme="minorHAnsi"/>
          <w:lang w:eastAsia="en-US"/>
        </w:rPr>
      </w:pPr>
      <w:r w:rsidRPr="003B3ACA">
        <w:rPr>
          <w:rFonts w:eastAsiaTheme="minorHAnsi"/>
          <w:lang w:eastAsia="en-US"/>
        </w:rPr>
        <w:t>2.</w:t>
      </w:r>
      <w:r w:rsidRPr="003B3ACA">
        <w:rPr>
          <w:rFonts w:eastAsiaTheme="minorHAnsi"/>
          <w:lang w:eastAsia="en-US"/>
        </w:rPr>
        <w:tab/>
        <w:t>If the Servant Leadership style is followed, then what is the level of attributes followed?</w:t>
      </w:r>
    </w:p>
    <w:p w14:paraId="5949FE58" w14:textId="5D5CC426" w:rsidR="00213B35" w:rsidRPr="003B3ACA" w:rsidRDefault="00213B35" w:rsidP="00213B35">
      <w:pPr>
        <w:spacing w:after="240" w:line="360" w:lineRule="auto"/>
        <w:rPr>
          <w:rFonts w:eastAsiaTheme="minorHAnsi"/>
          <w:lang w:eastAsia="en-US"/>
        </w:rPr>
      </w:pPr>
      <w:r w:rsidRPr="003B3ACA">
        <w:rPr>
          <w:rFonts w:eastAsiaTheme="minorHAnsi"/>
          <w:lang w:eastAsia="en-US"/>
        </w:rPr>
        <w:t>3.</w:t>
      </w:r>
      <w:r w:rsidRPr="003B3ACA">
        <w:rPr>
          <w:rFonts w:eastAsiaTheme="minorHAnsi"/>
          <w:lang w:eastAsia="en-US"/>
        </w:rPr>
        <w:tab/>
        <w:t>Will there be an increase in the success rate of IT project delivery if the Servant Leadership style is followed?</w:t>
      </w:r>
    </w:p>
    <w:p w14:paraId="7D96EB0D" w14:textId="77777777" w:rsidR="009913F1" w:rsidRPr="003B3ACA" w:rsidRDefault="009913F1" w:rsidP="009913F1">
      <w:pPr>
        <w:pStyle w:val="Heading1"/>
        <w:numPr>
          <w:ilvl w:val="0"/>
          <w:numId w:val="6"/>
        </w:numPr>
        <w:rPr>
          <w:lang w:val="en-GB"/>
        </w:rPr>
      </w:pPr>
      <w:bookmarkStart w:id="18" w:name="_Toc124694891"/>
      <w:r w:rsidRPr="003B3ACA">
        <w:rPr>
          <w:lang w:val="en-GB"/>
        </w:rPr>
        <w:lastRenderedPageBreak/>
        <w:t>LITERATURE REVIEW</w:t>
      </w:r>
      <w:bookmarkEnd w:id="18"/>
    </w:p>
    <w:p w14:paraId="2EAC3C55" w14:textId="77777777" w:rsidR="00ED23B0" w:rsidRPr="003B3ACA" w:rsidRDefault="00ED23B0" w:rsidP="00ED23B0">
      <w:pPr>
        <w:rPr>
          <w:lang w:eastAsia="en-US"/>
        </w:rPr>
      </w:pPr>
    </w:p>
    <w:p w14:paraId="21C45CB8" w14:textId="63534EB4" w:rsidR="009913F1" w:rsidRPr="003B3ACA" w:rsidRDefault="00E57DE6" w:rsidP="00FE5A15">
      <w:pPr>
        <w:spacing w:after="240" w:line="360" w:lineRule="auto"/>
        <w:rPr>
          <w:rFonts w:eastAsiaTheme="minorHAnsi"/>
          <w:lang w:eastAsia="en-US"/>
        </w:rPr>
      </w:pPr>
      <w:r w:rsidRPr="003B3ACA">
        <w:rPr>
          <w:rFonts w:eastAsiaTheme="minorHAnsi"/>
          <w:lang w:eastAsia="en-US"/>
        </w:rPr>
        <w:t>The literature review chapter is a crucial foundation for the research study by summarising the current information and comprehension of the issue under investigation. This chapter will include a detailed literature review pertinent to the research topic and goals of the study. The literature review will include a synthesis of the key findings, theories, and concepts from 56 previously published research papers on the topic and an evaluation of their relevance and applicability to the current research. This literature evaluation attempts to identify knowledge gaps and highlight the necessity for the present study. The literature review will also provide a theoretical framework for the study, guiding the research methodology and analysis. The literature review will give a clear and comprehensive grasp of the current knowledge and serve as the basis for the research investigation.</w:t>
      </w:r>
    </w:p>
    <w:p w14:paraId="4FBFDA42" w14:textId="05928173" w:rsidR="004A748F" w:rsidRPr="003B3ACA" w:rsidRDefault="004A748F" w:rsidP="004A748F">
      <w:pPr>
        <w:spacing w:after="240" w:line="360" w:lineRule="auto"/>
        <w:rPr>
          <w:rFonts w:eastAsiaTheme="minorHAnsi"/>
          <w:lang w:eastAsia="en-US"/>
        </w:rPr>
      </w:pPr>
      <w:r w:rsidRPr="003B3ACA">
        <w:rPr>
          <w:rFonts w:eastAsiaTheme="minorHAnsi"/>
          <w:lang w:eastAsia="en-US"/>
        </w:rPr>
        <w:t xml:space="preserve">This study follows a thematic literature review, which organises and synthesises the existing literature on a specific topic that emerge from the literature: </w:t>
      </w:r>
    </w:p>
    <w:p w14:paraId="0E24F9C9" w14:textId="77777777" w:rsidR="004A748F" w:rsidRPr="003B3ACA" w:rsidRDefault="004A748F" w:rsidP="004A748F">
      <w:pPr>
        <w:pStyle w:val="ListParagraph"/>
        <w:numPr>
          <w:ilvl w:val="0"/>
          <w:numId w:val="35"/>
        </w:numPr>
        <w:spacing w:after="240" w:line="360" w:lineRule="auto"/>
        <w:rPr>
          <w:rFonts w:eastAsiaTheme="minorHAnsi"/>
          <w:lang w:eastAsia="en-US"/>
        </w:rPr>
      </w:pPr>
      <w:r w:rsidRPr="003B3ACA">
        <w:rPr>
          <w:rFonts w:eastAsiaTheme="minorHAnsi"/>
          <w:lang w:eastAsia="en-US"/>
        </w:rPr>
        <w:t xml:space="preserve">The need for Servant Leadership in the IT Project Delivery </w:t>
      </w:r>
    </w:p>
    <w:p w14:paraId="3B8F4566" w14:textId="77777777" w:rsidR="004A748F" w:rsidRPr="003B3ACA" w:rsidRDefault="004A748F" w:rsidP="004A748F">
      <w:pPr>
        <w:pStyle w:val="ListParagraph"/>
        <w:numPr>
          <w:ilvl w:val="0"/>
          <w:numId w:val="35"/>
        </w:numPr>
        <w:spacing w:after="240" w:line="360" w:lineRule="auto"/>
        <w:rPr>
          <w:rFonts w:eastAsiaTheme="minorHAnsi"/>
          <w:lang w:eastAsia="en-US"/>
        </w:rPr>
      </w:pPr>
      <w:r w:rsidRPr="003B3ACA">
        <w:rPr>
          <w:rFonts w:eastAsiaTheme="minorHAnsi"/>
          <w:lang w:eastAsia="en-US"/>
        </w:rPr>
        <w:t xml:space="preserve">Lack of an effective model for measuring project success </w:t>
      </w:r>
    </w:p>
    <w:p w14:paraId="130E14E4" w14:textId="2E585425" w:rsidR="00F90F3C" w:rsidRDefault="004A748F" w:rsidP="00FE5A15">
      <w:pPr>
        <w:pStyle w:val="ListParagraph"/>
        <w:numPr>
          <w:ilvl w:val="0"/>
          <w:numId w:val="35"/>
        </w:numPr>
        <w:spacing w:after="240" w:line="360" w:lineRule="auto"/>
        <w:rPr>
          <w:rFonts w:eastAsiaTheme="minorHAnsi"/>
          <w:lang w:eastAsia="en-US"/>
        </w:rPr>
      </w:pPr>
      <w:r w:rsidRPr="003B3ACA">
        <w:rPr>
          <w:rFonts w:eastAsiaTheme="minorHAnsi"/>
          <w:lang w:eastAsia="en-US"/>
        </w:rPr>
        <w:t>The need for the study in the Indian IT sector</w:t>
      </w:r>
    </w:p>
    <w:p w14:paraId="0525B03A" w14:textId="1B33C4CB" w:rsidR="009913F1" w:rsidRPr="00AB39DC" w:rsidRDefault="00C56C60" w:rsidP="00AB39DC">
      <w:pPr>
        <w:spacing w:after="240" w:line="360" w:lineRule="auto"/>
        <w:rPr>
          <w:rFonts w:eastAsiaTheme="minorHAnsi"/>
          <w:lang w:eastAsia="en-US"/>
        </w:rPr>
      </w:pPr>
      <w:r>
        <w:rPr>
          <w:rFonts w:eastAsiaTheme="minorHAnsi"/>
          <w:lang w:eastAsia="en-US"/>
        </w:rPr>
        <w:t xml:space="preserve">The themes were chosen based on the </w:t>
      </w:r>
      <w:r w:rsidR="00AB39DC">
        <w:rPr>
          <w:rFonts w:eastAsiaTheme="minorHAnsi"/>
          <w:lang w:eastAsia="en-US"/>
        </w:rPr>
        <w:t>research question</w:t>
      </w:r>
      <w:r>
        <w:rPr>
          <w:rFonts w:eastAsiaTheme="minorHAnsi"/>
          <w:lang w:eastAsia="en-US"/>
        </w:rPr>
        <w:t xml:space="preserve"> of this </w:t>
      </w:r>
      <w:r w:rsidR="00AB39DC">
        <w:rPr>
          <w:rFonts w:eastAsiaTheme="minorHAnsi"/>
          <w:lang w:eastAsia="en-US"/>
        </w:rPr>
        <w:t>study.</w:t>
      </w:r>
    </w:p>
    <w:p w14:paraId="11E64916" w14:textId="06387E6A" w:rsidR="009913F1" w:rsidRPr="003B3ACA" w:rsidRDefault="006D39B7" w:rsidP="009913F1">
      <w:pPr>
        <w:pStyle w:val="Heading2"/>
        <w:numPr>
          <w:ilvl w:val="1"/>
          <w:numId w:val="6"/>
        </w:numPr>
        <w:ind w:left="357" w:hanging="357"/>
        <w:rPr>
          <w:rFonts w:eastAsiaTheme="minorHAnsi"/>
          <w:lang w:val="en-GB"/>
        </w:rPr>
      </w:pPr>
      <w:bookmarkStart w:id="19" w:name="_Toc124694892"/>
      <w:r w:rsidRPr="003B3ACA">
        <w:rPr>
          <w:rFonts w:eastAsiaTheme="minorHAnsi"/>
          <w:lang w:val="en-GB"/>
        </w:rPr>
        <w:t>THE NEED FOR SERVANT LEADERSHIP IN IT PROJECT DELIVERY</w:t>
      </w:r>
      <w:bookmarkEnd w:id="19"/>
    </w:p>
    <w:p w14:paraId="7F1B6A53" w14:textId="77777777" w:rsidR="006D39B7" w:rsidRPr="003B3ACA" w:rsidRDefault="006D39B7" w:rsidP="006D39B7">
      <w:pPr>
        <w:rPr>
          <w:rFonts w:eastAsiaTheme="minorHAnsi"/>
          <w:lang w:eastAsia="en-US"/>
        </w:rPr>
      </w:pPr>
    </w:p>
    <w:p w14:paraId="6DF634D8" w14:textId="6073626C" w:rsidR="00CB0EB5" w:rsidRPr="003B3ACA" w:rsidRDefault="00377D6C" w:rsidP="009913F1">
      <w:pPr>
        <w:spacing w:after="240" w:line="360" w:lineRule="auto"/>
        <w:rPr>
          <w:rFonts w:eastAsiaTheme="minorHAnsi"/>
          <w:lang w:eastAsia="en-US"/>
        </w:rPr>
      </w:pPr>
      <w:r w:rsidRPr="003B3ACA">
        <w:rPr>
          <w:rFonts w:eastAsiaTheme="minorHAnsi"/>
          <w:lang w:eastAsia="en-US"/>
        </w:rPr>
        <w:t>We are in the 4th Industrial Revolution (Industry 4.0) (Roblek, Meko, &amp; Krape, 2016; Vogel-Heuser &amp; Hess, 2016) with the rise of digital transformation in every business in the world (Roblek, Meko, &amp; Krape, 2016; Vogel-Heuser &amp; Hess, 2016). While businesses invest in technological advancements, human capital is equally essential (Brynjolfsson &amp; McAfee, 2011)</w:t>
      </w:r>
      <w:r w:rsidR="001E0745" w:rsidRPr="003B3ACA">
        <w:rPr>
          <w:rFonts w:eastAsiaTheme="minorHAnsi"/>
          <w:lang w:eastAsia="en-US"/>
        </w:rPr>
        <w:t xml:space="preserve"> </w:t>
      </w:r>
      <w:r w:rsidR="003D79E0" w:rsidRPr="003B3ACA">
        <w:rPr>
          <w:rFonts w:eastAsiaTheme="minorHAnsi"/>
          <w:lang w:eastAsia="en-US"/>
        </w:rPr>
        <w:t>as the people who drive the technology and innovation that drives the industry forward</w:t>
      </w:r>
      <w:r w:rsidRPr="003B3ACA">
        <w:rPr>
          <w:rFonts w:eastAsiaTheme="minorHAnsi"/>
          <w:lang w:eastAsia="en-US"/>
        </w:rPr>
        <w:t xml:space="preserve">. The expansion rate is brisk; the organisation must comprehend and adapt by embracing or resisting the change (Tallon, P.P., Queiroz, M., Coltman, T. and Sharma, R., 2019). Previously made IT decisions </w:t>
      </w:r>
      <w:r w:rsidR="00D72489" w:rsidRPr="003B3ACA">
        <w:rPr>
          <w:rFonts w:eastAsiaTheme="minorHAnsi"/>
          <w:lang w:eastAsia="en-US"/>
        </w:rPr>
        <w:t>will</w:t>
      </w:r>
      <w:r w:rsidRPr="003B3ACA">
        <w:rPr>
          <w:rFonts w:eastAsiaTheme="minorHAnsi"/>
          <w:lang w:eastAsia="en-US"/>
        </w:rPr>
        <w:t xml:space="preserve"> not support a new requirement and will hinder agility. The IT industry is involved in numerous project delivery activities. While IT project management focuses on the technical aspects of the project, a distinct leadership style is necessary to </w:t>
      </w:r>
      <w:r w:rsidRPr="003B3ACA">
        <w:rPr>
          <w:rFonts w:eastAsiaTheme="minorHAnsi"/>
          <w:lang w:eastAsia="en-US"/>
        </w:rPr>
        <w:lastRenderedPageBreak/>
        <w:t>manage and comprehend the team members' behaviour to achieve the desired project outcome (Lloyd-Walker &amp; Walker, 2011).</w:t>
      </w:r>
    </w:p>
    <w:p w14:paraId="3627CC06" w14:textId="6339AAE1" w:rsidR="00816EA9" w:rsidRPr="003B3ACA" w:rsidRDefault="00816EA9" w:rsidP="00816EA9">
      <w:pPr>
        <w:spacing w:after="240" w:line="360" w:lineRule="auto"/>
        <w:rPr>
          <w:rFonts w:eastAsiaTheme="minorHAnsi"/>
          <w:lang w:eastAsia="en-US"/>
        </w:rPr>
      </w:pPr>
      <w:r w:rsidRPr="003B3ACA">
        <w:rPr>
          <w:rFonts w:eastAsiaTheme="minorHAnsi"/>
          <w:lang w:eastAsia="en-US"/>
        </w:rPr>
        <w:t>According to a study by Damayanti et al. (2019), numerous studies have been conducted to determine the relationship between leadership style and project success. Several studies concluded that the leadership style substantially affects the project's success. Others, however, have concluded that the two do not correlate. Damayanti et al. (2019) concluded that there is a correlation between leadership style and project success; however, the correlation's strength depends on the project type and location due to socioeconomic factors.</w:t>
      </w:r>
      <w:r w:rsidR="00BF7C81" w:rsidRPr="003B3ACA">
        <w:rPr>
          <w:rFonts w:eastAsiaTheme="minorHAnsi"/>
          <w:lang w:eastAsia="en-US"/>
        </w:rPr>
        <w:t xml:space="preserve"> </w:t>
      </w:r>
      <w:r w:rsidRPr="003B3ACA">
        <w:rPr>
          <w:rFonts w:eastAsiaTheme="minorHAnsi"/>
          <w:lang w:eastAsia="en-US"/>
        </w:rPr>
        <w:t>A study on project effectiveness suggests that the project manager's leadership style can significantly impact how the team functions and performs (Tyssen et al., 2013; Tyssen et al., 2014). Studies have found a correlation between task-oriented and relationship-oriented leadership styles and the success of project teams (Aga et al., 2016; Tyssen et al., 2014).</w:t>
      </w:r>
    </w:p>
    <w:p w14:paraId="553F3BBD" w14:textId="2FCACF82" w:rsidR="00816EA9" w:rsidRPr="003B3ACA" w:rsidRDefault="00816EA9" w:rsidP="00816EA9">
      <w:pPr>
        <w:spacing w:after="240" w:line="360" w:lineRule="auto"/>
        <w:rPr>
          <w:rFonts w:eastAsiaTheme="minorHAnsi"/>
          <w:lang w:eastAsia="en-US"/>
        </w:rPr>
      </w:pPr>
      <w:r w:rsidRPr="003B3ACA">
        <w:rPr>
          <w:rFonts w:eastAsiaTheme="minorHAnsi"/>
          <w:lang w:eastAsia="en-US"/>
        </w:rPr>
        <w:t>This research suggests that a leader must have a vision for his or her followers, including realisation, growth, and development (Bakker et al., 2013; Floris &amp; Cuganesan,2019; Lemoine et al., 2019). Focusing on the needs and development of team members rather than the leader's power or status is crucial for team leadership, according to leadership researchers (Parris &amp; Peachey, 2013; Van Dierendonck &amp; Nuijten, 2011). In the follower-centric leadership theory, servant leadership is a type of team leadership that has not yet been explored (Greenleaf, 2002; Van Dierendonck, 2011).</w:t>
      </w:r>
    </w:p>
    <w:p w14:paraId="58770186" w14:textId="76BDD91C" w:rsidR="009913F1" w:rsidRPr="003B3ACA" w:rsidRDefault="00845B9F" w:rsidP="009913F1">
      <w:pPr>
        <w:spacing w:after="240" w:line="360" w:lineRule="auto"/>
        <w:rPr>
          <w:rFonts w:eastAsiaTheme="minorHAnsi"/>
          <w:lang w:eastAsia="en-US"/>
        </w:rPr>
      </w:pPr>
      <w:r w:rsidRPr="003B3ACA">
        <w:rPr>
          <w:rFonts w:eastAsiaTheme="minorHAnsi"/>
          <w:lang w:eastAsia="en-US"/>
        </w:rPr>
        <w:t>The style of Servant Leadership can be especially effective at fostering a positive and productive work environment conducive to successful project completion. The following is related to a Servant leadership study (Irving &amp; Longbotham, 2007; Van Dierendonck, 2011) through an understanding of the IT environment:</w:t>
      </w:r>
    </w:p>
    <w:p w14:paraId="6882534F" w14:textId="13979ECE" w:rsidR="009913F1" w:rsidRPr="003B3ACA" w:rsidRDefault="005F4BC8" w:rsidP="009913F1">
      <w:pPr>
        <w:pStyle w:val="ListParagraph"/>
        <w:numPr>
          <w:ilvl w:val="0"/>
          <w:numId w:val="14"/>
        </w:numPr>
        <w:spacing w:after="240" w:line="360" w:lineRule="auto"/>
        <w:rPr>
          <w:rFonts w:eastAsiaTheme="minorHAnsi"/>
          <w:lang w:eastAsia="en-US"/>
        </w:rPr>
      </w:pPr>
      <w:r w:rsidRPr="003B3ACA">
        <w:rPr>
          <w:rFonts w:eastAsiaTheme="minorHAnsi"/>
          <w:lang w:eastAsia="en-US"/>
        </w:rPr>
        <w:t>IT projects frequently require tight deadlines and high team productivity. Therefore, servant leaders focus on creating a positive and supportive work environment, which can help to increase job satisfaction and commitment among team members, leading to greater productivity and effectiveness.</w:t>
      </w:r>
    </w:p>
    <w:p w14:paraId="6AC2F189" w14:textId="2F2AEAAE" w:rsidR="009913F1" w:rsidRPr="003B3ACA" w:rsidRDefault="00BE182E" w:rsidP="009913F1">
      <w:pPr>
        <w:pStyle w:val="ListParagraph"/>
        <w:numPr>
          <w:ilvl w:val="0"/>
          <w:numId w:val="14"/>
        </w:numPr>
        <w:spacing w:after="240" w:line="360" w:lineRule="auto"/>
        <w:rPr>
          <w:rFonts w:eastAsiaTheme="minorHAnsi"/>
          <w:lang w:eastAsia="en-US"/>
        </w:rPr>
      </w:pPr>
      <w:r w:rsidRPr="003B3ACA">
        <w:rPr>
          <w:rFonts w:eastAsiaTheme="minorHAnsi"/>
          <w:lang w:eastAsia="en-US"/>
        </w:rPr>
        <w:t xml:space="preserve">Complexity is inherent to IT projects, necessitating collaboration among team members to bring substantial expertise to problem-solving and achieve the project's objective by sharing resources. Servant Leaders </w:t>
      </w:r>
      <w:r w:rsidR="00B778EA" w:rsidRPr="003B3ACA">
        <w:rPr>
          <w:rFonts w:eastAsiaTheme="minorHAnsi"/>
          <w:lang w:eastAsia="en-US"/>
        </w:rPr>
        <w:t>prioritises</w:t>
      </w:r>
      <w:r w:rsidRPr="003B3ACA">
        <w:rPr>
          <w:rFonts w:eastAsiaTheme="minorHAnsi"/>
          <w:lang w:eastAsia="en-US"/>
        </w:rPr>
        <w:t xml:space="preserve"> the development and growth of their team members and cultivate a culture of continuous learning and </w:t>
      </w:r>
      <w:r w:rsidRPr="003B3ACA">
        <w:rPr>
          <w:rFonts w:eastAsiaTheme="minorHAnsi"/>
          <w:lang w:eastAsia="en-US"/>
        </w:rPr>
        <w:lastRenderedPageBreak/>
        <w:t>innovation, which fosters the skills and capabilities required to address complex challenges and ensure the success of a project.</w:t>
      </w:r>
    </w:p>
    <w:p w14:paraId="53B90DED" w14:textId="29CCEEAB" w:rsidR="009913F1" w:rsidRPr="003B3ACA" w:rsidRDefault="00D40195" w:rsidP="009913F1">
      <w:pPr>
        <w:pStyle w:val="ListParagraph"/>
        <w:numPr>
          <w:ilvl w:val="0"/>
          <w:numId w:val="14"/>
        </w:numPr>
        <w:spacing w:after="240" w:line="360" w:lineRule="auto"/>
        <w:rPr>
          <w:rFonts w:eastAsiaTheme="minorHAnsi"/>
          <w:lang w:eastAsia="en-US"/>
        </w:rPr>
      </w:pPr>
      <w:r w:rsidRPr="003B3ACA">
        <w:rPr>
          <w:rFonts w:eastAsiaTheme="minorHAnsi"/>
          <w:lang w:eastAsia="en-US"/>
        </w:rPr>
        <w:t>Servant leaders establish a solid rapport between stakeholders and team members while working with various stakeholders and clients with varying needs. The positive relationship contributes to stakeholders' satisfaction and ensures the efficient delivery of IT projects. Trust within the team is essential for the successful completion of a project.</w:t>
      </w:r>
    </w:p>
    <w:p w14:paraId="72721D92" w14:textId="4CB50FA3" w:rsidR="000B729A" w:rsidRPr="003B3ACA" w:rsidRDefault="000B729A" w:rsidP="00B749DF">
      <w:pPr>
        <w:spacing w:after="240" w:line="360" w:lineRule="auto"/>
        <w:rPr>
          <w:rFonts w:eastAsiaTheme="minorHAnsi"/>
          <w:lang w:eastAsia="en-US"/>
        </w:rPr>
      </w:pPr>
      <w:r w:rsidRPr="003B3ACA">
        <w:rPr>
          <w:rFonts w:eastAsiaTheme="minorHAnsi"/>
          <w:lang w:eastAsia="en-US"/>
        </w:rPr>
        <w:t>Recent ethical and moral recognition has fueled the need for servant leadership (Liden et al., 2015) due to heightened awareness and concern about the negative impact of traditional leadership styles on individuals and society. Traditional leadership styles such as autocratic, laissez-faire, and transactional leadership, which emphasise the leader's power and control, can result in conflicts, imbalances, and a lack of trust among employees and society. In contrast, servant leadership focuses on serving employees, customers, and stakeholders, resulting in a more productive, engaged, and content workforce. In today's globalised, complex, and interconnected world, there is a growing awareness of the need for leaders who can navigate ethical and moral dilemmas, build trust and social capital, and create sustainable value for all stakeholders. This has increased the demand for leaders who embody the values and principles of servant leadership and are committed to positively impacting society.</w:t>
      </w:r>
    </w:p>
    <w:p w14:paraId="7D583248" w14:textId="0D5238C5" w:rsidR="009913F1" w:rsidRPr="003B3ACA" w:rsidRDefault="00C55A1A" w:rsidP="009913F1">
      <w:pPr>
        <w:spacing w:after="240" w:line="360" w:lineRule="auto"/>
        <w:rPr>
          <w:rFonts w:eastAsiaTheme="minorHAnsi"/>
          <w:lang w:eastAsia="en-US"/>
        </w:rPr>
      </w:pPr>
      <w:r w:rsidRPr="003B3ACA">
        <w:rPr>
          <w:rFonts w:eastAsiaTheme="minorHAnsi"/>
          <w:lang w:eastAsia="en-US"/>
        </w:rPr>
        <w:t>Diverse</w:t>
      </w:r>
      <w:r w:rsidR="009913F1" w:rsidRPr="003B3ACA">
        <w:rPr>
          <w:rFonts w:eastAsiaTheme="minorHAnsi"/>
          <w:lang w:eastAsia="en-US"/>
        </w:rPr>
        <w:t xml:space="preserve"> industries adopted Servant Leadership, in which leaders serve the people and organisation to grow and thrive. However, only a few papers attempted to find the effect on project delivery success (Camilla Krog &amp; Krishna Govender, 2015). While the fundamental objective of project delivery is to complete the tasks within the estimated time</w:t>
      </w:r>
      <w:r w:rsidR="00287854" w:rsidRPr="003B3ACA">
        <w:rPr>
          <w:rFonts w:eastAsiaTheme="minorHAnsi"/>
          <w:lang w:eastAsia="en-US"/>
        </w:rPr>
        <w:t>frame</w:t>
      </w:r>
      <w:r w:rsidR="009913F1" w:rsidRPr="003B3ACA">
        <w:rPr>
          <w:rFonts w:eastAsiaTheme="minorHAnsi"/>
          <w:lang w:eastAsia="en-US"/>
        </w:rPr>
        <w:t>, there is minimal focus on dignity and respect for the team members. Concentrating on employees' well-being positively impacts productivity and the relationship between employees and leaders (Rivkin et al., 2014). A new leader is required to create a space for the team to be more productive, be assertive while dealing with challenges and obstacles, help the team members find a way and make sure they build relationships among themselves.</w:t>
      </w:r>
    </w:p>
    <w:p w14:paraId="3B8DF7A8" w14:textId="77777777" w:rsidR="009913F1" w:rsidRPr="003B3ACA" w:rsidRDefault="009913F1" w:rsidP="009913F1">
      <w:pPr>
        <w:spacing w:after="240" w:line="360" w:lineRule="auto"/>
        <w:rPr>
          <w:rFonts w:eastAsiaTheme="minorHAnsi"/>
          <w:lang w:eastAsia="en-US"/>
        </w:rPr>
      </w:pPr>
      <w:r w:rsidRPr="003B3ACA">
        <w:rPr>
          <w:rFonts w:eastAsiaTheme="minorHAnsi"/>
          <w:lang w:eastAsia="en-US"/>
        </w:rPr>
        <w:t>Based on the empirically tested model of Servant Leadership developed by Van Dierendonck and Nuijten (2011), there are eight dimensions:</w:t>
      </w:r>
    </w:p>
    <w:p w14:paraId="5062B97A" w14:textId="3C685A6D" w:rsidR="009913F1" w:rsidRPr="003B3ACA" w:rsidRDefault="009913F1" w:rsidP="009913F1">
      <w:pPr>
        <w:pStyle w:val="ListParagraph"/>
        <w:numPr>
          <w:ilvl w:val="0"/>
          <w:numId w:val="15"/>
        </w:numPr>
        <w:spacing w:after="240" w:line="360" w:lineRule="auto"/>
        <w:rPr>
          <w:rFonts w:eastAsiaTheme="minorHAnsi"/>
          <w:lang w:eastAsia="en-US"/>
        </w:rPr>
      </w:pPr>
      <w:r w:rsidRPr="003B3ACA">
        <w:rPr>
          <w:rFonts w:eastAsiaTheme="minorHAnsi"/>
          <w:b/>
          <w:bCs/>
          <w:lang w:eastAsia="en-US"/>
        </w:rPr>
        <w:t>Empowerment</w:t>
      </w:r>
      <w:r w:rsidRPr="003B3ACA">
        <w:rPr>
          <w:rFonts w:eastAsiaTheme="minorHAnsi"/>
          <w:lang w:eastAsia="en-US"/>
        </w:rPr>
        <w:t xml:space="preserve">: </w:t>
      </w:r>
      <w:r w:rsidR="00A61440" w:rsidRPr="003B3ACA">
        <w:rPr>
          <w:rFonts w:eastAsiaTheme="minorHAnsi"/>
          <w:lang w:eastAsia="en-US"/>
        </w:rPr>
        <w:t xml:space="preserve">Every person has a unique set of abilities, experiences, and perspectives. A servant leader recognises this and encourages innovation and </w:t>
      </w:r>
      <w:r w:rsidR="00A61440" w:rsidRPr="003B3ACA">
        <w:rPr>
          <w:rFonts w:eastAsiaTheme="minorHAnsi"/>
          <w:lang w:eastAsia="en-US"/>
        </w:rPr>
        <w:lastRenderedPageBreak/>
        <w:t>creativity, which ultimately contributes to the organisation's growth. While the team members are eager to take responsibility for the assigned work and make decisions, the servant leader must empower them by providing the necessary resources and developing them. They aim to perform their assigned tasks and gradually acquire the skills necessary to face increasingly difficult challenges. It is crucial to acknowledge that individuals</w:t>
      </w:r>
      <w:r w:rsidR="00D72489" w:rsidRPr="003B3ACA">
        <w:rPr>
          <w:rFonts w:eastAsiaTheme="minorHAnsi"/>
          <w:lang w:eastAsia="en-US"/>
        </w:rPr>
        <w:t xml:space="preserve"> will </w:t>
      </w:r>
      <w:r w:rsidR="00A61440" w:rsidRPr="003B3ACA">
        <w:rPr>
          <w:rFonts w:eastAsiaTheme="minorHAnsi"/>
          <w:lang w:eastAsia="en-US"/>
        </w:rPr>
        <w:t>have varying experience, skills, and knowledge levels and that some</w:t>
      </w:r>
      <w:r w:rsidR="00D72489" w:rsidRPr="003B3ACA">
        <w:rPr>
          <w:rFonts w:eastAsiaTheme="minorHAnsi"/>
          <w:lang w:eastAsia="en-US"/>
        </w:rPr>
        <w:t xml:space="preserve"> will </w:t>
      </w:r>
      <w:r w:rsidR="00A61440" w:rsidRPr="003B3ACA">
        <w:rPr>
          <w:rFonts w:eastAsiaTheme="minorHAnsi"/>
          <w:lang w:eastAsia="en-US"/>
        </w:rPr>
        <w:t xml:space="preserve">require additional support and development to reach their full potential. As a result, the role entails providing team members with training and development opportunities, assisting them in assuming new challenges and responsibilities, and fostering an inclusive and accessible workplace. So that team members feel valued and heard, servant leaders, foster open communication, </w:t>
      </w:r>
      <w:r w:rsidR="005A301B" w:rsidRPr="003B3ACA">
        <w:rPr>
          <w:rFonts w:eastAsiaTheme="minorHAnsi"/>
          <w:lang w:eastAsia="en-US"/>
        </w:rPr>
        <w:t>recognise,</w:t>
      </w:r>
      <w:r w:rsidR="00A61440" w:rsidRPr="003B3ACA">
        <w:rPr>
          <w:rFonts w:eastAsiaTheme="minorHAnsi"/>
          <w:lang w:eastAsia="en-US"/>
        </w:rPr>
        <w:t xml:space="preserve"> and value the contributions of team members, and encourage team members to speak up and share their ideas and insights.</w:t>
      </w:r>
    </w:p>
    <w:p w14:paraId="7672682A" w14:textId="77777777"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Accountability: </w:t>
      </w:r>
      <w:r w:rsidRPr="003B3ACA">
        <w:rPr>
          <w:rFonts w:eastAsiaTheme="minorHAnsi"/>
          <w:lang w:eastAsia="en-US"/>
        </w:rPr>
        <w:t>Every project has specific goals and objectives to meet, which will align with the team members' tasks. The Servant Leader's responsibility is to ensure that the team members are accountable for their work by providing them with the project expectations, helping them to understand the project requirements, developing metrics to evaluate their performance and providing constructive feedback. With this, the team members are held accountable to meet the schedule and deliver the expected project outcome. At the same time, the Servant leader supports them and arranges resources or help they need during the process. By encouraging the team member's work, Servant Leaders fosters a sense of accountability within the team.</w:t>
      </w:r>
    </w:p>
    <w:p w14:paraId="1E131436" w14:textId="6E365A98"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Standing back: </w:t>
      </w:r>
      <w:r w:rsidR="006206D2" w:rsidRPr="003B3ACA">
        <w:rPr>
          <w:rFonts w:eastAsiaTheme="minorHAnsi"/>
          <w:lang w:eastAsia="en-US"/>
        </w:rPr>
        <w:t>Every member of the team is an asset. Vital to the team's success is their well-being and development within the organisation. The servant leader recognises this and is inclined to stand back by empowering the team members to lead and make the necessary decisions for the project's success, which provides a platform or space for team members to take ownership of their work and make decisions. Servant Leaders encourages team members to accept new challenges while providing them with the necessary support and resources to succeed.</w:t>
      </w:r>
    </w:p>
    <w:p w14:paraId="5CFB2652" w14:textId="47C7F0C5"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Humility: </w:t>
      </w:r>
      <w:r w:rsidR="004573ED" w:rsidRPr="003B3ACA">
        <w:rPr>
          <w:rFonts w:eastAsiaTheme="minorHAnsi"/>
          <w:lang w:eastAsia="en-US"/>
        </w:rPr>
        <w:t xml:space="preserve">Being humble, Servant Leaders </w:t>
      </w:r>
      <w:r w:rsidR="00B778EA" w:rsidRPr="003B3ACA">
        <w:rPr>
          <w:rFonts w:eastAsiaTheme="minorHAnsi"/>
          <w:lang w:eastAsia="en-US"/>
        </w:rPr>
        <w:t>recognises</w:t>
      </w:r>
      <w:r w:rsidR="004573ED" w:rsidRPr="003B3ACA">
        <w:rPr>
          <w:rFonts w:eastAsiaTheme="minorHAnsi"/>
          <w:lang w:eastAsia="en-US"/>
        </w:rPr>
        <w:t xml:space="preserve"> their ego or power but prioritise the needs and growth of others. They recognise their limitations and are open to listening to and learning from others. Servant Leaders </w:t>
      </w:r>
      <w:r w:rsidR="00B778EA" w:rsidRPr="003B3ACA">
        <w:rPr>
          <w:rFonts w:eastAsiaTheme="minorHAnsi"/>
          <w:lang w:eastAsia="en-US"/>
        </w:rPr>
        <w:t>seizes</w:t>
      </w:r>
      <w:r w:rsidR="004573ED" w:rsidRPr="003B3ACA">
        <w:rPr>
          <w:rFonts w:eastAsiaTheme="minorHAnsi"/>
          <w:lang w:eastAsia="en-US"/>
        </w:rPr>
        <w:t xml:space="preserve"> the opportunity to </w:t>
      </w:r>
      <w:r w:rsidR="004573ED" w:rsidRPr="003B3ACA">
        <w:rPr>
          <w:rFonts w:eastAsiaTheme="minorHAnsi"/>
          <w:lang w:eastAsia="en-US"/>
        </w:rPr>
        <w:lastRenderedPageBreak/>
        <w:t>improve their leadership by valuing the contributions of team members, listening to feedback, and learning from others to support the development of team members. Servant-leaders can be receptive to new ideas and perspectives and willing to consider contrasting viewpoints and perspectives. Instead of becoming defensive or denying responsibility, servant-leaders can be willing to admit mistakes and learn from team members; they can value their contributions and insights.</w:t>
      </w:r>
    </w:p>
    <w:p w14:paraId="29F9F54D" w14:textId="2B6ED438"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Authenticity: </w:t>
      </w:r>
      <w:r w:rsidR="005D518A" w:rsidRPr="003B3ACA">
        <w:rPr>
          <w:rFonts w:eastAsiaTheme="minorHAnsi"/>
          <w:lang w:eastAsia="en-US"/>
        </w:rPr>
        <w:t>Aspects of authenticity include being genuine, honest, and consistent in one's actions and communication and setting an example. Authentic servant leaders are true to themselves and sincere in their interactions with others. When communicating with their team members, servant-leaders are forthright and honest. By being consistent in their behaviour and communication, servant-leaders avoid sending contradictory or inconsistent messages that undermine credibility and trust. The moral principles of servant leaders are upheld, and they model moral behaviour for their team. By demonstrating authenticity in their actions and communications, servant-leaders set an example for followers.</w:t>
      </w:r>
    </w:p>
    <w:p w14:paraId="754458D2" w14:textId="668ED80B"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Courage: </w:t>
      </w:r>
      <w:r w:rsidR="003C53B7" w:rsidRPr="003B3ACA">
        <w:rPr>
          <w:rFonts w:eastAsiaTheme="minorHAnsi"/>
          <w:lang w:eastAsia="en-US"/>
        </w:rPr>
        <w:t xml:space="preserve">Courage </w:t>
      </w:r>
      <w:r w:rsidR="00A04027" w:rsidRPr="003B3ACA">
        <w:rPr>
          <w:rFonts w:eastAsiaTheme="minorHAnsi"/>
          <w:lang w:eastAsia="en-US"/>
        </w:rPr>
        <w:t>entails</w:t>
      </w:r>
      <w:r w:rsidR="003C53B7" w:rsidRPr="003B3ACA">
        <w:rPr>
          <w:rFonts w:eastAsiaTheme="minorHAnsi"/>
          <w:lang w:eastAsia="en-US"/>
        </w:rPr>
        <w:t xml:space="preserve"> being willing to take risks, brave and bold in leading and supporting the team and having the courage to make difficult decisions, take calculated risks, and embrace change. Servant leaders can be willing to stand up for what they believe in and challenge the status quo when necessary to support the team and the organization. Servant leaders can be willing to take calculated risks to achieve the goals of the team and the organization. They can support team members in taking on new challenges and responsibilities. Servant leaders can be open to change and support team members in adapting to new situations and challenges. Servant leaders can lead by example, demonstrating courage in their actions by questioning conventional procedures and setting an example for others to follow by trying new solutions.</w:t>
      </w:r>
    </w:p>
    <w:p w14:paraId="5A1065ED" w14:textId="030A4080"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Forgiveness: </w:t>
      </w:r>
      <w:r w:rsidR="00834EA8" w:rsidRPr="003B3ACA">
        <w:rPr>
          <w:rFonts w:eastAsiaTheme="minorHAnsi"/>
          <w:lang w:eastAsia="en-US"/>
        </w:rPr>
        <w:t xml:space="preserve">Forgiveness entails releasing anger, resentment, and grudges and moving forward positively and constructively. According to servant leaders, mistakes and conflicts are a natural part of any team or organisation. Instead of dwelling on the past, servant-leaders are willing to work with team members to address any issues and move forward because they can see beyond the mistakes and flaws of others. When team members make mistakes, Servant Leaders understand, are compassionate, and </w:t>
      </w:r>
      <w:r w:rsidR="00834EA8" w:rsidRPr="003B3ACA">
        <w:rPr>
          <w:rFonts w:eastAsiaTheme="minorHAnsi"/>
          <w:lang w:eastAsia="en-US"/>
        </w:rPr>
        <w:lastRenderedPageBreak/>
        <w:t>are willing to work together to resolve conflicts and find solutions. Leaders committed to servanthood communicate openly and honestly and encourage others to do the same, fostering trust and facilitating the resolution of conflicts and misunderstandings.</w:t>
      </w:r>
    </w:p>
    <w:p w14:paraId="422315D5" w14:textId="2A23F238" w:rsidR="009913F1" w:rsidRPr="003B3ACA" w:rsidRDefault="009913F1" w:rsidP="009913F1">
      <w:pPr>
        <w:pStyle w:val="ListParagraph"/>
        <w:numPr>
          <w:ilvl w:val="0"/>
          <w:numId w:val="15"/>
        </w:numPr>
        <w:spacing w:after="240" w:line="360" w:lineRule="auto"/>
        <w:rPr>
          <w:rFonts w:eastAsiaTheme="minorHAnsi"/>
          <w:b/>
          <w:bCs/>
          <w:lang w:eastAsia="en-US"/>
        </w:rPr>
      </w:pPr>
      <w:r w:rsidRPr="003B3ACA">
        <w:rPr>
          <w:rFonts w:eastAsiaTheme="minorHAnsi"/>
          <w:b/>
          <w:bCs/>
          <w:lang w:eastAsia="en-US"/>
        </w:rPr>
        <w:t xml:space="preserve">Stewardship: </w:t>
      </w:r>
      <w:r w:rsidR="003A0726" w:rsidRPr="003B3ACA">
        <w:rPr>
          <w:rFonts w:eastAsiaTheme="minorHAnsi"/>
          <w:lang w:eastAsia="en-US"/>
        </w:rPr>
        <w:t>Stewardship entails taking responsibility for the company's resources and assets to promote the team's and organisation's growth and development. As stewards of the organisation's resources and assets, servant leaders make every effort to use them in an ethical, sustainable, and congruent manner with the organisation's values and mission. Servant leaders provide training and development opportunities to help team members advance in their careers. Servant leaders provide the necessary resources to ensure their success, assisting team members in accepting additional responsibilities and tasks. A servant leader</w:t>
      </w:r>
      <w:r w:rsidR="00D72489" w:rsidRPr="003B3ACA">
        <w:rPr>
          <w:rFonts w:eastAsiaTheme="minorHAnsi"/>
          <w:lang w:eastAsia="en-US"/>
        </w:rPr>
        <w:t xml:space="preserve"> will </w:t>
      </w:r>
      <w:r w:rsidR="003A0726" w:rsidRPr="003B3ACA">
        <w:rPr>
          <w:rFonts w:eastAsiaTheme="minorHAnsi"/>
          <w:lang w:eastAsia="en-US"/>
        </w:rPr>
        <w:t>foster an environment where team members can freely communicate and collaborate while feeling heard and valued. A servant leader can demonstrate to team members that their contributions are valued and appreciated, fostering trust, a sense of ownership, and accountability. Individual achievement will be secondary if these characteristics are present.</w:t>
      </w:r>
    </w:p>
    <w:p w14:paraId="570952F6" w14:textId="47376401" w:rsidR="009913F1" w:rsidRPr="003B3ACA" w:rsidRDefault="00AF048C" w:rsidP="009913F1">
      <w:pPr>
        <w:spacing w:after="240" w:line="360" w:lineRule="auto"/>
        <w:rPr>
          <w:rFonts w:eastAsiaTheme="minorHAnsi"/>
          <w:lang w:eastAsia="en-US"/>
        </w:rPr>
      </w:pPr>
      <w:r w:rsidRPr="003B3ACA">
        <w:rPr>
          <w:rFonts w:eastAsiaTheme="minorHAnsi"/>
          <w:lang w:eastAsia="en-US"/>
        </w:rPr>
        <w:t>Leaders are responsible for project failures (Maqbool et al., 2017)</w:t>
      </w:r>
      <w:r w:rsidR="00301D1A" w:rsidRPr="003B3ACA">
        <w:rPr>
          <w:rFonts w:eastAsiaTheme="minorHAnsi"/>
          <w:lang w:eastAsia="en-US"/>
        </w:rPr>
        <w:t xml:space="preserve"> because they are ultimately responsible for a project's overall direction and success</w:t>
      </w:r>
      <w:r w:rsidRPr="003B3ACA">
        <w:rPr>
          <w:rFonts w:eastAsiaTheme="minorHAnsi"/>
          <w:lang w:eastAsia="en-US"/>
        </w:rPr>
        <w:t xml:space="preserve">. </w:t>
      </w:r>
      <w:r w:rsidR="008E76C1" w:rsidRPr="003B3ACA">
        <w:rPr>
          <w:rFonts w:eastAsiaTheme="minorHAnsi"/>
          <w:lang w:eastAsia="en-US"/>
        </w:rPr>
        <w:t xml:space="preserve">They make crucial decisions and keep the project on schedule and within budget. In addition, leaders are responsible for assembling and managing a team, ensuring all team members have the necessary training and resources to succeed. If a leader fails to plan, resource, or manage a project adequately, he or she is likely to encounter delays, cost overruns, and other problems that can ultimately fail. Moreover, leaders should communicate effectively with project stakeholders; failure to do so can result in misunderstandings and incorrect expectations, leading to project failure. </w:t>
      </w:r>
      <w:r w:rsidRPr="003B3ACA">
        <w:rPr>
          <w:rFonts w:eastAsiaTheme="minorHAnsi"/>
          <w:lang w:eastAsia="en-US"/>
        </w:rPr>
        <w:t>Individual needs are prioritised in servant leadership (Parolini et al., 2009; Stone et al., 2004), making it difficult for followers to align with the organisation's needs (Andersen, 2009). The growth of employees should be closely aligned with the organisation's objectives because the success of an organisation is highly dependent on the skills and abilities of its employees (Van Dierendonck, 2011). It is important to note that servant leadership should prioritise the team's needs over individual needs. Considering the factors mentioned above, we conclude that a unique leadership style is required to meet the needs of the IT project delivery and that Servant Leadership</w:t>
      </w:r>
      <w:r w:rsidR="00BC57D4" w:rsidRPr="003B3ACA">
        <w:rPr>
          <w:rFonts w:eastAsiaTheme="minorHAnsi"/>
          <w:lang w:eastAsia="en-US"/>
        </w:rPr>
        <w:t xml:space="preserve"> will </w:t>
      </w:r>
      <w:r w:rsidRPr="003B3ACA">
        <w:rPr>
          <w:rFonts w:eastAsiaTheme="minorHAnsi"/>
          <w:lang w:eastAsia="en-US"/>
        </w:rPr>
        <w:t xml:space="preserve">be a style that fits the </w:t>
      </w:r>
      <w:r w:rsidR="008B1482" w:rsidRPr="003B3ACA">
        <w:rPr>
          <w:rFonts w:eastAsiaTheme="minorHAnsi"/>
          <w:lang w:eastAsia="en-US"/>
        </w:rPr>
        <w:t>requirement</w:t>
      </w:r>
      <w:r w:rsidRPr="003B3ACA">
        <w:rPr>
          <w:rFonts w:eastAsiaTheme="minorHAnsi"/>
          <w:lang w:eastAsia="en-US"/>
        </w:rPr>
        <w:t xml:space="preserve">. This study will employ Van </w:t>
      </w:r>
      <w:r w:rsidRPr="003B3ACA">
        <w:rPr>
          <w:rFonts w:eastAsiaTheme="minorHAnsi"/>
          <w:lang w:eastAsia="en-US"/>
        </w:rPr>
        <w:lastRenderedPageBreak/>
        <w:t>Dierendonck and Nuijten's (2011) model of servant leadership with eight dimensions because the model's reliability and validity have already been established.</w:t>
      </w:r>
    </w:p>
    <w:p w14:paraId="1BC08541" w14:textId="0F0410A9" w:rsidR="009913F1" w:rsidRPr="003B3ACA" w:rsidRDefault="00B66DC4" w:rsidP="009913F1">
      <w:pPr>
        <w:pStyle w:val="Heading2"/>
        <w:numPr>
          <w:ilvl w:val="1"/>
          <w:numId w:val="6"/>
        </w:numPr>
        <w:ind w:left="357" w:hanging="357"/>
        <w:rPr>
          <w:rFonts w:eastAsiaTheme="minorHAnsi"/>
          <w:lang w:val="en-GB"/>
        </w:rPr>
      </w:pPr>
      <w:bookmarkStart w:id="20" w:name="_Toc124694893"/>
      <w:r w:rsidRPr="003B3ACA">
        <w:rPr>
          <w:rFonts w:eastAsiaTheme="minorHAnsi"/>
          <w:lang w:val="en-GB"/>
        </w:rPr>
        <w:t xml:space="preserve">LACK OF </w:t>
      </w:r>
      <w:r w:rsidR="000035EB" w:rsidRPr="003B3ACA">
        <w:rPr>
          <w:rFonts w:eastAsiaTheme="minorHAnsi"/>
          <w:lang w:val="en-GB"/>
        </w:rPr>
        <w:t xml:space="preserve">AN </w:t>
      </w:r>
      <w:r w:rsidRPr="003B3ACA">
        <w:rPr>
          <w:rFonts w:eastAsiaTheme="minorHAnsi"/>
          <w:lang w:val="en-GB"/>
        </w:rPr>
        <w:t>EFFECTIVE MODEL FOR MEASURING PROJECT</w:t>
      </w:r>
      <w:r w:rsidR="00AE4DEA" w:rsidRPr="003B3ACA">
        <w:rPr>
          <w:rFonts w:eastAsiaTheme="minorHAnsi"/>
          <w:lang w:val="en-GB"/>
        </w:rPr>
        <w:t xml:space="preserve"> SUCCESS</w:t>
      </w:r>
      <w:bookmarkEnd w:id="20"/>
    </w:p>
    <w:p w14:paraId="43C4D8F1" w14:textId="77777777" w:rsidR="009913F1" w:rsidRPr="003B3ACA" w:rsidRDefault="009913F1" w:rsidP="009913F1">
      <w:pPr>
        <w:rPr>
          <w:rFonts w:eastAsiaTheme="minorHAnsi"/>
          <w:lang w:eastAsia="en-US"/>
        </w:rPr>
      </w:pPr>
    </w:p>
    <w:p w14:paraId="71C37695" w14:textId="5B5E81A3" w:rsidR="009913F1" w:rsidRPr="003B3ACA" w:rsidRDefault="00AE61D9" w:rsidP="009913F1">
      <w:pPr>
        <w:spacing w:after="240" w:line="360" w:lineRule="auto"/>
        <w:rPr>
          <w:rFonts w:eastAsiaTheme="minorHAnsi"/>
          <w:lang w:eastAsia="en-US"/>
        </w:rPr>
      </w:pPr>
      <w:r w:rsidRPr="003B3ACA">
        <w:rPr>
          <w:rFonts w:eastAsiaTheme="minorHAnsi"/>
          <w:lang w:eastAsia="en-US"/>
        </w:rPr>
        <w:t>A project is a deliverable with a start and end date frequently constrained by time, money, and resources to meet the objectives or needs of the stakeholders and add value to their business (Bourne &amp; Walker, 2006). Every enterprise undertakes projects for reasons (Oak, V.J. and Laghate; K., 2016). Custom projects require a distinct skill set and strategies compared to repetitive tasks. It is difficult for project managers to complete projects with the desired outcomes (Oak, V.J. and Laghate; K., 2016). Lack of communication, an unrealistic scope and schedule, a failure to identify risks in the project, etc., are among the factors that affect the project's outcome (Schmidt et al., 2001).</w:t>
      </w:r>
    </w:p>
    <w:p w14:paraId="2DB9E962" w14:textId="21CAEB5A" w:rsidR="0054280E" w:rsidRPr="003B3ACA" w:rsidRDefault="00357387" w:rsidP="009913F1">
      <w:pPr>
        <w:spacing w:after="240" w:line="360" w:lineRule="auto"/>
        <w:rPr>
          <w:rFonts w:eastAsiaTheme="minorHAnsi"/>
          <w:lang w:eastAsia="en-US"/>
        </w:rPr>
      </w:pPr>
      <w:r w:rsidRPr="003B3ACA">
        <w:rPr>
          <w:rFonts w:eastAsiaTheme="minorHAnsi"/>
          <w:lang w:eastAsia="en-US"/>
        </w:rPr>
        <w:t>It is common for IT projects to involve multiple dependencies, stakeholders, and threats. The project's complexity</w:t>
      </w:r>
      <w:r w:rsidR="00BC57D4" w:rsidRPr="003B3ACA">
        <w:rPr>
          <w:rFonts w:eastAsiaTheme="minorHAnsi"/>
          <w:lang w:eastAsia="en-US"/>
        </w:rPr>
        <w:t xml:space="preserve"> will </w:t>
      </w:r>
      <w:r w:rsidRPr="003B3ACA">
        <w:rPr>
          <w:rFonts w:eastAsiaTheme="minorHAnsi"/>
          <w:lang w:eastAsia="en-US"/>
        </w:rPr>
        <w:t>increase its risk. It</w:t>
      </w:r>
      <w:r w:rsidR="00BC57D4" w:rsidRPr="003B3ACA">
        <w:rPr>
          <w:rFonts w:eastAsiaTheme="minorHAnsi"/>
          <w:lang w:eastAsia="en-US"/>
        </w:rPr>
        <w:t xml:space="preserve"> will </w:t>
      </w:r>
      <w:r w:rsidRPr="003B3ACA">
        <w:rPr>
          <w:rFonts w:eastAsiaTheme="minorHAnsi"/>
          <w:lang w:eastAsia="en-US"/>
        </w:rPr>
        <w:t>be more difficult to manage risks and ensure the project stays on track if its goals and objectives are unclear. A lack of essential resources, such as knowledge, experience, and tools,</w:t>
      </w:r>
      <w:r w:rsidR="00BC57D4" w:rsidRPr="003B3ACA">
        <w:rPr>
          <w:rFonts w:eastAsiaTheme="minorHAnsi"/>
          <w:lang w:eastAsia="en-US"/>
        </w:rPr>
        <w:t xml:space="preserve"> will </w:t>
      </w:r>
      <w:r w:rsidRPr="003B3ACA">
        <w:rPr>
          <w:rFonts w:eastAsiaTheme="minorHAnsi"/>
          <w:lang w:eastAsia="en-US"/>
        </w:rPr>
        <w:t>increase project risk because it</w:t>
      </w:r>
      <w:r w:rsidR="00BC57D4" w:rsidRPr="003B3ACA">
        <w:rPr>
          <w:rFonts w:eastAsiaTheme="minorHAnsi"/>
          <w:lang w:eastAsia="en-US"/>
        </w:rPr>
        <w:t xml:space="preserve"> will </w:t>
      </w:r>
      <w:r w:rsidRPr="003B3ACA">
        <w:rPr>
          <w:rFonts w:eastAsiaTheme="minorHAnsi"/>
          <w:lang w:eastAsia="en-US"/>
        </w:rPr>
        <w:t>be more difficult to complete. Suppose the project's requirements change during its completion; in that case, the risk can increase because the project plan</w:t>
      </w:r>
      <w:r w:rsidR="00BC57D4" w:rsidRPr="003B3ACA">
        <w:rPr>
          <w:rFonts w:eastAsiaTheme="minorHAnsi"/>
          <w:lang w:eastAsia="en-US"/>
        </w:rPr>
        <w:t xml:space="preserve"> will </w:t>
      </w:r>
      <w:r w:rsidRPr="003B3ACA">
        <w:rPr>
          <w:rFonts w:eastAsiaTheme="minorHAnsi"/>
          <w:lang w:eastAsia="en-US"/>
        </w:rPr>
        <w:t>need to be significantly revised, and additional resources</w:t>
      </w:r>
      <w:r w:rsidR="00BC57D4" w:rsidRPr="003B3ACA">
        <w:rPr>
          <w:rFonts w:eastAsiaTheme="minorHAnsi"/>
          <w:lang w:eastAsia="en-US"/>
        </w:rPr>
        <w:t xml:space="preserve"> will </w:t>
      </w:r>
      <w:r w:rsidRPr="003B3ACA">
        <w:rPr>
          <w:rFonts w:eastAsiaTheme="minorHAnsi"/>
          <w:lang w:eastAsia="en-US"/>
        </w:rPr>
        <w:t>be required. Due to the team's lack of collaboration and communication, which can cause delays, the project's risk can increase. India's political and economic instability can also increase the risk of IT projects, affecting the availability of resources and the overall business environment. Everyone involved in the project must have a common understanding of its goals, objectives, and expectations for effective communication.</w:t>
      </w:r>
    </w:p>
    <w:p w14:paraId="74DCF51A" w14:textId="6832AE1B" w:rsidR="002F72B9" w:rsidRPr="003B3ACA" w:rsidRDefault="00E27CA0" w:rsidP="009913F1">
      <w:pPr>
        <w:spacing w:after="240" w:line="360" w:lineRule="auto"/>
        <w:rPr>
          <w:rFonts w:eastAsiaTheme="minorHAnsi"/>
          <w:lang w:eastAsia="en-US"/>
        </w:rPr>
      </w:pPr>
      <w:r w:rsidRPr="003B3ACA">
        <w:rPr>
          <w:rFonts w:eastAsiaTheme="minorHAnsi"/>
          <w:lang w:eastAsia="en-US"/>
        </w:rPr>
        <w:t>Teams must communicate effectively to identify and manage risks and dependencies, share information regarding potential issues, and collaborate to develop solutions. Good communication makes it possible to coordinate and collaborate with team members and stakeholders while exchanging information, ideas, and feedback. Conflicts that</w:t>
      </w:r>
      <w:r w:rsidR="00BC57D4" w:rsidRPr="003B3ACA">
        <w:rPr>
          <w:rFonts w:eastAsiaTheme="minorHAnsi"/>
          <w:lang w:eastAsia="en-US"/>
        </w:rPr>
        <w:t xml:space="preserve"> will </w:t>
      </w:r>
      <w:r w:rsidRPr="003B3ACA">
        <w:rPr>
          <w:rFonts w:eastAsiaTheme="minorHAnsi"/>
          <w:lang w:eastAsia="en-US"/>
        </w:rPr>
        <w:t>arise during the project can be resolved through communication because it permits team members to share their perspectives and collaborate to find win-win solutions. Communication is also essential for keeping stakeholders apprised of the project's progress and status, as it ensures that they are aware of any issues or concerns that</w:t>
      </w:r>
      <w:r w:rsidR="00BC57D4" w:rsidRPr="003B3ACA">
        <w:rPr>
          <w:rFonts w:eastAsiaTheme="minorHAnsi"/>
          <w:lang w:eastAsia="en-US"/>
        </w:rPr>
        <w:t xml:space="preserve"> will </w:t>
      </w:r>
      <w:r w:rsidRPr="003B3ACA">
        <w:rPr>
          <w:rFonts w:eastAsiaTheme="minorHAnsi"/>
          <w:lang w:eastAsia="en-US"/>
        </w:rPr>
        <w:t xml:space="preserve">impact the project. Unrealistic </w:t>
      </w:r>
      <w:r w:rsidRPr="003B3ACA">
        <w:rPr>
          <w:rFonts w:eastAsiaTheme="minorHAnsi"/>
          <w:lang w:eastAsia="en-US"/>
        </w:rPr>
        <w:lastRenderedPageBreak/>
        <w:t>deadlines leave teams with insufficient time to adequately plan and execute the project, resulting in insufficient or incomplete preparation, a lack of resources, and poor quality.</w:t>
      </w:r>
    </w:p>
    <w:p w14:paraId="372E6C98" w14:textId="7D8BD448" w:rsidR="00A36076" w:rsidRPr="003B3ACA" w:rsidRDefault="000B5BE3" w:rsidP="009913F1">
      <w:pPr>
        <w:spacing w:after="240" w:line="360" w:lineRule="auto"/>
        <w:rPr>
          <w:rFonts w:eastAsiaTheme="minorHAnsi"/>
          <w:lang w:eastAsia="en-US"/>
        </w:rPr>
      </w:pPr>
      <w:r w:rsidRPr="003B3ACA">
        <w:rPr>
          <w:rFonts w:eastAsiaTheme="minorHAnsi"/>
          <w:lang w:eastAsia="en-US"/>
        </w:rPr>
        <w:t>Unrealistic deadlines can place team members under great stress and strain, impairing their performance and capacity to make sound decisions. Since team members</w:t>
      </w:r>
      <w:r w:rsidR="00BC57D4" w:rsidRPr="003B3ACA">
        <w:rPr>
          <w:rFonts w:eastAsiaTheme="minorHAnsi"/>
          <w:lang w:eastAsia="en-US"/>
        </w:rPr>
        <w:t xml:space="preserve"> will </w:t>
      </w:r>
      <w:r w:rsidRPr="003B3ACA">
        <w:rPr>
          <w:rFonts w:eastAsiaTheme="minorHAnsi"/>
          <w:lang w:eastAsia="en-US"/>
        </w:rPr>
        <w:t>believe, they are expected to complete impossible tasks, unrealistic deadlines can also lower morale and motivation. These</w:t>
      </w:r>
      <w:r w:rsidR="00BC57D4" w:rsidRPr="003B3ACA">
        <w:rPr>
          <w:rFonts w:eastAsiaTheme="minorHAnsi"/>
          <w:lang w:eastAsia="en-US"/>
        </w:rPr>
        <w:t xml:space="preserve"> will </w:t>
      </w:r>
      <w:r w:rsidRPr="003B3ACA">
        <w:rPr>
          <w:rFonts w:eastAsiaTheme="minorHAnsi"/>
          <w:lang w:eastAsia="en-US"/>
        </w:rPr>
        <w:t>result in decreased productivity and motivation. In addition to causing team members to feel pressured and leaving them with insufficient time to double-check their work, unrealistic deadlines can increase the likelihood of errors and blunders. Lastly, unrealistic deadlines can also result in low-quality deliverables, as additional time</w:t>
      </w:r>
      <w:r w:rsidR="00BC57D4" w:rsidRPr="003B3ACA">
        <w:rPr>
          <w:rFonts w:eastAsiaTheme="minorHAnsi"/>
          <w:lang w:eastAsia="en-US"/>
        </w:rPr>
        <w:t xml:space="preserve"> will </w:t>
      </w:r>
      <w:r w:rsidRPr="003B3ACA">
        <w:rPr>
          <w:rFonts w:eastAsiaTheme="minorHAnsi"/>
          <w:lang w:eastAsia="en-US"/>
        </w:rPr>
        <w:t>be required to test and validate project outputs thoroughly.</w:t>
      </w:r>
      <w:r w:rsidR="00A36076" w:rsidRPr="003B3ACA">
        <w:rPr>
          <w:rFonts w:eastAsiaTheme="minorHAnsi"/>
          <w:lang w:eastAsia="en-US"/>
        </w:rPr>
        <w:t xml:space="preserve"> </w:t>
      </w:r>
      <w:r w:rsidR="009913F1" w:rsidRPr="003B3ACA">
        <w:rPr>
          <w:rFonts w:eastAsiaTheme="minorHAnsi"/>
          <w:lang w:eastAsia="en-US"/>
        </w:rPr>
        <w:t>Eventually these will contribute to the project failure or extension of schedule or exceed specified budget.</w:t>
      </w:r>
    </w:p>
    <w:p w14:paraId="3CFBA423" w14:textId="7AFC2251" w:rsidR="00E84AD4" w:rsidRPr="003B3ACA" w:rsidRDefault="00CB4741" w:rsidP="009913F1">
      <w:pPr>
        <w:spacing w:after="240" w:line="360" w:lineRule="auto"/>
        <w:rPr>
          <w:rFonts w:eastAsiaTheme="minorHAnsi"/>
          <w:lang w:eastAsia="en-US"/>
        </w:rPr>
      </w:pPr>
      <w:r w:rsidRPr="003B3ACA">
        <w:rPr>
          <w:rFonts w:eastAsiaTheme="minorHAnsi"/>
          <w:lang w:eastAsia="en-US"/>
        </w:rPr>
        <w:t>According to various research sources, more than 60% of projects today do not meet the needs of the stakeholders, and the multimillion-dollar investment is at risk (Oak, V.J. and Laghate; K., 2016). The data demonstrate that the organisation must improve its project management practices. High-quality projects are more likely to meet or exceed client and end-user expectations, resulting in increased customer satisfaction. High-quality projects can increase the organisation's business opportunities and enhance its reputation. It is more likely that high-quality projects will be completed on time and within budget, which can increase profitability. Delivering high-quality projects can also boost employee morale, as team members are more likely to take pride in their work and be motivated to give their all. High-quality projects can boost an organisation's competitiveness by setting it apart from its rivals and demonstrating its expertise and capabilities.</w:t>
      </w:r>
    </w:p>
    <w:p w14:paraId="6D45B602" w14:textId="77777777" w:rsidR="00BE7031" w:rsidRPr="003B3ACA" w:rsidRDefault="009913F1" w:rsidP="009913F1">
      <w:pPr>
        <w:spacing w:after="240" w:line="360" w:lineRule="auto"/>
        <w:rPr>
          <w:rFonts w:eastAsiaTheme="minorHAnsi"/>
          <w:lang w:eastAsia="en-US"/>
        </w:rPr>
      </w:pPr>
      <w:r w:rsidRPr="003B3ACA">
        <w:rPr>
          <w:rFonts w:eastAsiaTheme="minorHAnsi"/>
          <w:lang w:eastAsia="en-US"/>
        </w:rPr>
        <w:t>In a study conducted by PMI globally</w:t>
      </w:r>
      <w:r w:rsidR="00BE7031" w:rsidRPr="003B3ACA">
        <w:rPr>
          <w:rFonts w:eastAsiaTheme="minorHAnsi"/>
          <w:lang w:eastAsia="en-US"/>
        </w:rPr>
        <w:t>,</w:t>
      </w:r>
      <w:r w:rsidRPr="003B3ACA">
        <w:rPr>
          <w:rFonts w:eastAsiaTheme="minorHAnsi"/>
          <w:lang w:eastAsia="en-US"/>
        </w:rPr>
        <w:t xml:space="preserve"> in the next 20 years project delivery is estimated to reach $20.2 trillion (PMI, 2017). Traditionally project management was majorly concentrated on technical aspects of the projects, with the increase in the interest in human aspects in the success of the organization, project management has included human behavior as a part of the literature (Belout &amp; Gauvreau, 2004). The research on success criteria for projects are available, however the contribution of leadership style towards project success is scare (Turner &amp; Müller, 2005). As study suggests that leaders who concentrate on the success of the team-members are more successful in project delivery (Lee-Kelley &amp; Kin Leong, 2003; Mäkilouko, 2004). </w:t>
      </w:r>
    </w:p>
    <w:p w14:paraId="5A18516B" w14:textId="6ED054A2" w:rsidR="00EB689C" w:rsidRPr="003B3ACA" w:rsidRDefault="00EB689C" w:rsidP="009913F1">
      <w:pPr>
        <w:spacing w:after="240" w:line="360" w:lineRule="auto"/>
        <w:rPr>
          <w:rFonts w:eastAsiaTheme="minorHAnsi"/>
          <w:lang w:eastAsia="en-US"/>
        </w:rPr>
      </w:pPr>
      <w:r w:rsidRPr="003B3ACA">
        <w:rPr>
          <w:rFonts w:eastAsiaTheme="minorHAnsi"/>
          <w:lang w:eastAsia="en-US"/>
        </w:rPr>
        <w:lastRenderedPageBreak/>
        <w:t>Even when experienced Project Managers are provided with all the necessary resources for the project's lifecycle, project failure still occurs. Increases in the number of projects, complexity, risk, and implementation impact lead to a rise in the proportion of human elements in project outcomes. Emotional intelligence, which is the capacity to understand and control one's own emotions and the emotions of others, is also essential to the success of a project because it enables team members to work effectively in difficult circumstances. While the project contains technical components, Hauschildt et al. (2000) determined that human resources cause most project delivery challenges. Team members who are physically and mentally fit are more likely to have the vigour and stamina to complete their assigned tasks. The ability of a team to concentrate, make decisions, and solve problems effectively depends on the mental health of each member. When team members are healthy and confident in their employer's support, they are more likely to be satisfied with their jobs and motivated to give their best effort. In addition to feeling supported by their employer, healthy team members are less likely to miss work due to illness or other personal issues, which can contribute to maintaining productivity. When team members are healthy and feel supported, they are more likely to collaborate well with their teammates and make valuable contributions.</w:t>
      </w:r>
    </w:p>
    <w:p w14:paraId="40D83006" w14:textId="7627E43C" w:rsidR="00893A2A" w:rsidRPr="003B3ACA" w:rsidRDefault="00893A2A" w:rsidP="009913F1">
      <w:pPr>
        <w:spacing w:after="240" w:line="360" w:lineRule="auto"/>
        <w:rPr>
          <w:rFonts w:eastAsiaTheme="minorHAnsi"/>
          <w:lang w:eastAsia="en-US"/>
        </w:rPr>
      </w:pPr>
      <w:r w:rsidRPr="003B3ACA">
        <w:rPr>
          <w:rFonts w:eastAsiaTheme="minorHAnsi"/>
          <w:lang w:eastAsia="en-US"/>
        </w:rPr>
        <w:t>Project Managers who understand project-specific elements should also emphasise their leadership style, Blaskovics (2016).  Successful project delivery requires fine-tuning timelines and budgets, meeting stakeholders' expectations, and concentrating on human resources. If these are considered during the project lifecycle, the project can remain on schedule (Oak, V.J. and Laghate, K., 2016). According to Hauschildt et al., the leadership style of project managers affects the outcome of project delivery (2000). Strong leadership is also essential for the success of a project, as it can assist in guiding and motivating team members and ensuring that the project remains on track. Diverse scholarly works indicate that ineffective leadership due to an organization's rapid transformation contributes to project failure (Wolfe &amp; Shepherd, 2018; Nixon, Harrington &amp; Parker, 2012). According to Thite (2000), incorporating leadership style into project delivery also helps to align the career development of team members, which acts as a motivation to work on the project. No preferred leadership style was mentioned in the project management literature. The servant Leadership style assists project managers in overcoming obstacles, thereby contributing to the project's success. Service-oriented leadership</w:t>
      </w:r>
      <w:r w:rsidR="00BC57D4" w:rsidRPr="003B3ACA">
        <w:rPr>
          <w:rFonts w:eastAsiaTheme="minorHAnsi"/>
          <w:lang w:eastAsia="en-US"/>
        </w:rPr>
        <w:t xml:space="preserve"> will </w:t>
      </w:r>
      <w:r w:rsidRPr="003B3ACA">
        <w:rPr>
          <w:rFonts w:eastAsiaTheme="minorHAnsi"/>
          <w:lang w:eastAsia="en-US"/>
        </w:rPr>
        <w:t>be suitable for enhancing project success. Abednego Oswald Gwaya, Sylvester Munguti Masu, Walter Odhiambo Oyawa (2014).</w:t>
      </w:r>
    </w:p>
    <w:p w14:paraId="7A145BD5" w14:textId="67B32350" w:rsidR="009913F1" w:rsidRPr="003B3ACA" w:rsidRDefault="009913F1" w:rsidP="009913F1">
      <w:pPr>
        <w:spacing w:after="240" w:line="360" w:lineRule="auto"/>
        <w:rPr>
          <w:rFonts w:eastAsiaTheme="minorHAnsi"/>
          <w:lang w:eastAsia="en-US"/>
        </w:rPr>
      </w:pPr>
      <w:r w:rsidRPr="003B3ACA">
        <w:rPr>
          <w:rFonts w:eastAsiaTheme="minorHAnsi"/>
          <w:lang w:eastAsia="en-US"/>
        </w:rPr>
        <w:lastRenderedPageBreak/>
        <w:t>Although we know project performance is crucial for business success, we still require a way to measure it. By gauging the performance of Indian IT projects, businesses</w:t>
      </w:r>
      <w:r w:rsidR="00BC57D4" w:rsidRPr="003B3ACA">
        <w:rPr>
          <w:rFonts w:eastAsiaTheme="minorHAnsi"/>
          <w:lang w:eastAsia="en-US"/>
        </w:rPr>
        <w:t xml:space="preserve"> will </w:t>
      </w:r>
      <w:r w:rsidRPr="003B3ACA">
        <w:rPr>
          <w:rFonts w:eastAsiaTheme="minorHAnsi"/>
          <w:lang w:eastAsia="en-US"/>
        </w:rPr>
        <w:t>assess the project's impact on the business and its stakeholders. These can help assess whether the project accomplishes its objectives and generates the desired results. Metrics for IT project performance can also help businesses find areas for project improvement. For instance, if the project fails to achieve its objectives, the business</w:t>
      </w:r>
      <w:r w:rsidR="00BC57D4" w:rsidRPr="003B3ACA">
        <w:rPr>
          <w:rFonts w:eastAsiaTheme="minorHAnsi"/>
          <w:lang w:eastAsia="en-US"/>
        </w:rPr>
        <w:t xml:space="preserve"> will </w:t>
      </w:r>
      <w:r w:rsidRPr="003B3ACA">
        <w:rPr>
          <w:rFonts w:eastAsiaTheme="minorHAnsi"/>
          <w:lang w:eastAsia="en-US"/>
        </w:rPr>
        <w:t xml:space="preserve">need to </w:t>
      </w:r>
      <w:r w:rsidR="00051E29" w:rsidRPr="003B3ACA">
        <w:rPr>
          <w:rFonts w:eastAsiaTheme="minorHAnsi"/>
          <w:lang w:eastAsia="en-US"/>
        </w:rPr>
        <w:t>re-evaluate</w:t>
      </w:r>
      <w:r w:rsidRPr="003B3ACA">
        <w:rPr>
          <w:rFonts w:eastAsiaTheme="minorHAnsi"/>
          <w:lang w:eastAsia="en-US"/>
        </w:rPr>
        <w:t xml:space="preserve"> its strategy or develop fresh solutions to issues. Businesses</w:t>
      </w:r>
      <w:r w:rsidR="00BC57D4" w:rsidRPr="003B3ACA">
        <w:rPr>
          <w:rFonts w:eastAsiaTheme="minorHAnsi"/>
          <w:lang w:eastAsia="en-US"/>
        </w:rPr>
        <w:t xml:space="preserve"> will </w:t>
      </w:r>
      <w:r w:rsidRPr="003B3ACA">
        <w:rPr>
          <w:rFonts w:eastAsiaTheme="minorHAnsi"/>
          <w:lang w:eastAsia="en-US"/>
        </w:rPr>
        <w:t>utilise their time, resources, and personnel most effectively by analysing the success of Indian IT initiatives. Organisations</w:t>
      </w:r>
      <w:r w:rsidR="00BC57D4" w:rsidRPr="003B3ACA">
        <w:rPr>
          <w:rFonts w:eastAsiaTheme="minorHAnsi"/>
          <w:lang w:eastAsia="en-US"/>
        </w:rPr>
        <w:t xml:space="preserve"> will </w:t>
      </w:r>
      <w:r w:rsidRPr="003B3ACA">
        <w:rPr>
          <w:rFonts w:eastAsiaTheme="minorHAnsi"/>
          <w:lang w:eastAsia="en-US"/>
        </w:rPr>
        <w:t>demonstrate the value of their Indian IT projects to stakeholders, including clients, shareholders, and end users, by tracking the projects' progress. These can increase people's trust and confidence in the company and its abilities. By offering a benchmark against which to compare subsequent projects and identifying best practices, efficient methods for evaluating the effectiveness of Indian IT initiatives can also assist ongoing improvement.</w:t>
      </w:r>
    </w:p>
    <w:p w14:paraId="7A13F269" w14:textId="14775F07" w:rsidR="009913F1" w:rsidRPr="003B3ACA" w:rsidRDefault="00A45935" w:rsidP="009913F1">
      <w:pPr>
        <w:spacing w:after="240" w:line="360" w:lineRule="auto"/>
        <w:rPr>
          <w:rFonts w:eastAsiaTheme="minorHAnsi"/>
          <w:lang w:eastAsia="en-US"/>
        </w:rPr>
      </w:pPr>
      <w:r w:rsidRPr="003B3ACA">
        <w:rPr>
          <w:rFonts w:eastAsiaTheme="minorHAnsi"/>
          <w:lang w:eastAsia="en-US"/>
        </w:rPr>
        <w:t>The optimal project management model will depend on several factors, including the project's size and complexity, the nature of the work, the available resources and constraints, and the project teams and stakeholders' preferences and requirements. Various researchers proposed models that can be used to evaluate the project's success (Harwardt, 2018). No model is available to evaluate project success based on leadership style (Davis, 2014; Ika, 2009). Harwardt created a model of project success from a leader's perspective, which consists of three dimensions: project management success, perception success, and result success. The subsequent describes all three dimensions</w:t>
      </w:r>
      <w:r w:rsidR="009913F1" w:rsidRPr="003B3ACA">
        <w:rPr>
          <w:rFonts w:eastAsiaTheme="minorHAnsi"/>
          <w:lang w:eastAsia="en-US"/>
        </w:rPr>
        <w:t>:</w:t>
      </w:r>
    </w:p>
    <w:p w14:paraId="6A47A60B" w14:textId="21F7BC64" w:rsidR="009913F1" w:rsidRPr="003B3ACA" w:rsidRDefault="009913F1" w:rsidP="009913F1">
      <w:pPr>
        <w:pStyle w:val="ListParagraph"/>
        <w:numPr>
          <w:ilvl w:val="0"/>
          <w:numId w:val="16"/>
        </w:numPr>
        <w:spacing w:after="240" w:line="360" w:lineRule="auto"/>
        <w:rPr>
          <w:rFonts w:eastAsiaTheme="minorHAnsi"/>
          <w:lang w:eastAsia="en-US"/>
        </w:rPr>
      </w:pPr>
      <w:r w:rsidRPr="003B3ACA">
        <w:rPr>
          <w:rFonts w:eastAsiaTheme="minorHAnsi"/>
          <w:lang w:eastAsia="en-US"/>
        </w:rPr>
        <w:t>Project management success includes the planning and execution of a project. Clear goals and objectives for the project are defined through planning, which can help guarantee that it stays on course and satisfies the organisation's demands. Planning also aids in identifying dependencies and risks that</w:t>
      </w:r>
      <w:r w:rsidR="00BC57D4" w:rsidRPr="003B3ACA">
        <w:rPr>
          <w:rFonts w:eastAsiaTheme="minorHAnsi"/>
          <w:lang w:eastAsia="en-US"/>
        </w:rPr>
        <w:t xml:space="preserve"> will </w:t>
      </w:r>
      <w:r w:rsidRPr="003B3ACA">
        <w:rPr>
          <w:rFonts w:eastAsiaTheme="minorHAnsi"/>
          <w:lang w:eastAsia="en-US"/>
        </w:rPr>
        <w:t>impact the project's success, enabling teams to take action to manage dependencies successfully and mitigate risks. Planning also aids in resource allocation, ensuring that the team has the knowledge, skills, and equipment necessary to finish the project successfully. Monitoring progress and adjusting during execution helps keep the project on track and ensure its objectives are met. Teams can achieve deadline adherence by using effective planning and execution.</w:t>
      </w:r>
    </w:p>
    <w:p w14:paraId="59B9F698" w14:textId="1663C754" w:rsidR="009913F1" w:rsidRPr="003B3ACA" w:rsidRDefault="009913F1" w:rsidP="009913F1">
      <w:pPr>
        <w:pStyle w:val="ListParagraph"/>
        <w:numPr>
          <w:ilvl w:val="0"/>
          <w:numId w:val="16"/>
        </w:numPr>
        <w:spacing w:after="240" w:line="360" w:lineRule="auto"/>
        <w:rPr>
          <w:rFonts w:eastAsiaTheme="minorHAnsi"/>
          <w:lang w:eastAsia="en-US"/>
        </w:rPr>
      </w:pPr>
      <w:r w:rsidRPr="003B3ACA">
        <w:rPr>
          <w:rFonts w:eastAsiaTheme="minorHAnsi"/>
          <w:lang w:eastAsia="en-US"/>
        </w:rPr>
        <w:lastRenderedPageBreak/>
        <w:t>Perception success includes satisfying stakeholder needs. The overall satisfaction with the project can be increased by meeting the expectations of the clients, end users, and team members, which can foster deeper relationships and present business prospects. Teams</w:t>
      </w:r>
      <w:r w:rsidR="00BC57D4" w:rsidRPr="003B3ACA">
        <w:rPr>
          <w:rFonts w:eastAsiaTheme="minorHAnsi"/>
          <w:lang w:eastAsia="en-US"/>
        </w:rPr>
        <w:t xml:space="preserve"> will </w:t>
      </w:r>
      <w:r w:rsidRPr="003B3ACA">
        <w:rPr>
          <w:rFonts w:eastAsiaTheme="minorHAnsi"/>
          <w:lang w:eastAsia="en-US"/>
        </w:rPr>
        <w:t>also guarantee Perception success, including satisfying stakeholder needs. The project is of high quality, which can increase the project's overall success by fulfilling the needs and expectations of all stakeholders. Finally, meeting team members' expectations can improve morale and motivation, which can improve performance and ultimately help the project succeed. Teams</w:t>
      </w:r>
      <w:r w:rsidR="00BC57D4" w:rsidRPr="003B3ACA">
        <w:rPr>
          <w:rFonts w:eastAsiaTheme="minorHAnsi"/>
          <w:lang w:eastAsia="en-US"/>
        </w:rPr>
        <w:t xml:space="preserve"> will </w:t>
      </w:r>
      <w:r w:rsidRPr="003B3ACA">
        <w:rPr>
          <w:rFonts w:eastAsiaTheme="minorHAnsi"/>
          <w:lang w:eastAsia="en-US"/>
        </w:rPr>
        <w:t>create improved communication and collaboration, resulting in more efficient and effective project delivery, by ensuring that all stakeholders feel heard, and their demands are satisfied.</w:t>
      </w:r>
    </w:p>
    <w:p w14:paraId="4E36160F" w14:textId="71364241" w:rsidR="009913F1" w:rsidRPr="003B3ACA" w:rsidRDefault="00CF303E" w:rsidP="009913F1">
      <w:pPr>
        <w:pStyle w:val="ListParagraph"/>
        <w:numPr>
          <w:ilvl w:val="0"/>
          <w:numId w:val="16"/>
        </w:numPr>
        <w:spacing w:after="240" w:line="360" w:lineRule="auto"/>
        <w:rPr>
          <w:rFonts w:eastAsiaTheme="minorHAnsi"/>
          <w:lang w:eastAsia="en-US"/>
        </w:rPr>
      </w:pPr>
      <w:r w:rsidRPr="003B3ACA">
        <w:rPr>
          <w:rFonts w:eastAsiaTheme="minorHAnsi"/>
          <w:lang w:eastAsia="en-US"/>
        </w:rPr>
        <w:t>Result success encompasses both the financial and strategic aspects of a project. Financial gains and strategic considerations are essential for the business's overall success, as they ensure that the project adds value and advances the organisation's objectives. In addition, financial benefits can assist in maximising profitability by ensuring that the project generates a positive return on investment. In the fiercely competitive Indian IT industry, where success depends on optimising profitability, this can be especially significant. In addition, strategic elements can promote long-term growth and competitiveness by aligning the project with the organisation's long-term objectives and goals. Opportunities for professional growth frequently motivate employees, and the opportunity to contribute to the organisation's success, financial benefits, and strategic considerations can help attract and retain top talent.</w:t>
      </w:r>
    </w:p>
    <w:p w14:paraId="74E3406C" w14:textId="7255C25C" w:rsidR="00AC00A0" w:rsidRDefault="00AC00A0" w:rsidP="009913F1">
      <w:pPr>
        <w:spacing w:after="240" w:line="360" w:lineRule="auto"/>
        <w:rPr>
          <w:rFonts w:eastAsiaTheme="minorHAnsi"/>
          <w:lang w:eastAsia="en-US"/>
        </w:rPr>
      </w:pPr>
      <w:r w:rsidRPr="003B3ACA">
        <w:rPr>
          <w:rFonts w:eastAsiaTheme="minorHAnsi"/>
          <w:lang w:eastAsia="en-US"/>
        </w:rPr>
        <w:t>Harwardt, M. (2020) has once polled professionals in Germany, Austria, and Switzerland, comparing Van Dierendonck and Nuijten's (2011) model of Servant Leadership characteristics with his own (2018) model of IT project success criteria. He discovered that the Servant Leadership dimension of Accountability favours Project management success, Perception success, and Result success. Additionally, authenticity positively influences the effectiveness of Project Management and Result success. However, Forgiveness affects only Result success. In this research, we will use Harwardt's three-dimensional model to assess the project's success since its reliability and validity have previously been shown. We examined the same for India in this research.</w:t>
      </w:r>
    </w:p>
    <w:p w14:paraId="52BE8691" w14:textId="77777777" w:rsidR="00321412" w:rsidRPr="003B3ACA" w:rsidRDefault="00321412" w:rsidP="009913F1">
      <w:pPr>
        <w:spacing w:after="240" w:line="360" w:lineRule="auto"/>
        <w:rPr>
          <w:rFonts w:eastAsiaTheme="minorHAnsi"/>
          <w:lang w:eastAsia="en-US"/>
        </w:rPr>
      </w:pPr>
    </w:p>
    <w:p w14:paraId="5EF8359F" w14:textId="3537F5B4" w:rsidR="00B9256C" w:rsidRPr="003B3ACA" w:rsidRDefault="00B66DC4" w:rsidP="00B9256C">
      <w:pPr>
        <w:pStyle w:val="Heading2"/>
        <w:numPr>
          <w:ilvl w:val="1"/>
          <w:numId w:val="6"/>
        </w:numPr>
        <w:ind w:left="357" w:hanging="357"/>
        <w:rPr>
          <w:rFonts w:eastAsiaTheme="minorHAnsi"/>
          <w:lang w:val="en-GB"/>
        </w:rPr>
      </w:pPr>
      <w:bookmarkStart w:id="21" w:name="_Toc124694894"/>
      <w:r w:rsidRPr="003B3ACA">
        <w:rPr>
          <w:rFonts w:eastAsiaTheme="minorHAnsi"/>
          <w:lang w:val="en-GB"/>
        </w:rPr>
        <w:lastRenderedPageBreak/>
        <w:t>THE NEED FOR THE STUDY IN THE INDIAN IT SECTOR</w:t>
      </w:r>
      <w:bookmarkEnd w:id="21"/>
    </w:p>
    <w:p w14:paraId="42CFCE37" w14:textId="77777777" w:rsidR="00B9256C" w:rsidRPr="003B3ACA" w:rsidRDefault="00B9256C" w:rsidP="00B9256C">
      <w:pPr>
        <w:rPr>
          <w:rFonts w:eastAsiaTheme="minorHAnsi"/>
          <w:lang w:eastAsia="en-US"/>
        </w:rPr>
      </w:pPr>
    </w:p>
    <w:p w14:paraId="50F6EFCE" w14:textId="2D6F65DB" w:rsidR="006D6A44" w:rsidRPr="003B3ACA" w:rsidRDefault="006D6A44" w:rsidP="006D6A44">
      <w:pPr>
        <w:spacing w:after="240" w:line="360" w:lineRule="auto"/>
        <w:rPr>
          <w:rFonts w:eastAsiaTheme="minorHAnsi"/>
          <w:lang w:eastAsia="en-US"/>
        </w:rPr>
      </w:pPr>
      <w:r w:rsidRPr="003B3ACA">
        <w:rPr>
          <w:rFonts w:eastAsiaTheme="minorHAnsi"/>
          <w:lang w:eastAsia="en-US"/>
        </w:rPr>
        <w:t>The pandemic has touched almost every nation on earth. While technological innovation in the healthcare sector should be prioritised to combat the pandemic, technological advancement in other industries should be prioritised to prevent viral transmission in the workplace (Javaid, M. et al. 2020). (O'Leary, 2020) Innovative technology</w:t>
      </w:r>
      <w:r w:rsidR="00846E52" w:rsidRPr="003B3ACA">
        <w:rPr>
          <w:rFonts w:eastAsiaTheme="minorHAnsi"/>
          <w:lang w:eastAsia="en-US"/>
        </w:rPr>
        <w:t xml:space="preserve"> will </w:t>
      </w:r>
      <w:r w:rsidRPr="003B3ACA">
        <w:rPr>
          <w:rFonts w:eastAsiaTheme="minorHAnsi"/>
          <w:lang w:eastAsia="en-US"/>
        </w:rPr>
        <w:t>be used to mitigate the effects of COVID-19. Using technology such as wearables and smartphone applications to monitor the interactions and movements of persons infected with COVID-19, for instance, is one method for controlling the spread of the virus.</w:t>
      </w:r>
    </w:p>
    <w:p w14:paraId="11F287BD" w14:textId="1C3A9FF3" w:rsidR="006D6A44" w:rsidRPr="003B3ACA" w:rsidRDefault="006D6A44" w:rsidP="006D6A44">
      <w:pPr>
        <w:spacing w:after="240" w:line="360" w:lineRule="auto"/>
        <w:rPr>
          <w:rFonts w:eastAsiaTheme="minorHAnsi"/>
          <w:lang w:eastAsia="en-US"/>
        </w:rPr>
      </w:pPr>
      <w:r w:rsidRPr="003B3ACA">
        <w:rPr>
          <w:rFonts w:eastAsiaTheme="minorHAnsi"/>
          <w:lang w:eastAsia="en-US"/>
        </w:rPr>
        <w:t xml:space="preserve">Due to COVID-19, remote work has increased dramatically, highlighting the need for solutions that support remote collaboration and communication, such as video conferencing and virtual project management software. Due to the COVID-19 pandemic, a greater focus is being put on telehealth, which employs telemedicine platforms and remote monitoring technologies to give healthcare services remotely. The implications of COVID-19 on global supply networks have highlighted the need for technologies like blockchain and artificial intelligence that provide more robust and adaptable supply chain management. We anticipate less human interaction and greater automation with Industry 4.0. Operational </w:t>
      </w:r>
      <w:r w:rsidR="00710638">
        <w:rPr>
          <w:rFonts w:eastAsiaTheme="minorHAnsi"/>
          <w:lang w:eastAsia="en-US"/>
        </w:rPr>
        <w:t>activities</w:t>
      </w:r>
      <w:r w:rsidRPr="003B3ACA">
        <w:rPr>
          <w:rFonts w:eastAsiaTheme="minorHAnsi"/>
          <w:lang w:eastAsia="en-US"/>
        </w:rPr>
        <w:t xml:space="preserve"> are expected to be automated, hence decreasing the time required to accomplish a job. However, each firm deserves a unique answer (Javaid M. et al., 2020).</w:t>
      </w:r>
    </w:p>
    <w:p w14:paraId="7C767EF7" w14:textId="245CEE84" w:rsidR="00A21176" w:rsidRPr="003B3ACA" w:rsidRDefault="00A21176" w:rsidP="00A21176">
      <w:pPr>
        <w:spacing w:after="240" w:line="360" w:lineRule="auto"/>
        <w:rPr>
          <w:rFonts w:eastAsiaTheme="minorHAnsi"/>
          <w:lang w:eastAsia="en-US"/>
        </w:rPr>
      </w:pPr>
      <w:r w:rsidRPr="003B3ACA">
        <w:rPr>
          <w:rFonts w:eastAsiaTheme="minorHAnsi"/>
          <w:lang w:eastAsia="en-US"/>
        </w:rPr>
        <w:t xml:space="preserve">The Information Technology infrastructure supports these tasks. The relevance of projects inside businesses continues to grow (Harwardt, M., 2020). It relates to IT projects because it has a solid operational and tactical link with IT businesses' operations (Harwardt, M., 2020). India's IT industries are enormous wealth producers. Due to cheaper operating expenses, several international IT firms choose India as an offshore location (Ravishankar, M.N. et al. 2013). Dr Kannamani Ramasamy and Dr L. Sudershan Reddy in 2020 reported that, the Indian economy has been rising quicker, at a faster rate, for at least the last 20 years, with its educated and talented workforce providing </w:t>
      </w:r>
      <w:r w:rsidR="00C870BD" w:rsidRPr="003B3ACA">
        <w:rPr>
          <w:rFonts w:eastAsiaTheme="minorHAnsi"/>
          <w:lang w:eastAsia="en-US"/>
        </w:rPr>
        <w:t>most</w:t>
      </w:r>
      <w:r w:rsidRPr="003B3ACA">
        <w:rPr>
          <w:rFonts w:eastAsiaTheme="minorHAnsi"/>
          <w:lang w:eastAsia="en-US"/>
        </w:rPr>
        <w:t xml:space="preserve"> global services.</w:t>
      </w:r>
    </w:p>
    <w:p w14:paraId="508F2325" w14:textId="33488345" w:rsidR="00A21176" w:rsidRPr="003B3ACA" w:rsidRDefault="00A21176" w:rsidP="00A21176">
      <w:pPr>
        <w:spacing w:after="240" w:line="360" w:lineRule="auto"/>
        <w:rPr>
          <w:rFonts w:eastAsiaTheme="minorHAnsi"/>
          <w:lang w:eastAsia="en-US"/>
        </w:rPr>
      </w:pPr>
      <w:r w:rsidRPr="003B3ACA">
        <w:rPr>
          <w:rFonts w:eastAsiaTheme="minorHAnsi"/>
          <w:lang w:eastAsia="en-US"/>
        </w:rPr>
        <w:t xml:space="preserve">Cloud technologies have become a growth accelerator for the IT industry, according to Mohammad Yamin (2013). Collaboration technologies such as WebEx, Zoom, and Microsoft Teams have aided businesses in assembling employees with the appropriate skillsets and facilitating communication according to project specifications. Thanks to collaboration technologies, leaders can now interact more quickly with their team members and </w:t>
      </w:r>
      <w:r w:rsidRPr="003B3ACA">
        <w:rPr>
          <w:rFonts w:eastAsiaTheme="minorHAnsi"/>
          <w:lang w:eastAsia="en-US"/>
        </w:rPr>
        <w:lastRenderedPageBreak/>
        <w:t>stakeholders on issues, updates, and project progress. By investing in collaboration solutions like video conferencing and online project management software, Indian IT firms</w:t>
      </w:r>
      <w:r w:rsidR="00846E52" w:rsidRPr="003B3ACA">
        <w:rPr>
          <w:rFonts w:eastAsiaTheme="minorHAnsi"/>
          <w:lang w:eastAsia="en-US"/>
        </w:rPr>
        <w:t xml:space="preserve"> will </w:t>
      </w:r>
      <w:r w:rsidRPr="003B3ACA">
        <w:rPr>
          <w:rFonts w:eastAsiaTheme="minorHAnsi"/>
          <w:lang w:eastAsia="en-US"/>
        </w:rPr>
        <w:t>function more effectively with customers and team members who</w:t>
      </w:r>
      <w:r w:rsidR="00846E52" w:rsidRPr="003B3ACA">
        <w:rPr>
          <w:rFonts w:eastAsiaTheme="minorHAnsi"/>
          <w:lang w:eastAsia="en-US"/>
        </w:rPr>
        <w:t xml:space="preserve"> will </w:t>
      </w:r>
      <w:r w:rsidRPr="003B3ACA">
        <w:rPr>
          <w:rFonts w:eastAsiaTheme="minorHAnsi"/>
          <w:lang w:eastAsia="en-US"/>
        </w:rPr>
        <w:t xml:space="preserve">be situated remotely. Collaboration technologies have increased cooperation by enabling teams to exchange documents, perform tasks, and provide real-time feedback. With the capacity to interact with team members and stakeholders at any time and from any location, leaders now have more freedom. </w:t>
      </w:r>
      <w:r w:rsidR="004E4D44" w:rsidRPr="003B3ACA">
        <w:rPr>
          <w:rFonts w:eastAsiaTheme="minorHAnsi"/>
          <w:lang w:eastAsia="en-US"/>
        </w:rPr>
        <w:t>Finally</w:t>
      </w:r>
      <w:r w:rsidRPr="003B3ACA">
        <w:rPr>
          <w:rFonts w:eastAsiaTheme="minorHAnsi"/>
          <w:lang w:eastAsia="en-US"/>
        </w:rPr>
        <w:t>, collaboration technologies have also increased productivity by allowing teams to operate more effectively and efficiently when they are not physically present. The tools and technology offer a platform to enhance the technical success of project delivery.</w:t>
      </w:r>
    </w:p>
    <w:p w14:paraId="38B2B64E" w14:textId="5E5EAFC5" w:rsidR="001A47D7" w:rsidRPr="003B3ACA" w:rsidRDefault="001A47D7" w:rsidP="009913F1">
      <w:pPr>
        <w:spacing w:after="240" w:line="360" w:lineRule="auto"/>
        <w:rPr>
          <w:rFonts w:eastAsiaTheme="minorHAnsi"/>
          <w:lang w:eastAsia="en-US"/>
        </w:rPr>
      </w:pPr>
      <w:r w:rsidRPr="003B3ACA">
        <w:rPr>
          <w:rFonts w:eastAsiaTheme="minorHAnsi"/>
          <w:lang w:eastAsia="en-US"/>
        </w:rPr>
        <w:t>IT</w:t>
      </w:r>
      <w:r w:rsidR="00846E52" w:rsidRPr="003B3ACA">
        <w:rPr>
          <w:rFonts w:eastAsiaTheme="minorHAnsi"/>
          <w:lang w:eastAsia="en-US"/>
        </w:rPr>
        <w:t xml:space="preserve"> will </w:t>
      </w:r>
      <w:r w:rsidRPr="003B3ACA">
        <w:rPr>
          <w:rFonts w:eastAsiaTheme="minorHAnsi"/>
          <w:lang w:eastAsia="en-US"/>
        </w:rPr>
        <w:t>supply technical progress via project delivery to address the many challenges caused by COVID (Javaid M. et al., 2020). Institutions like PMI upskill resources on Project Management skillset. Customers must get seamless service, according to Dr. Kannamani Ramasamy and L. Sudershan Reddy (2020). Effective project management is vital for satisfying increased demand and completing projects faster. Utilizing project management skills, such as risk assessment, resource management, and stakeholder engagement, to guarantee the effective planning and execution of projects</w:t>
      </w:r>
      <w:r w:rsidR="00846E52" w:rsidRPr="003B3ACA">
        <w:rPr>
          <w:rFonts w:eastAsiaTheme="minorHAnsi"/>
          <w:lang w:eastAsia="en-US"/>
        </w:rPr>
        <w:t xml:space="preserve"> will </w:t>
      </w:r>
      <w:r w:rsidRPr="003B3ACA">
        <w:rPr>
          <w:rFonts w:eastAsiaTheme="minorHAnsi"/>
          <w:lang w:eastAsia="en-US"/>
        </w:rPr>
        <w:t>improve the customer experience. Project management skills, such as communication planning and conflict resolution,</w:t>
      </w:r>
      <w:r w:rsidR="00846E52" w:rsidRPr="003B3ACA">
        <w:rPr>
          <w:rFonts w:eastAsiaTheme="minorHAnsi"/>
          <w:lang w:eastAsia="en-US"/>
        </w:rPr>
        <w:t xml:space="preserve"> will </w:t>
      </w:r>
      <w:r w:rsidRPr="003B3ACA">
        <w:rPr>
          <w:rFonts w:eastAsiaTheme="minorHAnsi"/>
          <w:lang w:eastAsia="en-US"/>
        </w:rPr>
        <w:t>enhance communication between team members and stakeholders, preventing misunderstandings and delays that adversely impact the customer experience. Time management and task prioritization are two project management skills that increase productivity and reduce waste, facilitating the expeditious and economical delivery of services to customers.</w:t>
      </w:r>
    </w:p>
    <w:p w14:paraId="315AEE73" w14:textId="77777777" w:rsidR="00C40B3A" w:rsidRPr="003B3ACA" w:rsidRDefault="00F5571C" w:rsidP="009913F1">
      <w:pPr>
        <w:spacing w:after="240" w:line="360" w:lineRule="auto"/>
        <w:rPr>
          <w:rFonts w:eastAsiaTheme="minorHAnsi"/>
          <w:lang w:eastAsia="en-US"/>
        </w:rPr>
      </w:pPr>
      <w:r w:rsidRPr="003B3ACA">
        <w:rPr>
          <w:rFonts w:eastAsiaTheme="minorHAnsi"/>
          <w:lang w:eastAsia="en-US"/>
        </w:rPr>
        <w:t xml:space="preserve">Indian IT firms are well-known for providing IT services (Birur &amp; Muthiah, 2012; Mathew et al., 2012). India's vast and educated workforce in engineering and technology makes it a desirable location for IT services firms seeking to outsource work or establish operations. The cost of an IT expert working on-site is four to five times more than in India (Vallabh et al., 2008). India is a favourable location for IT services companies seeking to reduce expenditures due to its relatively inexpensive labour costs compared to other countries. In addition, India has a solid infrastructure that aids businesses, particularly in transportation and communications. The Indian government has implemented policies advantageous to the IT services business, including tax cuts and R&amp;D investments. India's reputation for providing high-quality IT services has contributed to establishing customer confidence and </w:t>
      </w:r>
      <w:r w:rsidRPr="003B3ACA">
        <w:rPr>
          <w:rFonts w:eastAsiaTheme="minorHAnsi"/>
          <w:lang w:eastAsia="en-US"/>
        </w:rPr>
        <w:lastRenderedPageBreak/>
        <w:t xml:space="preserve">trust. The underestimation of project work hours by Indian IT firms to win the bid results in increased work hours for the employee, negatively impacting their mental health (Upadhya, 2009). </w:t>
      </w:r>
    </w:p>
    <w:p w14:paraId="4A4093FD" w14:textId="0C785A6E" w:rsidR="00C40B3A" w:rsidRPr="003B3ACA" w:rsidRDefault="00F5571C" w:rsidP="009913F1">
      <w:pPr>
        <w:spacing w:after="240" w:line="360" w:lineRule="auto"/>
        <w:rPr>
          <w:rFonts w:eastAsiaTheme="minorHAnsi"/>
          <w:lang w:eastAsia="en-US"/>
        </w:rPr>
      </w:pPr>
      <w:r w:rsidRPr="003B3ACA">
        <w:rPr>
          <w:rFonts w:eastAsiaTheme="minorHAnsi"/>
          <w:lang w:eastAsia="en-US"/>
        </w:rPr>
        <w:t>Several factors</w:t>
      </w:r>
      <w:r w:rsidR="00846E52" w:rsidRPr="003B3ACA">
        <w:rPr>
          <w:rFonts w:eastAsiaTheme="minorHAnsi"/>
          <w:lang w:eastAsia="en-US"/>
        </w:rPr>
        <w:t xml:space="preserve"> will </w:t>
      </w:r>
      <w:r w:rsidRPr="003B3ACA">
        <w:rPr>
          <w:rFonts w:eastAsiaTheme="minorHAnsi"/>
          <w:lang w:eastAsia="en-US"/>
        </w:rPr>
        <w:t>cause Indian IT organisations to be more client-centric than employee-centric</w:t>
      </w:r>
      <w:r w:rsidR="00C40B3A" w:rsidRPr="003B3ACA">
        <w:rPr>
          <w:rFonts w:eastAsiaTheme="minorHAnsi"/>
          <w:lang w:eastAsia="en-US"/>
        </w:rPr>
        <w:t xml:space="preserve"> – </w:t>
      </w:r>
    </w:p>
    <w:p w14:paraId="35AC33C1" w14:textId="77777777" w:rsidR="00C40B3A" w:rsidRPr="003B3ACA" w:rsidRDefault="00C40B3A" w:rsidP="00C40B3A">
      <w:pPr>
        <w:pStyle w:val="ListParagraph"/>
        <w:numPr>
          <w:ilvl w:val="0"/>
          <w:numId w:val="33"/>
        </w:numPr>
        <w:spacing w:after="240" w:line="360" w:lineRule="auto"/>
        <w:rPr>
          <w:rFonts w:eastAsiaTheme="minorHAnsi"/>
          <w:lang w:eastAsia="en-US"/>
        </w:rPr>
      </w:pPr>
      <w:r w:rsidRPr="003B3ACA">
        <w:rPr>
          <w:rFonts w:eastAsiaTheme="minorHAnsi"/>
          <w:lang w:eastAsia="en-US"/>
        </w:rPr>
        <w:t>The</w:t>
      </w:r>
      <w:r w:rsidR="00F5571C" w:rsidRPr="003B3ACA">
        <w:rPr>
          <w:rFonts w:eastAsiaTheme="minorHAnsi"/>
          <w:lang w:eastAsia="en-US"/>
        </w:rPr>
        <w:t xml:space="preserve"> business strategy of many Indian IT businesses is concentrated on delivering services to customers rather than emphasising employee requirements and growth. </w:t>
      </w:r>
    </w:p>
    <w:p w14:paraId="0860D22C" w14:textId="137484F1" w:rsidR="00C40B3A" w:rsidRPr="003B3ACA" w:rsidRDefault="00C40B3A" w:rsidP="00C40B3A">
      <w:pPr>
        <w:pStyle w:val="ListParagraph"/>
        <w:numPr>
          <w:ilvl w:val="0"/>
          <w:numId w:val="33"/>
        </w:numPr>
        <w:spacing w:after="240" w:line="360" w:lineRule="auto"/>
        <w:rPr>
          <w:rFonts w:eastAsiaTheme="minorHAnsi"/>
          <w:lang w:eastAsia="en-US"/>
        </w:rPr>
      </w:pPr>
      <w:r w:rsidRPr="003B3ACA">
        <w:rPr>
          <w:rFonts w:eastAsiaTheme="minorHAnsi"/>
          <w:lang w:eastAsia="en-US"/>
        </w:rPr>
        <w:t>T</w:t>
      </w:r>
      <w:r w:rsidR="00F5571C" w:rsidRPr="003B3ACA">
        <w:rPr>
          <w:rFonts w:eastAsiaTheme="minorHAnsi"/>
          <w:lang w:eastAsia="en-US"/>
        </w:rPr>
        <w:t>he Indian IT industry is very competitive, which</w:t>
      </w:r>
      <w:r w:rsidR="00846E52" w:rsidRPr="003B3ACA">
        <w:rPr>
          <w:rFonts w:eastAsiaTheme="minorHAnsi"/>
          <w:lang w:eastAsia="en-US"/>
        </w:rPr>
        <w:t xml:space="preserve"> will </w:t>
      </w:r>
      <w:r w:rsidR="00F5571C" w:rsidRPr="003B3ACA">
        <w:rPr>
          <w:rFonts w:eastAsiaTheme="minorHAnsi"/>
          <w:lang w:eastAsia="en-US"/>
        </w:rPr>
        <w:t xml:space="preserve">prompt businesses to emphasise customer satisfaction to earn business and remain competitive. </w:t>
      </w:r>
    </w:p>
    <w:p w14:paraId="514AE819" w14:textId="04494BDE" w:rsidR="00C40B3A" w:rsidRPr="003B3ACA" w:rsidRDefault="00C40B3A" w:rsidP="00C40B3A">
      <w:pPr>
        <w:pStyle w:val="ListParagraph"/>
        <w:numPr>
          <w:ilvl w:val="0"/>
          <w:numId w:val="33"/>
        </w:numPr>
        <w:spacing w:after="240" w:line="360" w:lineRule="auto"/>
        <w:rPr>
          <w:rFonts w:eastAsiaTheme="minorHAnsi"/>
          <w:lang w:eastAsia="en-US"/>
        </w:rPr>
      </w:pPr>
      <w:r w:rsidRPr="003B3ACA">
        <w:rPr>
          <w:rFonts w:eastAsiaTheme="minorHAnsi"/>
          <w:lang w:eastAsia="en-US"/>
        </w:rPr>
        <w:t>Specific</w:t>
      </w:r>
      <w:r w:rsidR="00F5571C" w:rsidRPr="003B3ACA">
        <w:rPr>
          <w:rFonts w:eastAsiaTheme="minorHAnsi"/>
          <w:lang w:eastAsia="en-US"/>
        </w:rPr>
        <w:t xml:space="preserve"> Indian IT organisations</w:t>
      </w:r>
      <w:r w:rsidR="00846E52" w:rsidRPr="003B3ACA">
        <w:rPr>
          <w:rFonts w:eastAsiaTheme="minorHAnsi"/>
          <w:lang w:eastAsia="en-US"/>
        </w:rPr>
        <w:t xml:space="preserve"> will </w:t>
      </w:r>
      <w:r w:rsidR="00F5571C" w:rsidRPr="003B3ACA">
        <w:rPr>
          <w:rFonts w:eastAsiaTheme="minorHAnsi"/>
          <w:lang w:eastAsia="en-US"/>
        </w:rPr>
        <w:t xml:space="preserve">have a short-term orientation, placing quick outcomes and income ahead of their personnel's long-term growth and well-being. </w:t>
      </w:r>
    </w:p>
    <w:p w14:paraId="034C97C2" w14:textId="78F7B3B8" w:rsidR="00F5571C" w:rsidRPr="003B3ACA" w:rsidRDefault="00C40B3A" w:rsidP="00C40B3A">
      <w:pPr>
        <w:pStyle w:val="ListParagraph"/>
        <w:numPr>
          <w:ilvl w:val="0"/>
          <w:numId w:val="33"/>
        </w:numPr>
        <w:spacing w:after="240" w:line="360" w:lineRule="auto"/>
        <w:rPr>
          <w:rFonts w:eastAsiaTheme="minorHAnsi"/>
          <w:lang w:eastAsia="en-US"/>
        </w:rPr>
      </w:pPr>
      <w:r w:rsidRPr="003B3ACA">
        <w:rPr>
          <w:rFonts w:eastAsiaTheme="minorHAnsi"/>
          <w:lang w:eastAsia="en-US"/>
        </w:rPr>
        <w:t>C</w:t>
      </w:r>
      <w:r w:rsidR="00F5571C" w:rsidRPr="003B3ACA">
        <w:rPr>
          <w:rFonts w:eastAsiaTheme="minorHAnsi"/>
          <w:lang w:eastAsia="en-US"/>
        </w:rPr>
        <w:t>ultural considerations</w:t>
      </w:r>
      <w:r w:rsidR="00846E52" w:rsidRPr="003B3ACA">
        <w:rPr>
          <w:rFonts w:eastAsiaTheme="minorHAnsi"/>
          <w:lang w:eastAsia="en-US"/>
        </w:rPr>
        <w:t xml:space="preserve"> will </w:t>
      </w:r>
      <w:r w:rsidR="00F5571C" w:rsidRPr="003B3ACA">
        <w:rPr>
          <w:rFonts w:eastAsiaTheme="minorHAnsi"/>
          <w:lang w:eastAsia="en-US"/>
        </w:rPr>
        <w:t>play a role, as specific Indian organisations</w:t>
      </w:r>
      <w:r w:rsidR="00846E52" w:rsidRPr="003B3ACA">
        <w:rPr>
          <w:rFonts w:eastAsiaTheme="minorHAnsi"/>
          <w:lang w:eastAsia="en-US"/>
        </w:rPr>
        <w:t xml:space="preserve"> will </w:t>
      </w:r>
      <w:r w:rsidR="00F5571C" w:rsidRPr="003B3ACA">
        <w:rPr>
          <w:rFonts w:eastAsiaTheme="minorHAnsi"/>
          <w:lang w:eastAsia="en-US"/>
        </w:rPr>
        <w:t xml:space="preserve">have a more hierarchical and top-down management style that places a more significant focus on satisfying the company's requirements </w:t>
      </w:r>
      <w:r w:rsidRPr="003B3ACA">
        <w:rPr>
          <w:rFonts w:eastAsiaTheme="minorHAnsi"/>
          <w:lang w:eastAsia="en-US"/>
        </w:rPr>
        <w:t>instead</w:t>
      </w:r>
      <w:r w:rsidR="00F5571C" w:rsidRPr="003B3ACA">
        <w:rPr>
          <w:rFonts w:eastAsiaTheme="minorHAnsi"/>
          <w:lang w:eastAsia="en-US"/>
        </w:rPr>
        <w:t xml:space="preserve"> of individual workers' needs.</w:t>
      </w:r>
    </w:p>
    <w:p w14:paraId="45517ADA" w14:textId="39B0DC3F" w:rsidR="00DF3299" w:rsidRPr="003B3ACA" w:rsidRDefault="00DF3299" w:rsidP="00DF3299">
      <w:pPr>
        <w:spacing w:after="240" w:line="360" w:lineRule="auto"/>
        <w:rPr>
          <w:rFonts w:eastAsiaTheme="minorHAnsi"/>
          <w:lang w:eastAsia="en-US"/>
        </w:rPr>
      </w:pPr>
      <w:r w:rsidRPr="003B3ACA">
        <w:rPr>
          <w:rFonts w:eastAsiaTheme="minorHAnsi"/>
          <w:lang w:eastAsia="en-US"/>
        </w:rPr>
        <w:t>IT Global Delivery Model provides IT services and solutions to clients globally considering the</w:t>
      </w:r>
      <w:r w:rsidR="00090D1A" w:rsidRPr="003B3ACA">
        <w:rPr>
          <w:rFonts w:eastAsiaTheme="minorHAnsi"/>
          <w:lang w:eastAsia="en-US"/>
        </w:rPr>
        <w:t xml:space="preserve"> </w:t>
      </w:r>
      <w:r w:rsidR="00C24F6E" w:rsidRPr="003B3ACA">
        <w:rPr>
          <w:rFonts w:eastAsiaTheme="minorHAnsi"/>
          <w:lang w:eastAsia="en-US"/>
        </w:rPr>
        <w:t>above-mentioned</w:t>
      </w:r>
      <w:r w:rsidRPr="003B3ACA">
        <w:rPr>
          <w:rFonts w:eastAsiaTheme="minorHAnsi"/>
          <w:lang w:eastAsia="en-US"/>
        </w:rPr>
        <w:t xml:space="preserve"> circumstances (Manning et al., 2015). It entails harnessing the expertise and resources of a global team to produce lower-priced, high-quality services (Manning et al., 2015). Typically, the IT global delivery model utilises offshore resources, such as developers and other IT experts residing in nations with cheaper labour costs (Manning et al., 2015). Typically, the offshore resources are overseen by a project manager or leader in the customer's country of origin. The IT worldwide delivery model is often used for software development, testing, and other IT services. It</w:t>
      </w:r>
      <w:r w:rsidR="00846E52" w:rsidRPr="003B3ACA">
        <w:rPr>
          <w:rFonts w:eastAsiaTheme="minorHAnsi"/>
          <w:lang w:eastAsia="en-US"/>
        </w:rPr>
        <w:t xml:space="preserve"> will </w:t>
      </w:r>
      <w:r w:rsidRPr="003B3ACA">
        <w:rPr>
          <w:rFonts w:eastAsiaTheme="minorHAnsi"/>
          <w:lang w:eastAsia="en-US"/>
        </w:rPr>
        <w:t>give various advantages, such as cost savings, access to a bigger talent pool, and enhanced productivity. Off-site and on-site models allow Indian IT professionals to work at customer locations (Sirmon et al., 2008). Sending IT specialists is difficult due to needing a relevant skill set (Budhwar, 2004). The on-site</w:t>
      </w:r>
      <w:r w:rsidR="00846E52" w:rsidRPr="003B3ACA">
        <w:rPr>
          <w:rFonts w:eastAsiaTheme="minorHAnsi"/>
          <w:lang w:eastAsia="en-US"/>
        </w:rPr>
        <w:t xml:space="preserve"> will </w:t>
      </w:r>
      <w:r w:rsidRPr="003B3ACA">
        <w:rPr>
          <w:rFonts w:eastAsiaTheme="minorHAnsi"/>
          <w:lang w:eastAsia="en-US"/>
        </w:rPr>
        <w:t>be expensive since it</w:t>
      </w:r>
      <w:r w:rsidR="00846E52" w:rsidRPr="003B3ACA">
        <w:rPr>
          <w:rFonts w:eastAsiaTheme="minorHAnsi"/>
          <w:lang w:eastAsia="en-US"/>
        </w:rPr>
        <w:t xml:space="preserve"> will </w:t>
      </w:r>
      <w:r w:rsidRPr="003B3ACA">
        <w:rPr>
          <w:rFonts w:eastAsiaTheme="minorHAnsi"/>
          <w:lang w:eastAsia="en-US"/>
        </w:rPr>
        <w:t>incur travel and lodging expenditures, among other charges.</w:t>
      </w:r>
    </w:p>
    <w:p w14:paraId="3616FDA4" w14:textId="223A3B91" w:rsidR="00DF3299" w:rsidRPr="003B3ACA" w:rsidRDefault="00DF3299" w:rsidP="00DF3299">
      <w:pPr>
        <w:spacing w:after="240" w:line="360" w:lineRule="auto"/>
        <w:rPr>
          <w:rFonts w:eastAsiaTheme="minorHAnsi"/>
          <w:lang w:eastAsia="en-US"/>
        </w:rPr>
      </w:pPr>
      <w:r w:rsidRPr="003B3ACA">
        <w:rPr>
          <w:rFonts w:eastAsiaTheme="minorHAnsi"/>
          <w:lang w:eastAsia="en-US"/>
        </w:rPr>
        <w:t>Moreover, IT workers</w:t>
      </w:r>
      <w:r w:rsidR="00846E52" w:rsidRPr="003B3ACA">
        <w:rPr>
          <w:rFonts w:eastAsiaTheme="minorHAnsi"/>
          <w:lang w:eastAsia="en-US"/>
        </w:rPr>
        <w:t xml:space="preserve"> will </w:t>
      </w:r>
      <w:r w:rsidRPr="003B3ACA">
        <w:rPr>
          <w:rFonts w:eastAsiaTheme="minorHAnsi"/>
          <w:lang w:eastAsia="en-US"/>
        </w:rPr>
        <w:t>need help connecting with the customer if there are language or cultural barriers. IT employees</w:t>
      </w:r>
      <w:r w:rsidR="00846E52" w:rsidRPr="003B3ACA">
        <w:rPr>
          <w:rFonts w:eastAsiaTheme="minorHAnsi"/>
          <w:lang w:eastAsia="en-US"/>
        </w:rPr>
        <w:t xml:space="preserve"> will </w:t>
      </w:r>
      <w:r w:rsidRPr="003B3ACA">
        <w:rPr>
          <w:rFonts w:eastAsiaTheme="minorHAnsi"/>
          <w:lang w:eastAsia="en-US"/>
        </w:rPr>
        <w:t>also need help due to time zone variations since they</w:t>
      </w:r>
      <w:r w:rsidR="00846E52" w:rsidRPr="003B3ACA">
        <w:rPr>
          <w:rFonts w:eastAsiaTheme="minorHAnsi"/>
          <w:lang w:eastAsia="en-US"/>
        </w:rPr>
        <w:t xml:space="preserve"> will </w:t>
      </w:r>
      <w:r w:rsidRPr="003B3ACA">
        <w:rPr>
          <w:rFonts w:eastAsiaTheme="minorHAnsi"/>
          <w:lang w:eastAsia="en-US"/>
        </w:rPr>
        <w:t>be required to work non-standard hours to coordinate with the customer. IT MNCs</w:t>
      </w:r>
      <w:r w:rsidR="00846E52" w:rsidRPr="003B3ACA">
        <w:rPr>
          <w:rFonts w:eastAsiaTheme="minorHAnsi"/>
          <w:lang w:eastAsia="en-US"/>
        </w:rPr>
        <w:t xml:space="preserve"> will </w:t>
      </w:r>
      <w:r w:rsidRPr="003B3ACA">
        <w:rPr>
          <w:rFonts w:eastAsiaTheme="minorHAnsi"/>
          <w:lang w:eastAsia="en-US"/>
        </w:rPr>
        <w:t xml:space="preserve">also </w:t>
      </w:r>
      <w:r w:rsidRPr="003B3ACA">
        <w:rPr>
          <w:rFonts w:eastAsiaTheme="minorHAnsi"/>
          <w:lang w:eastAsia="en-US"/>
        </w:rPr>
        <w:lastRenderedPageBreak/>
        <w:t>need help managing remote teams that are working on-site since they</w:t>
      </w:r>
      <w:r w:rsidR="00846E52" w:rsidRPr="003B3ACA">
        <w:rPr>
          <w:rFonts w:eastAsiaTheme="minorHAnsi"/>
          <w:lang w:eastAsia="en-US"/>
        </w:rPr>
        <w:t xml:space="preserve"> will </w:t>
      </w:r>
      <w:r w:rsidRPr="003B3ACA">
        <w:rPr>
          <w:rFonts w:eastAsiaTheme="minorHAnsi"/>
          <w:lang w:eastAsia="en-US"/>
        </w:rPr>
        <w:t>need to employ a variety of tools and procedures to coordinate and interact with the team. When working on-site, IT professionals</w:t>
      </w:r>
      <w:r w:rsidR="00846E52" w:rsidRPr="003B3ACA">
        <w:rPr>
          <w:rFonts w:eastAsiaTheme="minorHAnsi"/>
          <w:lang w:eastAsia="en-US"/>
        </w:rPr>
        <w:t xml:space="preserve"> will </w:t>
      </w:r>
      <w:r w:rsidRPr="003B3ACA">
        <w:rPr>
          <w:rFonts w:eastAsiaTheme="minorHAnsi"/>
          <w:lang w:eastAsia="en-US"/>
        </w:rPr>
        <w:t>confront difficulties adjusting to cultural norms and expectations (Collings &amp; Scullion, 2006). Vallabh et al. (2008) researched the global delivery model's cost structure. The global delivery strategy is effective because it generates more significant cost reductions for market participants (Agrawal et al., 2012; Russell, 2009; Sudhakar et al., 2011).</w:t>
      </w:r>
    </w:p>
    <w:p w14:paraId="6311E750" w14:textId="490F53FD" w:rsidR="00CB46D0" w:rsidRPr="003B3ACA" w:rsidRDefault="00CB46D0" w:rsidP="00CB46D0">
      <w:pPr>
        <w:spacing w:after="240" w:line="360" w:lineRule="auto"/>
        <w:rPr>
          <w:rFonts w:eastAsiaTheme="minorHAnsi"/>
          <w:lang w:eastAsia="en-US"/>
        </w:rPr>
      </w:pPr>
      <w:r w:rsidRPr="003B3ACA">
        <w:rPr>
          <w:rFonts w:eastAsiaTheme="minorHAnsi"/>
          <w:lang w:eastAsia="en-US"/>
        </w:rPr>
        <w:t>To meet the future demand for IT project delivery, Indian IT organisations</w:t>
      </w:r>
      <w:r w:rsidR="00846E52" w:rsidRPr="003B3ACA">
        <w:rPr>
          <w:rFonts w:eastAsiaTheme="minorHAnsi"/>
          <w:lang w:eastAsia="en-US"/>
        </w:rPr>
        <w:t xml:space="preserve"> will </w:t>
      </w:r>
      <w:r w:rsidRPr="003B3ACA">
        <w:rPr>
          <w:rFonts w:eastAsiaTheme="minorHAnsi"/>
          <w:lang w:eastAsia="en-US"/>
        </w:rPr>
        <w:t>adopt various activities. Indian IT firms can invest in new technology and procedures to increase the speed and efficiency with which they deliver high-quality IT projects. Indian IT businesses should also focus on boosting their employees' knowledge and skills. Tier-2 and Tier-3 city skills</w:t>
      </w:r>
      <w:r w:rsidR="00DB5E2B" w:rsidRPr="003B3ACA">
        <w:rPr>
          <w:rFonts w:eastAsiaTheme="minorHAnsi"/>
          <w:lang w:eastAsia="en-US"/>
        </w:rPr>
        <w:t xml:space="preserve"> will </w:t>
      </w:r>
      <w:r w:rsidRPr="003B3ACA">
        <w:rPr>
          <w:rFonts w:eastAsiaTheme="minorHAnsi"/>
          <w:lang w:eastAsia="en-US"/>
        </w:rPr>
        <w:t>be needed to meet the demand for IT project delivery in Indian IT organisations to increase the quality of their client services. Employers</w:t>
      </w:r>
      <w:r w:rsidR="00846E52" w:rsidRPr="003B3ACA">
        <w:rPr>
          <w:rFonts w:eastAsiaTheme="minorHAnsi"/>
          <w:lang w:eastAsia="en-US"/>
        </w:rPr>
        <w:t xml:space="preserve"> will </w:t>
      </w:r>
      <w:r w:rsidRPr="003B3ACA">
        <w:rPr>
          <w:rFonts w:eastAsiaTheme="minorHAnsi"/>
          <w:lang w:eastAsia="en-US"/>
        </w:rPr>
        <w:t>access a bigger talent pool by employing IT employees from Tier-2 and Tier-3 regions since there</w:t>
      </w:r>
      <w:r w:rsidR="00846E52" w:rsidRPr="003B3ACA">
        <w:rPr>
          <w:rFonts w:eastAsiaTheme="minorHAnsi"/>
          <w:lang w:eastAsia="en-US"/>
        </w:rPr>
        <w:t xml:space="preserve"> will </w:t>
      </w:r>
      <w:r w:rsidRPr="003B3ACA">
        <w:rPr>
          <w:rFonts w:eastAsiaTheme="minorHAnsi"/>
          <w:lang w:eastAsia="en-US"/>
        </w:rPr>
        <w:t>be fewer IT specialists available in major cities. Since the cost of living and labour in Tier-2 and Tier-3 cities</w:t>
      </w:r>
      <w:r w:rsidR="00846E52" w:rsidRPr="003B3ACA">
        <w:rPr>
          <w:rFonts w:eastAsiaTheme="minorHAnsi"/>
          <w:lang w:eastAsia="en-US"/>
        </w:rPr>
        <w:t xml:space="preserve"> will </w:t>
      </w:r>
      <w:r w:rsidRPr="003B3ACA">
        <w:rPr>
          <w:rFonts w:eastAsiaTheme="minorHAnsi"/>
          <w:lang w:eastAsia="en-US"/>
        </w:rPr>
        <w:t>be cheaper than in major metropolitan areas, doing business with them</w:t>
      </w:r>
      <w:r w:rsidR="00846E52" w:rsidRPr="003B3ACA">
        <w:rPr>
          <w:rFonts w:eastAsiaTheme="minorHAnsi"/>
          <w:lang w:eastAsia="en-US"/>
        </w:rPr>
        <w:t xml:space="preserve"> will </w:t>
      </w:r>
      <w:r w:rsidRPr="003B3ACA">
        <w:rPr>
          <w:rFonts w:eastAsiaTheme="minorHAnsi"/>
          <w:lang w:eastAsia="en-US"/>
        </w:rPr>
        <w:t>be more economical.</w:t>
      </w:r>
    </w:p>
    <w:p w14:paraId="240961CD" w14:textId="01AE7763" w:rsidR="00CB46D0" w:rsidRPr="003B3ACA" w:rsidRDefault="00CB46D0" w:rsidP="00CB46D0">
      <w:pPr>
        <w:spacing w:after="240" w:line="360" w:lineRule="auto"/>
        <w:rPr>
          <w:rFonts w:eastAsiaTheme="minorHAnsi"/>
          <w:lang w:eastAsia="en-US"/>
        </w:rPr>
      </w:pPr>
      <w:r w:rsidRPr="003B3ACA">
        <w:rPr>
          <w:rFonts w:eastAsiaTheme="minorHAnsi"/>
          <w:lang w:eastAsia="en-US"/>
        </w:rPr>
        <w:t>Additionally, IT professionals from Tier-2 and Tier-3 cities provide a range of perspectives and experiences to the team, which fosters innovation and creativity. Due to the cheaper cost of living and other reasons, IT specialists from Tier-2 and Tier-3 locations</w:t>
      </w:r>
      <w:r w:rsidR="00846E52" w:rsidRPr="003B3ACA">
        <w:rPr>
          <w:rFonts w:eastAsiaTheme="minorHAnsi"/>
          <w:lang w:eastAsia="en-US"/>
        </w:rPr>
        <w:t xml:space="preserve"> will </w:t>
      </w:r>
      <w:r w:rsidRPr="003B3ACA">
        <w:rPr>
          <w:rFonts w:eastAsiaTheme="minorHAnsi"/>
          <w:lang w:eastAsia="en-US"/>
        </w:rPr>
        <w:t>be more likely to remain with the organisation over the long term if hired. Working from home</w:t>
      </w:r>
      <w:r w:rsidR="00846E52" w:rsidRPr="003B3ACA">
        <w:rPr>
          <w:rFonts w:eastAsiaTheme="minorHAnsi"/>
          <w:lang w:eastAsia="en-US"/>
        </w:rPr>
        <w:t xml:space="preserve"> will </w:t>
      </w:r>
      <w:r w:rsidRPr="003B3ACA">
        <w:rPr>
          <w:rFonts w:eastAsiaTheme="minorHAnsi"/>
          <w:lang w:eastAsia="en-US"/>
        </w:rPr>
        <w:t>also increase the diversity of global teams, allowing IT multinational corporations to attract people from various regions and backgrounds. Working remotely allows IT workers to operate from anywhere with a good internet connection and the required tools and resources. The shift helps IT multinational corporations access talent pools in Tier-2 and Tier-3 cities by recruiting IT workers who</w:t>
      </w:r>
      <w:r w:rsidR="00846E52" w:rsidRPr="003B3ACA">
        <w:rPr>
          <w:rFonts w:eastAsiaTheme="minorHAnsi"/>
          <w:lang w:eastAsia="en-US"/>
        </w:rPr>
        <w:t xml:space="preserve"> will </w:t>
      </w:r>
      <w:r w:rsidRPr="003B3ACA">
        <w:rPr>
          <w:rFonts w:eastAsiaTheme="minorHAnsi"/>
          <w:lang w:eastAsia="en-US"/>
        </w:rPr>
        <w:t>require assistance working on-site due to geography or other factors. Working from home</w:t>
      </w:r>
      <w:r w:rsidR="00846E52" w:rsidRPr="003B3ACA">
        <w:rPr>
          <w:rFonts w:eastAsiaTheme="minorHAnsi"/>
          <w:lang w:eastAsia="en-US"/>
        </w:rPr>
        <w:t xml:space="preserve"> will </w:t>
      </w:r>
      <w:r w:rsidRPr="003B3ACA">
        <w:rPr>
          <w:rFonts w:eastAsiaTheme="minorHAnsi"/>
          <w:lang w:eastAsia="en-US"/>
        </w:rPr>
        <w:t>remove entry barriers for IT workers in Tier-2 and Tier-3 cities, allowing them to work for IT multinational corporations without relocating to a big metropolis. IT has altered the nature of labour by standardising and modularising the delivery procedure; this transformation represents a new beginning (Feuerstein, 2013; Flecker &amp; Meil, 2010).</w:t>
      </w:r>
    </w:p>
    <w:p w14:paraId="4ABE9B83" w14:textId="77777777" w:rsidR="00EB6365" w:rsidRPr="003B3ACA" w:rsidRDefault="00EB6365" w:rsidP="00EB6365">
      <w:pPr>
        <w:spacing w:after="240" w:line="360" w:lineRule="auto"/>
        <w:rPr>
          <w:rFonts w:eastAsiaTheme="minorHAnsi"/>
          <w:lang w:eastAsia="en-US"/>
        </w:rPr>
      </w:pPr>
      <w:r w:rsidRPr="003B3ACA">
        <w:rPr>
          <w:rFonts w:eastAsiaTheme="minorHAnsi"/>
          <w:lang w:eastAsia="en-US"/>
        </w:rPr>
        <w:lastRenderedPageBreak/>
        <w:t>Due to the rising demand for IT projects from the Indian IT industry, this research will be beneficial in several ways:</w:t>
      </w:r>
    </w:p>
    <w:p w14:paraId="0D60C111" w14:textId="77DBB864" w:rsidR="00EB6365" w:rsidRPr="003B3ACA" w:rsidRDefault="00EB6365" w:rsidP="00EB6365">
      <w:pPr>
        <w:pStyle w:val="ListParagraph"/>
        <w:numPr>
          <w:ilvl w:val="0"/>
          <w:numId w:val="34"/>
        </w:numPr>
        <w:spacing w:after="240" w:line="360" w:lineRule="auto"/>
        <w:rPr>
          <w:rFonts w:eastAsiaTheme="minorHAnsi"/>
          <w:lang w:eastAsia="en-US"/>
        </w:rPr>
      </w:pPr>
      <w:r w:rsidRPr="003B3ACA">
        <w:rPr>
          <w:rFonts w:eastAsiaTheme="minorHAnsi"/>
          <w:lang w:eastAsia="en-US"/>
        </w:rPr>
        <w:t>The research will provide informative data on the impact of this leadership style on the successful completion of IT projects in the Indian IT industry. Moreover, it will help us choose if and how to implement servant leadership in IT organisations.</w:t>
      </w:r>
    </w:p>
    <w:p w14:paraId="53DB5FCC" w14:textId="06A3AEE3" w:rsidR="00EB6365" w:rsidRPr="003B3ACA" w:rsidRDefault="00EB6365" w:rsidP="00EB6365">
      <w:pPr>
        <w:pStyle w:val="ListParagraph"/>
        <w:numPr>
          <w:ilvl w:val="0"/>
          <w:numId w:val="34"/>
        </w:numPr>
        <w:spacing w:after="240" w:line="360" w:lineRule="auto"/>
        <w:rPr>
          <w:rFonts w:eastAsiaTheme="minorHAnsi"/>
          <w:lang w:eastAsia="en-US"/>
        </w:rPr>
      </w:pPr>
      <w:r w:rsidRPr="003B3ACA">
        <w:rPr>
          <w:rFonts w:eastAsiaTheme="minorHAnsi"/>
          <w:lang w:eastAsia="en-US"/>
        </w:rPr>
        <w:t>It will highlight strategies and best practices that are particularly effective in this context. Some of these include recognising patterns or behaviours of servant leadership that are particularly helpful for ensuring the success of IT projects and understanding the conditions in which servant leadership is most successful.</w:t>
      </w:r>
    </w:p>
    <w:p w14:paraId="21F6FEE9" w14:textId="1E3ACC2D" w:rsidR="00EB6365" w:rsidRPr="003B3ACA" w:rsidRDefault="00EB6365" w:rsidP="00EB6365">
      <w:pPr>
        <w:pStyle w:val="ListParagraph"/>
        <w:numPr>
          <w:ilvl w:val="0"/>
          <w:numId w:val="34"/>
        </w:numPr>
        <w:spacing w:after="240" w:line="360" w:lineRule="auto"/>
        <w:rPr>
          <w:rFonts w:eastAsiaTheme="minorHAnsi"/>
          <w:lang w:eastAsia="en-US"/>
        </w:rPr>
      </w:pPr>
      <w:r w:rsidRPr="003B3ACA">
        <w:rPr>
          <w:rFonts w:eastAsiaTheme="minorHAnsi"/>
          <w:lang w:eastAsia="en-US"/>
        </w:rPr>
        <w:t>It will aid the industry's efforts to cultivate leaders. These will involve recognising the most critical talents and competencies for servant leaders and knowing how to create and support servant leaders in IT firms. Ultimately, IT projects' success is crucial for IT firms' success and the development of the Indian IT industry. Therefore, the research will give valuable insights into enhancing the effectiveness of IT projects, which</w:t>
      </w:r>
      <w:r w:rsidR="00DB5E2B" w:rsidRPr="003B3ACA">
        <w:rPr>
          <w:rFonts w:eastAsiaTheme="minorHAnsi"/>
          <w:lang w:eastAsia="en-US"/>
        </w:rPr>
        <w:t xml:space="preserve"> will </w:t>
      </w:r>
      <w:r w:rsidRPr="003B3ACA">
        <w:rPr>
          <w:rFonts w:eastAsiaTheme="minorHAnsi"/>
          <w:lang w:eastAsia="en-US"/>
        </w:rPr>
        <w:t>eventually contribute to the success of IT firms and the expansion of the industry.</w:t>
      </w:r>
    </w:p>
    <w:p w14:paraId="020C702C" w14:textId="1B9DF668" w:rsidR="00EB6365" w:rsidRPr="003B3ACA" w:rsidRDefault="00EB6365" w:rsidP="00EB6365">
      <w:pPr>
        <w:spacing w:after="240" w:line="360" w:lineRule="auto"/>
        <w:rPr>
          <w:rFonts w:eastAsiaTheme="minorHAnsi"/>
          <w:lang w:eastAsia="en-US"/>
        </w:rPr>
      </w:pPr>
      <w:r w:rsidRPr="003B3ACA">
        <w:rPr>
          <w:rFonts w:eastAsiaTheme="minorHAnsi"/>
          <w:lang w:eastAsia="en-US"/>
        </w:rPr>
        <w:t>The success of IT project delivery is essential for developing the Indian IT industry and the country's GDP. Mark Harwardt (2019) identified comparable research for German-speaking nations, but no study was found for India. This study will bridge the gap by examining the influence of servant leadership on the success of IT projects in the Indian IT industry.</w:t>
      </w:r>
    </w:p>
    <w:p w14:paraId="59E25067" w14:textId="45C1ACB9" w:rsidR="009913F1" w:rsidRPr="003B3ACA" w:rsidRDefault="00B66DC4" w:rsidP="009913F1">
      <w:pPr>
        <w:pStyle w:val="Heading1"/>
        <w:numPr>
          <w:ilvl w:val="0"/>
          <w:numId w:val="6"/>
        </w:numPr>
        <w:rPr>
          <w:rFonts w:eastAsiaTheme="minorHAnsi"/>
          <w:lang w:val="en-GB"/>
        </w:rPr>
      </w:pPr>
      <w:bookmarkStart w:id="22" w:name="_Toc124694895"/>
      <w:r w:rsidRPr="003B3ACA">
        <w:rPr>
          <w:rFonts w:eastAsiaTheme="minorHAnsi"/>
          <w:lang w:val="en-GB"/>
        </w:rPr>
        <w:lastRenderedPageBreak/>
        <w:t>RESEA</w:t>
      </w:r>
      <w:r w:rsidR="00153945" w:rsidRPr="003B3ACA">
        <w:rPr>
          <w:rFonts w:eastAsiaTheme="minorHAnsi"/>
          <w:lang w:val="en-GB"/>
        </w:rPr>
        <w:t>R</w:t>
      </w:r>
      <w:r w:rsidRPr="003B3ACA">
        <w:rPr>
          <w:rFonts w:eastAsiaTheme="minorHAnsi"/>
          <w:lang w:val="en-GB"/>
        </w:rPr>
        <w:t>CH METH</w:t>
      </w:r>
      <w:r w:rsidR="00956F93" w:rsidRPr="003B3ACA">
        <w:rPr>
          <w:rFonts w:eastAsiaTheme="minorHAnsi"/>
          <w:lang w:val="en-GB"/>
        </w:rPr>
        <w:t>O</w:t>
      </w:r>
      <w:r w:rsidRPr="003B3ACA">
        <w:rPr>
          <w:rFonts w:eastAsiaTheme="minorHAnsi"/>
          <w:lang w:val="en-GB"/>
        </w:rPr>
        <w:t>DOLOGY</w:t>
      </w:r>
      <w:bookmarkEnd w:id="22"/>
    </w:p>
    <w:p w14:paraId="0E4CF622" w14:textId="77777777" w:rsidR="00B245B5" w:rsidRPr="003B3ACA" w:rsidRDefault="00B245B5" w:rsidP="00B245B5">
      <w:pPr>
        <w:rPr>
          <w:rFonts w:eastAsiaTheme="minorHAnsi"/>
          <w:lang w:eastAsia="en-US"/>
        </w:rPr>
      </w:pPr>
    </w:p>
    <w:p w14:paraId="5A3362FF" w14:textId="435C8750" w:rsidR="009913F1" w:rsidRPr="003B3ACA" w:rsidRDefault="000A3E4B" w:rsidP="004A748F">
      <w:pPr>
        <w:spacing w:after="240" w:line="360" w:lineRule="auto"/>
        <w:rPr>
          <w:rFonts w:eastAsiaTheme="minorHAnsi"/>
          <w:lang w:eastAsia="en-US"/>
        </w:rPr>
      </w:pPr>
      <w:r w:rsidRPr="003B3ACA">
        <w:rPr>
          <w:rFonts w:eastAsiaTheme="minorHAnsi"/>
          <w:lang w:eastAsia="en-US"/>
        </w:rPr>
        <w:t xml:space="preserve">Research methodology is vital to every research effort because </w:t>
      </w:r>
      <w:r w:rsidR="007A11A7" w:rsidRPr="003B3ACA">
        <w:rPr>
          <w:rFonts w:eastAsiaTheme="minorHAnsi"/>
          <w:lang w:eastAsia="en-US"/>
        </w:rPr>
        <w:t>it</w:t>
      </w:r>
      <w:r w:rsidRPr="003B3ACA">
        <w:rPr>
          <w:rFonts w:eastAsiaTheme="minorHAnsi"/>
          <w:lang w:eastAsia="en-US"/>
        </w:rPr>
        <w:t xml:space="preserve"> describes the procedures and methods used to collect and analyse data. This portion of the research paper outlines the study model, including data-gathering methods, and data analysis procedures. In addition, the study's possible sources of bias and the ethical concerns involved in performing the research. Overall, the section on research methodology gives a clear and complete overview of the measures used to ensure the study's validity and reliability.</w:t>
      </w:r>
    </w:p>
    <w:p w14:paraId="4459A1F5" w14:textId="2207D0EB" w:rsidR="00C3410F" w:rsidRPr="003B3ACA" w:rsidRDefault="00B66DC4" w:rsidP="00C3410F">
      <w:pPr>
        <w:pStyle w:val="Heading2"/>
        <w:numPr>
          <w:ilvl w:val="1"/>
          <w:numId w:val="6"/>
        </w:numPr>
        <w:ind w:left="357" w:hanging="357"/>
        <w:rPr>
          <w:rFonts w:eastAsiaTheme="minorHAnsi"/>
          <w:lang w:val="en-GB"/>
        </w:rPr>
      </w:pPr>
      <w:bookmarkStart w:id="23" w:name="_Toc124694896"/>
      <w:r w:rsidRPr="003B3ACA">
        <w:rPr>
          <w:rFonts w:eastAsiaTheme="minorHAnsi"/>
          <w:lang w:val="en-GB"/>
        </w:rPr>
        <w:t>RESEARCH APPROACH</w:t>
      </w:r>
      <w:bookmarkEnd w:id="23"/>
    </w:p>
    <w:p w14:paraId="30F4029C" w14:textId="77777777" w:rsidR="00C3410F" w:rsidRPr="003B3ACA" w:rsidRDefault="00C3410F" w:rsidP="00C3410F">
      <w:pPr>
        <w:rPr>
          <w:rFonts w:eastAsiaTheme="minorHAnsi"/>
          <w:lang w:eastAsia="en-US"/>
        </w:rPr>
      </w:pPr>
    </w:p>
    <w:p w14:paraId="4B5914A2" w14:textId="6E166F7C" w:rsidR="00684D69" w:rsidRPr="003B3ACA" w:rsidRDefault="00684D69" w:rsidP="00684D69">
      <w:pPr>
        <w:spacing w:after="240" w:line="360" w:lineRule="auto"/>
        <w:rPr>
          <w:rFonts w:eastAsiaTheme="minorHAnsi"/>
          <w:lang w:eastAsia="en-US"/>
        </w:rPr>
      </w:pPr>
      <w:r w:rsidRPr="003B3ACA">
        <w:rPr>
          <w:rFonts w:eastAsiaTheme="minorHAnsi"/>
          <w:lang w:eastAsia="en-US"/>
        </w:rPr>
        <w:t xml:space="preserve">In this study, Van Dierendonck and Nuijten's (2011) model of Servant Leadership dimensions is compared to the Harwardt (2018) model of success criteria for IT projects. Harwardt, M. (2020) conducted a similar study with professionals in Germany, Austria, and Switzerland. </w:t>
      </w:r>
      <w:r w:rsidR="00B778EA" w:rsidRPr="003B3ACA">
        <w:rPr>
          <w:rFonts w:eastAsiaTheme="minorHAnsi"/>
          <w:lang w:eastAsia="en-US"/>
        </w:rPr>
        <w:t>Like</w:t>
      </w:r>
      <w:r w:rsidRPr="003B3ACA">
        <w:rPr>
          <w:rFonts w:eastAsiaTheme="minorHAnsi"/>
          <w:lang w:eastAsia="en-US"/>
        </w:rPr>
        <w:t xml:space="preserve"> the previous study, the commonly used technique of structural equation modelling (SEM) was applied in this study to investigate the effects of latent variables</w:t>
      </w:r>
      <w:r w:rsidR="003B6F05" w:rsidRPr="003B3ACA">
        <w:rPr>
          <w:rFonts w:eastAsiaTheme="minorHAnsi"/>
          <w:lang w:eastAsia="en-US"/>
        </w:rPr>
        <w:t xml:space="preserve"> as there is only change in demography.</w:t>
      </w:r>
      <w:r w:rsidR="00F42C1D" w:rsidRPr="003B3ACA">
        <w:rPr>
          <w:rFonts w:eastAsiaTheme="minorHAnsi"/>
          <w:lang w:eastAsia="en-US"/>
        </w:rPr>
        <w:t xml:space="preserve"> </w:t>
      </w:r>
      <w:r w:rsidR="004D1E07" w:rsidRPr="003B3ACA">
        <w:rPr>
          <w:rFonts w:eastAsiaTheme="minorHAnsi"/>
          <w:lang w:eastAsia="en-US"/>
        </w:rPr>
        <w:t>The demography is the difference between the previous (Harwardt, M. 2020) and this study.</w:t>
      </w:r>
    </w:p>
    <w:p w14:paraId="3379624B" w14:textId="411858EC" w:rsidR="00684D69" w:rsidRPr="003B3ACA" w:rsidRDefault="00684D69" w:rsidP="00684D69">
      <w:pPr>
        <w:spacing w:after="240" w:line="360" w:lineRule="auto"/>
        <w:rPr>
          <w:rFonts w:eastAsiaTheme="minorHAnsi"/>
          <w:lang w:eastAsia="en-US"/>
        </w:rPr>
      </w:pPr>
      <w:r w:rsidRPr="003B3ACA">
        <w:rPr>
          <w:rFonts w:eastAsiaTheme="minorHAnsi"/>
          <w:lang w:eastAsia="en-US"/>
        </w:rPr>
        <w:t>A questionnaire for Servant Leadership and Project Success extracted from Van Dierendonck, and Nuijten (2011) and Harwardt (2018) was used in this study to collect data from the participants to find the impact via SEM. Reflective constructs and indicators used in the study were extracted from the papers mentioned above, and a few changes were made to make the questionnaires appropriate for th</w:t>
      </w:r>
      <w:r w:rsidR="00D369C0" w:rsidRPr="003B3ACA">
        <w:rPr>
          <w:rFonts w:eastAsiaTheme="minorHAnsi"/>
          <w:lang w:eastAsia="en-US"/>
        </w:rPr>
        <w:t>is</w:t>
      </w:r>
      <w:r w:rsidRPr="003B3ACA">
        <w:rPr>
          <w:rFonts w:eastAsiaTheme="minorHAnsi"/>
          <w:lang w:eastAsia="en-US"/>
        </w:rPr>
        <w:t xml:space="preserve"> study. The papers mentioned above have questionnaires to be answered from the perspective of the team member rating the leader; however, in this study, it is a self-rating by the leader. To gather the questionnaire data Google Forms was used. Five-point Likert scale was used to rate the questionnaire by the participants, where 1-point signifies Strongly Disagree, and 5-point signifies Strongly agree. The survey was online because the target population prefers it due to their work culture.</w:t>
      </w:r>
    </w:p>
    <w:p w14:paraId="51AB3CFF" w14:textId="57944C41" w:rsidR="00684D69" w:rsidRPr="003B3ACA" w:rsidRDefault="00684D69" w:rsidP="00684D69">
      <w:pPr>
        <w:spacing w:after="240" w:line="360" w:lineRule="auto"/>
        <w:rPr>
          <w:rFonts w:eastAsiaTheme="minorHAnsi"/>
          <w:lang w:eastAsia="en-US"/>
        </w:rPr>
      </w:pPr>
      <w:r w:rsidRPr="003B3ACA">
        <w:rPr>
          <w:rFonts w:eastAsiaTheme="minorHAnsi"/>
          <w:lang w:eastAsia="en-US"/>
        </w:rPr>
        <w:t>The data was downloaded from the platform, and analysis was performed on the SmartPLS tool for SEM analysis. The data was cleaned, and after selecting the quality data for the study</w:t>
      </w:r>
      <w:r w:rsidR="00D75278" w:rsidRPr="003B3ACA">
        <w:rPr>
          <w:rFonts w:eastAsiaTheme="minorHAnsi"/>
          <w:lang w:eastAsia="en-US"/>
        </w:rPr>
        <w:t xml:space="preserve"> with the help of segmentation variables</w:t>
      </w:r>
      <w:r w:rsidRPr="003B3ACA">
        <w:rPr>
          <w:rFonts w:eastAsiaTheme="minorHAnsi"/>
          <w:lang w:eastAsia="en-US"/>
        </w:rPr>
        <w:t>, the impact of Servant Leadership dimensions on the Project success dimensions was examined.</w:t>
      </w:r>
    </w:p>
    <w:p w14:paraId="5D9D1770" w14:textId="77777777" w:rsidR="00F913FF" w:rsidRPr="003B3ACA" w:rsidRDefault="00F913FF" w:rsidP="00684D69">
      <w:pPr>
        <w:spacing w:after="240" w:line="360" w:lineRule="auto"/>
        <w:rPr>
          <w:rFonts w:eastAsiaTheme="minorHAnsi"/>
          <w:lang w:eastAsia="en-US"/>
        </w:rPr>
      </w:pPr>
    </w:p>
    <w:p w14:paraId="34EBA5B2" w14:textId="77777777" w:rsidR="00F42D89" w:rsidRPr="003B3ACA" w:rsidRDefault="00F42D89" w:rsidP="00F42D89">
      <w:pPr>
        <w:pStyle w:val="Heading2"/>
        <w:numPr>
          <w:ilvl w:val="1"/>
          <w:numId w:val="6"/>
        </w:numPr>
        <w:ind w:left="357" w:hanging="357"/>
        <w:rPr>
          <w:rFonts w:eastAsiaTheme="minorHAnsi"/>
          <w:lang w:val="en-GB"/>
        </w:rPr>
      </w:pPr>
      <w:bookmarkStart w:id="24" w:name="_Toc124694897"/>
      <w:r w:rsidRPr="003B3ACA">
        <w:rPr>
          <w:rFonts w:eastAsiaTheme="minorHAnsi" w:cs="Times New Roman"/>
          <w:bCs/>
          <w:szCs w:val="24"/>
          <w:lang w:val="en-GB"/>
        </w:rPr>
        <w:lastRenderedPageBreak/>
        <w:t>SCOPE OF THE STUDY</w:t>
      </w:r>
      <w:bookmarkEnd w:id="24"/>
    </w:p>
    <w:p w14:paraId="4F407CE6" w14:textId="77777777" w:rsidR="00F42D89" w:rsidRPr="003B3ACA" w:rsidRDefault="00F42D89" w:rsidP="00F42D89">
      <w:pPr>
        <w:rPr>
          <w:rFonts w:eastAsiaTheme="minorHAnsi"/>
          <w:b/>
          <w:bCs/>
          <w:i/>
          <w:iCs/>
          <w:lang w:eastAsia="en-US"/>
        </w:rPr>
      </w:pPr>
    </w:p>
    <w:p w14:paraId="78045838" w14:textId="77777777" w:rsidR="00F42D89" w:rsidRPr="003B3ACA" w:rsidRDefault="00F42D89" w:rsidP="00F42D89">
      <w:pPr>
        <w:spacing w:after="240" w:line="360" w:lineRule="auto"/>
        <w:rPr>
          <w:rFonts w:eastAsiaTheme="minorHAnsi"/>
          <w:lang w:eastAsia="en-US"/>
        </w:rPr>
      </w:pPr>
      <w:r w:rsidRPr="003B3ACA">
        <w:rPr>
          <w:rFonts w:eastAsiaTheme="minorHAnsi"/>
          <w:lang w:eastAsia="en-US"/>
        </w:rPr>
        <w:t>The scope of the study is limited to Indian IT companies. The data was collected from leaders, project managers and project delivery managers or similar designations involving decision-making in the project delivery in their role.</w:t>
      </w:r>
    </w:p>
    <w:p w14:paraId="59B96649" w14:textId="77777777" w:rsidR="00F42D89" w:rsidRPr="003B3ACA" w:rsidRDefault="00F42D89" w:rsidP="00F42D89">
      <w:pPr>
        <w:pStyle w:val="Heading2"/>
        <w:numPr>
          <w:ilvl w:val="1"/>
          <w:numId w:val="6"/>
        </w:numPr>
        <w:ind w:left="357" w:hanging="357"/>
        <w:rPr>
          <w:rFonts w:eastAsiaTheme="minorHAnsi"/>
          <w:lang w:val="en-GB"/>
        </w:rPr>
      </w:pPr>
      <w:bookmarkStart w:id="25" w:name="_Toc124694898"/>
      <w:r w:rsidRPr="003B3ACA">
        <w:rPr>
          <w:rFonts w:eastAsiaTheme="minorHAnsi" w:cs="Times New Roman"/>
          <w:bCs/>
          <w:szCs w:val="24"/>
          <w:lang w:val="en-GB"/>
        </w:rPr>
        <w:t>SAMPLING</w:t>
      </w:r>
      <w:bookmarkEnd w:id="25"/>
    </w:p>
    <w:p w14:paraId="3895E7CB" w14:textId="77777777" w:rsidR="00F42D89" w:rsidRPr="003B3ACA" w:rsidRDefault="00F42D89" w:rsidP="00F42D89">
      <w:pPr>
        <w:rPr>
          <w:rFonts w:eastAsiaTheme="minorHAnsi"/>
          <w:b/>
          <w:bCs/>
          <w:lang w:eastAsia="en-US"/>
        </w:rPr>
      </w:pPr>
    </w:p>
    <w:p w14:paraId="7F2E22FA" w14:textId="1D6C3683" w:rsidR="006962D9" w:rsidRPr="003B3ACA" w:rsidRDefault="008C5BCD" w:rsidP="008C5BCD">
      <w:pPr>
        <w:spacing w:after="240" w:line="360" w:lineRule="auto"/>
        <w:rPr>
          <w:rFonts w:eastAsiaTheme="minorHAnsi"/>
          <w:lang w:eastAsia="en-US"/>
        </w:rPr>
      </w:pPr>
      <w:r w:rsidRPr="003B3ACA">
        <w:rPr>
          <w:rFonts w:eastAsiaTheme="minorHAnsi"/>
          <w:lang w:eastAsia="en-US"/>
        </w:rPr>
        <w:t xml:space="preserve">Convenience sampling was used in this study. It is a non-probability sampling method where the data is collected from people who are easy to reach or contact. This sampling method was chosen because it provides insights quickly and is often less expensive. Around 111 data were collected, of which only 82 were valid and quality data. The participants with invalid data were excluded from the study. As they are not working with Indian IT companies, their roles and responsibilities did not involve decision-making in project delivery. </w:t>
      </w:r>
      <w:r w:rsidR="005650D8" w:rsidRPr="005650D8">
        <w:rPr>
          <w:rFonts w:eastAsiaTheme="minorHAnsi"/>
          <w:lang w:eastAsia="en-US"/>
        </w:rPr>
        <w:t>The data required for the study was not available from any other sources, so the primary data collection method was preferred by following Harwardt's (2020) study.</w:t>
      </w:r>
    </w:p>
    <w:p w14:paraId="695DD451" w14:textId="79D95FD2" w:rsidR="00D82754" w:rsidRPr="003B3ACA" w:rsidRDefault="006962D9" w:rsidP="008C5BCD">
      <w:pPr>
        <w:spacing w:after="240" w:line="360" w:lineRule="auto"/>
        <w:rPr>
          <w:rFonts w:eastAsiaTheme="minorHAnsi"/>
          <w:lang w:eastAsia="en-US"/>
        </w:rPr>
      </w:pPr>
      <w:r w:rsidRPr="003B3ACA">
        <w:rPr>
          <w:rFonts w:eastAsiaTheme="minorHAnsi"/>
          <w:lang w:eastAsia="en-US"/>
        </w:rPr>
        <w:t>D</w:t>
      </w:r>
      <w:r w:rsidR="008C5BCD" w:rsidRPr="003B3ACA">
        <w:rPr>
          <w:rFonts w:eastAsiaTheme="minorHAnsi"/>
          <w:lang w:eastAsia="en-US"/>
        </w:rPr>
        <w:t>epending on the study and the research issue being examined, the optimal amount of data samples to gather for structural equation modelling will vary (Wolf et al., 2013).</w:t>
      </w:r>
      <w:r w:rsidRPr="003B3ACA">
        <w:rPr>
          <w:rFonts w:eastAsiaTheme="minorHAnsi"/>
          <w:lang w:eastAsia="en-US"/>
        </w:rPr>
        <w:t xml:space="preserve"> </w:t>
      </w:r>
      <w:r w:rsidR="008C5BCD" w:rsidRPr="003B3ACA">
        <w:rPr>
          <w:rFonts w:eastAsiaTheme="minorHAnsi"/>
          <w:lang w:eastAsia="en-US"/>
        </w:rPr>
        <w:t xml:space="preserve">Consequently, there is no "optimal" sample size for all research projects. In the research of Wolf et al. (2013), for instance, the sample size needs to be reduced as the number of indicators of a factor rises. Nonetheless, this research (Wolf et al., 2013) also indicated that the minimum sample size necessary for a particular model was seldom constant. Therefore, to determine the sample size requirements for SEM, it is necessary to evaluate the model of this paper with care and deliberation. Furthermore, since the convenience sampling method was used in the study, the analysis was performed with </w:t>
      </w:r>
      <w:r w:rsidR="00814EF7">
        <w:rPr>
          <w:rFonts w:eastAsiaTheme="minorHAnsi"/>
          <w:lang w:eastAsia="en-US"/>
        </w:rPr>
        <w:t>the available</w:t>
      </w:r>
      <w:r w:rsidR="008C5BCD" w:rsidRPr="003B3ACA">
        <w:rPr>
          <w:rFonts w:eastAsiaTheme="minorHAnsi"/>
          <w:lang w:eastAsia="en-US"/>
        </w:rPr>
        <w:t xml:space="preserve"> valid data. Therefore, the minimum sample size required for this model </w:t>
      </w:r>
      <w:r w:rsidR="009120BE" w:rsidRPr="003B3ACA">
        <w:rPr>
          <w:rFonts w:eastAsiaTheme="minorHAnsi"/>
          <w:lang w:eastAsia="en-US"/>
        </w:rPr>
        <w:t xml:space="preserve">for SEM analysis </w:t>
      </w:r>
      <w:r w:rsidR="008C5BCD" w:rsidRPr="003B3ACA">
        <w:rPr>
          <w:rFonts w:eastAsiaTheme="minorHAnsi"/>
          <w:lang w:eastAsia="en-US"/>
        </w:rPr>
        <w:t>requires a separate research study.</w:t>
      </w:r>
      <w:r w:rsidR="0062063F">
        <w:rPr>
          <w:rFonts w:eastAsiaTheme="minorHAnsi"/>
          <w:lang w:eastAsia="en-US"/>
        </w:rPr>
        <w:t xml:space="preserve"> </w:t>
      </w:r>
      <w:r w:rsidR="003244B5">
        <w:rPr>
          <w:rFonts w:eastAsiaTheme="minorHAnsi"/>
          <w:lang w:eastAsia="en-US"/>
        </w:rPr>
        <w:t xml:space="preserve">We have 3 </w:t>
      </w:r>
      <w:r w:rsidR="00817F07">
        <w:rPr>
          <w:rFonts w:eastAsiaTheme="minorHAnsi"/>
          <w:lang w:eastAsia="en-US"/>
        </w:rPr>
        <w:t>predictors,</w:t>
      </w:r>
      <w:r w:rsidR="003244B5">
        <w:rPr>
          <w:rFonts w:eastAsiaTheme="minorHAnsi"/>
          <w:lang w:eastAsia="en-US"/>
        </w:rPr>
        <w:t xml:space="preserve"> and we need minimum 10 cases per predictor</w:t>
      </w:r>
      <w:r w:rsidR="00817F07">
        <w:rPr>
          <w:rFonts w:eastAsiaTheme="minorHAnsi"/>
          <w:lang w:eastAsia="en-US"/>
        </w:rPr>
        <w:t xml:space="preserve">, so total 30. But </w:t>
      </w:r>
      <w:r w:rsidR="00C370FA">
        <w:rPr>
          <w:rFonts w:eastAsiaTheme="minorHAnsi"/>
          <w:lang w:eastAsia="en-US"/>
        </w:rPr>
        <w:t>there are</w:t>
      </w:r>
      <w:r w:rsidR="00817F07">
        <w:rPr>
          <w:rFonts w:eastAsiaTheme="minorHAnsi"/>
          <w:lang w:eastAsia="en-US"/>
        </w:rPr>
        <w:t xml:space="preserve"> 80 </w:t>
      </w:r>
      <w:r w:rsidR="00C370FA">
        <w:rPr>
          <w:rFonts w:eastAsiaTheme="minorHAnsi"/>
          <w:lang w:eastAsia="en-US"/>
        </w:rPr>
        <w:t xml:space="preserve">data available </w:t>
      </w:r>
      <w:r w:rsidR="00817F07">
        <w:rPr>
          <w:rFonts w:eastAsiaTheme="minorHAnsi"/>
          <w:lang w:eastAsia="en-US"/>
        </w:rPr>
        <w:t>which justifies analysing in PLS</w:t>
      </w:r>
      <w:r w:rsidR="00843E28">
        <w:rPr>
          <w:rFonts w:eastAsiaTheme="minorHAnsi"/>
          <w:lang w:eastAsia="en-US"/>
        </w:rPr>
        <w:t>-</w:t>
      </w:r>
      <w:r w:rsidR="00817F07">
        <w:rPr>
          <w:rFonts w:eastAsiaTheme="minorHAnsi"/>
          <w:lang w:eastAsia="en-US"/>
        </w:rPr>
        <w:t>SEM</w:t>
      </w:r>
      <w:r w:rsidR="00EB518B">
        <w:rPr>
          <w:rFonts w:eastAsiaTheme="minorHAnsi"/>
          <w:lang w:eastAsia="en-US"/>
        </w:rPr>
        <w:t xml:space="preserve"> </w:t>
      </w:r>
      <w:r w:rsidR="00EB518B" w:rsidRPr="00EB518B">
        <w:rPr>
          <w:rFonts w:eastAsiaTheme="minorHAnsi"/>
          <w:lang w:eastAsia="en-US"/>
        </w:rPr>
        <w:t>(Barclay, Higgins, &amp; Thompson, 1995)</w:t>
      </w:r>
      <w:r w:rsidR="00843E28">
        <w:rPr>
          <w:rFonts w:eastAsiaTheme="minorHAnsi"/>
          <w:lang w:eastAsia="en-US"/>
        </w:rPr>
        <w:t>.</w:t>
      </w:r>
    </w:p>
    <w:p w14:paraId="5EC7972C" w14:textId="77777777" w:rsidR="00AD1EBA" w:rsidRPr="003B3ACA" w:rsidRDefault="00AD1EBA" w:rsidP="00A503BF">
      <w:pPr>
        <w:rPr>
          <w:lang w:eastAsia="en-US"/>
        </w:rPr>
      </w:pPr>
    </w:p>
    <w:p w14:paraId="08AC56BB" w14:textId="0730C962" w:rsidR="001918DA" w:rsidRPr="003B3ACA" w:rsidRDefault="001918DA" w:rsidP="001918DA">
      <w:pPr>
        <w:pStyle w:val="Heading2"/>
        <w:numPr>
          <w:ilvl w:val="1"/>
          <w:numId w:val="6"/>
        </w:numPr>
        <w:ind w:left="357" w:hanging="357"/>
        <w:rPr>
          <w:rFonts w:eastAsiaTheme="minorHAnsi" w:cs="Times New Roman"/>
          <w:bCs/>
          <w:szCs w:val="24"/>
          <w:lang w:val="en-GB"/>
        </w:rPr>
      </w:pPr>
      <w:bookmarkStart w:id="26" w:name="_Toc124694899"/>
      <w:r w:rsidRPr="003B3ACA">
        <w:rPr>
          <w:rFonts w:eastAsiaTheme="minorHAnsi" w:cs="Times New Roman"/>
          <w:bCs/>
          <w:szCs w:val="24"/>
          <w:lang w:val="en-GB"/>
        </w:rPr>
        <w:t>RESEARCH MODEL</w:t>
      </w:r>
      <w:bookmarkEnd w:id="26"/>
    </w:p>
    <w:p w14:paraId="39591653" w14:textId="77777777" w:rsidR="002519DC" w:rsidRPr="003B3ACA" w:rsidRDefault="002519DC" w:rsidP="009C6994">
      <w:pPr>
        <w:rPr>
          <w:rFonts w:eastAsiaTheme="minorHAnsi"/>
          <w:lang w:eastAsia="en-US"/>
        </w:rPr>
      </w:pPr>
    </w:p>
    <w:p w14:paraId="397E6C5C" w14:textId="6298763E" w:rsidR="004F0421" w:rsidRPr="003B3ACA" w:rsidRDefault="00402DB8" w:rsidP="00965F5C">
      <w:pPr>
        <w:spacing w:after="240" w:line="360" w:lineRule="auto"/>
        <w:rPr>
          <w:rFonts w:eastAsiaTheme="minorHAnsi"/>
          <w:lang w:eastAsia="en-US"/>
        </w:rPr>
      </w:pPr>
      <w:r w:rsidRPr="003B3ACA">
        <w:rPr>
          <w:rFonts w:eastAsiaTheme="minorHAnsi"/>
          <w:lang w:eastAsia="en-US"/>
        </w:rPr>
        <w:t xml:space="preserve">The Servant Leadership model developed by Van Dierendonck and Nuijten includes eight dimensions of Servant Leadership characteristics - Empowerment, Standing back, </w:t>
      </w:r>
      <w:r w:rsidRPr="003B3ACA">
        <w:rPr>
          <w:rFonts w:eastAsiaTheme="minorHAnsi"/>
          <w:lang w:eastAsia="en-US"/>
        </w:rPr>
        <w:lastRenderedPageBreak/>
        <w:t xml:space="preserve">Accountability, Forgiveness, Courage, Authenticity, Humility and Stewardship. The IT Project success model developed by Harwardt (2018) consists of three dimensions of success – Project Management success, </w:t>
      </w:r>
      <w:r w:rsidR="000A5965" w:rsidRPr="003B3ACA">
        <w:rPr>
          <w:rFonts w:eastAsiaTheme="minorHAnsi"/>
          <w:lang w:eastAsia="en-US"/>
        </w:rPr>
        <w:t>Perception</w:t>
      </w:r>
      <w:r w:rsidRPr="003B3ACA">
        <w:rPr>
          <w:rFonts w:eastAsiaTheme="minorHAnsi"/>
          <w:lang w:eastAsia="en-US"/>
        </w:rPr>
        <w:t xml:space="preserve"> success and Result success. The validity and quality of both models are good, which was mentioned in the study by Harwardt (2020). Therefore, these models were considered for the study.</w:t>
      </w:r>
      <w:r w:rsidR="009F5D73" w:rsidRPr="003B3ACA">
        <w:rPr>
          <w:rFonts w:eastAsiaTheme="minorHAnsi"/>
          <w:lang w:eastAsia="en-US"/>
        </w:rPr>
        <w:t xml:space="preserve"> </w:t>
      </w:r>
      <w:r w:rsidR="000767B2" w:rsidRPr="003B3ACA">
        <w:rPr>
          <w:rFonts w:eastAsiaTheme="minorHAnsi"/>
          <w:lang w:eastAsia="en-US"/>
        </w:rPr>
        <w:t xml:space="preserve">The conceptual </w:t>
      </w:r>
      <w:r w:rsidR="00FD1A9F" w:rsidRPr="003B3ACA">
        <w:rPr>
          <w:rFonts w:eastAsiaTheme="minorHAnsi"/>
          <w:lang w:eastAsia="en-US"/>
        </w:rPr>
        <w:t>model</w:t>
      </w:r>
      <w:r w:rsidR="000767B2" w:rsidRPr="003B3ACA">
        <w:rPr>
          <w:rFonts w:eastAsiaTheme="minorHAnsi"/>
          <w:lang w:eastAsia="en-US"/>
        </w:rPr>
        <w:t xml:space="preserve"> </w:t>
      </w:r>
      <w:r w:rsidR="008C5A08" w:rsidRPr="003B3ACA">
        <w:rPr>
          <w:rFonts w:eastAsiaTheme="minorHAnsi"/>
          <w:lang w:eastAsia="en-US"/>
        </w:rPr>
        <w:t xml:space="preserve">(see </w:t>
      </w:r>
      <w:r w:rsidR="000767B2" w:rsidRPr="003B3ACA">
        <w:rPr>
          <w:rFonts w:eastAsiaTheme="minorHAnsi"/>
          <w:lang w:eastAsia="en-US"/>
        </w:rPr>
        <w:t>Figure 1</w:t>
      </w:r>
      <w:r w:rsidR="008C5A08" w:rsidRPr="003B3ACA">
        <w:rPr>
          <w:rFonts w:eastAsiaTheme="minorHAnsi"/>
          <w:lang w:eastAsia="en-US"/>
        </w:rPr>
        <w:t xml:space="preserve">) </w:t>
      </w:r>
      <w:r w:rsidR="00060625" w:rsidRPr="003B3ACA">
        <w:rPr>
          <w:rFonts w:eastAsiaTheme="minorHAnsi"/>
          <w:lang w:eastAsia="en-US"/>
        </w:rPr>
        <w:t xml:space="preserve">of Servant Leadership </w:t>
      </w:r>
      <w:r w:rsidR="002469AC" w:rsidRPr="003B3ACA">
        <w:rPr>
          <w:rFonts w:eastAsiaTheme="minorHAnsi"/>
          <w:lang w:eastAsia="en-US"/>
        </w:rPr>
        <w:t>towards</w:t>
      </w:r>
      <w:r w:rsidR="00060625" w:rsidRPr="003B3ACA">
        <w:rPr>
          <w:rFonts w:eastAsiaTheme="minorHAnsi"/>
          <w:lang w:eastAsia="en-US"/>
        </w:rPr>
        <w:t xml:space="preserve"> IT project success </w:t>
      </w:r>
      <w:r w:rsidR="009D639F" w:rsidRPr="003B3ACA">
        <w:rPr>
          <w:rFonts w:eastAsiaTheme="minorHAnsi"/>
          <w:lang w:eastAsia="en-US"/>
        </w:rPr>
        <w:t xml:space="preserve">was </w:t>
      </w:r>
      <w:r w:rsidR="000767B2" w:rsidRPr="003B3ACA">
        <w:rPr>
          <w:rFonts w:eastAsiaTheme="minorHAnsi"/>
          <w:lang w:eastAsia="en-US"/>
        </w:rPr>
        <w:t>derived from the Harwardt (2020) study</w:t>
      </w:r>
      <w:r w:rsidR="009D639F" w:rsidRPr="003B3ACA">
        <w:rPr>
          <w:rFonts w:eastAsiaTheme="minorHAnsi"/>
          <w:lang w:eastAsia="en-US"/>
        </w:rPr>
        <w:t>.</w:t>
      </w:r>
    </w:p>
    <w:p w14:paraId="3E87D7A6" w14:textId="77777777" w:rsidR="004F0421" w:rsidRPr="003B3ACA" w:rsidRDefault="004F0421" w:rsidP="004F0421">
      <w:pPr>
        <w:pStyle w:val="Heading2"/>
        <w:numPr>
          <w:ilvl w:val="1"/>
          <w:numId w:val="6"/>
        </w:numPr>
        <w:ind w:left="357" w:hanging="357"/>
        <w:rPr>
          <w:rFonts w:eastAsiaTheme="minorHAnsi" w:cs="Times New Roman"/>
          <w:bCs/>
          <w:szCs w:val="24"/>
          <w:lang w:val="en-GB"/>
        </w:rPr>
      </w:pPr>
      <w:bookmarkStart w:id="27" w:name="_Toc124694900"/>
      <w:r w:rsidRPr="003B3ACA">
        <w:rPr>
          <w:rFonts w:eastAsiaTheme="minorHAnsi" w:cs="Times New Roman"/>
          <w:bCs/>
          <w:szCs w:val="24"/>
          <w:lang w:val="en-GB"/>
        </w:rPr>
        <w:t>MEASURES</w:t>
      </w:r>
      <w:bookmarkEnd w:id="27"/>
    </w:p>
    <w:p w14:paraId="7C68CD0C" w14:textId="77777777" w:rsidR="004F0421" w:rsidRPr="003B3ACA" w:rsidRDefault="004F0421" w:rsidP="004F0421">
      <w:pPr>
        <w:rPr>
          <w:rFonts w:eastAsiaTheme="minorHAnsi"/>
          <w:lang w:eastAsia="en-US"/>
        </w:rPr>
      </w:pPr>
    </w:p>
    <w:p w14:paraId="5B8F4C14" w14:textId="3ED4CABB" w:rsidR="004F0421" w:rsidRPr="003B3ACA" w:rsidRDefault="00007604" w:rsidP="004F0421">
      <w:pPr>
        <w:pStyle w:val="Heading3"/>
        <w:numPr>
          <w:ilvl w:val="0"/>
          <w:numId w:val="0"/>
        </w:numPr>
        <w:rPr>
          <w:lang w:val="en-GB"/>
        </w:rPr>
      </w:pPr>
      <w:bookmarkStart w:id="28" w:name="_Toc124694901"/>
      <w:r>
        <w:rPr>
          <w:lang w:val="en-GB"/>
        </w:rPr>
        <w:t>10</w:t>
      </w:r>
      <w:r w:rsidR="004F0421" w:rsidRPr="003B3ACA">
        <w:rPr>
          <w:lang w:val="en-GB"/>
        </w:rPr>
        <w:t>.</w:t>
      </w:r>
      <w:r w:rsidR="001D29C1" w:rsidRPr="003B3ACA">
        <w:rPr>
          <w:lang w:val="en-GB"/>
        </w:rPr>
        <w:t>5</w:t>
      </w:r>
      <w:r w:rsidR="004F0421" w:rsidRPr="003B3ACA">
        <w:rPr>
          <w:lang w:val="en-GB"/>
        </w:rPr>
        <w:t>.1. SEGMENTATION VARIABLE</w:t>
      </w:r>
      <w:bookmarkEnd w:id="28"/>
    </w:p>
    <w:p w14:paraId="23668BE3" w14:textId="77777777" w:rsidR="004F0421" w:rsidRPr="003B3ACA" w:rsidRDefault="004F0421" w:rsidP="004F0421">
      <w:pPr>
        <w:rPr>
          <w:rFonts w:eastAsiaTheme="minorHAnsi"/>
          <w:lang w:eastAsia="en-US"/>
        </w:rPr>
      </w:pPr>
    </w:p>
    <w:p w14:paraId="6A333288" w14:textId="77777777" w:rsidR="00AA2BFC" w:rsidRPr="003B3ACA" w:rsidRDefault="004F0421" w:rsidP="00AA2BFC">
      <w:pPr>
        <w:spacing w:after="240" w:line="360" w:lineRule="auto"/>
        <w:rPr>
          <w:rFonts w:eastAsiaTheme="minorHAnsi"/>
          <w:lang w:eastAsia="en-US"/>
        </w:rPr>
      </w:pPr>
      <w:r w:rsidRPr="003B3ACA">
        <w:rPr>
          <w:rFonts w:eastAsiaTheme="minorHAnsi"/>
          <w:lang w:eastAsia="en-US"/>
        </w:rPr>
        <w:t xml:space="preserve">Basic questions regarding the participants work location, designation, role, and leadership style was part of the questionnaire to find the valid participants for the survey. The designation is a text field where the participants can enter their current designation. The other questions were - “Do you work with an Indian IT company?”, “Does your work involve project delivery?” and “Do you follow Servant Leadership style at work?”. Participants answered the questions with “Yes” or “No”. To qualify for a valid data, a participants should </w:t>
      </w:r>
      <w:r w:rsidR="00AA2BFC" w:rsidRPr="003B3ACA">
        <w:rPr>
          <w:rFonts w:eastAsiaTheme="minorHAnsi"/>
          <w:lang w:eastAsia="en-US"/>
        </w:rPr>
        <w:t>have three criteria – They should work with Indian IT company; their work should involve project delivery and their designation should be appropriate for the project delivery.</w:t>
      </w:r>
    </w:p>
    <w:p w14:paraId="49266D1D" w14:textId="1F4FD3C4" w:rsidR="00AA2BFC" w:rsidRPr="003B3ACA" w:rsidRDefault="00007604" w:rsidP="00AA2BFC">
      <w:pPr>
        <w:pStyle w:val="Heading3"/>
        <w:numPr>
          <w:ilvl w:val="0"/>
          <w:numId w:val="0"/>
        </w:numPr>
        <w:rPr>
          <w:lang w:val="en-GB"/>
        </w:rPr>
      </w:pPr>
      <w:bookmarkStart w:id="29" w:name="_Toc124694902"/>
      <w:r>
        <w:rPr>
          <w:lang w:val="en-GB"/>
        </w:rPr>
        <w:t>10</w:t>
      </w:r>
      <w:r w:rsidR="00AA2BFC" w:rsidRPr="003B3ACA">
        <w:rPr>
          <w:lang w:val="en-GB"/>
        </w:rPr>
        <w:t>.</w:t>
      </w:r>
      <w:r w:rsidR="001D29C1" w:rsidRPr="003B3ACA">
        <w:rPr>
          <w:lang w:val="en-GB"/>
        </w:rPr>
        <w:t>5</w:t>
      </w:r>
      <w:r w:rsidR="00AA2BFC" w:rsidRPr="003B3ACA">
        <w:rPr>
          <w:lang w:val="en-GB"/>
        </w:rPr>
        <w:t>.2. DEPENDENT AND INDEPENDENT VARIABLE</w:t>
      </w:r>
      <w:bookmarkEnd w:id="29"/>
    </w:p>
    <w:p w14:paraId="6234C5FA" w14:textId="77777777" w:rsidR="00AA2BFC" w:rsidRPr="003B3ACA" w:rsidRDefault="00AA2BFC" w:rsidP="00AA2BFC">
      <w:pPr>
        <w:rPr>
          <w:rFonts w:eastAsiaTheme="minorHAnsi"/>
          <w:lang w:eastAsia="en-US" w:bidi="ar-SA"/>
        </w:rPr>
      </w:pPr>
    </w:p>
    <w:p w14:paraId="1D9BFCDC" w14:textId="15369B79" w:rsidR="00AA2BFC" w:rsidRPr="003B3ACA" w:rsidRDefault="00AA2BFC" w:rsidP="00AA2BFC">
      <w:pPr>
        <w:spacing w:after="240" w:line="360" w:lineRule="auto"/>
        <w:rPr>
          <w:rFonts w:eastAsiaTheme="minorHAnsi"/>
          <w:lang w:eastAsia="en-US"/>
        </w:rPr>
      </w:pPr>
      <w:r w:rsidRPr="003B3ACA">
        <w:rPr>
          <w:rFonts w:eastAsiaTheme="minorHAnsi"/>
          <w:lang w:eastAsia="en-US"/>
        </w:rPr>
        <w:t xml:space="preserve">To assess the dependent and independent variables in the questionnaire, 5-point Likert scale was used where 1 represents Strongly disagree and 5 represents Strongly Agree. The reason for using the Likert scale is to understand the attitude or opinion of the participants for the questionnaire (Table </w:t>
      </w:r>
      <w:r w:rsidR="005A2401" w:rsidRPr="003B3ACA">
        <w:rPr>
          <w:rFonts w:eastAsiaTheme="minorHAnsi"/>
          <w:lang w:eastAsia="en-US"/>
        </w:rPr>
        <w:t>7</w:t>
      </w:r>
      <w:r w:rsidRPr="003B3ACA">
        <w:rPr>
          <w:rFonts w:eastAsiaTheme="minorHAnsi"/>
          <w:lang w:eastAsia="en-US"/>
        </w:rPr>
        <w:t>) by measuring the extent to which they agree or disagree. The reason for using 5-point scale is that it reduces the ‘frustration level’ in answering the questionnaire compared to scales more than 5-point (Babakus and Mangold 1992). Similarly scales less than 5-point scale could introduce rounding error (Lehmann &amp; Hulbert, 1972).</w:t>
      </w:r>
    </w:p>
    <w:p w14:paraId="45E62FA4" w14:textId="77777777" w:rsidR="00AA2BFC" w:rsidRPr="003B3ACA" w:rsidRDefault="00AA2BFC" w:rsidP="00AA2BFC">
      <w:pPr>
        <w:pStyle w:val="Heading2"/>
        <w:numPr>
          <w:ilvl w:val="1"/>
          <w:numId w:val="6"/>
        </w:numPr>
        <w:ind w:left="357" w:hanging="357"/>
        <w:rPr>
          <w:rFonts w:eastAsiaTheme="minorHAnsi" w:cs="Times New Roman"/>
          <w:bCs/>
          <w:szCs w:val="24"/>
          <w:lang w:val="en-GB"/>
        </w:rPr>
      </w:pPr>
      <w:bookmarkStart w:id="30" w:name="_Toc124694903"/>
      <w:r w:rsidRPr="003B3ACA">
        <w:rPr>
          <w:rFonts w:eastAsiaTheme="minorHAnsi" w:cs="Times New Roman"/>
          <w:bCs/>
          <w:szCs w:val="24"/>
          <w:lang w:val="en-GB"/>
        </w:rPr>
        <w:t>ASSESSMENT OF THE MODEL</w:t>
      </w:r>
      <w:bookmarkEnd w:id="30"/>
    </w:p>
    <w:p w14:paraId="2ABE85D0" w14:textId="77777777" w:rsidR="00AA2BFC" w:rsidRPr="003B3ACA" w:rsidRDefault="00AA2BFC" w:rsidP="00AA2BFC">
      <w:pPr>
        <w:rPr>
          <w:rFonts w:eastAsiaTheme="minorHAnsi"/>
          <w:lang w:eastAsia="en-US"/>
        </w:rPr>
      </w:pPr>
    </w:p>
    <w:p w14:paraId="6A20513B" w14:textId="77777777" w:rsidR="00AA2BFC" w:rsidRPr="003B3ACA" w:rsidRDefault="00AA2BFC" w:rsidP="00AA2BFC">
      <w:pPr>
        <w:spacing w:after="240" w:line="360" w:lineRule="auto"/>
        <w:rPr>
          <w:rFonts w:eastAsiaTheme="minorHAnsi"/>
          <w:lang w:eastAsia="en-US"/>
        </w:rPr>
      </w:pPr>
      <w:r w:rsidRPr="003B3ACA">
        <w:rPr>
          <w:rFonts w:eastAsiaTheme="minorHAnsi"/>
          <w:lang w:eastAsia="en-US"/>
        </w:rPr>
        <w:t xml:space="preserve">We consider 80 valid data for the assessment of the model as the participants follow Servant Leadership at work. Validity and the reliability of the conceptual model needs to be checked before examining the impact. </w:t>
      </w:r>
    </w:p>
    <w:p w14:paraId="59D8435F" w14:textId="76D6F4F6" w:rsidR="00965F5C" w:rsidRPr="003B3ACA" w:rsidRDefault="0041761D" w:rsidP="00965F5C">
      <w:pPr>
        <w:keepNext/>
      </w:pPr>
      <w:r w:rsidRPr="003B3ACA">
        <w:rPr>
          <w:noProof/>
        </w:rPr>
        <w:lastRenderedPageBreak/>
        <w:drawing>
          <wp:inline distT="0" distB="0" distL="0" distR="0" wp14:anchorId="2F806F4A" wp14:editId="1CD72656">
            <wp:extent cx="5350043" cy="8661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55468" cy="8669897"/>
                    </a:xfrm>
                    <a:prstGeom prst="rect">
                      <a:avLst/>
                    </a:prstGeom>
                  </pic:spPr>
                </pic:pic>
              </a:graphicData>
            </a:graphic>
          </wp:inline>
        </w:drawing>
      </w:r>
    </w:p>
    <w:p w14:paraId="4490E242" w14:textId="7781668B" w:rsidR="000232F7" w:rsidRPr="003B3ACA" w:rsidRDefault="00965F5C" w:rsidP="0046593B">
      <w:pPr>
        <w:pStyle w:val="Caption"/>
      </w:pPr>
      <w:bookmarkStart w:id="31" w:name="_Toc124691989"/>
      <w:r w:rsidRPr="003B3ACA">
        <w:t xml:space="preserve">Figure </w:t>
      </w:r>
      <w:fldSimple w:instr=" SEQ Figure \* ARABIC ">
        <w:r w:rsidR="00561153" w:rsidRPr="003B3ACA">
          <w:t>1</w:t>
        </w:r>
      </w:fldSimple>
      <w:r w:rsidRPr="003B3ACA">
        <w:t xml:space="preserve">: </w:t>
      </w:r>
      <w:r w:rsidR="00FD1A9F" w:rsidRPr="003B3ACA">
        <w:t>Conceptual Model</w:t>
      </w:r>
      <w:r w:rsidRPr="003B3ACA">
        <w:t xml:space="preserve"> of Servant Leadership towards IT Project Success</w:t>
      </w:r>
      <w:bookmarkEnd w:id="31"/>
    </w:p>
    <w:p w14:paraId="63458ED8" w14:textId="34AC3770" w:rsidR="00F5100F" w:rsidRPr="003B3ACA" w:rsidRDefault="00C370FA" w:rsidP="00E84235">
      <w:pPr>
        <w:spacing w:after="240" w:line="360" w:lineRule="auto"/>
        <w:rPr>
          <w:rFonts w:eastAsiaTheme="minorHAnsi"/>
          <w:lang w:eastAsia="en-US"/>
        </w:rPr>
      </w:pPr>
      <w:r w:rsidRPr="003B3ACA">
        <w:rPr>
          <w:rFonts w:eastAsiaTheme="minorHAnsi"/>
          <w:lang w:eastAsia="en-US"/>
        </w:rPr>
        <w:lastRenderedPageBreak/>
        <w:t xml:space="preserve">From Table 1, items with indicator reliability less than 0.7 was excluded from the calculation to optimize the quality (Hair et. al., 2010). From Table 2, the data is in the acceptable range </w:t>
      </w:r>
      <w:r w:rsidR="00927E9C" w:rsidRPr="003B3ACA">
        <w:rPr>
          <w:rFonts w:eastAsiaTheme="minorHAnsi"/>
          <w:lang w:eastAsia="en-US"/>
        </w:rPr>
        <w:t>for the Construct Reliability &amp; Validity tests. To identify the constructs are different from one another, we used Discriminant validity test (Gold et. al., 2001). From Table 3, the result</w:t>
      </w:r>
      <w:r w:rsidR="00927E9C">
        <w:rPr>
          <w:rFonts w:eastAsiaTheme="minorHAnsi"/>
          <w:lang w:eastAsia="en-US"/>
        </w:rPr>
        <w:t xml:space="preserve"> </w:t>
      </w:r>
      <w:r w:rsidR="00DA3E48" w:rsidRPr="003B3ACA">
        <w:rPr>
          <w:rFonts w:eastAsiaTheme="minorHAnsi"/>
          <w:lang w:eastAsia="en-US"/>
        </w:rPr>
        <w:t xml:space="preserve">we can conclude that constructs are different from one another. To identify correlation between </w:t>
      </w:r>
      <w:r w:rsidR="0052087E" w:rsidRPr="003B3ACA">
        <w:rPr>
          <w:rFonts w:eastAsiaTheme="minorHAnsi"/>
          <w:lang w:eastAsia="en-US"/>
        </w:rPr>
        <w:t xml:space="preserve">multiple independent variables we used Collinearity Statistics (VIF). From Table </w:t>
      </w:r>
      <w:r w:rsidR="00DA3E48" w:rsidRPr="003B3ACA">
        <w:rPr>
          <w:rFonts w:eastAsiaTheme="minorHAnsi"/>
          <w:lang w:eastAsia="en-US"/>
        </w:rPr>
        <w:t xml:space="preserve">4, </w:t>
      </w:r>
      <w:r w:rsidR="0052087E" w:rsidRPr="003B3ACA">
        <w:rPr>
          <w:rFonts w:eastAsiaTheme="minorHAnsi"/>
          <w:lang w:eastAsia="en-US"/>
        </w:rPr>
        <w:t>the values are less than 5, we can conclude that there is no problem of multicollinearity.</w:t>
      </w:r>
    </w:p>
    <w:p w14:paraId="147B29D9" w14:textId="15649FBF" w:rsidR="003527CF" w:rsidRPr="003B3ACA" w:rsidRDefault="00F5100F" w:rsidP="003527CF">
      <w:pPr>
        <w:pStyle w:val="Heading2"/>
        <w:numPr>
          <w:ilvl w:val="1"/>
          <w:numId w:val="6"/>
        </w:numPr>
        <w:ind w:left="357" w:hanging="357"/>
        <w:rPr>
          <w:rFonts w:eastAsiaTheme="minorHAnsi" w:cs="Times New Roman"/>
          <w:bCs/>
          <w:szCs w:val="24"/>
          <w:lang w:val="en-GB"/>
        </w:rPr>
      </w:pPr>
      <w:bookmarkStart w:id="32" w:name="_Toc124694904"/>
      <w:r w:rsidRPr="003B3ACA">
        <w:rPr>
          <w:rFonts w:eastAsiaTheme="minorHAnsi" w:cs="Times New Roman"/>
          <w:bCs/>
          <w:szCs w:val="24"/>
          <w:lang w:val="en-GB"/>
        </w:rPr>
        <w:t>ETHICAL CONSIDERATIONS</w:t>
      </w:r>
      <w:bookmarkEnd w:id="32"/>
    </w:p>
    <w:p w14:paraId="50A11DE4" w14:textId="77777777" w:rsidR="003527CF" w:rsidRPr="003B3ACA" w:rsidRDefault="003527CF" w:rsidP="003527CF">
      <w:pPr>
        <w:rPr>
          <w:rFonts w:eastAsiaTheme="minorHAnsi"/>
          <w:lang w:eastAsia="en-US"/>
        </w:rPr>
      </w:pPr>
    </w:p>
    <w:p w14:paraId="03C10048" w14:textId="77777777" w:rsidR="00944400" w:rsidRPr="003B3ACA" w:rsidRDefault="00944400" w:rsidP="003527CF">
      <w:pPr>
        <w:spacing w:after="240" w:line="360" w:lineRule="auto"/>
        <w:rPr>
          <w:rFonts w:eastAsiaTheme="minorHAnsi"/>
          <w:lang w:eastAsia="en-US"/>
        </w:rPr>
      </w:pPr>
      <w:r w:rsidRPr="003B3ACA">
        <w:rPr>
          <w:rFonts w:eastAsiaTheme="minorHAnsi"/>
          <w:lang w:eastAsia="en-US"/>
        </w:rPr>
        <w:t>The survey informed the participants about the purpose of the study, voluntary participation, potential risks, and the participants' rights to withdraw from the study at any time. Furthermore, the survey informed what servant leadership is and the study's target participants. Additionally, the survey was designed to minimize potential harm to the participants and protect their privacy and confidentiality. The survey collected only the personal email address and no other personal identification data of the participant, so ethical issues were considered minimal. Therefore, the participants filled in the following mandatory consent before providing the data:</w:t>
      </w:r>
    </w:p>
    <w:p w14:paraId="055A37E4" w14:textId="4E095526" w:rsidR="00F5100F" w:rsidRPr="003B3ACA" w:rsidRDefault="003527CF" w:rsidP="00B74724">
      <w:pPr>
        <w:spacing w:after="240" w:line="360" w:lineRule="auto"/>
        <w:rPr>
          <w:rFonts w:eastAsiaTheme="minorHAnsi"/>
          <w:lang w:eastAsia="en-US"/>
        </w:rPr>
      </w:pPr>
      <w:r w:rsidRPr="003B3ACA">
        <w:rPr>
          <w:rFonts w:eastAsiaTheme="minorHAnsi"/>
          <w:lang w:eastAsia="en-US"/>
        </w:rPr>
        <w:t>"I have read the form description provided and I am happy to participate. I understand that by completing and returning this questionnaire I am consenting to be part of the research study and for my data to be used as described."</w:t>
      </w:r>
    </w:p>
    <w:p w14:paraId="72C36AC4" w14:textId="41922971" w:rsidR="00F5100F" w:rsidRPr="003B3ACA" w:rsidRDefault="006A46F6" w:rsidP="00E84235">
      <w:pPr>
        <w:spacing w:after="240" w:line="360" w:lineRule="auto"/>
        <w:rPr>
          <w:rFonts w:eastAsiaTheme="minorHAnsi"/>
          <w:lang w:eastAsia="en-US"/>
        </w:rPr>
      </w:pPr>
      <w:r w:rsidRPr="003B3ACA">
        <w:rPr>
          <w:rFonts w:eastAsiaTheme="minorHAnsi"/>
          <w:lang w:eastAsia="en-US"/>
        </w:rPr>
        <w:t>The</w:t>
      </w:r>
      <w:r w:rsidR="00B74724" w:rsidRPr="003B3ACA">
        <w:rPr>
          <w:rFonts w:eastAsiaTheme="minorHAnsi"/>
          <w:lang w:eastAsia="en-US"/>
        </w:rPr>
        <w:t xml:space="preserve"> obtained data is saved in </w:t>
      </w:r>
      <w:r w:rsidR="00170234" w:rsidRPr="003B3ACA">
        <w:rPr>
          <w:rFonts w:eastAsiaTheme="minorHAnsi"/>
          <w:lang w:eastAsia="en-US"/>
        </w:rPr>
        <w:t xml:space="preserve">a private </w:t>
      </w:r>
      <w:r w:rsidR="00B74724" w:rsidRPr="003B3ACA">
        <w:rPr>
          <w:rFonts w:eastAsiaTheme="minorHAnsi"/>
          <w:lang w:eastAsia="en-US"/>
        </w:rPr>
        <w:t>Google Drive without personal information, secured with a password and two-factor authentication. Within two months following the submission of this thesis, the data set will be erased.</w:t>
      </w:r>
    </w:p>
    <w:p w14:paraId="104BAD43" w14:textId="0D3B14CB" w:rsidR="00E84235" w:rsidRPr="003B3ACA" w:rsidRDefault="00E84235">
      <w:pPr>
        <w:spacing w:after="160" w:line="259" w:lineRule="auto"/>
        <w:rPr>
          <w:rFonts w:eastAsiaTheme="minorHAnsi"/>
        </w:rPr>
      </w:pPr>
      <w:r w:rsidRPr="003B3ACA">
        <w:rPr>
          <w:rFonts w:eastAsiaTheme="minorHAnsi"/>
          <w:lang w:eastAsia="en-US"/>
        </w:rPr>
        <w:br w:type="page"/>
      </w:r>
    </w:p>
    <w:p w14:paraId="7EB8D876" w14:textId="77777777" w:rsidR="00D60475" w:rsidRPr="003B3ACA" w:rsidRDefault="00D60475" w:rsidP="00D60475">
      <w:pPr>
        <w:rPr>
          <w:rFonts w:eastAsiaTheme="minorHAnsi"/>
        </w:rPr>
      </w:pPr>
    </w:p>
    <w:tbl>
      <w:tblPr>
        <w:tblW w:w="4360" w:type="dxa"/>
        <w:tblLook w:val="04A0" w:firstRow="1" w:lastRow="0" w:firstColumn="1" w:lastColumn="0" w:noHBand="0" w:noVBand="1"/>
      </w:tblPr>
      <w:tblGrid>
        <w:gridCol w:w="1760"/>
        <w:gridCol w:w="1300"/>
        <w:gridCol w:w="1300"/>
      </w:tblGrid>
      <w:tr w:rsidR="00DA204B" w:rsidRPr="003B3ACA" w14:paraId="02B527F4" w14:textId="77777777" w:rsidTr="00936752">
        <w:trPr>
          <w:trHeight w:val="34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397ACD" w14:textId="77777777" w:rsidR="00DA204B" w:rsidRPr="003B3ACA" w:rsidRDefault="00DA204B" w:rsidP="00936752">
            <w:pPr>
              <w:jc w:val="center"/>
              <w:rPr>
                <w:rFonts w:ascii="Calibri" w:hAnsi="Calibri" w:cs="Calibri"/>
                <w:color w:val="000000"/>
              </w:rPr>
            </w:pPr>
            <w:r w:rsidRPr="003B3ACA">
              <w:rPr>
                <w:rFonts w:ascii="Calibri" w:hAnsi="Calibri" w:cs="Calibri"/>
                <w:color w:val="000000"/>
              </w:rPr>
              <w:t>Construct</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C28C07E" w14:textId="77777777" w:rsidR="00DA204B" w:rsidRPr="003B3ACA" w:rsidRDefault="00DA204B" w:rsidP="00936752">
            <w:pPr>
              <w:jc w:val="center"/>
              <w:rPr>
                <w:rFonts w:ascii="Calibri" w:hAnsi="Calibri" w:cs="Calibri"/>
                <w:color w:val="000000"/>
              </w:rPr>
            </w:pPr>
            <w:r w:rsidRPr="003B3ACA">
              <w:rPr>
                <w:rFonts w:ascii="Calibri" w:hAnsi="Calibri" w:cs="Calibri"/>
                <w:color w:val="000000"/>
              </w:rPr>
              <w:t>Indicator</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426DA08D" w14:textId="586020CF" w:rsidR="00DA204B" w:rsidRPr="003B3ACA" w:rsidRDefault="00936752" w:rsidP="00936752">
            <w:pPr>
              <w:jc w:val="center"/>
              <w:rPr>
                <w:rFonts w:ascii="Calibri" w:hAnsi="Calibri" w:cs="Calibri"/>
                <w:color w:val="000000"/>
              </w:rPr>
            </w:pPr>
            <w:r w:rsidRPr="003B3ACA">
              <w:rPr>
                <w:rFonts w:ascii="Calibri" w:hAnsi="Calibri" w:cs="Calibri"/>
                <w:color w:val="000000"/>
              </w:rPr>
              <w:t xml:space="preserve">Indicator </w:t>
            </w:r>
            <w:r w:rsidR="00DA204B" w:rsidRPr="003B3ACA">
              <w:rPr>
                <w:rFonts w:ascii="Calibri" w:hAnsi="Calibri" w:cs="Calibri"/>
                <w:color w:val="000000"/>
              </w:rPr>
              <w:t>Reliability</w:t>
            </w:r>
          </w:p>
        </w:tc>
      </w:tr>
      <w:tr w:rsidR="00DA204B" w:rsidRPr="003B3ACA" w14:paraId="15960287"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7ACA703D"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Empowerment</w:t>
            </w:r>
          </w:p>
        </w:tc>
        <w:tc>
          <w:tcPr>
            <w:tcW w:w="1300" w:type="dxa"/>
            <w:tcBorders>
              <w:top w:val="nil"/>
              <w:left w:val="nil"/>
              <w:bottom w:val="single" w:sz="4" w:space="0" w:color="auto"/>
              <w:right w:val="single" w:sz="4" w:space="0" w:color="auto"/>
            </w:tcBorders>
            <w:shd w:val="clear" w:color="auto" w:fill="auto"/>
            <w:vAlign w:val="bottom"/>
            <w:hideMark/>
          </w:tcPr>
          <w:p w14:paraId="4340C1A2"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EMP1</w:t>
            </w:r>
          </w:p>
        </w:tc>
        <w:tc>
          <w:tcPr>
            <w:tcW w:w="1300" w:type="dxa"/>
            <w:tcBorders>
              <w:top w:val="nil"/>
              <w:left w:val="nil"/>
              <w:bottom w:val="single" w:sz="4" w:space="0" w:color="auto"/>
              <w:right w:val="single" w:sz="4" w:space="0" w:color="auto"/>
            </w:tcBorders>
            <w:shd w:val="clear" w:color="auto" w:fill="auto"/>
            <w:noWrap/>
            <w:vAlign w:val="bottom"/>
            <w:hideMark/>
          </w:tcPr>
          <w:p w14:paraId="26513CCB"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0.345</w:t>
            </w:r>
          </w:p>
        </w:tc>
      </w:tr>
      <w:tr w:rsidR="00DA204B" w:rsidRPr="003B3ACA" w14:paraId="7A62EAFD"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6EBB329"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0B44F5A1"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EMP2</w:t>
            </w:r>
          </w:p>
        </w:tc>
        <w:tc>
          <w:tcPr>
            <w:tcW w:w="1300" w:type="dxa"/>
            <w:tcBorders>
              <w:top w:val="nil"/>
              <w:left w:val="nil"/>
              <w:bottom w:val="single" w:sz="4" w:space="0" w:color="auto"/>
              <w:right w:val="single" w:sz="4" w:space="0" w:color="auto"/>
            </w:tcBorders>
            <w:shd w:val="clear" w:color="auto" w:fill="auto"/>
            <w:noWrap/>
            <w:vAlign w:val="bottom"/>
            <w:hideMark/>
          </w:tcPr>
          <w:p w14:paraId="6F8FCAC5"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0.07</w:t>
            </w:r>
          </w:p>
        </w:tc>
      </w:tr>
      <w:tr w:rsidR="00DA204B" w:rsidRPr="003B3ACA" w14:paraId="3B5700B2"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FDDDCD4"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3D6D80AA"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EMP3</w:t>
            </w:r>
          </w:p>
        </w:tc>
        <w:tc>
          <w:tcPr>
            <w:tcW w:w="1300" w:type="dxa"/>
            <w:tcBorders>
              <w:top w:val="nil"/>
              <w:left w:val="nil"/>
              <w:bottom w:val="single" w:sz="4" w:space="0" w:color="auto"/>
              <w:right w:val="single" w:sz="4" w:space="0" w:color="auto"/>
            </w:tcBorders>
            <w:shd w:val="clear" w:color="auto" w:fill="auto"/>
            <w:noWrap/>
            <w:vAlign w:val="bottom"/>
            <w:hideMark/>
          </w:tcPr>
          <w:p w14:paraId="2CEDD6D2"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0.848</w:t>
            </w:r>
          </w:p>
        </w:tc>
      </w:tr>
      <w:tr w:rsidR="00DA204B" w:rsidRPr="003B3ACA" w14:paraId="711872A0"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13C26E4E"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250E5E4F"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EMP4</w:t>
            </w:r>
          </w:p>
        </w:tc>
        <w:tc>
          <w:tcPr>
            <w:tcW w:w="1300" w:type="dxa"/>
            <w:tcBorders>
              <w:top w:val="nil"/>
              <w:left w:val="nil"/>
              <w:bottom w:val="single" w:sz="4" w:space="0" w:color="auto"/>
              <w:right w:val="single" w:sz="4" w:space="0" w:color="auto"/>
            </w:tcBorders>
            <w:shd w:val="clear" w:color="auto" w:fill="auto"/>
            <w:noWrap/>
            <w:vAlign w:val="bottom"/>
            <w:hideMark/>
          </w:tcPr>
          <w:p w14:paraId="3344CA7A"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0.846</w:t>
            </w:r>
          </w:p>
        </w:tc>
      </w:tr>
      <w:tr w:rsidR="00DA204B" w:rsidRPr="003B3ACA" w14:paraId="351FD6D4"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51F248D4"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56E0CBA6"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EMP5</w:t>
            </w:r>
          </w:p>
        </w:tc>
        <w:tc>
          <w:tcPr>
            <w:tcW w:w="1300" w:type="dxa"/>
            <w:tcBorders>
              <w:top w:val="nil"/>
              <w:left w:val="nil"/>
              <w:bottom w:val="single" w:sz="4" w:space="0" w:color="auto"/>
              <w:right w:val="single" w:sz="4" w:space="0" w:color="auto"/>
            </w:tcBorders>
            <w:shd w:val="clear" w:color="auto" w:fill="auto"/>
            <w:noWrap/>
            <w:vAlign w:val="bottom"/>
            <w:hideMark/>
          </w:tcPr>
          <w:p w14:paraId="08F188F5"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0.743</w:t>
            </w:r>
          </w:p>
        </w:tc>
      </w:tr>
      <w:tr w:rsidR="00DA204B" w:rsidRPr="003B3ACA" w14:paraId="624F6DAA"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218142DB"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76EE9C1A"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EMP6</w:t>
            </w:r>
          </w:p>
        </w:tc>
        <w:tc>
          <w:tcPr>
            <w:tcW w:w="1300" w:type="dxa"/>
            <w:tcBorders>
              <w:top w:val="nil"/>
              <w:left w:val="nil"/>
              <w:bottom w:val="single" w:sz="4" w:space="0" w:color="auto"/>
              <w:right w:val="single" w:sz="4" w:space="0" w:color="auto"/>
            </w:tcBorders>
            <w:shd w:val="clear" w:color="auto" w:fill="auto"/>
            <w:noWrap/>
            <w:vAlign w:val="bottom"/>
            <w:hideMark/>
          </w:tcPr>
          <w:p w14:paraId="3AE79BC3"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0.265</w:t>
            </w:r>
          </w:p>
        </w:tc>
      </w:tr>
      <w:tr w:rsidR="00DA204B" w:rsidRPr="003B3ACA" w14:paraId="54B6AACA"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1C2F0D31"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5419E2FF"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EMP7</w:t>
            </w:r>
          </w:p>
        </w:tc>
        <w:tc>
          <w:tcPr>
            <w:tcW w:w="1300" w:type="dxa"/>
            <w:tcBorders>
              <w:top w:val="nil"/>
              <w:left w:val="nil"/>
              <w:bottom w:val="single" w:sz="4" w:space="0" w:color="auto"/>
              <w:right w:val="single" w:sz="4" w:space="0" w:color="auto"/>
            </w:tcBorders>
            <w:shd w:val="clear" w:color="auto" w:fill="auto"/>
            <w:noWrap/>
            <w:vAlign w:val="bottom"/>
            <w:hideMark/>
          </w:tcPr>
          <w:p w14:paraId="00263472"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0.016</w:t>
            </w:r>
          </w:p>
        </w:tc>
      </w:tr>
      <w:tr w:rsidR="00DA204B" w:rsidRPr="003B3ACA" w14:paraId="32C1ED63"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7EC2FC1E"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Standing Back</w:t>
            </w:r>
          </w:p>
        </w:tc>
        <w:tc>
          <w:tcPr>
            <w:tcW w:w="1300" w:type="dxa"/>
            <w:tcBorders>
              <w:top w:val="nil"/>
              <w:left w:val="nil"/>
              <w:bottom w:val="single" w:sz="4" w:space="0" w:color="auto"/>
              <w:right w:val="single" w:sz="4" w:space="0" w:color="auto"/>
            </w:tcBorders>
            <w:shd w:val="clear" w:color="auto" w:fill="auto"/>
            <w:vAlign w:val="bottom"/>
            <w:hideMark/>
          </w:tcPr>
          <w:p w14:paraId="194F1957"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SB1</w:t>
            </w:r>
          </w:p>
        </w:tc>
        <w:tc>
          <w:tcPr>
            <w:tcW w:w="1300" w:type="dxa"/>
            <w:tcBorders>
              <w:top w:val="nil"/>
              <w:left w:val="nil"/>
              <w:bottom w:val="single" w:sz="4" w:space="0" w:color="auto"/>
              <w:right w:val="single" w:sz="4" w:space="0" w:color="auto"/>
            </w:tcBorders>
            <w:shd w:val="clear" w:color="auto" w:fill="auto"/>
            <w:noWrap/>
            <w:vAlign w:val="bottom"/>
            <w:hideMark/>
          </w:tcPr>
          <w:p w14:paraId="0A8BDDA0"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0.872</w:t>
            </w:r>
          </w:p>
        </w:tc>
      </w:tr>
      <w:tr w:rsidR="00DA204B" w:rsidRPr="003B3ACA" w14:paraId="7BDF1E09"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54BCB386"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663FFD3C"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SB2</w:t>
            </w:r>
          </w:p>
        </w:tc>
        <w:tc>
          <w:tcPr>
            <w:tcW w:w="1300" w:type="dxa"/>
            <w:tcBorders>
              <w:top w:val="nil"/>
              <w:left w:val="nil"/>
              <w:bottom w:val="single" w:sz="4" w:space="0" w:color="auto"/>
              <w:right w:val="single" w:sz="4" w:space="0" w:color="auto"/>
            </w:tcBorders>
            <w:shd w:val="clear" w:color="auto" w:fill="auto"/>
            <w:noWrap/>
            <w:vAlign w:val="bottom"/>
            <w:hideMark/>
          </w:tcPr>
          <w:p w14:paraId="3FE2D3AB"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0.726</w:t>
            </w:r>
          </w:p>
        </w:tc>
      </w:tr>
      <w:tr w:rsidR="00DA204B" w:rsidRPr="003B3ACA" w14:paraId="1D46CC30"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9903415"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6C2AEA5C"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SB3</w:t>
            </w:r>
          </w:p>
        </w:tc>
        <w:tc>
          <w:tcPr>
            <w:tcW w:w="1300" w:type="dxa"/>
            <w:tcBorders>
              <w:top w:val="nil"/>
              <w:left w:val="nil"/>
              <w:bottom w:val="single" w:sz="4" w:space="0" w:color="auto"/>
              <w:right w:val="single" w:sz="4" w:space="0" w:color="auto"/>
            </w:tcBorders>
            <w:shd w:val="clear" w:color="auto" w:fill="auto"/>
            <w:noWrap/>
            <w:vAlign w:val="bottom"/>
            <w:hideMark/>
          </w:tcPr>
          <w:p w14:paraId="456DB85E"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0.906</w:t>
            </w:r>
          </w:p>
        </w:tc>
      </w:tr>
      <w:tr w:rsidR="00DA204B" w:rsidRPr="003B3ACA" w14:paraId="2AE37BEA"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4013FF57"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Accountability</w:t>
            </w:r>
          </w:p>
        </w:tc>
        <w:tc>
          <w:tcPr>
            <w:tcW w:w="1300" w:type="dxa"/>
            <w:tcBorders>
              <w:top w:val="nil"/>
              <w:left w:val="nil"/>
              <w:bottom w:val="single" w:sz="4" w:space="0" w:color="auto"/>
              <w:right w:val="single" w:sz="4" w:space="0" w:color="auto"/>
            </w:tcBorders>
            <w:shd w:val="clear" w:color="auto" w:fill="auto"/>
            <w:vAlign w:val="bottom"/>
            <w:hideMark/>
          </w:tcPr>
          <w:p w14:paraId="5A378565"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ACC1</w:t>
            </w:r>
          </w:p>
        </w:tc>
        <w:tc>
          <w:tcPr>
            <w:tcW w:w="1300" w:type="dxa"/>
            <w:tcBorders>
              <w:top w:val="nil"/>
              <w:left w:val="nil"/>
              <w:bottom w:val="single" w:sz="4" w:space="0" w:color="auto"/>
              <w:right w:val="single" w:sz="4" w:space="0" w:color="auto"/>
            </w:tcBorders>
            <w:shd w:val="clear" w:color="auto" w:fill="auto"/>
            <w:noWrap/>
            <w:vAlign w:val="bottom"/>
            <w:hideMark/>
          </w:tcPr>
          <w:p w14:paraId="1F0556E6"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0.791</w:t>
            </w:r>
          </w:p>
        </w:tc>
      </w:tr>
      <w:tr w:rsidR="00DA204B" w:rsidRPr="003B3ACA" w14:paraId="0E96272A"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741588FC"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79352899"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ACC2</w:t>
            </w:r>
          </w:p>
        </w:tc>
        <w:tc>
          <w:tcPr>
            <w:tcW w:w="1300" w:type="dxa"/>
            <w:tcBorders>
              <w:top w:val="nil"/>
              <w:left w:val="nil"/>
              <w:bottom w:val="single" w:sz="4" w:space="0" w:color="auto"/>
              <w:right w:val="single" w:sz="4" w:space="0" w:color="auto"/>
            </w:tcBorders>
            <w:shd w:val="clear" w:color="auto" w:fill="auto"/>
            <w:noWrap/>
            <w:vAlign w:val="bottom"/>
            <w:hideMark/>
          </w:tcPr>
          <w:p w14:paraId="07637BEF"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0.898</w:t>
            </w:r>
          </w:p>
        </w:tc>
      </w:tr>
      <w:tr w:rsidR="00DA204B" w:rsidRPr="003B3ACA" w14:paraId="0DEFE1CA"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1693799"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2C86AB0C"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ACC3</w:t>
            </w:r>
          </w:p>
        </w:tc>
        <w:tc>
          <w:tcPr>
            <w:tcW w:w="1300" w:type="dxa"/>
            <w:tcBorders>
              <w:top w:val="nil"/>
              <w:left w:val="nil"/>
              <w:bottom w:val="single" w:sz="4" w:space="0" w:color="auto"/>
              <w:right w:val="single" w:sz="4" w:space="0" w:color="auto"/>
            </w:tcBorders>
            <w:shd w:val="clear" w:color="auto" w:fill="auto"/>
            <w:noWrap/>
            <w:vAlign w:val="bottom"/>
            <w:hideMark/>
          </w:tcPr>
          <w:p w14:paraId="455CA342"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0.879</w:t>
            </w:r>
          </w:p>
        </w:tc>
      </w:tr>
      <w:tr w:rsidR="00DA204B" w:rsidRPr="003B3ACA" w14:paraId="13C5949B"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46B5A872"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Forgiveness</w:t>
            </w:r>
          </w:p>
        </w:tc>
        <w:tc>
          <w:tcPr>
            <w:tcW w:w="1300" w:type="dxa"/>
            <w:tcBorders>
              <w:top w:val="nil"/>
              <w:left w:val="nil"/>
              <w:bottom w:val="single" w:sz="4" w:space="0" w:color="auto"/>
              <w:right w:val="single" w:sz="4" w:space="0" w:color="auto"/>
            </w:tcBorders>
            <w:shd w:val="clear" w:color="auto" w:fill="auto"/>
            <w:vAlign w:val="bottom"/>
            <w:hideMark/>
          </w:tcPr>
          <w:p w14:paraId="420C01BE"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FG1</w:t>
            </w:r>
          </w:p>
        </w:tc>
        <w:tc>
          <w:tcPr>
            <w:tcW w:w="1300" w:type="dxa"/>
            <w:tcBorders>
              <w:top w:val="nil"/>
              <w:left w:val="nil"/>
              <w:bottom w:val="single" w:sz="4" w:space="0" w:color="auto"/>
              <w:right w:val="single" w:sz="4" w:space="0" w:color="auto"/>
            </w:tcBorders>
            <w:shd w:val="clear" w:color="auto" w:fill="auto"/>
            <w:noWrap/>
            <w:vAlign w:val="bottom"/>
            <w:hideMark/>
          </w:tcPr>
          <w:p w14:paraId="61ABB82E"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0.811</w:t>
            </w:r>
          </w:p>
        </w:tc>
      </w:tr>
      <w:tr w:rsidR="00DA204B" w:rsidRPr="003B3ACA" w14:paraId="68011337"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1DE2B442"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1D2A196D"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FG2</w:t>
            </w:r>
          </w:p>
        </w:tc>
        <w:tc>
          <w:tcPr>
            <w:tcW w:w="1300" w:type="dxa"/>
            <w:tcBorders>
              <w:top w:val="nil"/>
              <w:left w:val="nil"/>
              <w:bottom w:val="single" w:sz="4" w:space="0" w:color="auto"/>
              <w:right w:val="single" w:sz="4" w:space="0" w:color="auto"/>
            </w:tcBorders>
            <w:shd w:val="clear" w:color="auto" w:fill="auto"/>
            <w:noWrap/>
            <w:vAlign w:val="bottom"/>
            <w:hideMark/>
          </w:tcPr>
          <w:p w14:paraId="731E2F14"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0.934</w:t>
            </w:r>
          </w:p>
        </w:tc>
      </w:tr>
      <w:tr w:rsidR="00DA204B" w:rsidRPr="003B3ACA" w14:paraId="08376490"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0C4B160D"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3799A7DF"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FG3</w:t>
            </w:r>
          </w:p>
        </w:tc>
        <w:tc>
          <w:tcPr>
            <w:tcW w:w="1300" w:type="dxa"/>
            <w:tcBorders>
              <w:top w:val="nil"/>
              <w:left w:val="nil"/>
              <w:bottom w:val="single" w:sz="4" w:space="0" w:color="auto"/>
              <w:right w:val="single" w:sz="4" w:space="0" w:color="auto"/>
            </w:tcBorders>
            <w:shd w:val="clear" w:color="auto" w:fill="auto"/>
            <w:noWrap/>
            <w:vAlign w:val="bottom"/>
            <w:hideMark/>
          </w:tcPr>
          <w:p w14:paraId="1CC9E3DD"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0.854</w:t>
            </w:r>
          </w:p>
        </w:tc>
      </w:tr>
      <w:tr w:rsidR="00DA204B" w:rsidRPr="003B3ACA" w14:paraId="70B548CB"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5019A288"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Courage</w:t>
            </w:r>
          </w:p>
        </w:tc>
        <w:tc>
          <w:tcPr>
            <w:tcW w:w="1300" w:type="dxa"/>
            <w:tcBorders>
              <w:top w:val="nil"/>
              <w:left w:val="nil"/>
              <w:bottom w:val="single" w:sz="4" w:space="0" w:color="auto"/>
              <w:right w:val="single" w:sz="4" w:space="0" w:color="auto"/>
            </w:tcBorders>
            <w:shd w:val="clear" w:color="auto" w:fill="auto"/>
            <w:vAlign w:val="bottom"/>
            <w:hideMark/>
          </w:tcPr>
          <w:p w14:paraId="027D1A6B"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CR1</w:t>
            </w:r>
          </w:p>
        </w:tc>
        <w:tc>
          <w:tcPr>
            <w:tcW w:w="1300" w:type="dxa"/>
            <w:tcBorders>
              <w:top w:val="nil"/>
              <w:left w:val="nil"/>
              <w:bottom w:val="single" w:sz="4" w:space="0" w:color="auto"/>
              <w:right w:val="single" w:sz="4" w:space="0" w:color="auto"/>
            </w:tcBorders>
            <w:shd w:val="clear" w:color="auto" w:fill="auto"/>
            <w:noWrap/>
            <w:vAlign w:val="bottom"/>
            <w:hideMark/>
          </w:tcPr>
          <w:p w14:paraId="146B3AA3"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0.93</w:t>
            </w:r>
          </w:p>
        </w:tc>
      </w:tr>
      <w:tr w:rsidR="00DA204B" w:rsidRPr="003B3ACA" w14:paraId="6A272440"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75B692D2"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782B84E3"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CR2</w:t>
            </w:r>
          </w:p>
        </w:tc>
        <w:tc>
          <w:tcPr>
            <w:tcW w:w="1300" w:type="dxa"/>
            <w:tcBorders>
              <w:top w:val="nil"/>
              <w:left w:val="nil"/>
              <w:bottom w:val="single" w:sz="4" w:space="0" w:color="auto"/>
              <w:right w:val="single" w:sz="4" w:space="0" w:color="auto"/>
            </w:tcBorders>
            <w:shd w:val="clear" w:color="auto" w:fill="auto"/>
            <w:noWrap/>
            <w:vAlign w:val="bottom"/>
            <w:hideMark/>
          </w:tcPr>
          <w:p w14:paraId="3895E962"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0.841</w:t>
            </w:r>
          </w:p>
        </w:tc>
      </w:tr>
      <w:tr w:rsidR="00DA204B" w:rsidRPr="003B3ACA" w14:paraId="273125A4"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7AA6884F"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Authenticity</w:t>
            </w:r>
          </w:p>
        </w:tc>
        <w:tc>
          <w:tcPr>
            <w:tcW w:w="1300" w:type="dxa"/>
            <w:tcBorders>
              <w:top w:val="nil"/>
              <w:left w:val="nil"/>
              <w:bottom w:val="single" w:sz="4" w:space="0" w:color="auto"/>
              <w:right w:val="single" w:sz="4" w:space="0" w:color="auto"/>
            </w:tcBorders>
            <w:shd w:val="clear" w:color="auto" w:fill="auto"/>
            <w:vAlign w:val="bottom"/>
            <w:hideMark/>
          </w:tcPr>
          <w:p w14:paraId="61C82F77"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AU1</w:t>
            </w:r>
          </w:p>
        </w:tc>
        <w:tc>
          <w:tcPr>
            <w:tcW w:w="1300" w:type="dxa"/>
            <w:tcBorders>
              <w:top w:val="nil"/>
              <w:left w:val="nil"/>
              <w:bottom w:val="single" w:sz="4" w:space="0" w:color="auto"/>
              <w:right w:val="single" w:sz="4" w:space="0" w:color="auto"/>
            </w:tcBorders>
            <w:shd w:val="clear" w:color="auto" w:fill="auto"/>
            <w:noWrap/>
            <w:vAlign w:val="bottom"/>
            <w:hideMark/>
          </w:tcPr>
          <w:p w14:paraId="57D1D04E"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0.831</w:t>
            </w:r>
          </w:p>
        </w:tc>
      </w:tr>
      <w:tr w:rsidR="00DA204B" w:rsidRPr="003B3ACA" w14:paraId="6B337FE4"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237DCE3C"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2C5D9C7B"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AU2</w:t>
            </w:r>
          </w:p>
        </w:tc>
        <w:tc>
          <w:tcPr>
            <w:tcW w:w="1300" w:type="dxa"/>
            <w:tcBorders>
              <w:top w:val="nil"/>
              <w:left w:val="nil"/>
              <w:bottom w:val="single" w:sz="4" w:space="0" w:color="auto"/>
              <w:right w:val="single" w:sz="4" w:space="0" w:color="auto"/>
            </w:tcBorders>
            <w:shd w:val="clear" w:color="auto" w:fill="auto"/>
            <w:noWrap/>
            <w:vAlign w:val="bottom"/>
            <w:hideMark/>
          </w:tcPr>
          <w:p w14:paraId="1E48D581"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0.315</w:t>
            </w:r>
          </w:p>
        </w:tc>
      </w:tr>
      <w:tr w:rsidR="00DA204B" w:rsidRPr="003B3ACA" w14:paraId="0C72F3B0"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1BE395A"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69AAFE58"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AU3</w:t>
            </w:r>
          </w:p>
        </w:tc>
        <w:tc>
          <w:tcPr>
            <w:tcW w:w="1300" w:type="dxa"/>
            <w:tcBorders>
              <w:top w:val="nil"/>
              <w:left w:val="nil"/>
              <w:bottom w:val="single" w:sz="4" w:space="0" w:color="auto"/>
              <w:right w:val="single" w:sz="4" w:space="0" w:color="auto"/>
            </w:tcBorders>
            <w:shd w:val="clear" w:color="auto" w:fill="auto"/>
            <w:noWrap/>
            <w:vAlign w:val="bottom"/>
            <w:hideMark/>
          </w:tcPr>
          <w:p w14:paraId="5FEC6F33"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0.951</w:t>
            </w:r>
          </w:p>
        </w:tc>
      </w:tr>
      <w:tr w:rsidR="00DA204B" w:rsidRPr="003B3ACA" w14:paraId="02CF5D72"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30FB5997"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Humility</w:t>
            </w:r>
          </w:p>
        </w:tc>
        <w:tc>
          <w:tcPr>
            <w:tcW w:w="1300" w:type="dxa"/>
            <w:tcBorders>
              <w:top w:val="nil"/>
              <w:left w:val="nil"/>
              <w:bottom w:val="single" w:sz="4" w:space="0" w:color="auto"/>
              <w:right w:val="single" w:sz="4" w:space="0" w:color="auto"/>
            </w:tcBorders>
            <w:shd w:val="clear" w:color="auto" w:fill="auto"/>
            <w:vAlign w:val="bottom"/>
            <w:hideMark/>
          </w:tcPr>
          <w:p w14:paraId="35A8C79A"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HUM1</w:t>
            </w:r>
          </w:p>
        </w:tc>
        <w:tc>
          <w:tcPr>
            <w:tcW w:w="1300" w:type="dxa"/>
            <w:tcBorders>
              <w:top w:val="nil"/>
              <w:left w:val="nil"/>
              <w:bottom w:val="single" w:sz="4" w:space="0" w:color="auto"/>
              <w:right w:val="single" w:sz="4" w:space="0" w:color="auto"/>
            </w:tcBorders>
            <w:shd w:val="clear" w:color="auto" w:fill="auto"/>
            <w:noWrap/>
            <w:vAlign w:val="bottom"/>
            <w:hideMark/>
          </w:tcPr>
          <w:p w14:paraId="26FE3F4E"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0.782</w:t>
            </w:r>
          </w:p>
        </w:tc>
      </w:tr>
      <w:tr w:rsidR="00DA204B" w:rsidRPr="003B3ACA" w14:paraId="683B583E"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6840842D"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0E1BA12C"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HUM2</w:t>
            </w:r>
          </w:p>
        </w:tc>
        <w:tc>
          <w:tcPr>
            <w:tcW w:w="1300" w:type="dxa"/>
            <w:tcBorders>
              <w:top w:val="nil"/>
              <w:left w:val="nil"/>
              <w:bottom w:val="single" w:sz="4" w:space="0" w:color="auto"/>
              <w:right w:val="single" w:sz="4" w:space="0" w:color="auto"/>
            </w:tcBorders>
            <w:shd w:val="clear" w:color="auto" w:fill="auto"/>
            <w:noWrap/>
            <w:vAlign w:val="bottom"/>
            <w:hideMark/>
          </w:tcPr>
          <w:p w14:paraId="5502D1E6"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0.856</w:t>
            </w:r>
          </w:p>
        </w:tc>
      </w:tr>
      <w:tr w:rsidR="00DA204B" w:rsidRPr="003B3ACA" w14:paraId="74AF2075"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47B52DBF"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0CA8CF75"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HUM3</w:t>
            </w:r>
          </w:p>
        </w:tc>
        <w:tc>
          <w:tcPr>
            <w:tcW w:w="1300" w:type="dxa"/>
            <w:tcBorders>
              <w:top w:val="nil"/>
              <w:left w:val="nil"/>
              <w:bottom w:val="single" w:sz="4" w:space="0" w:color="auto"/>
              <w:right w:val="single" w:sz="4" w:space="0" w:color="auto"/>
            </w:tcBorders>
            <w:shd w:val="clear" w:color="auto" w:fill="auto"/>
            <w:noWrap/>
            <w:vAlign w:val="bottom"/>
            <w:hideMark/>
          </w:tcPr>
          <w:p w14:paraId="432B7187"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0.819</w:t>
            </w:r>
          </w:p>
        </w:tc>
      </w:tr>
      <w:tr w:rsidR="00DA204B" w:rsidRPr="003B3ACA" w14:paraId="278A33F5"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7D7D0F3A"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41BE2579"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HUM4</w:t>
            </w:r>
          </w:p>
        </w:tc>
        <w:tc>
          <w:tcPr>
            <w:tcW w:w="1300" w:type="dxa"/>
            <w:tcBorders>
              <w:top w:val="nil"/>
              <w:left w:val="nil"/>
              <w:bottom w:val="single" w:sz="4" w:space="0" w:color="auto"/>
              <w:right w:val="single" w:sz="4" w:space="0" w:color="auto"/>
            </w:tcBorders>
            <w:shd w:val="clear" w:color="auto" w:fill="auto"/>
            <w:noWrap/>
            <w:vAlign w:val="bottom"/>
            <w:hideMark/>
          </w:tcPr>
          <w:p w14:paraId="36B0611C" w14:textId="77777777" w:rsidR="00DA204B" w:rsidRPr="003B3ACA" w:rsidRDefault="00DA204B" w:rsidP="00DA204B">
            <w:pPr>
              <w:jc w:val="center"/>
              <w:rPr>
                <w:rFonts w:ascii="Calibri" w:hAnsi="Calibri" w:cs="Calibri"/>
                <w:color w:val="FF0000"/>
              </w:rPr>
            </w:pPr>
            <w:r w:rsidRPr="003B3ACA">
              <w:rPr>
                <w:rFonts w:ascii="Calibri" w:hAnsi="Calibri" w:cs="Calibri"/>
                <w:color w:val="FFC000"/>
              </w:rPr>
              <w:t>0.705</w:t>
            </w:r>
          </w:p>
        </w:tc>
      </w:tr>
      <w:tr w:rsidR="00DA204B" w:rsidRPr="003B3ACA" w14:paraId="2EEDB889"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7BF80E19"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7641DBF3"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HUM5</w:t>
            </w:r>
          </w:p>
        </w:tc>
        <w:tc>
          <w:tcPr>
            <w:tcW w:w="1300" w:type="dxa"/>
            <w:tcBorders>
              <w:top w:val="nil"/>
              <w:left w:val="nil"/>
              <w:bottom w:val="single" w:sz="4" w:space="0" w:color="auto"/>
              <w:right w:val="single" w:sz="4" w:space="0" w:color="auto"/>
            </w:tcBorders>
            <w:shd w:val="clear" w:color="auto" w:fill="auto"/>
            <w:noWrap/>
            <w:vAlign w:val="bottom"/>
            <w:hideMark/>
          </w:tcPr>
          <w:p w14:paraId="579FF7AE" w14:textId="77777777" w:rsidR="00DA204B" w:rsidRPr="003B3ACA" w:rsidRDefault="00DA204B" w:rsidP="00DA204B">
            <w:pPr>
              <w:jc w:val="center"/>
              <w:rPr>
                <w:rFonts w:ascii="Calibri" w:hAnsi="Calibri" w:cs="Calibri"/>
                <w:color w:val="000000"/>
              </w:rPr>
            </w:pPr>
            <w:r w:rsidRPr="003B3ACA">
              <w:rPr>
                <w:rFonts w:ascii="Calibri" w:hAnsi="Calibri" w:cs="Calibri"/>
                <w:color w:val="92D050"/>
              </w:rPr>
              <w:t>0.852</w:t>
            </w:r>
          </w:p>
        </w:tc>
      </w:tr>
      <w:tr w:rsidR="00DA204B" w:rsidRPr="003B3ACA" w14:paraId="0153B15D"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70CD2FF1"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Stewardship</w:t>
            </w:r>
          </w:p>
        </w:tc>
        <w:tc>
          <w:tcPr>
            <w:tcW w:w="1300" w:type="dxa"/>
            <w:tcBorders>
              <w:top w:val="nil"/>
              <w:left w:val="nil"/>
              <w:bottom w:val="single" w:sz="4" w:space="0" w:color="auto"/>
              <w:right w:val="single" w:sz="4" w:space="0" w:color="auto"/>
            </w:tcBorders>
            <w:shd w:val="clear" w:color="auto" w:fill="auto"/>
            <w:vAlign w:val="bottom"/>
            <w:hideMark/>
          </w:tcPr>
          <w:p w14:paraId="0AB51808"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STW1</w:t>
            </w:r>
          </w:p>
        </w:tc>
        <w:tc>
          <w:tcPr>
            <w:tcW w:w="1300" w:type="dxa"/>
            <w:tcBorders>
              <w:top w:val="nil"/>
              <w:left w:val="nil"/>
              <w:bottom w:val="single" w:sz="4" w:space="0" w:color="auto"/>
              <w:right w:val="single" w:sz="4" w:space="0" w:color="auto"/>
            </w:tcBorders>
            <w:shd w:val="clear" w:color="auto" w:fill="auto"/>
            <w:noWrap/>
            <w:vAlign w:val="bottom"/>
            <w:hideMark/>
          </w:tcPr>
          <w:p w14:paraId="60679889"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0.264</w:t>
            </w:r>
          </w:p>
        </w:tc>
      </w:tr>
      <w:tr w:rsidR="00DA204B" w:rsidRPr="003B3ACA" w14:paraId="30C65037"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02C7FE5A"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4D7573B3"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STW2</w:t>
            </w:r>
          </w:p>
        </w:tc>
        <w:tc>
          <w:tcPr>
            <w:tcW w:w="1300" w:type="dxa"/>
            <w:tcBorders>
              <w:top w:val="nil"/>
              <w:left w:val="nil"/>
              <w:bottom w:val="single" w:sz="4" w:space="0" w:color="auto"/>
              <w:right w:val="single" w:sz="4" w:space="0" w:color="auto"/>
            </w:tcBorders>
            <w:shd w:val="clear" w:color="auto" w:fill="auto"/>
            <w:noWrap/>
            <w:vAlign w:val="bottom"/>
            <w:hideMark/>
          </w:tcPr>
          <w:p w14:paraId="2DE4776D"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0.768</w:t>
            </w:r>
          </w:p>
        </w:tc>
      </w:tr>
      <w:tr w:rsidR="00DA204B" w:rsidRPr="003B3ACA" w14:paraId="3D3DD123"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430009A0"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737E0914"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STW3</w:t>
            </w:r>
          </w:p>
        </w:tc>
        <w:tc>
          <w:tcPr>
            <w:tcW w:w="1300" w:type="dxa"/>
            <w:tcBorders>
              <w:top w:val="nil"/>
              <w:left w:val="nil"/>
              <w:bottom w:val="single" w:sz="4" w:space="0" w:color="auto"/>
              <w:right w:val="single" w:sz="4" w:space="0" w:color="auto"/>
            </w:tcBorders>
            <w:shd w:val="clear" w:color="auto" w:fill="auto"/>
            <w:noWrap/>
            <w:vAlign w:val="bottom"/>
            <w:hideMark/>
          </w:tcPr>
          <w:p w14:paraId="452F28D2"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0.948</w:t>
            </w:r>
          </w:p>
        </w:tc>
      </w:tr>
      <w:tr w:rsidR="00DA204B" w:rsidRPr="003B3ACA" w14:paraId="53D1B65C"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078D052F"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Project Management Success</w:t>
            </w:r>
          </w:p>
        </w:tc>
        <w:tc>
          <w:tcPr>
            <w:tcW w:w="1300" w:type="dxa"/>
            <w:tcBorders>
              <w:top w:val="nil"/>
              <w:left w:val="nil"/>
              <w:bottom w:val="single" w:sz="4" w:space="0" w:color="auto"/>
              <w:right w:val="single" w:sz="4" w:space="0" w:color="auto"/>
            </w:tcBorders>
            <w:shd w:val="clear" w:color="auto" w:fill="auto"/>
            <w:vAlign w:val="bottom"/>
            <w:hideMark/>
          </w:tcPr>
          <w:p w14:paraId="480C8AE7"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PMS1</w:t>
            </w:r>
          </w:p>
        </w:tc>
        <w:tc>
          <w:tcPr>
            <w:tcW w:w="1300" w:type="dxa"/>
            <w:tcBorders>
              <w:top w:val="nil"/>
              <w:left w:val="nil"/>
              <w:bottom w:val="single" w:sz="4" w:space="0" w:color="auto"/>
              <w:right w:val="single" w:sz="4" w:space="0" w:color="auto"/>
            </w:tcBorders>
            <w:shd w:val="clear" w:color="auto" w:fill="auto"/>
            <w:noWrap/>
            <w:vAlign w:val="bottom"/>
            <w:hideMark/>
          </w:tcPr>
          <w:p w14:paraId="2439ADEA"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0.919</w:t>
            </w:r>
          </w:p>
        </w:tc>
      </w:tr>
      <w:tr w:rsidR="00DA204B" w:rsidRPr="003B3ACA" w14:paraId="0AEA1371"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2F4DC4C9"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558312EF"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PMS2</w:t>
            </w:r>
          </w:p>
        </w:tc>
        <w:tc>
          <w:tcPr>
            <w:tcW w:w="1300" w:type="dxa"/>
            <w:tcBorders>
              <w:top w:val="nil"/>
              <w:left w:val="nil"/>
              <w:bottom w:val="single" w:sz="4" w:space="0" w:color="auto"/>
              <w:right w:val="single" w:sz="4" w:space="0" w:color="auto"/>
            </w:tcBorders>
            <w:shd w:val="clear" w:color="auto" w:fill="auto"/>
            <w:noWrap/>
            <w:vAlign w:val="bottom"/>
            <w:hideMark/>
          </w:tcPr>
          <w:p w14:paraId="207A3258"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0.934</w:t>
            </w:r>
          </w:p>
        </w:tc>
      </w:tr>
      <w:tr w:rsidR="00DA204B" w:rsidRPr="003B3ACA" w14:paraId="5E557449"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50F895BD"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6B955CA2"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PMS3</w:t>
            </w:r>
          </w:p>
        </w:tc>
        <w:tc>
          <w:tcPr>
            <w:tcW w:w="1300" w:type="dxa"/>
            <w:tcBorders>
              <w:top w:val="nil"/>
              <w:left w:val="nil"/>
              <w:bottom w:val="single" w:sz="4" w:space="0" w:color="auto"/>
              <w:right w:val="single" w:sz="4" w:space="0" w:color="auto"/>
            </w:tcBorders>
            <w:shd w:val="clear" w:color="auto" w:fill="auto"/>
            <w:noWrap/>
            <w:vAlign w:val="bottom"/>
            <w:hideMark/>
          </w:tcPr>
          <w:p w14:paraId="5C0F9F0C" w14:textId="77777777" w:rsidR="00DA204B" w:rsidRPr="003B3ACA" w:rsidRDefault="00DA204B" w:rsidP="00DA204B">
            <w:pPr>
              <w:jc w:val="center"/>
              <w:rPr>
                <w:rFonts w:ascii="Calibri" w:hAnsi="Calibri" w:cs="Calibri"/>
                <w:color w:val="FF0000"/>
              </w:rPr>
            </w:pPr>
            <w:r w:rsidRPr="003B3ACA">
              <w:rPr>
                <w:rFonts w:ascii="Calibri" w:hAnsi="Calibri" w:cs="Calibri"/>
                <w:color w:val="FF0000"/>
              </w:rPr>
              <w:t>0.375</w:t>
            </w:r>
          </w:p>
        </w:tc>
      </w:tr>
      <w:tr w:rsidR="00DA204B" w:rsidRPr="003B3ACA" w14:paraId="5E3F38F2"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0F5B0810" w14:textId="2ED91867" w:rsidR="00DA204B" w:rsidRPr="003B3ACA" w:rsidRDefault="00477C56" w:rsidP="00DA204B">
            <w:pPr>
              <w:jc w:val="center"/>
              <w:rPr>
                <w:rFonts w:ascii="Calibri" w:hAnsi="Calibri" w:cs="Calibri"/>
                <w:color w:val="000000"/>
              </w:rPr>
            </w:pPr>
            <w:r w:rsidRPr="003B3ACA">
              <w:rPr>
                <w:rFonts w:ascii="Calibri" w:hAnsi="Calibri" w:cs="Calibri"/>
                <w:color w:val="000000"/>
              </w:rPr>
              <w:t>Perception</w:t>
            </w:r>
            <w:r w:rsidR="00DA204B" w:rsidRPr="003B3ACA">
              <w:rPr>
                <w:rFonts w:ascii="Calibri" w:hAnsi="Calibri" w:cs="Calibri"/>
                <w:color w:val="000000"/>
              </w:rPr>
              <w:t xml:space="preserve"> Succes</w:t>
            </w:r>
            <w:r w:rsidRPr="003B3ACA">
              <w:rPr>
                <w:rFonts w:ascii="Calibri" w:hAnsi="Calibri" w:cs="Calibri"/>
                <w:color w:val="000000"/>
              </w:rPr>
              <w:t>s</w:t>
            </w:r>
          </w:p>
        </w:tc>
        <w:tc>
          <w:tcPr>
            <w:tcW w:w="1300" w:type="dxa"/>
            <w:tcBorders>
              <w:top w:val="nil"/>
              <w:left w:val="nil"/>
              <w:bottom w:val="single" w:sz="4" w:space="0" w:color="auto"/>
              <w:right w:val="single" w:sz="4" w:space="0" w:color="auto"/>
            </w:tcBorders>
            <w:shd w:val="clear" w:color="auto" w:fill="auto"/>
            <w:vAlign w:val="bottom"/>
            <w:hideMark/>
          </w:tcPr>
          <w:p w14:paraId="325104BC"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PS1</w:t>
            </w:r>
          </w:p>
        </w:tc>
        <w:tc>
          <w:tcPr>
            <w:tcW w:w="1300" w:type="dxa"/>
            <w:tcBorders>
              <w:top w:val="nil"/>
              <w:left w:val="nil"/>
              <w:bottom w:val="single" w:sz="4" w:space="0" w:color="auto"/>
              <w:right w:val="single" w:sz="4" w:space="0" w:color="auto"/>
            </w:tcBorders>
            <w:shd w:val="clear" w:color="auto" w:fill="auto"/>
            <w:noWrap/>
            <w:vAlign w:val="bottom"/>
            <w:hideMark/>
          </w:tcPr>
          <w:p w14:paraId="692F7F9A"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0.913</w:t>
            </w:r>
          </w:p>
        </w:tc>
      </w:tr>
      <w:tr w:rsidR="00DA204B" w:rsidRPr="003B3ACA" w14:paraId="27F4CF94"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A787B60"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3B21D516"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PS2</w:t>
            </w:r>
          </w:p>
        </w:tc>
        <w:tc>
          <w:tcPr>
            <w:tcW w:w="1300" w:type="dxa"/>
            <w:tcBorders>
              <w:top w:val="nil"/>
              <w:left w:val="nil"/>
              <w:bottom w:val="single" w:sz="4" w:space="0" w:color="auto"/>
              <w:right w:val="single" w:sz="4" w:space="0" w:color="auto"/>
            </w:tcBorders>
            <w:shd w:val="clear" w:color="auto" w:fill="auto"/>
            <w:noWrap/>
            <w:vAlign w:val="bottom"/>
            <w:hideMark/>
          </w:tcPr>
          <w:p w14:paraId="1BF88436"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0.929</w:t>
            </w:r>
          </w:p>
        </w:tc>
      </w:tr>
      <w:tr w:rsidR="00DA204B" w:rsidRPr="003B3ACA" w14:paraId="1942EE58" w14:textId="77777777" w:rsidTr="00DA204B">
        <w:trPr>
          <w:trHeight w:val="340"/>
        </w:trPr>
        <w:tc>
          <w:tcPr>
            <w:tcW w:w="1760" w:type="dxa"/>
            <w:vMerge w:val="restart"/>
            <w:tcBorders>
              <w:top w:val="nil"/>
              <w:left w:val="single" w:sz="4" w:space="0" w:color="auto"/>
              <w:bottom w:val="single" w:sz="4" w:space="0" w:color="auto"/>
              <w:right w:val="single" w:sz="4" w:space="0" w:color="auto"/>
            </w:tcBorders>
            <w:shd w:val="clear" w:color="auto" w:fill="auto"/>
            <w:vAlign w:val="center"/>
            <w:hideMark/>
          </w:tcPr>
          <w:p w14:paraId="75CC30F0"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Result Success</w:t>
            </w:r>
          </w:p>
        </w:tc>
        <w:tc>
          <w:tcPr>
            <w:tcW w:w="1300" w:type="dxa"/>
            <w:tcBorders>
              <w:top w:val="nil"/>
              <w:left w:val="nil"/>
              <w:bottom w:val="single" w:sz="4" w:space="0" w:color="auto"/>
              <w:right w:val="single" w:sz="4" w:space="0" w:color="auto"/>
            </w:tcBorders>
            <w:shd w:val="clear" w:color="auto" w:fill="auto"/>
            <w:vAlign w:val="bottom"/>
            <w:hideMark/>
          </w:tcPr>
          <w:p w14:paraId="357E4EAA"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RS1</w:t>
            </w:r>
          </w:p>
        </w:tc>
        <w:tc>
          <w:tcPr>
            <w:tcW w:w="1300" w:type="dxa"/>
            <w:tcBorders>
              <w:top w:val="nil"/>
              <w:left w:val="nil"/>
              <w:bottom w:val="single" w:sz="4" w:space="0" w:color="auto"/>
              <w:right w:val="single" w:sz="4" w:space="0" w:color="auto"/>
            </w:tcBorders>
            <w:shd w:val="clear" w:color="auto" w:fill="auto"/>
            <w:noWrap/>
            <w:vAlign w:val="bottom"/>
            <w:hideMark/>
          </w:tcPr>
          <w:p w14:paraId="499CA3C1" w14:textId="77777777" w:rsidR="00DA204B" w:rsidRPr="003B3ACA" w:rsidRDefault="00DA204B" w:rsidP="00DA204B">
            <w:pPr>
              <w:jc w:val="center"/>
              <w:rPr>
                <w:rFonts w:ascii="Calibri" w:hAnsi="Calibri" w:cs="Calibri"/>
                <w:color w:val="92D050"/>
              </w:rPr>
            </w:pPr>
            <w:r w:rsidRPr="003B3ACA">
              <w:rPr>
                <w:rFonts w:ascii="Calibri" w:hAnsi="Calibri" w:cs="Calibri"/>
                <w:color w:val="92D050"/>
              </w:rPr>
              <w:t>0.867</w:t>
            </w:r>
          </w:p>
        </w:tc>
      </w:tr>
      <w:tr w:rsidR="00DA204B" w:rsidRPr="003B3ACA" w14:paraId="1FC6F0F3" w14:textId="77777777" w:rsidTr="00DA204B">
        <w:trPr>
          <w:trHeight w:val="340"/>
        </w:trPr>
        <w:tc>
          <w:tcPr>
            <w:tcW w:w="1760" w:type="dxa"/>
            <w:vMerge/>
            <w:tcBorders>
              <w:top w:val="nil"/>
              <w:left w:val="single" w:sz="4" w:space="0" w:color="auto"/>
              <w:bottom w:val="single" w:sz="4" w:space="0" w:color="auto"/>
              <w:right w:val="single" w:sz="4" w:space="0" w:color="auto"/>
            </w:tcBorders>
            <w:vAlign w:val="center"/>
            <w:hideMark/>
          </w:tcPr>
          <w:p w14:paraId="37BE6788" w14:textId="77777777" w:rsidR="00DA204B" w:rsidRPr="003B3ACA" w:rsidRDefault="00DA204B" w:rsidP="00DA204B">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1E96A3C6" w14:textId="77777777" w:rsidR="00DA204B" w:rsidRPr="003B3ACA" w:rsidRDefault="00DA204B" w:rsidP="00DA204B">
            <w:pPr>
              <w:jc w:val="center"/>
              <w:rPr>
                <w:rFonts w:ascii="Calibri" w:hAnsi="Calibri" w:cs="Calibri"/>
                <w:color w:val="000000"/>
              </w:rPr>
            </w:pPr>
            <w:r w:rsidRPr="003B3ACA">
              <w:rPr>
                <w:rFonts w:ascii="Calibri" w:hAnsi="Calibri" w:cs="Calibri"/>
                <w:color w:val="000000"/>
              </w:rPr>
              <w:t>RS2</w:t>
            </w:r>
          </w:p>
        </w:tc>
        <w:tc>
          <w:tcPr>
            <w:tcW w:w="1300" w:type="dxa"/>
            <w:tcBorders>
              <w:top w:val="nil"/>
              <w:left w:val="nil"/>
              <w:bottom w:val="single" w:sz="4" w:space="0" w:color="auto"/>
              <w:right w:val="single" w:sz="4" w:space="0" w:color="auto"/>
            </w:tcBorders>
            <w:shd w:val="clear" w:color="auto" w:fill="auto"/>
            <w:noWrap/>
            <w:vAlign w:val="bottom"/>
            <w:hideMark/>
          </w:tcPr>
          <w:p w14:paraId="1415B4D4" w14:textId="77777777" w:rsidR="00DA204B" w:rsidRPr="003B3ACA" w:rsidRDefault="00DA204B" w:rsidP="00462508">
            <w:pPr>
              <w:keepNext/>
              <w:jc w:val="center"/>
              <w:rPr>
                <w:rFonts w:ascii="Calibri" w:hAnsi="Calibri" w:cs="Calibri"/>
                <w:color w:val="92D050"/>
              </w:rPr>
            </w:pPr>
            <w:r w:rsidRPr="003B3ACA">
              <w:rPr>
                <w:rFonts w:ascii="Calibri" w:hAnsi="Calibri" w:cs="Calibri"/>
                <w:color w:val="92D050"/>
              </w:rPr>
              <w:t>0.892</w:t>
            </w:r>
          </w:p>
        </w:tc>
      </w:tr>
    </w:tbl>
    <w:p w14:paraId="66198BA5" w14:textId="35DC45F6" w:rsidR="00B30B1B" w:rsidRPr="003B3ACA" w:rsidRDefault="00462508" w:rsidP="00462508">
      <w:pPr>
        <w:pStyle w:val="Caption"/>
        <w:rPr>
          <w:rFonts w:eastAsiaTheme="minorHAnsi"/>
          <w:sz w:val="24"/>
          <w:szCs w:val="24"/>
          <w:lang w:eastAsia="en-US"/>
        </w:rPr>
      </w:pPr>
      <w:bookmarkStart w:id="33" w:name="_Toc124691979"/>
      <w:r w:rsidRPr="003B3ACA">
        <w:t xml:space="preserve">Table </w:t>
      </w:r>
      <w:fldSimple w:instr=" SEQ Table \* ARABIC ">
        <w:r w:rsidR="002B1117" w:rsidRPr="003B3ACA">
          <w:t>1</w:t>
        </w:r>
      </w:fldSimple>
      <w:r w:rsidRPr="003B3ACA">
        <w:t>: Indicator Reliability Test</w:t>
      </w:r>
      <w:bookmarkEnd w:id="33"/>
    </w:p>
    <w:tbl>
      <w:tblPr>
        <w:tblW w:w="9493" w:type="dxa"/>
        <w:tblLook w:val="04A0" w:firstRow="1" w:lastRow="0" w:firstColumn="1" w:lastColumn="0" w:noHBand="0" w:noVBand="1"/>
      </w:tblPr>
      <w:tblGrid>
        <w:gridCol w:w="1300"/>
        <w:gridCol w:w="1814"/>
        <w:gridCol w:w="2126"/>
        <w:gridCol w:w="2268"/>
        <w:gridCol w:w="1985"/>
      </w:tblGrid>
      <w:tr w:rsidR="001B4930" w:rsidRPr="003B3ACA" w14:paraId="0581A616" w14:textId="77777777" w:rsidTr="001B4930">
        <w:trPr>
          <w:trHeight w:val="66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B7EF" w14:textId="7786A57A" w:rsidR="001B4930" w:rsidRPr="003B3ACA" w:rsidRDefault="001B4930" w:rsidP="001B4930">
            <w:pPr>
              <w:rPr>
                <w:rFonts w:ascii="Calibri" w:hAnsi="Calibri" w:cs="Calibri"/>
                <w:color w:val="000000"/>
              </w:rPr>
            </w:pPr>
            <w:r w:rsidRPr="003B3ACA">
              <w:rPr>
                <w:rFonts w:ascii="Calibri" w:hAnsi="Calibri" w:cs="Calibri"/>
                <w:color w:val="000000"/>
              </w:rPr>
              <w:lastRenderedPageBreak/>
              <w:t> </w:t>
            </w:r>
            <w:r w:rsidR="0011265D" w:rsidRPr="003B3ACA">
              <w:rPr>
                <w:rFonts w:ascii="Calibri" w:hAnsi="Calibri" w:cs="Calibri"/>
                <w:color w:val="000000"/>
              </w:rPr>
              <w:t>Construct</w:t>
            </w:r>
          </w:p>
        </w:tc>
        <w:tc>
          <w:tcPr>
            <w:tcW w:w="1814" w:type="dxa"/>
            <w:tcBorders>
              <w:top w:val="single" w:sz="4" w:space="0" w:color="auto"/>
              <w:left w:val="nil"/>
              <w:bottom w:val="single" w:sz="4" w:space="0" w:color="auto"/>
              <w:right w:val="single" w:sz="4" w:space="0" w:color="auto"/>
            </w:tcBorders>
            <w:shd w:val="clear" w:color="auto" w:fill="auto"/>
            <w:vAlign w:val="bottom"/>
            <w:hideMark/>
          </w:tcPr>
          <w:p w14:paraId="6394359F" w14:textId="77777777" w:rsidR="001B4930" w:rsidRPr="003B3ACA" w:rsidRDefault="001B4930" w:rsidP="001B4930">
            <w:pPr>
              <w:rPr>
                <w:rFonts w:ascii="Calibri" w:hAnsi="Calibri" w:cs="Calibri"/>
                <w:color w:val="000000"/>
              </w:rPr>
            </w:pPr>
            <w:r w:rsidRPr="003B3ACA">
              <w:rPr>
                <w:rFonts w:ascii="Calibri" w:hAnsi="Calibri" w:cs="Calibri"/>
                <w:color w:val="000000"/>
              </w:rPr>
              <w:t>Cronbach's alpha</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47DA00E2" w14:textId="77777777" w:rsidR="001B4930" w:rsidRPr="003B3ACA" w:rsidRDefault="001B4930" w:rsidP="001B4930">
            <w:pPr>
              <w:rPr>
                <w:rFonts w:ascii="Calibri" w:hAnsi="Calibri" w:cs="Calibri"/>
                <w:color w:val="000000"/>
              </w:rPr>
            </w:pPr>
            <w:r w:rsidRPr="003B3ACA">
              <w:rPr>
                <w:rFonts w:ascii="Calibri" w:hAnsi="Calibri" w:cs="Calibri"/>
                <w:color w:val="000000"/>
              </w:rPr>
              <w:t>Composite reliability (rho_a)</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1160BC11" w14:textId="77777777" w:rsidR="001B4930" w:rsidRPr="003B3ACA" w:rsidRDefault="001B4930" w:rsidP="001B4930">
            <w:pPr>
              <w:rPr>
                <w:rFonts w:ascii="Calibri" w:hAnsi="Calibri" w:cs="Calibri"/>
                <w:color w:val="000000"/>
              </w:rPr>
            </w:pPr>
            <w:r w:rsidRPr="003B3ACA">
              <w:rPr>
                <w:rFonts w:ascii="Calibri" w:hAnsi="Calibri" w:cs="Calibri"/>
                <w:color w:val="000000"/>
              </w:rPr>
              <w:t>Composite reliability (rho_c)</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471B831C" w14:textId="77777777" w:rsidR="001B4930" w:rsidRPr="003B3ACA" w:rsidRDefault="001B4930" w:rsidP="001B4930">
            <w:pPr>
              <w:rPr>
                <w:rFonts w:ascii="Calibri" w:hAnsi="Calibri" w:cs="Calibri"/>
                <w:color w:val="000000"/>
              </w:rPr>
            </w:pPr>
            <w:r w:rsidRPr="003B3ACA">
              <w:rPr>
                <w:rFonts w:ascii="Calibri" w:hAnsi="Calibri" w:cs="Calibri"/>
                <w:color w:val="000000"/>
              </w:rPr>
              <w:t>Average variance extracted (AVE)</w:t>
            </w:r>
          </w:p>
        </w:tc>
      </w:tr>
      <w:tr w:rsidR="001B4930" w:rsidRPr="003B3ACA" w14:paraId="54D029DF"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CD5675" w14:textId="77777777" w:rsidR="001B4930" w:rsidRPr="003B3ACA" w:rsidRDefault="001B4930" w:rsidP="001B4930">
            <w:pPr>
              <w:rPr>
                <w:rFonts w:ascii="Calibri" w:hAnsi="Calibri" w:cs="Calibri"/>
                <w:color w:val="000000"/>
              </w:rPr>
            </w:pPr>
            <w:r w:rsidRPr="003B3ACA">
              <w:rPr>
                <w:rFonts w:ascii="Calibri" w:hAnsi="Calibri" w:cs="Calibri"/>
                <w:color w:val="000000"/>
              </w:rPr>
              <w:t>ACC</w:t>
            </w:r>
          </w:p>
        </w:tc>
        <w:tc>
          <w:tcPr>
            <w:tcW w:w="1814" w:type="dxa"/>
            <w:tcBorders>
              <w:top w:val="nil"/>
              <w:left w:val="nil"/>
              <w:bottom w:val="single" w:sz="4" w:space="0" w:color="auto"/>
              <w:right w:val="single" w:sz="4" w:space="0" w:color="auto"/>
            </w:tcBorders>
            <w:shd w:val="clear" w:color="auto" w:fill="auto"/>
            <w:noWrap/>
            <w:vAlign w:val="bottom"/>
            <w:hideMark/>
          </w:tcPr>
          <w:p w14:paraId="357AB6BF"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0.82</w:t>
            </w:r>
          </w:p>
        </w:tc>
        <w:tc>
          <w:tcPr>
            <w:tcW w:w="2126" w:type="dxa"/>
            <w:tcBorders>
              <w:top w:val="nil"/>
              <w:left w:val="nil"/>
              <w:bottom w:val="single" w:sz="4" w:space="0" w:color="auto"/>
              <w:right w:val="single" w:sz="4" w:space="0" w:color="auto"/>
            </w:tcBorders>
            <w:shd w:val="clear" w:color="auto" w:fill="auto"/>
            <w:noWrap/>
            <w:vAlign w:val="bottom"/>
            <w:hideMark/>
          </w:tcPr>
          <w:p w14:paraId="3FC19AF9"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0.854</w:t>
            </w:r>
          </w:p>
        </w:tc>
        <w:tc>
          <w:tcPr>
            <w:tcW w:w="2268" w:type="dxa"/>
            <w:tcBorders>
              <w:top w:val="nil"/>
              <w:left w:val="nil"/>
              <w:bottom w:val="single" w:sz="4" w:space="0" w:color="auto"/>
              <w:right w:val="single" w:sz="4" w:space="0" w:color="auto"/>
            </w:tcBorders>
            <w:shd w:val="clear" w:color="auto" w:fill="auto"/>
            <w:noWrap/>
            <w:vAlign w:val="bottom"/>
            <w:hideMark/>
          </w:tcPr>
          <w:p w14:paraId="01631748"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0.892</w:t>
            </w:r>
          </w:p>
        </w:tc>
        <w:tc>
          <w:tcPr>
            <w:tcW w:w="1985" w:type="dxa"/>
            <w:tcBorders>
              <w:top w:val="nil"/>
              <w:left w:val="nil"/>
              <w:bottom w:val="single" w:sz="4" w:space="0" w:color="auto"/>
              <w:right w:val="single" w:sz="4" w:space="0" w:color="auto"/>
            </w:tcBorders>
            <w:shd w:val="clear" w:color="auto" w:fill="auto"/>
            <w:noWrap/>
            <w:vAlign w:val="bottom"/>
            <w:hideMark/>
          </w:tcPr>
          <w:p w14:paraId="5180C9F2"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0.735</w:t>
            </w:r>
          </w:p>
        </w:tc>
      </w:tr>
      <w:tr w:rsidR="001B4930" w:rsidRPr="003B3ACA" w14:paraId="5C7C6852"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E336F6" w14:textId="77777777" w:rsidR="001B4930" w:rsidRPr="003B3ACA" w:rsidRDefault="001B4930" w:rsidP="001B4930">
            <w:pPr>
              <w:rPr>
                <w:rFonts w:ascii="Calibri" w:hAnsi="Calibri" w:cs="Calibri"/>
                <w:color w:val="000000"/>
              </w:rPr>
            </w:pPr>
            <w:r w:rsidRPr="003B3ACA">
              <w:rPr>
                <w:rFonts w:ascii="Calibri" w:hAnsi="Calibri" w:cs="Calibri"/>
                <w:color w:val="000000"/>
              </w:rPr>
              <w:t>AU</w:t>
            </w:r>
          </w:p>
        </w:tc>
        <w:tc>
          <w:tcPr>
            <w:tcW w:w="1814" w:type="dxa"/>
            <w:tcBorders>
              <w:top w:val="nil"/>
              <w:left w:val="nil"/>
              <w:bottom w:val="single" w:sz="4" w:space="0" w:color="auto"/>
              <w:right w:val="single" w:sz="4" w:space="0" w:color="auto"/>
            </w:tcBorders>
            <w:shd w:val="clear" w:color="auto" w:fill="auto"/>
            <w:noWrap/>
            <w:vAlign w:val="bottom"/>
            <w:hideMark/>
          </w:tcPr>
          <w:p w14:paraId="37C06B3C"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0.778</w:t>
            </w:r>
          </w:p>
        </w:tc>
        <w:tc>
          <w:tcPr>
            <w:tcW w:w="2126" w:type="dxa"/>
            <w:tcBorders>
              <w:top w:val="nil"/>
              <w:left w:val="nil"/>
              <w:bottom w:val="single" w:sz="4" w:space="0" w:color="auto"/>
              <w:right w:val="single" w:sz="4" w:space="0" w:color="auto"/>
            </w:tcBorders>
            <w:shd w:val="clear" w:color="auto" w:fill="auto"/>
            <w:noWrap/>
            <w:vAlign w:val="bottom"/>
            <w:hideMark/>
          </w:tcPr>
          <w:p w14:paraId="6BDEBDE7"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1.012</w:t>
            </w:r>
          </w:p>
        </w:tc>
        <w:tc>
          <w:tcPr>
            <w:tcW w:w="2268" w:type="dxa"/>
            <w:tcBorders>
              <w:top w:val="nil"/>
              <w:left w:val="nil"/>
              <w:bottom w:val="single" w:sz="4" w:space="0" w:color="auto"/>
              <w:right w:val="single" w:sz="4" w:space="0" w:color="auto"/>
            </w:tcBorders>
            <w:shd w:val="clear" w:color="auto" w:fill="auto"/>
            <w:noWrap/>
            <w:vAlign w:val="bottom"/>
            <w:hideMark/>
          </w:tcPr>
          <w:p w14:paraId="5B283057"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0.891</w:t>
            </w:r>
          </w:p>
        </w:tc>
        <w:tc>
          <w:tcPr>
            <w:tcW w:w="1985" w:type="dxa"/>
            <w:tcBorders>
              <w:top w:val="nil"/>
              <w:left w:val="nil"/>
              <w:bottom w:val="single" w:sz="4" w:space="0" w:color="auto"/>
              <w:right w:val="single" w:sz="4" w:space="0" w:color="auto"/>
            </w:tcBorders>
            <w:shd w:val="clear" w:color="auto" w:fill="auto"/>
            <w:noWrap/>
            <w:vAlign w:val="bottom"/>
            <w:hideMark/>
          </w:tcPr>
          <w:p w14:paraId="2FD36953"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0.805</w:t>
            </w:r>
          </w:p>
        </w:tc>
      </w:tr>
      <w:tr w:rsidR="001B4930" w:rsidRPr="003B3ACA" w14:paraId="15E7714E"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BB0375" w14:textId="77777777" w:rsidR="001B4930" w:rsidRPr="003B3ACA" w:rsidRDefault="001B4930" w:rsidP="001B4930">
            <w:pPr>
              <w:rPr>
                <w:rFonts w:ascii="Calibri" w:hAnsi="Calibri" w:cs="Calibri"/>
                <w:color w:val="000000"/>
              </w:rPr>
            </w:pPr>
            <w:r w:rsidRPr="003B3ACA">
              <w:rPr>
                <w:rFonts w:ascii="Calibri" w:hAnsi="Calibri" w:cs="Calibri"/>
                <w:color w:val="000000"/>
              </w:rPr>
              <w:t>CR</w:t>
            </w:r>
          </w:p>
        </w:tc>
        <w:tc>
          <w:tcPr>
            <w:tcW w:w="1814" w:type="dxa"/>
            <w:tcBorders>
              <w:top w:val="nil"/>
              <w:left w:val="nil"/>
              <w:bottom w:val="single" w:sz="4" w:space="0" w:color="auto"/>
              <w:right w:val="single" w:sz="4" w:space="0" w:color="auto"/>
            </w:tcBorders>
            <w:shd w:val="clear" w:color="auto" w:fill="auto"/>
            <w:noWrap/>
            <w:vAlign w:val="bottom"/>
            <w:hideMark/>
          </w:tcPr>
          <w:p w14:paraId="40806809"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0.737</w:t>
            </w:r>
          </w:p>
        </w:tc>
        <w:tc>
          <w:tcPr>
            <w:tcW w:w="2126" w:type="dxa"/>
            <w:tcBorders>
              <w:top w:val="nil"/>
              <w:left w:val="nil"/>
              <w:bottom w:val="single" w:sz="4" w:space="0" w:color="auto"/>
              <w:right w:val="single" w:sz="4" w:space="0" w:color="auto"/>
            </w:tcBorders>
            <w:shd w:val="clear" w:color="auto" w:fill="auto"/>
            <w:noWrap/>
            <w:vAlign w:val="bottom"/>
            <w:hideMark/>
          </w:tcPr>
          <w:p w14:paraId="1923F484"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0.82</w:t>
            </w:r>
          </w:p>
        </w:tc>
        <w:tc>
          <w:tcPr>
            <w:tcW w:w="2268" w:type="dxa"/>
            <w:tcBorders>
              <w:top w:val="nil"/>
              <w:left w:val="nil"/>
              <w:bottom w:val="single" w:sz="4" w:space="0" w:color="auto"/>
              <w:right w:val="single" w:sz="4" w:space="0" w:color="auto"/>
            </w:tcBorders>
            <w:shd w:val="clear" w:color="auto" w:fill="auto"/>
            <w:noWrap/>
            <w:vAlign w:val="bottom"/>
            <w:hideMark/>
          </w:tcPr>
          <w:p w14:paraId="13683E3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0.88</w:t>
            </w:r>
          </w:p>
        </w:tc>
        <w:tc>
          <w:tcPr>
            <w:tcW w:w="1985" w:type="dxa"/>
            <w:tcBorders>
              <w:top w:val="nil"/>
              <w:left w:val="nil"/>
              <w:bottom w:val="single" w:sz="4" w:space="0" w:color="auto"/>
              <w:right w:val="single" w:sz="4" w:space="0" w:color="auto"/>
            </w:tcBorders>
            <w:shd w:val="clear" w:color="auto" w:fill="auto"/>
            <w:noWrap/>
            <w:vAlign w:val="bottom"/>
            <w:hideMark/>
          </w:tcPr>
          <w:p w14:paraId="2127FB7B"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0.786</w:t>
            </w:r>
          </w:p>
        </w:tc>
      </w:tr>
      <w:tr w:rsidR="001B4930" w:rsidRPr="003B3ACA" w14:paraId="4E4D51CF"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F28C15" w14:textId="77777777" w:rsidR="001B4930" w:rsidRPr="003B3ACA" w:rsidRDefault="001B4930" w:rsidP="001B4930">
            <w:pPr>
              <w:rPr>
                <w:rFonts w:ascii="Calibri" w:hAnsi="Calibri" w:cs="Calibri"/>
                <w:color w:val="000000"/>
              </w:rPr>
            </w:pPr>
            <w:r w:rsidRPr="003B3ACA">
              <w:rPr>
                <w:rFonts w:ascii="Calibri" w:hAnsi="Calibri" w:cs="Calibri"/>
                <w:color w:val="000000"/>
              </w:rPr>
              <w:t>EMP</w:t>
            </w:r>
          </w:p>
        </w:tc>
        <w:tc>
          <w:tcPr>
            <w:tcW w:w="1814" w:type="dxa"/>
            <w:tcBorders>
              <w:top w:val="nil"/>
              <w:left w:val="nil"/>
              <w:bottom w:val="single" w:sz="4" w:space="0" w:color="auto"/>
              <w:right w:val="single" w:sz="4" w:space="0" w:color="auto"/>
            </w:tcBorders>
            <w:shd w:val="clear" w:color="auto" w:fill="auto"/>
            <w:noWrap/>
            <w:vAlign w:val="bottom"/>
            <w:hideMark/>
          </w:tcPr>
          <w:p w14:paraId="75F4FE28"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0.773</w:t>
            </w:r>
          </w:p>
        </w:tc>
        <w:tc>
          <w:tcPr>
            <w:tcW w:w="2126" w:type="dxa"/>
            <w:tcBorders>
              <w:top w:val="nil"/>
              <w:left w:val="nil"/>
              <w:bottom w:val="single" w:sz="4" w:space="0" w:color="auto"/>
              <w:right w:val="single" w:sz="4" w:space="0" w:color="auto"/>
            </w:tcBorders>
            <w:shd w:val="clear" w:color="auto" w:fill="auto"/>
            <w:noWrap/>
            <w:vAlign w:val="bottom"/>
            <w:hideMark/>
          </w:tcPr>
          <w:p w14:paraId="52C74089"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0.785</w:t>
            </w:r>
          </w:p>
        </w:tc>
        <w:tc>
          <w:tcPr>
            <w:tcW w:w="2268" w:type="dxa"/>
            <w:tcBorders>
              <w:top w:val="nil"/>
              <w:left w:val="nil"/>
              <w:bottom w:val="single" w:sz="4" w:space="0" w:color="auto"/>
              <w:right w:val="single" w:sz="4" w:space="0" w:color="auto"/>
            </w:tcBorders>
            <w:shd w:val="clear" w:color="auto" w:fill="auto"/>
            <w:noWrap/>
            <w:vAlign w:val="bottom"/>
            <w:hideMark/>
          </w:tcPr>
          <w:p w14:paraId="4103B949"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0.869</w:t>
            </w:r>
          </w:p>
        </w:tc>
        <w:tc>
          <w:tcPr>
            <w:tcW w:w="1985" w:type="dxa"/>
            <w:tcBorders>
              <w:top w:val="nil"/>
              <w:left w:val="nil"/>
              <w:bottom w:val="single" w:sz="4" w:space="0" w:color="auto"/>
              <w:right w:val="single" w:sz="4" w:space="0" w:color="auto"/>
            </w:tcBorders>
            <w:shd w:val="clear" w:color="auto" w:fill="auto"/>
            <w:noWrap/>
            <w:vAlign w:val="bottom"/>
            <w:hideMark/>
          </w:tcPr>
          <w:p w14:paraId="46E8067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0.689</w:t>
            </w:r>
          </w:p>
        </w:tc>
      </w:tr>
      <w:tr w:rsidR="001B4930" w:rsidRPr="003B3ACA" w14:paraId="6423836D"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4843BA" w14:textId="77777777" w:rsidR="001B4930" w:rsidRPr="003B3ACA" w:rsidRDefault="001B4930" w:rsidP="001B4930">
            <w:pPr>
              <w:rPr>
                <w:rFonts w:ascii="Calibri" w:hAnsi="Calibri" w:cs="Calibri"/>
                <w:color w:val="000000"/>
              </w:rPr>
            </w:pPr>
            <w:r w:rsidRPr="003B3ACA">
              <w:rPr>
                <w:rFonts w:ascii="Calibri" w:hAnsi="Calibri" w:cs="Calibri"/>
                <w:color w:val="000000"/>
              </w:rPr>
              <w:t>FG</w:t>
            </w:r>
          </w:p>
        </w:tc>
        <w:tc>
          <w:tcPr>
            <w:tcW w:w="1814" w:type="dxa"/>
            <w:tcBorders>
              <w:top w:val="nil"/>
              <w:left w:val="nil"/>
              <w:bottom w:val="single" w:sz="4" w:space="0" w:color="auto"/>
              <w:right w:val="single" w:sz="4" w:space="0" w:color="auto"/>
            </w:tcBorders>
            <w:shd w:val="clear" w:color="auto" w:fill="auto"/>
            <w:noWrap/>
            <w:vAlign w:val="bottom"/>
            <w:hideMark/>
          </w:tcPr>
          <w:p w14:paraId="7A5ADBA8"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0.843</w:t>
            </w:r>
          </w:p>
        </w:tc>
        <w:tc>
          <w:tcPr>
            <w:tcW w:w="2126" w:type="dxa"/>
            <w:tcBorders>
              <w:top w:val="nil"/>
              <w:left w:val="nil"/>
              <w:bottom w:val="single" w:sz="4" w:space="0" w:color="auto"/>
              <w:right w:val="single" w:sz="4" w:space="0" w:color="auto"/>
            </w:tcBorders>
            <w:shd w:val="clear" w:color="auto" w:fill="auto"/>
            <w:noWrap/>
            <w:vAlign w:val="bottom"/>
            <w:hideMark/>
          </w:tcPr>
          <w:p w14:paraId="0AA9B8DE"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0.969</w:t>
            </w:r>
          </w:p>
        </w:tc>
        <w:tc>
          <w:tcPr>
            <w:tcW w:w="2268" w:type="dxa"/>
            <w:tcBorders>
              <w:top w:val="nil"/>
              <w:left w:val="nil"/>
              <w:bottom w:val="single" w:sz="4" w:space="0" w:color="auto"/>
              <w:right w:val="single" w:sz="4" w:space="0" w:color="auto"/>
            </w:tcBorders>
            <w:shd w:val="clear" w:color="auto" w:fill="auto"/>
            <w:noWrap/>
            <w:vAlign w:val="bottom"/>
            <w:hideMark/>
          </w:tcPr>
          <w:p w14:paraId="2C25C171"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0.901</w:t>
            </w:r>
          </w:p>
        </w:tc>
        <w:tc>
          <w:tcPr>
            <w:tcW w:w="1985" w:type="dxa"/>
            <w:tcBorders>
              <w:top w:val="nil"/>
              <w:left w:val="nil"/>
              <w:bottom w:val="single" w:sz="4" w:space="0" w:color="auto"/>
              <w:right w:val="single" w:sz="4" w:space="0" w:color="auto"/>
            </w:tcBorders>
            <w:shd w:val="clear" w:color="auto" w:fill="auto"/>
            <w:noWrap/>
            <w:vAlign w:val="bottom"/>
            <w:hideMark/>
          </w:tcPr>
          <w:p w14:paraId="3F7AC6A5"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0.754</w:t>
            </w:r>
          </w:p>
        </w:tc>
      </w:tr>
      <w:tr w:rsidR="001B4930" w:rsidRPr="003B3ACA" w14:paraId="2D6DB82D"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75E47C" w14:textId="77777777" w:rsidR="001B4930" w:rsidRPr="003B3ACA" w:rsidRDefault="001B4930" w:rsidP="001B4930">
            <w:pPr>
              <w:rPr>
                <w:rFonts w:ascii="Calibri" w:hAnsi="Calibri" w:cs="Calibri"/>
                <w:color w:val="000000"/>
              </w:rPr>
            </w:pPr>
            <w:r w:rsidRPr="003B3ACA">
              <w:rPr>
                <w:rFonts w:ascii="Calibri" w:hAnsi="Calibri" w:cs="Calibri"/>
                <w:color w:val="000000"/>
              </w:rPr>
              <w:t>HUM</w:t>
            </w:r>
          </w:p>
        </w:tc>
        <w:tc>
          <w:tcPr>
            <w:tcW w:w="1814" w:type="dxa"/>
            <w:tcBorders>
              <w:top w:val="nil"/>
              <w:left w:val="nil"/>
              <w:bottom w:val="single" w:sz="4" w:space="0" w:color="auto"/>
              <w:right w:val="single" w:sz="4" w:space="0" w:color="auto"/>
            </w:tcBorders>
            <w:shd w:val="clear" w:color="auto" w:fill="auto"/>
            <w:noWrap/>
            <w:vAlign w:val="bottom"/>
            <w:hideMark/>
          </w:tcPr>
          <w:p w14:paraId="62CB347F"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0.884</w:t>
            </w:r>
          </w:p>
        </w:tc>
        <w:tc>
          <w:tcPr>
            <w:tcW w:w="2126" w:type="dxa"/>
            <w:tcBorders>
              <w:top w:val="nil"/>
              <w:left w:val="nil"/>
              <w:bottom w:val="single" w:sz="4" w:space="0" w:color="auto"/>
              <w:right w:val="single" w:sz="4" w:space="0" w:color="auto"/>
            </w:tcBorders>
            <w:shd w:val="clear" w:color="auto" w:fill="auto"/>
            <w:noWrap/>
            <w:vAlign w:val="bottom"/>
            <w:hideMark/>
          </w:tcPr>
          <w:p w14:paraId="28A9E8F8"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0.94</w:t>
            </w:r>
          </w:p>
        </w:tc>
        <w:tc>
          <w:tcPr>
            <w:tcW w:w="2268" w:type="dxa"/>
            <w:tcBorders>
              <w:top w:val="nil"/>
              <w:left w:val="nil"/>
              <w:bottom w:val="single" w:sz="4" w:space="0" w:color="auto"/>
              <w:right w:val="single" w:sz="4" w:space="0" w:color="auto"/>
            </w:tcBorders>
            <w:shd w:val="clear" w:color="auto" w:fill="auto"/>
            <w:noWrap/>
            <w:vAlign w:val="bottom"/>
            <w:hideMark/>
          </w:tcPr>
          <w:p w14:paraId="195B3D1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0.915</w:t>
            </w:r>
          </w:p>
        </w:tc>
        <w:tc>
          <w:tcPr>
            <w:tcW w:w="1985" w:type="dxa"/>
            <w:tcBorders>
              <w:top w:val="nil"/>
              <w:left w:val="nil"/>
              <w:bottom w:val="single" w:sz="4" w:space="0" w:color="auto"/>
              <w:right w:val="single" w:sz="4" w:space="0" w:color="auto"/>
            </w:tcBorders>
            <w:shd w:val="clear" w:color="auto" w:fill="auto"/>
            <w:noWrap/>
            <w:vAlign w:val="bottom"/>
            <w:hideMark/>
          </w:tcPr>
          <w:p w14:paraId="5C43BB1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0.731</w:t>
            </w:r>
          </w:p>
        </w:tc>
      </w:tr>
      <w:tr w:rsidR="001B4930" w:rsidRPr="003B3ACA" w14:paraId="67C471C3"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3F671E" w14:textId="77777777" w:rsidR="001B4930" w:rsidRPr="003B3ACA" w:rsidRDefault="001B4930" w:rsidP="001B4930">
            <w:pPr>
              <w:rPr>
                <w:rFonts w:ascii="Calibri" w:hAnsi="Calibri" w:cs="Calibri"/>
                <w:color w:val="000000"/>
              </w:rPr>
            </w:pPr>
            <w:r w:rsidRPr="003B3ACA">
              <w:rPr>
                <w:rFonts w:ascii="Calibri" w:hAnsi="Calibri" w:cs="Calibri"/>
                <w:color w:val="000000"/>
              </w:rPr>
              <w:t>SB</w:t>
            </w:r>
          </w:p>
        </w:tc>
        <w:tc>
          <w:tcPr>
            <w:tcW w:w="1814" w:type="dxa"/>
            <w:tcBorders>
              <w:top w:val="nil"/>
              <w:left w:val="nil"/>
              <w:bottom w:val="single" w:sz="4" w:space="0" w:color="auto"/>
              <w:right w:val="single" w:sz="4" w:space="0" w:color="auto"/>
            </w:tcBorders>
            <w:shd w:val="clear" w:color="auto" w:fill="auto"/>
            <w:noWrap/>
            <w:vAlign w:val="bottom"/>
            <w:hideMark/>
          </w:tcPr>
          <w:p w14:paraId="4C63E2C2"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0.795</w:t>
            </w:r>
          </w:p>
        </w:tc>
        <w:tc>
          <w:tcPr>
            <w:tcW w:w="2126" w:type="dxa"/>
            <w:tcBorders>
              <w:top w:val="nil"/>
              <w:left w:val="nil"/>
              <w:bottom w:val="single" w:sz="4" w:space="0" w:color="auto"/>
              <w:right w:val="single" w:sz="4" w:space="0" w:color="auto"/>
            </w:tcBorders>
            <w:shd w:val="clear" w:color="auto" w:fill="auto"/>
            <w:noWrap/>
            <w:vAlign w:val="bottom"/>
            <w:hideMark/>
          </w:tcPr>
          <w:p w14:paraId="2EFF05CB"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0.858</w:t>
            </w:r>
          </w:p>
        </w:tc>
        <w:tc>
          <w:tcPr>
            <w:tcW w:w="2268" w:type="dxa"/>
            <w:tcBorders>
              <w:top w:val="nil"/>
              <w:left w:val="nil"/>
              <w:bottom w:val="single" w:sz="4" w:space="0" w:color="auto"/>
              <w:right w:val="single" w:sz="4" w:space="0" w:color="auto"/>
            </w:tcBorders>
            <w:shd w:val="clear" w:color="auto" w:fill="auto"/>
            <w:noWrap/>
            <w:vAlign w:val="bottom"/>
            <w:hideMark/>
          </w:tcPr>
          <w:p w14:paraId="088E0402"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0.876</w:t>
            </w:r>
          </w:p>
        </w:tc>
        <w:tc>
          <w:tcPr>
            <w:tcW w:w="1985" w:type="dxa"/>
            <w:tcBorders>
              <w:top w:val="nil"/>
              <w:left w:val="nil"/>
              <w:bottom w:val="single" w:sz="4" w:space="0" w:color="auto"/>
              <w:right w:val="single" w:sz="4" w:space="0" w:color="auto"/>
            </w:tcBorders>
            <w:shd w:val="clear" w:color="auto" w:fill="auto"/>
            <w:noWrap/>
            <w:vAlign w:val="bottom"/>
            <w:hideMark/>
          </w:tcPr>
          <w:p w14:paraId="4B3C6A3D"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0.703</w:t>
            </w:r>
          </w:p>
        </w:tc>
      </w:tr>
      <w:tr w:rsidR="001B4930" w:rsidRPr="003B3ACA" w14:paraId="1FEEFAEC"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D2A3E" w14:textId="77777777" w:rsidR="001B4930" w:rsidRPr="003B3ACA" w:rsidRDefault="001B4930" w:rsidP="001B4930">
            <w:pPr>
              <w:rPr>
                <w:rFonts w:ascii="Calibri" w:hAnsi="Calibri" w:cs="Calibri"/>
                <w:color w:val="000000"/>
              </w:rPr>
            </w:pPr>
            <w:r w:rsidRPr="003B3ACA">
              <w:rPr>
                <w:rFonts w:ascii="Calibri" w:hAnsi="Calibri" w:cs="Calibri"/>
                <w:color w:val="000000"/>
              </w:rPr>
              <w:t>STW</w:t>
            </w:r>
          </w:p>
        </w:tc>
        <w:tc>
          <w:tcPr>
            <w:tcW w:w="1814" w:type="dxa"/>
            <w:tcBorders>
              <w:top w:val="nil"/>
              <w:left w:val="nil"/>
              <w:bottom w:val="single" w:sz="4" w:space="0" w:color="auto"/>
              <w:right w:val="single" w:sz="4" w:space="0" w:color="auto"/>
            </w:tcBorders>
            <w:shd w:val="clear" w:color="auto" w:fill="auto"/>
            <w:noWrap/>
            <w:vAlign w:val="bottom"/>
            <w:hideMark/>
          </w:tcPr>
          <w:p w14:paraId="095A75A7"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0.757</w:t>
            </w:r>
          </w:p>
        </w:tc>
        <w:tc>
          <w:tcPr>
            <w:tcW w:w="2126" w:type="dxa"/>
            <w:tcBorders>
              <w:top w:val="nil"/>
              <w:left w:val="nil"/>
              <w:bottom w:val="single" w:sz="4" w:space="0" w:color="auto"/>
              <w:right w:val="single" w:sz="4" w:space="0" w:color="auto"/>
            </w:tcBorders>
            <w:shd w:val="clear" w:color="auto" w:fill="auto"/>
            <w:noWrap/>
            <w:vAlign w:val="bottom"/>
            <w:hideMark/>
          </w:tcPr>
          <w:p w14:paraId="6E603526"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1.12</w:t>
            </w:r>
          </w:p>
        </w:tc>
        <w:tc>
          <w:tcPr>
            <w:tcW w:w="2268" w:type="dxa"/>
            <w:tcBorders>
              <w:top w:val="nil"/>
              <w:left w:val="nil"/>
              <w:bottom w:val="single" w:sz="4" w:space="0" w:color="auto"/>
              <w:right w:val="single" w:sz="4" w:space="0" w:color="auto"/>
            </w:tcBorders>
            <w:shd w:val="clear" w:color="auto" w:fill="auto"/>
            <w:noWrap/>
            <w:vAlign w:val="bottom"/>
            <w:hideMark/>
          </w:tcPr>
          <w:p w14:paraId="7BE3D675"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0.878</w:t>
            </w:r>
          </w:p>
        </w:tc>
        <w:tc>
          <w:tcPr>
            <w:tcW w:w="1985" w:type="dxa"/>
            <w:tcBorders>
              <w:top w:val="nil"/>
              <w:left w:val="nil"/>
              <w:bottom w:val="single" w:sz="4" w:space="0" w:color="auto"/>
              <w:right w:val="single" w:sz="4" w:space="0" w:color="auto"/>
            </w:tcBorders>
            <w:shd w:val="clear" w:color="auto" w:fill="auto"/>
            <w:noWrap/>
            <w:vAlign w:val="bottom"/>
            <w:hideMark/>
          </w:tcPr>
          <w:p w14:paraId="6EA736D2"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0.784</w:t>
            </w:r>
          </w:p>
        </w:tc>
      </w:tr>
      <w:tr w:rsidR="001B4930" w:rsidRPr="003B3ACA" w14:paraId="7E7AA49D"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CE11D" w14:textId="77777777" w:rsidR="001B4930" w:rsidRPr="003B3ACA" w:rsidRDefault="001B4930" w:rsidP="001B4930">
            <w:pPr>
              <w:rPr>
                <w:rFonts w:ascii="Calibri" w:hAnsi="Calibri" w:cs="Calibri"/>
                <w:color w:val="000000"/>
              </w:rPr>
            </w:pPr>
            <w:r w:rsidRPr="003B3ACA">
              <w:rPr>
                <w:rFonts w:ascii="Calibri" w:hAnsi="Calibri" w:cs="Calibri"/>
                <w:color w:val="000000"/>
              </w:rPr>
              <w:t>PMS</w:t>
            </w:r>
          </w:p>
        </w:tc>
        <w:tc>
          <w:tcPr>
            <w:tcW w:w="1814" w:type="dxa"/>
            <w:tcBorders>
              <w:top w:val="nil"/>
              <w:left w:val="nil"/>
              <w:bottom w:val="single" w:sz="4" w:space="0" w:color="auto"/>
              <w:right w:val="single" w:sz="4" w:space="0" w:color="auto"/>
            </w:tcBorders>
            <w:shd w:val="clear" w:color="auto" w:fill="auto"/>
            <w:noWrap/>
            <w:vAlign w:val="bottom"/>
            <w:hideMark/>
          </w:tcPr>
          <w:p w14:paraId="24F4E3E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0.862</w:t>
            </w:r>
          </w:p>
        </w:tc>
        <w:tc>
          <w:tcPr>
            <w:tcW w:w="2126" w:type="dxa"/>
            <w:tcBorders>
              <w:top w:val="nil"/>
              <w:left w:val="nil"/>
              <w:bottom w:val="single" w:sz="4" w:space="0" w:color="auto"/>
              <w:right w:val="single" w:sz="4" w:space="0" w:color="auto"/>
            </w:tcBorders>
            <w:shd w:val="clear" w:color="auto" w:fill="auto"/>
            <w:noWrap/>
            <w:vAlign w:val="bottom"/>
            <w:hideMark/>
          </w:tcPr>
          <w:p w14:paraId="61D83B55"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0.878</w:t>
            </w:r>
          </w:p>
        </w:tc>
        <w:tc>
          <w:tcPr>
            <w:tcW w:w="2268" w:type="dxa"/>
            <w:tcBorders>
              <w:top w:val="nil"/>
              <w:left w:val="nil"/>
              <w:bottom w:val="single" w:sz="4" w:space="0" w:color="auto"/>
              <w:right w:val="single" w:sz="4" w:space="0" w:color="auto"/>
            </w:tcBorders>
            <w:shd w:val="clear" w:color="auto" w:fill="auto"/>
            <w:noWrap/>
            <w:vAlign w:val="bottom"/>
            <w:hideMark/>
          </w:tcPr>
          <w:p w14:paraId="3F6915F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0.935</w:t>
            </w:r>
          </w:p>
        </w:tc>
        <w:tc>
          <w:tcPr>
            <w:tcW w:w="1985" w:type="dxa"/>
            <w:tcBorders>
              <w:top w:val="nil"/>
              <w:left w:val="nil"/>
              <w:bottom w:val="single" w:sz="4" w:space="0" w:color="auto"/>
              <w:right w:val="single" w:sz="4" w:space="0" w:color="auto"/>
            </w:tcBorders>
            <w:shd w:val="clear" w:color="auto" w:fill="auto"/>
            <w:noWrap/>
            <w:vAlign w:val="bottom"/>
            <w:hideMark/>
          </w:tcPr>
          <w:p w14:paraId="3D7CF974"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0.878</w:t>
            </w:r>
          </w:p>
        </w:tc>
      </w:tr>
      <w:tr w:rsidR="001B4930" w:rsidRPr="003B3ACA" w14:paraId="5E423EA4"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A1432" w14:textId="77777777" w:rsidR="001B4930" w:rsidRPr="003B3ACA" w:rsidRDefault="001B4930" w:rsidP="001B4930">
            <w:pPr>
              <w:rPr>
                <w:rFonts w:ascii="Calibri" w:hAnsi="Calibri" w:cs="Calibri"/>
                <w:color w:val="000000"/>
              </w:rPr>
            </w:pPr>
            <w:r w:rsidRPr="003B3ACA">
              <w:rPr>
                <w:rFonts w:ascii="Calibri" w:hAnsi="Calibri" w:cs="Calibri"/>
                <w:color w:val="000000"/>
              </w:rPr>
              <w:t>PS</w:t>
            </w:r>
          </w:p>
        </w:tc>
        <w:tc>
          <w:tcPr>
            <w:tcW w:w="1814" w:type="dxa"/>
            <w:tcBorders>
              <w:top w:val="nil"/>
              <w:left w:val="nil"/>
              <w:bottom w:val="single" w:sz="4" w:space="0" w:color="auto"/>
              <w:right w:val="single" w:sz="4" w:space="0" w:color="auto"/>
            </w:tcBorders>
            <w:shd w:val="clear" w:color="auto" w:fill="auto"/>
            <w:noWrap/>
            <w:vAlign w:val="bottom"/>
            <w:hideMark/>
          </w:tcPr>
          <w:p w14:paraId="17B59111"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0.822</w:t>
            </w:r>
          </w:p>
        </w:tc>
        <w:tc>
          <w:tcPr>
            <w:tcW w:w="2126" w:type="dxa"/>
            <w:tcBorders>
              <w:top w:val="nil"/>
              <w:left w:val="nil"/>
              <w:bottom w:val="single" w:sz="4" w:space="0" w:color="auto"/>
              <w:right w:val="single" w:sz="4" w:space="0" w:color="auto"/>
            </w:tcBorders>
            <w:shd w:val="clear" w:color="auto" w:fill="auto"/>
            <w:noWrap/>
            <w:vAlign w:val="bottom"/>
            <w:hideMark/>
          </w:tcPr>
          <w:p w14:paraId="2B8AF6EB"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0.827</w:t>
            </w:r>
          </w:p>
        </w:tc>
        <w:tc>
          <w:tcPr>
            <w:tcW w:w="2268" w:type="dxa"/>
            <w:tcBorders>
              <w:top w:val="nil"/>
              <w:left w:val="nil"/>
              <w:bottom w:val="single" w:sz="4" w:space="0" w:color="auto"/>
              <w:right w:val="single" w:sz="4" w:space="0" w:color="auto"/>
            </w:tcBorders>
            <w:shd w:val="clear" w:color="auto" w:fill="auto"/>
            <w:noWrap/>
            <w:vAlign w:val="bottom"/>
            <w:hideMark/>
          </w:tcPr>
          <w:p w14:paraId="0D2F62A0"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0.918</w:t>
            </w:r>
          </w:p>
        </w:tc>
        <w:tc>
          <w:tcPr>
            <w:tcW w:w="1985" w:type="dxa"/>
            <w:tcBorders>
              <w:top w:val="nil"/>
              <w:left w:val="nil"/>
              <w:bottom w:val="single" w:sz="4" w:space="0" w:color="auto"/>
              <w:right w:val="single" w:sz="4" w:space="0" w:color="auto"/>
            </w:tcBorders>
            <w:shd w:val="clear" w:color="auto" w:fill="auto"/>
            <w:noWrap/>
            <w:vAlign w:val="bottom"/>
            <w:hideMark/>
          </w:tcPr>
          <w:p w14:paraId="6DE75203"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0.848</w:t>
            </w:r>
          </w:p>
        </w:tc>
      </w:tr>
      <w:tr w:rsidR="001B4930" w:rsidRPr="003B3ACA" w14:paraId="3DEABA42" w14:textId="77777777" w:rsidTr="001B493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69F5AB" w14:textId="77777777" w:rsidR="001B4930" w:rsidRPr="003B3ACA" w:rsidRDefault="001B4930" w:rsidP="001B4930">
            <w:pPr>
              <w:rPr>
                <w:rFonts w:ascii="Calibri" w:hAnsi="Calibri" w:cs="Calibri"/>
                <w:color w:val="000000"/>
              </w:rPr>
            </w:pPr>
            <w:r w:rsidRPr="003B3ACA">
              <w:rPr>
                <w:rFonts w:ascii="Calibri" w:hAnsi="Calibri" w:cs="Calibri"/>
                <w:color w:val="000000"/>
              </w:rPr>
              <w:t>RS</w:t>
            </w:r>
          </w:p>
        </w:tc>
        <w:tc>
          <w:tcPr>
            <w:tcW w:w="1814" w:type="dxa"/>
            <w:tcBorders>
              <w:top w:val="nil"/>
              <w:left w:val="nil"/>
              <w:bottom w:val="single" w:sz="4" w:space="0" w:color="auto"/>
              <w:right w:val="single" w:sz="4" w:space="0" w:color="auto"/>
            </w:tcBorders>
            <w:shd w:val="clear" w:color="auto" w:fill="auto"/>
            <w:noWrap/>
            <w:vAlign w:val="bottom"/>
            <w:hideMark/>
          </w:tcPr>
          <w:p w14:paraId="32025DAA"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0.709</w:t>
            </w:r>
          </w:p>
        </w:tc>
        <w:tc>
          <w:tcPr>
            <w:tcW w:w="2126" w:type="dxa"/>
            <w:tcBorders>
              <w:top w:val="nil"/>
              <w:left w:val="nil"/>
              <w:bottom w:val="single" w:sz="4" w:space="0" w:color="auto"/>
              <w:right w:val="single" w:sz="4" w:space="0" w:color="auto"/>
            </w:tcBorders>
            <w:shd w:val="clear" w:color="auto" w:fill="auto"/>
            <w:noWrap/>
            <w:vAlign w:val="bottom"/>
            <w:hideMark/>
          </w:tcPr>
          <w:p w14:paraId="1FD0139C"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0.714</w:t>
            </w:r>
          </w:p>
        </w:tc>
        <w:tc>
          <w:tcPr>
            <w:tcW w:w="2268" w:type="dxa"/>
            <w:tcBorders>
              <w:top w:val="nil"/>
              <w:left w:val="nil"/>
              <w:bottom w:val="single" w:sz="4" w:space="0" w:color="auto"/>
              <w:right w:val="single" w:sz="4" w:space="0" w:color="auto"/>
            </w:tcBorders>
            <w:shd w:val="clear" w:color="auto" w:fill="auto"/>
            <w:noWrap/>
            <w:vAlign w:val="bottom"/>
            <w:hideMark/>
          </w:tcPr>
          <w:p w14:paraId="0C8CFAC7" w14:textId="77777777" w:rsidR="001B4930" w:rsidRPr="003B3ACA" w:rsidRDefault="001B4930" w:rsidP="001B4930">
            <w:pPr>
              <w:jc w:val="right"/>
              <w:rPr>
                <w:rFonts w:ascii="Calibri" w:hAnsi="Calibri" w:cs="Calibri"/>
                <w:color w:val="92D050"/>
              </w:rPr>
            </w:pPr>
            <w:r w:rsidRPr="003B3ACA">
              <w:rPr>
                <w:rFonts w:ascii="Calibri" w:hAnsi="Calibri" w:cs="Calibri"/>
                <w:color w:val="92D050"/>
              </w:rPr>
              <w:t>0.873</w:t>
            </w:r>
          </w:p>
        </w:tc>
        <w:tc>
          <w:tcPr>
            <w:tcW w:w="1985" w:type="dxa"/>
            <w:tcBorders>
              <w:top w:val="nil"/>
              <w:left w:val="nil"/>
              <w:bottom w:val="single" w:sz="4" w:space="0" w:color="auto"/>
              <w:right w:val="single" w:sz="4" w:space="0" w:color="auto"/>
            </w:tcBorders>
            <w:shd w:val="clear" w:color="auto" w:fill="auto"/>
            <w:noWrap/>
            <w:vAlign w:val="bottom"/>
            <w:hideMark/>
          </w:tcPr>
          <w:p w14:paraId="177D5320" w14:textId="77777777" w:rsidR="001B4930" w:rsidRPr="003B3ACA" w:rsidRDefault="001B4930" w:rsidP="00462508">
            <w:pPr>
              <w:keepNext/>
              <w:jc w:val="right"/>
              <w:rPr>
                <w:rFonts w:ascii="Calibri" w:hAnsi="Calibri" w:cs="Calibri"/>
                <w:color w:val="92D050"/>
              </w:rPr>
            </w:pPr>
            <w:r w:rsidRPr="003B3ACA">
              <w:rPr>
                <w:rFonts w:ascii="Calibri" w:hAnsi="Calibri" w:cs="Calibri"/>
                <w:color w:val="92D050"/>
              </w:rPr>
              <w:t>0.774</w:t>
            </w:r>
          </w:p>
        </w:tc>
      </w:tr>
    </w:tbl>
    <w:p w14:paraId="487704B1" w14:textId="1F7DC88C" w:rsidR="00693CF8" w:rsidRPr="003B3ACA" w:rsidRDefault="00462508" w:rsidP="00462508">
      <w:pPr>
        <w:pStyle w:val="Caption"/>
        <w:rPr>
          <w:rFonts w:eastAsiaTheme="minorHAnsi"/>
        </w:rPr>
      </w:pPr>
      <w:bookmarkStart w:id="34" w:name="_Toc124691980"/>
      <w:r w:rsidRPr="003B3ACA">
        <w:t xml:space="preserve">Table </w:t>
      </w:r>
      <w:fldSimple w:instr=" SEQ Table \* ARABIC ">
        <w:r w:rsidR="002B1117" w:rsidRPr="003B3ACA">
          <w:t>2</w:t>
        </w:r>
      </w:fldSimple>
      <w:r w:rsidRPr="003B3ACA">
        <w:t>: Construct Reliability and Validity Test</w:t>
      </w:r>
      <w:bookmarkEnd w:id="34"/>
    </w:p>
    <w:p w14:paraId="0F98FFAB" w14:textId="77777777" w:rsidR="00693CF8" w:rsidRPr="003B3ACA" w:rsidRDefault="00693CF8" w:rsidP="00693CF8">
      <w:pPr>
        <w:rPr>
          <w:rFonts w:eastAsiaTheme="minorHAnsi"/>
        </w:rPr>
      </w:pPr>
    </w:p>
    <w:p w14:paraId="1D2C989A" w14:textId="77777777" w:rsidR="00693CF8" w:rsidRPr="003B3ACA" w:rsidRDefault="00693CF8" w:rsidP="00693CF8">
      <w:pPr>
        <w:rPr>
          <w:rFonts w:eastAsiaTheme="minorHAnsi"/>
        </w:rPr>
      </w:pPr>
    </w:p>
    <w:p w14:paraId="03999BA2" w14:textId="77777777" w:rsidR="00693CF8" w:rsidRPr="003B3ACA" w:rsidRDefault="00693CF8" w:rsidP="00693CF8">
      <w:pPr>
        <w:rPr>
          <w:rFonts w:eastAsiaTheme="minorHAnsi"/>
        </w:rPr>
      </w:pPr>
    </w:p>
    <w:p w14:paraId="5554A5B0" w14:textId="77777777" w:rsidR="00693CF8" w:rsidRPr="003B3ACA" w:rsidRDefault="00693CF8" w:rsidP="00693CF8">
      <w:pPr>
        <w:rPr>
          <w:rFonts w:eastAsiaTheme="minorHAnsi"/>
        </w:rPr>
      </w:pPr>
    </w:p>
    <w:p w14:paraId="61C27600" w14:textId="77777777" w:rsidR="00693CF8" w:rsidRPr="003B3ACA" w:rsidRDefault="00693CF8" w:rsidP="00693CF8">
      <w:pPr>
        <w:rPr>
          <w:rFonts w:eastAsiaTheme="minorHAnsi"/>
        </w:rPr>
      </w:pPr>
    </w:p>
    <w:tbl>
      <w:tblPr>
        <w:tblW w:w="9209" w:type="dxa"/>
        <w:tblLook w:val="04A0" w:firstRow="1" w:lastRow="0" w:firstColumn="1" w:lastColumn="0" w:noHBand="0" w:noVBand="1"/>
      </w:tblPr>
      <w:tblGrid>
        <w:gridCol w:w="1217"/>
        <w:gridCol w:w="767"/>
        <w:gridCol w:w="764"/>
        <w:gridCol w:w="793"/>
        <w:gridCol w:w="767"/>
        <w:gridCol w:w="793"/>
        <w:gridCol w:w="767"/>
        <w:gridCol w:w="767"/>
        <w:gridCol w:w="767"/>
        <w:gridCol w:w="767"/>
        <w:gridCol w:w="767"/>
        <w:gridCol w:w="845"/>
      </w:tblGrid>
      <w:tr w:rsidR="002B5EDC" w:rsidRPr="003B3ACA" w14:paraId="283831CE" w14:textId="77777777" w:rsidTr="002B5EDC">
        <w:trPr>
          <w:trHeight w:val="32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A4AED" w14:textId="03872020" w:rsidR="002B5EDC" w:rsidRPr="003B3ACA" w:rsidRDefault="002B5EDC" w:rsidP="002B5EDC">
            <w:pPr>
              <w:rPr>
                <w:rFonts w:ascii="Calibri" w:hAnsi="Calibri" w:cs="Calibri"/>
                <w:color w:val="000000"/>
              </w:rPr>
            </w:pPr>
            <w:r w:rsidRPr="003B3ACA">
              <w:rPr>
                <w:rFonts w:ascii="Calibri" w:hAnsi="Calibri" w:cs="Calibri"/>
                <w:color w:val="000000"/>
              </w:rPr>
              <w:t> </w:t>
            </w:r>
            <w:r w:rsidR="00FA076A" w:rsidRPr="003B3ACA">
              <w:rPr>
                <w:rFonts w:ascii="Calibri" w:hAnsi="Calibri" w:cs="Calibri"/>
                <w:color w:val="000000"/>
              </w:rPr>
              <w:t>Construct</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0DE9098B" w14:textId="77777777" w:rsidR="002B5EDC" w:rsidRPr="003B3ACA" w:rsidRDefault="002B5EDC" w:rsidP="002B5EDC">
            <w:pPr>
              <w:rPr>
                <w:rFonts w:ascii="Calibri" w:hAnsi="Calibri" w:cs="Calibri"/>
                <w:color w:val="000000"/>
              </w:rPr>
            </w:pPr>
            <w:r w:rsidRPr="003B3ACA">
              <w:rPr>
                <w:rFonts w:ascii="Calibri" w:hAnsi="Calibri" w:cs="Calibri"/>
                <w:color w:val="000000"/>
              </w:rPr>
              <w:t>ACC</w:t>
            </w:r>
          </w:p>
        </w:tc>
        <w:tc>
          <w:tcPr>
            <w:tcW w:w="758" w:type="dxa"/>
            <w:tcBorders>
              <w:top w:val="single" w:sz="4" w:space="0" w:color="auto"/>
              <w:left w:val="nil"/>
              <w:bottom w:val="single" w:sz="4" w:space="0" w:color="auto"/>
              <w:right w:val="single" w:sz="4" w:space="0" w:color="auto"/>
            </w:tcBorders>
            <w:shd w:val="clear" w:color="auto" w:fill="auto"/>
            <w:noWrap/>
            <w:vAlign w:val="bottom"/>
            <w:hideMark/>
          </w:tcPr>
          <w:p w14:paraId="401FC9C0" w14:textId="77777777" w:rsidR="002B5EDC" w:rsidRPr="003B3ACA" w:rsidRDefault="002B5EDC" w:rsidP="002B5EDC">
            <w:pPr>
              <w:rPr>
                <w:rFonts w:ascii="Calibri" w:hAnsi="Calibri" w:cs="Calibri"/>
                <w:color w:val="000000"/>
              </w:rPr>
            </w:pPr>
            <w:r w:rsidRPr="003B3ACA">
              <w:rPr>
                <w:rFonts w:ascii="Calibri" w:hAnsi="Calibri" w:cs="Calibri"/>
                <w:color w:val="000000"/>
              </w:rPr>
              <w:t>AU</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1E8BA3B1" w14:textId="77777777" w:rsidR="002B5EDC" w:rsidRPr="003B3ACA" w:rsidRDefault="002B5EDC" w:rsidP="002B5EDC">
            <w:pPr>
              <w:rPr>
                <w:rFonts w:ascii="Calibri" w:hAnsi="Calibri" w:cs="Calibri"/>
                <w:color w:val="000000"/>
              </w:rPr>
            </w:pPr>
            <w:r w:rsidRPr="003B3ACA">
              <w:rPr>
                <w:rFonts w:ascii="Calibri" w:hAnsi="Calibri" w:cs="Calibri"/>
                <w:color w:val="000000"/>
              </w:rPr>
              <w:t>CR</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6E138814" w14:textId="77777777" w:rsidR="002B5EDC" w:rsidRPr="003B3ACA" w:rsidRDefault="002B5EDC" w:rsidP="002B5EDC">
            <w:pPr>
              <w:rPr>
                <w:rFonts w:ascii="Calibri" w:hAnsi="Calibri" w:cs="Calibri"/>
                <w:color w:val="000000"/>
              </w:rPr>
            </w:pPr>
            <w:r w:rsidRPr="003B3ACA">
              <w:rPr>
                <w:rFonts w:ascii="Calibri" w:hAnsi="Calibri" w:cs="Calibri"/>
                <w:color w:val="000000"/>
              </w:rPr>
              <w:t>EMP</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7E584BBE" w14:textId="77777777" w:rsidR="002B5EDC" w:rsidRPr="003B3ACA" w:rsidRDefault="002B5EDC" w:rsidP="002B5EDC">
            <w:pPr>
              <w:rPr>
                <w:rFonts w:ascii="Calibri" w:hAnsi="Calibri" w:cs="Calibri"/>
                <w:color w:val="000000"/>
              </w:rPr>
            </w:pPr>
            <w:r w:rsidRPr="003B3ACA">
              <w:rPr>
                <w:rFonts w:ascii="Calibri" w:hAnsi="Calibri" w:cs="Calibri"/>
                <w:color w:val="000000"/>
              </w:rPr>
              <w:t>FG</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1C5EA832" w14:textId="77777777" w:rsidR="002B5EDC" w:rsidRPr="003B3ACA" w:rsidRDefault="002B5EDC" w:rsidP="002B5EDC">
            <w:pPr>
              <w:rPr>
                <w:rFonts w:ascii="Calibri" w:hAnsi="Calibri" w:cs="Calibri"/>
                <w:color w:val="000000"/>
              </w:rPr>
            </w:pPr>
            <w:r w:rsidRPr="003B3ACA">
              <w:rPr>
                <w:rFonts w:ascii="Calibri" w:hAnsi="Calibri" w:cs="Calibri"/>
                <w:color w:val="000000"/>
              </w:rPr>
              <w:t>HUM</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7667367D" w14:textId="77777777" w:rsidR="002B5EDC" w:rsidRPr="003B3ACA" w:rsidRDefault="002B5EDC" w:rsidP="002B5EDC">
            <w:pPr>
              <w:rPr>
                <w:rFonts w:ascii="Calibri" w:hAnsi="Calibri" w:cs="Calibri"/>
                <w:color w:val="000000"/>
              </w:rPr>
            </w:pPr>
            <w:r w:rsidRPr="003B3ACA">
              <w:rPr>
                <w:rFonts w:ascii="Calibri" w:hAnsi="Calibri" w:cs="Calibri"/>
                <w:color w:val="000000"/>
              </w:rPr>
              <w:t>PMS</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70A25FAE" w14:textId="77777777" w:rsidR="002B5EDC" w:rsidRPr="003B3ACA" w:rsidRDefault="002B5EDC" w:rsidP="002B5EDC">
            <w:pPr>
              <w:rPr>
                <w:rFonts w:ascii="Calibri" w:hAnsi="Calibri" w:cs="Calibri"/>
                <w:color w:val="000000"/>
              </w:rPr>
            </w:pPr>
            <w:r w:rsidRPr="003B3ACA">
              <w:rPr>
                <w:rFonts w:ascii="Calibri" w:hAnsi="Calibri" w:cs="Calibri"/>
                <w:color w:val="000000"/>
              </w:rPr>
              <w:t>PS</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03D833C" w14:textId="77777777" w:rsidR="002B5EDC" w:rsidRPr="003B3ACA" w:rsidRDefault="002B5EDC" w:rsidP="002B5EDC">
            <w:pPr>
              <w:rPr>
                <w:rFonts w:ascii="Calibri" w:hAnsi="Calibri" w:cs="Calibri"/>
                <w:color w:val="000000"/>
              </w:rPr>
            </w:pPr>
            <w:r w:rsidRPr="003B3ACA">
              <w:rPr>
                <w:rFonts w:ascii="Calibri" w:hAnsi="Calibri" w:cs="Calibri"/>
                <w:color w:val="000000"/>
              </w:rPr>
              <w:t>RS</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72E0535C" w14:textId="77777777" w:rsidR="002B5EDC" w:rsidRPr="003B3ACA" w:rsidRDefault="002B5EDC" w:rsidP="002B5EDC">
            <w:pPr>
              <w:rPr>
                <w:rFonts w:ascii="Calibri" w:hAnsi="Calibri" w:cs="Calibri"/>
                <w:color w:val="000000"/>
              </w:rPr>
            </w:pPr>
            <w:r w:rsidRPr="003B3ACA">
              <w:rPr>
                <w:rFonts w:ascii="Calibri" w:hAnsi="Calibri" w:cs="Calibri"/>
                <w:color w:val="000000"/>
              </w:rPr>
              <w:t>SB</w:t>
            </w:r>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14:paraId="22EAE3F7" w14:textId="77777777" w:rsidR="002B5EDC" w:rsidRPr="003B3ACA" w:rsidRDefault="002B5EDC" w:rsidP="002B5EDC">
            <w:pPr>
              <w:rPr>
                <w:rFonts w:ascii="Calibri" w:hAnsi="Calibri" w:cs="Calibri"/>
                <w:color w:val="000000"/>
              </w:rPr>
            </w:pPr>
            <w:r w:rsidRPr="003B3ACA">
              <w:rPr>
                <w:rFonts w:ascii="Calibri" w:hAnsi="Calibri" w:cs="Calibri"/>
                <w:color w:val="000000"/>
              </w:rPr>
              <w:t>STW</w:t>
            </w:r>
          </w:p>
        </w:tc>
      </w:tr>
      <w:tr w:rsidR="00DB2D5E" w:rsidRPr="003B3ACA" w14:paraId="0FD9165D"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EDB72B9" w14:textId="77777777" w:rsidR="002B5EDC" w:rsidRPr="003B3ACA" w:rsidRDefault="002B5EDC" w:rsidP="002B5EDC">
            <w:pPr>
              <w:rPr>
                <w:rFonts w:ascii="Calibri" w:hAnsi="Calibri" w:cs="Calibri"/>
                <w:color w:val="000000"/>
              </w:rPr>
            </w:pPr>
            <w:r w:rsidRPr="003B3ACA">
              <w:rPr>
                <w:rFonts w:ascii="Calibri" w:hAnsi="Calibri" w:cs="Calibri"/>
                <w:color w:val="000000"/>
              </w:rPr>
              <w:t>ACC</w:t>
            </w:r>
          </w:p>
        </w:tc>
        <w:tc>
          <w:tcPr>
            <w:tcW w:w="758" w:type="dxa"/>
            <w:tcBorders>
              <w:top w:val="nil"/>
              <w:left w:val="nil"/>
              <w:bottom w:val="single" w:sz="4" w:space="0" w:color="auto"/>
              <w:right w:val="single" w:sz="4" w:space="0" w:color="auto"/>
            </w:tcBorders>
            <w:shd w:val="clear" w:color="auto" w:fill="auto"/>
            <w:noWrap/>
            <w:vAlign w:val="bottom"/>
            <w:hideMark/>
          </w:tcPr>
          <w:p w14:paraId="13CCD03E"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335D945F"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93" w:type="dxa"/>
            <w:tcBorders>
              <w:top w:val="nil"/>
              <w:left w:val="nil"/>
              <w:bottom w:val="single" w:sz="4" w:space="0" w:color="auto"/>
              <w:right w:val="single" w:sz="4" w:space="0" w:color="auto"/>
            </w:tcBorders>
            <w:shd w:val="clear" w:color="auto" w:fill="auto"/>
            <w:noWrap/>
            <w:vAlign w:val="bottom"/>
            <w:hideMark/>
          </w:tcPr>
          <w:p w14:paraId="2811BCAE"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7" w:type="dxa"/>
            <w:tcBorders>
              <w:top w:val="nil"/>
              <w:left w:val="nil"/>
              <w:bottom w:val="single" w:sz="4" w:space="0" w:color="auto"/>
              <w:right w:val="single" w:sz="4" w:space="0" w:color="auto"/>
            </w:tcBorders>
            <w:shd w:val="clear" w:color="auto" w:fill="auto"/>
            <w:noWrap/>
            <w:vAlign w:val="bottom"/>
            <w:hideMark/>
          </w:tcPr>
          <w:p w14:paraId="4B803394"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93" w:type="dxa"/>
            <w:tcBorders>
              <w:top w:val="nil"/>
              <w:left w:val="nil"/>
              <w:bottom w:val="single" w:sz="4" w:space="0" w:color="auto"/>
              <w:right w:val="single" w:sz="4" w:space="0" w:color="auto"/>
            </w:tcBorders>
            <w:shd w:val="clear" w:color="auto" w:fill="auto"/>
            <w:noWrap/>
            <w:vAlign w:val="bottom"/>
            <w:hideMark/>
          </w:tcPr>
          <w:p w14:paraId="1047A2D7"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7" w:type="dxa"/>
            <w:tcBorders>
              <w:top w:val="nil"/>
              <w:left w:val="nil"/>
              <w:bottom w:val="single" w:sz="4" w:space="0" w:color="auto"/>
              <w:right w:val="single" w:sz="4" w:space="0" w:color="auto"/>
            </w:tcBorders>
            <w:shd w:val="clear" w:color="auto" w:fill="auto"/>
            <w:noWrap/>
            <w:vAlign w:val="bottom"/>
            <w:hideMark/>
          </w:tcPr>
          <w:p w14:paraId="273EBF10"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7" w:type="dxa"/>
            <w:tcBorders>
              <w:top w:val="nil"/>
              <w:left w:val="nil"/>
              <w:bottom w:val="single" w:sz="4" w:space="0" w:color="auto"/>
              <w:right w:val="single" w:sz="4" w:space="0" w:color="auto"/>
            </w:tcBorders>
            <w:shd w:val="clear" w:color="auto" w:fill="auto"/>
            <w:noWrap/>
            <w:vAlign w:val="bottom"/>
            <w:hideMark/>
          </w:tcPr>
          <w:p w14:paraId="2D34A20E"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7" w:type="dxa"/>
            <w:tcBorders>
              <w:top w:val="nil"/>
              <w:left w:val="nil"/>
              <w:bottom w:val="single" w:sz="4" w:space="0" w:color="auto"/>
              <w:right w:val="single" w:sz="4" w:space="0" w:color="auto"/>
            </w:tcBorders>
            <w:shd w:val="clear" w:color="auto" w:fill="auto"/>
            <w:noWrap/>
            <w:vAlign w:val="bottom"/>
            <w:hideMark/>
          </w:tcPr>
          <w:p w14:paraId="5739B360"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7" w:type="dxa"/>
            <w:tcBorders>
              <w:top w:val="nil"/>
              <w:left w:val="nil"/>
              <w:bottom w:val="single" w:sz="4" w:space="0" w:color="auto"/>
              <w:right w:val="single" w:sz="4" w:space="0" w:color="auto"/>
            </w:tcBorders>
            <w:shd w:val="clear" w:color="auto" w:fill="auto"/>
            <w:noWrap/>
            <w:vAlign w:val="bottom"/>
            <w:hideMark/>
          </w:tcPr>
          <w:p w14:paraId="5BA33DDE"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757" w:type="dxa"/>
            <w:tcBorders>
              <w:top w:val="nil"/>
              <w:left w:val="nil"/>
              <w:bottom w:val="single" w:sz="4" w:space="0" w:color="auto"/>
              <w:right w:val="single" w:sz="4" w:space="0" w:color="auto"/>
            </w:tcBorders>
            <w:shd w:val="clear" w:color="auto" w:fill="auto"/>
            <w:noWrap/>
            <w:vAlign w:val="bottom"/>
            <w:hideMark/>
          </w:tcPr>
          <w:p w14:paraId="20895F3E"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c>
          <w:tcPr>
            <w:tcW w:w="845" w:type="dxa"/>
            <w:tcBorders>
              <w:top w:val="nil"/>
              <w:left w:val="nil"/>
              <w:bottom w:val="single" w:sz="4" w:space="0" w:color="auto"/>
              <w:right w:val="single" w:sz="4" w:space="0" w:color="auto"/>
            </w:tcBorders>
            <w:shd w:val="clear" w:color="auto" w:fill="auto"/>
            <w:noWrap/>
            <w:vAlign w:val="bottom"/>
            <w:hideMark/>
          </w:tcPr>
          <w:p w14:paraId="51178F16" w14:textId="77777777" w:rsidR="002B5EDC" w:rsidRPr="003B3ACA" w:rsidRDefault="002B5EDC" w:rsidP="002B5EDC">
            <w:pPr>
              <w:rPr>
                <w:rFonts w:ascii="Calibri" w:hAnsi="Calibri" w:cs="Calibri"/>
                <w:color w:val="000000"/>
              </w:rPr>
            </w:pPr>
            <w:r w:rsidRPr="003B3ACA">
              <w:rPr>
                <w:rFonts w:ascii="Calibri" w:hAnsi="Calibri" w:cs="Calibri"/>
                <w:color w:val="000000"/>
              </w:rPr>
              <w:t> </w:t>
            </w:r>
          </w:p>
        </w:tc>
      </w:tr>
      <w:tr w:rsidR="00DB2D5E" w:rsidRPr="003B3ACA" w14:paraId="55016988"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63B9952" w14:textId="77777777" w:rsidR="002B5EDC" w:rsidRPr="003B3ACA" w:rsidRDefault="002B5EDC" w:rsidP="002B5EDC">
            <w:pPr>
              <w:rPr>
                <w:rFonts w:ascii="Calibri" w:hAnsi="Calibri" w:cs="Calibri"/>
                <w:color w:val="000000"/>
              </w:rPr>
            </w:pPr>
            <w:r w:rsidRPr="003B3ACA">
              <w:rPr>
                <w:rFonts w:ascii="Calibri" w:hAnsi="Calibri" w:cs="Calibri"/>
                <w:color w:val="000000"/>
              </w:rPr>
              <w:t>AU</w:t>
            </w:r>
          </w:p>
        </w:tc>
        <w:tc>
          <w:tcPr>
            <w:tcW w:w="758" w:type="dxa"/>
            <w:tcBorders>
              <w:top w:val="nil"/>
              <w:left w:val="nil"/>
              <w:bottom w:val="single" w:sz="4" w:space="0" w:color="auto"/>
              <w:right w:val="single" w:sz="4" w:space="0" w:color="auto"/>
            </w:tcBorders>
            <w:shd w:val="clear" w:color="auto" w:fill="auto"/>
            <w:noWrap/>
            <w:vAlign w:val="bottom"/>
            <w:hideMark/>
          </w:tcPr>
          <w:p w14:paraId="0775A6B9"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0.539</w:t>
            </w:r>
          </w:p>
        </w:tc>
        <w:tc>
          <w:tcPr>
            <w:tcW w:w="758" w:type="dxa"/>
            <w:tcBorders>
              <w:top w:val="nil"/>
              <w:left w:val="nil"/>
              <w:bottom w:val="single" w:sz="4" w:space="0" w:color="auto"/>
              <w:right w:val="single" w:sz="4" w:space="0" w:color="auto"/>
            </w:tcBorders>
            <w:shd w:val="clear" w:color="auto" w:fill="auto"/>
            <w:noWrap/>
            <w:vAlign w:val="bottom"/>
            <w:hideMark/>
          </w:tcPr>
          <w:p w14:paraId="4789C912"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93" w:type="dxa"/>
            <w:tcBorders>
              <w:top w:val="nil"/>
              <w:left w:val="nil"/>
              <w:bottom w:val="single" w:sz="4" w:space="0" w:color="auto"/>
              <w:right w:val="single" w:sz="4" w:space="0" w:color="auto"/>
            </w:tcBorders>
            <w:shd w:val="clear" w:color="auto" w:fill="auto"/>
            <w:noWrap/>
            <w:vAlign w:val="bottom"/>
            <w:hideMark/>
          </w:tcPr>
          <w:p w14:paraId="0BF3846B"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182BBE49"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93" w:type="dxa"/>
            <w:tcBorders>
              <w:top w:val="nil"/>
              <w:left w:val="nil"/>
              <w:bottom w:val="single" w:sz="4" w:space="0" w:color="auto"/>
              <w:right w:val="single" w:sz="4" w:space="0" w:color="auto"/>
            </w:tcBorders>
            <w:shd w:val="clear" w:color="auto" w:fill="auto"/>
            <w:noWrap/>
            <w:vAlign w:val="bottom"/>
            <w:hideMark/>
          </w:tcPr>
          <w:p w14:paraId="612FBFF3"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7FE3A76A"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5B9A7B0D"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506F9124"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631FEFBD"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5B3D0172"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4E6D5FCF"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5CCF8A39"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23A5E60" w14:textId="77777777" w:rsidR="002B5EDC" w:rsidRPr="003B3ACA" w:rsidRDefault="002B5EDC" w:rsidP="002B5EDC">
            <w:pPr>
              <w:rPr>
                <w:rFonts w:ascii="Calibri" w:hAnsi="Calibri" w:cs="Calibri"/>
                <w:color w:val="000000"/>
              </w:rPr>
            </w:pPr>
            <w:r w:rsidRPr="003B3ACA">
              <w:rPr>
                <w:rFonts w:ascii="Calibri" w:hAnsi="Calibri" w:cs="Calibri"/>
                <w:color w:val="000000"/>
              </w:rPr>
              <w:t>CR</w:t>
            </w:r>
          </w:p>
        </w:tc>
        <w:tc>
          <w:tcPr>
            <w:tcW w:w="758" w:type="dxa"/>
            <w:tcBorders>
              <w:top w:val="nil"/>
              <w:left w:val="nil"/>
              <w:bottom w:val="single" w:sz="4" w:space="0" w:color="auto"/>
              <w:right w:val="single" w:sz="4" w:space="0" w:color="auto"/>
            </w:tcBorders>
            <w:shd w:val="clear" w:color="auto" w:fill="auto"/>
            <w:noWrap/>
            <w:vAlign w:val="bottom"/>
            <w:hideMark/>
          </w:tcPr>
          <w:p w14:paraId="044345CC"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0.435</w:t>
            </w:r>
          </w:p>
        </w:tc>
        <w:tc>
          <w:tcPr>
            <w:tcW w:w="758" w:type="dxa"/>
            <w:tcBorders>
              <w:top w:val="nil"/>
              <w:left w:val="nil"/>
              <w:bottom w:val="single" w:sz="4" w:space="0" w:color="auto"/>
              <w:right w:val="single" w:sz="4" w:space="0" w:color="auto"/>
            </w:tcBorders>
            <w:shd w:val="clear" w:color="auto" w:fill="auto"/>
            <w:noWrap/>
            <w:vAlign w:val="bottom"/>
            <w:hideMark/>
          </w:tcPr>
          <w:p w14:paraId="23D94A13"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0.58</w:t>
            </w:r>
          </w:p>
        </w:tc>
        <w:tc>
          <w:tcPr>
            <w:tcW w:w="793" w:type="dxa"/>
            <w:tcBorders>
              <w:top w:val="nil"/>
              <w:left w:val="nil"/>
              <w:bottom w:val="single" w:sz="4" w:space="0" w:color="auto"/>
              <w:right w:val="single" w:sz="4" w:space="0" w:color="auto"/>
            </w:tcBorders>
            <w:shd w:val="clear" w:color="auto" w:fill="auto"/>
            <w:noWrap/>
            <w:vAlign w:val="bottom"/>
            <w:hideMark/>
          </w:tcPr>
          <w:p w14:paraId="61FB7FC2"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086132E9"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93" w:type="dxa"/>
            <w:tcBorders>
              <w:top w:val="nil"/>
              <w:left w:val="nil"/>
              <w:bottom w:val="single" w:sz="4" w:space="0" w:color="auto"/>
              <w:right w:val="single" w:sz="4" w:space="0" w:color="auto"/>
            </w:tcBorders>
            <w:shd w:val="clear" w:color="auto" w:fill="auto"/>
            <w:noWrap/>
            <w:vAlign w:val="bottom"/>
            <w:hideMark/>
          </w:tcPr>
          <w:p w14:paraId="13EACAAC"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316DDA8A"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5E65A07F"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7BCB0319"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3642C38E"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3A54E099"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65392865"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5F7A17F8"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0F69D40" w14:textId="77777777" w:rsidR="002B5EDC" w:rsidRPr="003B3ACA" w:rsidRDefault="002B5EDC" w:rsidP="002B5EDC">
            <w:pPr>
              <w:rPr>
                <w:rFonts w:ascii="Calibri" w:hAnsi="Calibri" w:cs="Calibri"/>
                <w:color w:val="000000"/>
              </w:rPr>
            </w:pPr>
            <w:r w:rsidRPr="003B3ACA">
              <w:rPr>
                <w:rFonts w:ascii="Calibri" w:hAnsi="Calibri" w:cs="Calibri"/>
                <w:color w:val="000000"/>
              </w:rPr>
              <w:t>EMP</w:t>
            </w:r>
          </w:p>
        </w:tc>
        <w:tc>
          <w:tcPr>
            <w:tcW w:w="758" w:type="dxa"/>
            <w:tcBorders>
              <w:top w:val="nil"/>
              <w:left w:val="nil"/>
              <w:bottom w:val="single" w:sz="4" w:space="0" w:color="auto"/>
              <w:right w:val="single" w:sz="4" w:space="0" w:color="auto"/>
            </w:tcBorders>
            <w:shd w:val="clear" w:color="auto" w:fill="auto"/>
            <w:noWrap/>
            <w:vAlign w:val="bottom"/>
            <w:hideMark/>
          </w:tcPr>
          <w:p w14:paraId="2FFB7359"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0.301</w:t>
            </w:r>
          </w:p>
        </w:tc>
        <w:tc>
          <w:tcPr>
            <w:tcW w:w="758" w:type="dxa"/>
            <w:tcBorders>
              <w:top w:val="nil"/>
              <w:left w:val="nil"/>
              <w:bottom w:val="single" w:sz="4" w:space="0" w:color="auto"/>
              <w:right w:val="single" w:sz="4" w:space="0" w:color="auto"/>
            </w:tcBorders>
            <w:shd w:val="clear" w:color="auto" w:fill="auto"/>
            <w:noWrap/>
            <w:vAlign w:val="bottom"/>
            <w:hideMark/>
          </w:tcPr>
          <w:p w14:paraId="5C84E1AA"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0.231</w:t>
            </w:r>
          </w:p>
        </w:tc>
        <w:tc>
          <w:tcPr>
            <w:tcW w:w="793" w:type="dxa"/>
            <w:tcBorders>
              <w:top w:val="nil"/>
              <w:left w:val="nil"/>
              <w:bottom w:val="single" w:sz="4" w:space="0" w:color="auto"/>
              <w:right w:val="single" w:sz="4" w:space="0" w:color="auto"/>
            </w:tcBorders>
            <w:shd w:val="clear" w:color="auto" w:fill="auto"/>
            <w:noWrap/>
            <w:vAlign w:val="bottom"/>
            <w:hideMark/>
          </w:tcPr>
          <w:p w14:paraId="70D229C5"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0.176</w:t>
            </w:r>
          </w:p>
        </w:tc>
        <w:tc>
          <w:tcPr>
            <w:tcW w:w="757" w:type="dxa"/>
            <w:tcBorders>
              <w:top w:val="nil"/>
              <w:left w:val="nil"/>
              <w:bottom w:val="single" w:sz="4" w:space="0" w:color="auto"/>
              <w:right w:val="single" w:sz="4" w:space="0" w:color="auto"/>
            </w:tcBorders>
            <w:shd w:val="clear" w:color="auto" w:fill="auto"/>
            <w:noWrap/>
            <w:vAlign w:val="bottom"/>
            <w:hideMark/>
          </w:tcPr>
          <w:p w14:paraId="499963CD"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93" w:type="dxa"/>
            <w:tcBorders>
              <w:top w:val="nil"/>
              <w:left w:val="nil"/>
              <w:bottom w:val="single" w:sz="4" w:space="0" w:color="auto"/>
              <w:right w:val="single" w:sz="4" w:space="0" w:color="auto"/>
            </w:tcBorders>
            <w:shd w:val="clear" w:color="auto" w:fill="auto"/>
            <w:noWrap/>
            <w:vAlign w:val="bottom"/>
            <w:hideMark/>
          </w:tcPr>
          <w:p w14:paraId="1C96856B"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55891A75"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07C8EA60"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41D41F9E"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01CDD9D4"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512A3CEE"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5C706907"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74D54412"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9F66A8B" w14:textId="77777777" w:rsidR="002B5EDC" w:rsidRPr="003B3ACA" w:rsidRDefault="002B5EDC" w:rsidP="002B5EDC">
            <w:pPr>
              <w:rPr>
                <w:rFonts w:ascii="Calibri" w:hAnsi="Calibri" w:cs="Calibri"/>
                <w:color w:val="000000"/>
              </w:rPr>
            </w:pPr>
            <w:r w:rsidRPr="003B3ACA">
              <w:rPr>
                <w:rFonts w:ascii="Calibri" w:hAnsi="Calibri" w:cs="Calibri"/>
                <w:color w:val="000000"/>
              </w:rPr>
              <w:t>FG</w:t>
            </w:r>
          </w:p>
        </w:tc>
        <w:tc>
          <w:tcPr>
            <w:tcW w:w="758" w:type="dxa"/>
            <w:tcBorders>
              <w:top w:val="nil"/>
              <w:left w:val="nil"/>
              <w:bottom w:val="single" w:sz="4" w:space="0" w:color="auto"/>
              <w:right w:val="single" w:sz="4" w:space="0" w:color="auto"/>
            </w:tcBorders>
            <w:shd w:val="clear" w:color="auto" w:fill="auto"/>
            <w:noWrap/>
            <w:vAlign w:val="bottom"/>
            <w:hideMark/>
          </w:tcPr>
          <w:p w14:paraId="2D625474"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0.154</w:t>
            </w:r>
          </w:p>
        </w:tc>
        <w:tc>
          <w:tcPr>
            <w:tcW w:w="758" w:type="dxa"/>
            <w:tcBorders>
              <w:top w:val="nil"/>
              <w:left w:val="nil"/>
              <w:bottom w:val="single" w:sz="4" w:space="0" w:color="auto"/>
              <w:right w:val="single" w:sz="4" w:space="0" w:color="auto"/>
            </w:tcBorders>
            <w:shd w:val="clear" w:color="auto" w:fill="auto"/>
            <w:noWrap/>
            <w:vAlign w:val="bottom"/>
            <w:hideMark/>
          </w:tcPr>
          <w:p w14:paraId="304EA695"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0.135</w:t>
            </w:r>
          </w:p>
        </w:tc>
        <w:tc>
          <w:tcPr>
            <w:tcW w:w="793" w:type="dxa"/>
            <w:tcBorders>
              <w:top w:val="nil"/>
              <w:left w:val="nil"/>
              <w:bottom w:val="single" w:sz="4" w:space="0" w:color="auto"/>
              <w:right w:val="single" w:sz="4" w:space="0" w:color="auto"/>
            </w:tcBorders>
            <w:shd w:val="clear" w:color="auto" w:fill="auto"/>
            <w:noWrap/>
            <w:vAlign w:val="bottom"/>
            <w:hideMark/>
          </w:tcPr>
          <w:p w14:paraId="54595DB2"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0.201</w:t>
            </w:r>
          </w:p>
        </w:tc>
        <w:tc>
          <w:tcPr>
            <w:tcW w:w="757" w:type="dxa"/>
            <w:tcBorders>
              <w:top w:val="nil"/>
              <w:left w:val="nil"/>
              <w:bottom w:val="single" w:sz="4" w:space="0" w:color="auto"/>
              <w:right w:val="single" w:sz="4" w:space="0" w:color="auto"/>
            </w:tcBorders>
            <w:shd w:val="clear" w:color="auto" w:fill="auto"/>
            <w:noWrap/>
            <w:vAlign w:val="bottom"/>
            <w:hideMark/>
          </w:tcPr>
          <w:p w14:paraId="036C5F04"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0.302</w:t>
            </w:r>
          </w:p>
        </w:tc>
        <w:tc>
          <w:tcPr>
            <w:tcW w:w="793" w:type="dxa"/>
            <w:tcBorders>
              <w:top w:val="nil"/>
              <w:left w:val="nil"/>
              <w:bottom w:val="single" w:sz="4" w:space="0" w:color="auto"/>
              <w:right w:val="single" w:sz="4" w:space="0" w:color="auto"/>
            </w:tcBorders>
            <w:shd w:val="clear" w:color="auto" w:fill="auto"/>
            <w:noWrap/>
            <w:vAlign w:val="bottom"/>
            <w:hideMark/>
          </w:tcPr>
          <w:p w14:paraId="6F85DEC3"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7DBFD586"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436F6B18"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246C4379"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686544EF"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101265B6"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2CD4A546"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7F73D5D7"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A157FB" w14:textId="77777777" w:rsidR="002B5EDC" w:rsidRPr="003B3ACA" w:rsidRDefault="002B5EDC" w:rsidP="002B5EDC">
            <w:pPr>
              <w:rPr>
                <w:rFonts w:ascii="Calibri" w:hAnsi="Calibri" w:cs="Calibri"/>
                <w:color w:val="000000"/>
              </w:rPr>
            </w:pPr>
            <w:r w:rsidRPr="003B3ACA">
              <w:rPr>
                <w:rFonts w:ascii="Calibri" w:hAnsi="Calibri" w:cs="Calibri"/>
                <w:color w:val="000000"/>
              </w:rPr>
              <w:t>HUM</w:t>
            </w:r>
          </w:p>
        </w:tc>
        <w:tc>
          <w:tcPr>
            <w:tcW w:w="758" w:type="dxa"/>
            <w:tcBorders>
              <w:top w:val="nil"/>
              <w:left w:val="nil"/>
              <w:bottom w:val="single" w:sz="4" w:space="0" w:color="auto"/>
              <w:right w:val="single" w:sz="4" w:space="0" w:color="auto"/>
            </w:tcBorders>
            <w:shd w:val="clear" w:color="auto" w:fill="auto"/>
            <w:noWrap/>
            <w:vAlign w:val="bottom"/>
            <w:hideMark/>
          </w:tcPr>
          <w:p w14:paraId="2CB91253"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0.186</w:t>
            </w:r>
          </w:p>
        </w:tc>
        <w:tc>
          <w:tcPr>
            <w:tcW w:w="758" w:type="dxa"/>
            <w:tcBorders>
              <w:top w:val="nil"/>
              <w:left w:val="nil"/>
              <w:bottom w:val="single" w:sz="4" w:space="0" w:color="auto"/>
              <w:right w:val="single" w:sz="4" w:space="0" w:color="auto"/>
            </w:tcBorders>
            <w:shd w:val="clear" w:color="auto" w:fill="auto"/>
            <w:noWrap/>
            <w:vAlign w:val="bottom"/>
            <w:hideMark/>
          </w:tcPr>
          <w:p w14:paraId="5300C155"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0.399</w:t>
            </w:r>
          </w:p>
        </w:tc>
        <w:tc>
          <w:tcPr>
            <w:tcW w:w="793" w:type="dxa"/>
            <w:tcBorders>
              <w:top w:val="nil"/>
              <w:left w:val="nil"/>
              <w:bottom w:val="single" w:sz="4" w:space="0" w:color="auto"/>
              <w:right w:val="single" w:sz="4" w:space="0" w:color="auto"/>
            </w:tcBorders>
            <w:shd w:val="clear" w:color="auto" w:fill="auto"/>
            <w:noWrap/>
            <w:vAlign w:val="bottom"/>
            <w:hideMark/>
          </w:tcPr>
          <w:p w14:paraId="5F05C925"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0.197</w:t>
            </w:r>
          </w:p>
        </w:tc>
        <w:tc>
          <w:tcPr>
            <w:tcW w:w="757" w:type="dxa"/>
            <w:tcBorders>
              <w:top w:val="nil"/>
              <w:left w:val="nil"/>
              <w:bottom w:val="single" w:sz="4" w:space="0" w:color="auto"/>
              <w:right w:val="single" w:sz="4" w:space="0" w:color="auto"/>
            </w:tcBorders>
            <w:shd w:val="clear" w:color="auto" w:fill="auto"/>
            <w:noWrap/>
            <w:vAlign w:val="bottom"/>
            <w:hideMark/>
          </w:tcPr>
          <w:p w14:paraId="7C028686"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0.104</w:t>
            </w:r>
          </w:p>
        </w:tc>
        <w:tc>
          <w:tcPr>
            <w:tcW w:w="793" w:type="dxa"/>
            <w:tcBorders>
              <w:top w:val="nil"/>
              <w:left w:val="nil"/>
              <w:bottom w:val="single" w:sz="4" w:space="0" w:color="auto"/>
              <w:right w:val="single" w:sz="4" w:space="0" w:color="auto"/>
            </w:tcBorders>
            <w:shd w:val="clear" w:color="auto" w:fill="auto"/>
            <w:noWrap/>
            <w:vAlign w:val="bottom"/>
            <w:hideMark/>
          </w:tcPr>
          <w:p w14:paraId="07EFCD13"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0.144</w:t>
            </w:r>
          </w:p>
        </w:tc>
        <w:tc>
          <w:tcPr>
            <w:tcW w:w="757" w:type="dxa"/>
            <w:tcBorders>
              <w:top w:val="nil"/>
              <w:left w:val="nil"/>
              <w:bottom w:val="single" w:sz="4" w:space="0" w:color="auto"/>
              <w:right w:val="single" w:sz="4" w:space="0" w:color="auto"/>
            </w:tcBorders>
            <w:shd w:val="clear" w:color="auto" w:fill="auto"/>
            <w:noWrap/>
            <w:vAlign w:val="bottom"/>
            <w:hideMark/>
          </w:tcPr>
          <w:p w14:paraId="159B1843"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79FE8B51"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35339F7B"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187A11AB"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1E049AC0"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31B1721F"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4274F03C"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9DF9D5B" w14:textId="77777777" w:rsidR="002B5EDC" w:rsidRPr="003B3ACA" w:rsidRDefault="002B5EDC" w:rsidP="002B5EDC">
            <w:pPr>
              <w:rPr>
                <w:rFonts w:ascii="Calibri" w:hAnsi="Calibri" w:cs="Calibri"/>
                <w:color w:val="000000"/>
              </w:rPr>
            </w:pPr>
            <w:r w:rsidRPr="003B3ACA">
              <w:rPr>
                <w:rFonts w:ascii="Calibri" w:hAnsi="Calibri" w:cs="Calibri"/>
                <w:color w:val="000000"/>
              </w:rPr>
              <w:t>PMS</w:t>
            </w:r>
          </w:p>
        </w:tc>
        <w:tc>
          <w:tcPr>
            <w:tcW w:w="758" w:type="dxa"/>
            <w:tcBorders>
              <w:top w:val="nil"/>
              <w:left w:val="nil"/>
              <w:bottom w:val="single" w:sz="4" w:space="0" w:color="auto"/>
              <w:right w:val="single" w:sz="4" w:space="0" w:color="auto"/>
            </w:tcBorders>
            <w:shd w:val="clear" w:color="auto" w:fill="auto"/>
            <w:noWrap/>
            <w:vAlign w:val="bottom"/>
            <w:hideMark/>
          </w:tcPr>
          <w:p w14:paraId="32A47677"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0.502</w:t>
            </w:r>
          </w:p>
        </w:tc>
        <w:tc>
          <w:tcPr>
            <w:tcW w:w="758" w:type="dxa"/>
            <w:tcBorders>
              <w:top w:val="nil"/>
              <w:left w:val="nil"/>
              <w:bottom w:val="single" w:sz="4" w:space="0" w:color="auto"/>
              <w:right w:val="single" w:sz="4" w:space="0" w:color="auto"/>
            </w:tcBorders>
            <w:shd w:val="clear" w:color="auto" w:fill="auto"/>
            <w:noWrap/>
            <w:vAlign w:val="bottom"/>
            <w:hideMark/>
          </w:tcPr>
          <w:p w14:paraId="6A6174DE"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0.206</w:t>
            </w:r>
          </w:p>
        </w:tc>
        <w:tc>
          <w:tcPr>
            <w:tcW w:w="793" w:type="dxa"/>
            <w:tcBorders>
              <w:top w:val="nil"/>
              <w:left w:val="nil"/>
              <w:bottom w:val="single" w:sz="4" w:space="0" w:color="auto"/>
              <w:right w:val="single" w:sz="4" w:space="0" w:color="auto"/>
            </w:tcBorders>
            <w:shd w:val="clear" w:color="auto" w:fill="auto"/>
            <w:noWrap/>
            <w:vAlign w:val="bottom"/>
            <w:hideMark/>
          </w:tcPr>
          <w:p w14:paraId="37CD46FC"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0.131</w:t>
            </w:r>
          </w:p>
        </w:tc>
        <w:tc>
          <w:tcPr>
            <w:tcW w:w="757" w:type="dxa"/>
            <w:tcBorders>
              <w:top w:val="nil"/>
              <w:left w:val="nil"/>
              <w:bottom w:val="single" w:sz="4" w:space="0" w:color="auto"/>
              <w:right w:val="single" w:sz="4" w:space="0" w:color="auto"/>
            </w:tcBorders>
            <w:shd w:val="clear" w:color="auto" w:fill="auto"/>
            <w:noWrap/>
            <w:vAlign w:val="bottom"/>
            <w:hideMark/>
          </w:tcPr>
          <w:p w14:paraId="5928FF52"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0.387</w:t>
            </w:r>
          </w:p>
        </w:tc>
        <w:tc>
          <w:tcPr>
            <w:tcW w:w="793" w:type="dxa"/>
            <w:tcBorders>
              <w:top w:val="nil"/>
              <w:left w:val="nil"/>
              <w:bottom w:val="single" w:sz="4" w:space="0" w:color="auto"/>
              <w:right w:val="single" w:sz="4" w:space="0" w:color="auto"/>
            </w:tcBorders>
            <w:shd w:val="clear" w:color="auto" w:fill="auto"/>
            <w:noWrap/>
            <w:vAlign w:val="bottom"/>
            <w:hideMark/>
          </w:tcPr>
          <w:p w14:paraId="14D7DB76"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0.479</w:t>
            </w:r>
          </w:p>
        </w:tc>
        <w:tc>
          <w:tcPr>
            <w:tcW w:w="757" w:type="dxa"/>
            <w:tcBorders>
              <w:top w:val="nil"/>
              <w:left w:val="nil"/>
              <w:bottom w:val="single" w:sz="4" w:space="0" w:color="auto"/>
              <w:right w:val="single" w:sz="4" w:space="0" w:color="auto"/>
            </w:tcBorders>
            <w:shd w:val="clear" w:color="auto" w:fill="auto"/>
            <w:noWrap/>
            <w:vAlign w:val="bottom"/>
            <w:hideMark/>
          </w:tcPr>
          <w:p w14:paraId="380AFC35"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0.353</w:t>
            </w:r>
          </w:p>
        </w:tc>
        <w:tc>
          <w:tcPr>
            <w:tcW w:w="757" w:type="dxa"/>
            <w:tcBorders>
              <w:top w:val="nil"/>
              <w:left w:val="nil"/>
              <w:bottom w:val="single" w:sz="4" w:space="0" w:color="auto"/>
              <w:right w:val="single" w:sz="4" w:space="0" w:color="auto"/>
            </w:tcBorders>
            <w:shd w:val="clear" w:color="auto" w:fill="auto"/>
            <w:noWrap/>
            <w:vAlign w:val="bottom"/>
            <w:hideMark/>
          </w:tcPr>
          <w:p w14:paraId="187A5BE4"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2923FD1E"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64B21FB8"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2077BC0C"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2C75E8E9"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1C8055C7"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31137A" w14:textId="77777777" w:rsidR="002B5EDC" w:rsidRPr="003B3ACA" w:rsidRDefault="002B5EDC" w:rsidP="002B5EDC">
            <w:pPr>
              <w:rPr>
                <w:rFonts w:ascii="Calibri" w:hAnsi="Calibri" w:cs="Calibri"/>
                <w:color w:val="000000"/>
              </w:rPr>
            </w:pPr>
            <w:r w:rsidRPr="003B3ACA">
              <w:rPr>
                <w:rFonts w:ascii="Calibri" w:hAnsi="Calibri" w:cs="Calibri"/>
                <w:color w:val="000000"/>
              </w:rPr>
              <w:t>PS</w:t>
            </w:r>
          </w:p>
        </w:tc>
        <w:tc>
          <w:tcPr>
            <w:tcW w:w="758" w:type="dxa"/>
            <w:tcBorders>
              <w:top w:val="nil"/>
              <w:left w:val="nil"/>
              <w:bottom w:val="single" w:sz="4" w:space="0" w:color="auto"/>
              <w:right w:val="single" w:sz="4" w:space="0" w:color="auto"/>
            </w:tcBorders>
            <w:shd w:val="clear" w:color="auto" w:fill="auto"/>
            <w:noWrap/>
            <w:vAlign w:val="bottom"/>
            <w:hideMark/>
          </w:tcPr>
          <w:p w14:paraId="44C4F574"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0.266</w:t>
            </w:r>
          </w:p>
        </w:tc>
        <w:tc>
          <w:tcPr>
            <w:tcW w:w="758" w:type="dxa"/>
            <w:tcBorders>
              <w:top w:val="nil"/>
              <w:left w:val="nil"/>
              <w:bottom w:val="single" w:sz="4" w:space="0" w:color="auto"/>
              <w:right w:val="single" w:sz="4" w:space="0" w:color="auto"/>
            </w:tcBorders>
            <w:shd w:val="clear" w:color="auto" w:fill="auto"/>
            <w:noWrap/>
            <w:vAlign w:val="bottom"/>
            <w:hideMark/>
          </w:tcPr>
          <w:p w14:paraId="53093D94"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0.31</w:t>
            </w:r>
          </w:p>
        </w:tc>
        <w:tc>
          <w:tcPr>
            <w:tcW w:w="793" w:type="dxa"/>
            <w:tcBorders>
              <w:top w:val="nil"/>
              <w:left w:val="nil"/>
              <w:bottom w:val="single" w:sz="4" w:space="0" w:color="auto"/>
              <w:right w:val="single" w:sz="4" w:space="0" w:color="auto"/>
            </w:tcBorders>
            <w:shd w:val="clear" w:color="auto" w:fill="auto"/>
            <w:noWrap/>
            <w:vAlign w:val="bottom"/>
            <w:hideMark/>
          </w:tcPr>
          <w:p w14:paraId="248C39D3"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0.311</w:t>
            </w:r>
          </w:p>
        </w:tc>
        <w:tc>
          <w:tcPr>
            <w:tcW w:w="757" w:type="dxa"/>
            <w:tcBorders>
              <w:top w:val="nil"/>
              <w:left w:val="nil"/>
              <w:bottom w:val="single" w:sz="4" w:space="0" w:color="auto"/>
              <w:right w:val="single" w:sz="4" w:space="0" w:color="auto"/>
            </w:tcBorders>
            <w:shd w:val="clear" w:color="auto" w:fill="auto"/>
            <w:noWrap/>
            <w:vAlign w:val="bottom"/>
            <w:hideMark/>
          </w:tcPr>
          <w:p w14:paraId="32930C13"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0.548</w:t>
            </w:r>
          </w:p>
        </w:tc>
        <w:tc>
          <w:tcPr>
            <w:tcW w:w="793" w:type="dxa"/>
            <w:tcBorders>
              <w:top w:val="nil"/>
              <w:left w:val="nil"/>
              <w:bottom w:val="single" w:sz="4" w:space="0" w:color="auto"/>
              <w:right w:val="single" w:sz="4" w:space="0" w:color="auto"/>
            </w:tcBorders>
            <w:shd w:val="clear" w:color="auto" w:fill="auto"/>
            <w:noWrap/>
            <w:vAlign w:val="bottom"/>
            <w:hideMark/>
          </w:tcPr>
          <w:p w14:paraId="4E430620"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0.554</w:t>
            </w:r>
          </w:p>
        </w:tc>
        <w:tc>
          <w:tcPr>
            <w:tcW w:w="757" w:type="dxa"/>
            <w:tcBorders>
              <w:top w:val="nil"/>
              <w:left w:val="nil"/>
              <w:bottom w:val="single" w:sz="4" w:space="0" w:color="auto"/>
              <w:right w:val="single" w:sz="4" w:space="0" w:color="auto"/>
            </w:tcBorders>
            <w:shd w:val="clear" w:color="auto" w:fill="auto"/>
            <w:noWrap/>
            <w:vAlign w:val="bottom"/>
            <w:hideMark/>
          </w:tcPr>
          <w:p w14:paraId="7C4ECF90"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0.229</w:t>
            </w:r>
          </w:p>
        </w:tc>
        <w:tc>
          <w:tcPr>
            <w:tcW w:w="757" w:type="dxa"/>
            <w:tcBorders>
              <w:top w:val="nil"/>
              <w:left w:val="nil"/>
              <w:bottom w:val="single" w:sz="4" w:space="0" w:color="auto"/>
              <w:right w:val="single" w:sz="4" w:space="0" w:color="auto"/>
            </w:tcBorders>
            <w:shd w:val="clear" w:color="auto" w:fill="auto"/>
            <w:noWrap/>
            <w:vAlign w:val="bottom"/>
            <w:hideMark/>
          </w:tcPr>
          <w:p w14:paraId="767DD4A0"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0.624</w:t>
            </w:r>
          </w:p>
        </w:tc>
        <w:tc>
          <w:tcPr>
            <w:tcW w:w="757" w:type="dxa"/>
            <w:tcBorders>
              <w:top w:val="nil"/>
              <w:left w:val="nil"/>
              <w:bottom w:val="single" w:sz="4" w:space="0" w:color="auto"/>
              <w:right w:val="single" w:sz="4" w:space="0" w:color="auto"/>
            </w:tcBorders>
            <w:shd w:val="clear" w:color="auto" w:fill="auto"/>
            <w:noWrap/>
            <w:vAlign w:val="bottom"/>
            <w:hideMark/>
          </w:tcPr>
          <w:p w14:paraId="5452EE24"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0C86CA33"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2A07C851"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079C9156"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46056F1A"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677C5A" w14:textId="77777777" w:rsidR="002B5EDC" w:rsidRPr="003B3ACA" w:rsidRDefault="002B5EDC" w:rsidP="002B5EDC">
            <w:pPr>
              <w:rPr>
                <w:rFonts w:ascii="Calibri" w:hAnsi="Calibri" w:cs="Calibri"/>
                <w:color w:val="000000"/>
              </w:rPr>
            </w:pPr>
            <w:r w:rsidRPr="003B3ACA">
              <w:rPr>
                <w:rFonts w:ascii="Calibri" w:hAnsi="Calibri" w:cs="Calibri"/>
                <w:color w:val="000000"/>
              </w:rPr>
              <w:t>RS</w:t>
            </w:r>
          </w:p>
        </w:tc>
        <w:tc>
          <w:tcPr>
            <w:tcW w:w="758" w:type="dxa"/>
            <w:tcBorders>
              <w:top w:val="nil"/>
              <w:left w:val="nil"/>
              <w:bottom w:val="single" w:sz="4" w:space="0" w:color="auto"/>
              <w:right w:val="single" w:sz="4" w:space="0" w:color="auto"/>
            </w:tcBorders>
            <w:shd w:val="clear" w:color="auto" w:fill="auto"/>
            <w:noWrap/>
            <w:vAlign w:val="bottom"/>
            <w:hideMark/>
          </w:tcPr>
          <w:p w14:paraId="571A3FFE"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0.404</w:t>
            </w:r>
          </w:p>
        </w:tc>
        <w:tc>
          <w:tcPr>
            <w:tcW w:w="758" w:type="dxa"/>
            <w:tcBorders>
              <w:top w:val="nil"/>
              <w:left w:val="nil"/>
              <w:bottom w:val="single" w:sz="4" w:space="0" w:color="auto"/>
              <w:right w:val="single" w:sz="4" w:space="0" w:color="auto"/>
            </w:tcBorders>
            <w:shd w:val="clear" w:color="auto" w:fill="auto"/>
            <w:noWrap/>
            <w:vAlign w:val="bottom"/>
            <w:hideMark/>
          </w:tcPr>
          <w:p w14:paraId="2515CF11"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0.278</w:t>
            </w:r>
          </w:p>
        </w:tc>
        <w:tc>
          <w:tcPr>
            <w:tcW w:w="793" w:type="dxa"/>
            <w:tcBorders>
              <w:top w:val="nil"/>
              <w:left w:val="nil"/>
              <w:bottom w:val="single" w:sz="4" w:space="0" w:color="auto"/>
              <w:right w:val="single" w:sz="4" w:space="0" w:color="auto"/>
            </w:tcBorders>
            <w:shd w:val="clear" w:color="auto" w:fill="auto"/>
            <w:noWrap/>
            <w:vAlign w:val="bottom"/>
            <w:hideMark/>
          </w:tcPr>
          <w:p w14:paraId="50B576D9"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0.329</w:t>
            </w:r>
          </w:p>
        </w:tc>
        <w:tc>
          <w:tcPr>
            <w:tcW w:w="757" w:type="dxa"/>
            <w:tcBorders>
              <w:top w:val="nil"/>
              <w:left w:val="nil"/>
              <w:bottom w:val="single" w:sz="4" w:space="0" w:color="auto"/>
              <w:right w:val="single" w:sz="4" w:space="0" w:color="auto"/>
            </w:tcBorders>
            <w:shd w:val="clear" w:color="auto" w:fill="auto"/>
            <w:noWrap/>
            <w:vAlign w:val="bottom"/>
            <w:hideMark/>
          </w:tcPr>
          <w:p w14:paraId="5C9D3B19"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0.382</w:t>
            </w:r>
          </w:p>
        </w:tc>
        <w:tc>
          <w:tcPr>
            <w:tcW w:w="793" w:type="dxa"/>
            <w:tcBorders>
              <w:top w:val="nil"/>
              <w:left w:val="nil"/>
              <w:bottom w:val="single" w:sz="4" w:space="0" w:color="auto"/>
              <w:right w:val="single" w:sz="4" w:space="0" w:color="auto"/>
            </w:tcBorders>
            <w:shd w:val="clear" w:color="auto" w:fill="auto"/>
            <w:noWrap/>
            <w:vAlign w:val="bottom"/>
            <w:hideMark/>
          </w:tcPr>
          <w:p w14:paraId="16F106E0"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0.498</w:t>
            </w:r>
          </w:p>
        </w:tc>
        <w:tc>
          <w:tcPr>
            <w:tcW w:w="757" w:type="dxa"/>
            <w:tcBorders>
              <w:top w:val="nil"/>
              <w:left w:val="nil"/>
              <w:bottom w:val="single" w:sz="4" w:space="0" w:color="auto"/>
              <w:right w:val="single" w:sz="4" w:space="0" w:color="auto"/>
            </w:tcBorders>
            <w:shd w:val="clear" w:color="auto" w:fill="auto"/>
            <w:noWrap/>
            <w:vAlign w:val="bottom"/>
            <w:hideMark/>
          </w:tcPr>
          <w:p w14:paraId="37A17C38"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0.441</w:t>
            </w:r>
          </w:p>
        </w:tc>
        <w:tc>
          <w:tcPr>
            <w:tcW w:w="757" w:type="dxa"/>
            <w:tcBorders>
              <w:top w:val="nil"/>
              <w:left w:val="nil"/>
              <w:bottom w:val="single" w:sz="4" w:space="0" w:color="auto"/>
              <w:right w:val="single" w:sz="4" w:space="0" w:color="auto"/>
            </w:tcBorders>
            <w:shd w:val="clear" w:color="auto" w:fill="auto"/>
            <w:noWrap/>
            <w:vAlign w:val="bottom"/>
            <w:hideMark/>
          </w:tcPr>
          <w:p w14:paraId="492736B4"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0.805</w:t>
            </w:r>
          </w:p>
        </w:tc>
        <w:tc>
          <w:tcPr>
            <w:tcW w:w="757" w:type="dxa"/>
            <w:tcBorders>
              <w:top w:val="nil"/>
              <w:left w:val="nil"/>
              <w:bottom w:val="single" w:sz="4" w:space="0" w:color="auto"/>
              <w:right w:val="single" w:sz="4" w:space="0" w:color="auto"/>
            </w:tcBorders>
            <w:shd w:val="clear" w:color="auto" w:fill="auto"/>
            <w:noWrap/>
            <w:vAlign w:val="bottom"/>
            <w:hideMark/>
          </w:tcPr>
          <w:p w14:paraId="006A6060"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0.886</w:t>
            </w:r>
          </w:p>
        </w:tc>
        <w:tc>
          <w:tcPr>
            <w:tcW w:w="757" w:type="dxa"/>
            <w:tcBorders>
              <w:top w:val="nil"/>
              <w:left w:val="nil"/>
              <w:bottom w:val="single" w:sz="4" w:space="0" w:color="auto"/>
              <w:right w:val="single" w:sz="4" w:space="0" w:color="auto"/>
            </w:tcBorders>
            <w:shd w:val="clear" w:color="auto" w:fill="auto"/>
            <w:noWrap/>
            <w:vAlign w:val="bottom"/>
            <w:hideMark/>
          </w:tcPr>
          <w:p w14:paraId="0BFFF335"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757" w:type="dxa"/>
            <w:tcBorders>
              <w:top w:val="nil"/>
              <w:left w:val="nil"/>
              <w:bottom w:val="single" w:sz="4" w:space="0" w:color="auto"/>
              <w:right w:val="single" w:sz="4" w:space="0" w:color="auto"/>
            </w:tcBorders>
            <w:shd w:val="clear" w:color="auto" w:fill="auto"/>
            <w:noWrap/>
            <w:vAlign w:val="bottom"/>
            <w:hideMark/>
          </w:tcPr>
          <w:p w14:paraId="7521F1CC"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324617A2"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5ED78411"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9841CB3" w14:textId="77777777" w:rsidR="002B5EDC" w:rsidRPr="003B3ACA" w:rsidRDefault="002B5EDC" w:rsidP="002B5EDC">
            <w:pPr>
              <w:rPr>
                <w:rFonts w:ascii="Calibri" w:hAnsi="Calibri" w:cs="Calibri"/>
                <w:color w:val="000000"/>
              </w:rPr>
            </w:pPr>
            <w:r w:rsidRPr="003B3ACA">
              <w:rPr>
                <w:rFonts w:ascii="Calibri" w:hAnsi="Calibri" w:cs="Calibri"/>
                <w:color w:val="000000"/>
              </w:rPr>
              <w:t>SB</w:t>
            </w:r>
          </w:p>
        </w:tc>
        <w:tc>
          <w:tcPr>
            <w:tcW w:w="758" w:type="dxa"/>
            <w:tcBorders>
              <w:top w:val="nil"/>
              <w:left w:val="nil"/>
              <w:bottom w:val="single" w:sz="4" w:space="0" w:color="auto"/>
              <w:right w:val="single" w:sz="4" w:space="0" w:color="auto"/>
            </w:tcBorders>
            <w:shd w:val="clear" w:color="auto" w:fill="auto"/>
            <w:noWrap/>
            <w:vAlign w:val="bottom"/>
            <w:hideMark/>
          </w:tcPr>
          <w:p w14:paraId="3C4DDA37"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0.474</w:t>
            </w:r>
          </w:p>
        </w:tc>
        <w:tc>
          <w:tcPr>
            <w:tcW w:w="758" w:type="dxa"/>
            <w:tcBorders>
              <w:top w:val="nil"/>
              <w:left w:val="nil"/>
              <w:bottom w:val="single" w:sz="4" w:space="0" w:color="auto"/>
              <w:right w:val="single" w:sz="4" w:space="0" w:color="auto"/>
            </w:tcBorders>
            <w:shd w:val="clear" w:color="auto" w:fill="auto"/>
            <w:noWrap/>
            <w:vAlign w:val="bottom"/>
            <w:hideMark/>
          </w:tcPr>
          <w:p w14:paraId="11B94BFF"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0.416</w:t>
            </w:r>
          </w:p>
        </w:tc>
        <w:tc>
          <w:tcPr>
            <w:tcW w:w="793" w:type="dxa"/>
            <w:tcBorders>
              <w:top w:val="nil"/>
              <w:left w:val="nil"/>
              <w:bottom w:val="single" w:sz="4" w:space="0" w:color="auto"/>
              <w:right w:val="single" w:sz="4" w:space="0" w:color="auto"/>
            </w:tcBorders>
            <w:shd w:val="clear" w:color="auto" w:fill="auto"/>
            <w:noWrap/>
            <w:vAlign w:val="bottom"/>
            <w:hideMark/>
          </w:tcPr>
          <w:p w14:paraId="0CA52B37"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0.202</w:t>
            </w:r>
          </w:p>
        </w:tc>
        <w:tc>
          <w:tcPr>
            <w:tcW w:w="757" w:type="dxa"/>
            <w:tcBorders>
              <w:top w:val="nil"/>
              <w:left w:val="nil"/>
              <w:bottom w:val="single" w:sz="4" w:space="0" w:color="auto"/>
              <w:right w:val="single" w:sz="4" w:space="0" w:color="auto"/>
            </w:tcBorders>
            <w:shd w:val="clear" w:color="auto" w:fill="auto"/>
            <w:noWrap/>
            <w:vAlign w:val="bottom"/>
            <w:hideMark/>
          </w:tcPr>
          <w:p w14:paraId="37778B96"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0.226</w:t>
            </w:r>
          </w:p>
        </w:tc>
        <w:tc>
          <w:tcPr>
            <w:tcW w:w="793" w:type="dxa"/>
            <w:tcBorders>
              <w:top w:val="nil"/>
              <w:left w:val="nil"/>
              <w:bottom w:val="single" w:sz="4" w:space="0" w:color="auto"/>
              <w:right w:val="single" w:sz="4" w:space="0" w:color="auto"/>
            </w:tcBorders>
            <w:shd w:val="clear" w:color="auto" w:fill="auto"/>
            <w:noWrap/>
            <w:vAlign w:val="bottom"/>
            <w:hideMark/>
          </w:tcPr>
          <w:p w14:paraId="0032D296"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0.243</w:t>
            </w:r>
          </w:p>
        </w:tc>
        <w:tc>
          <w:tcPr>
            <w:tcW w:w="757" w:type="dxa"/>
            <w:tcBorders>
              <w:top w:val="nil"/>
              <w:left w:val="nil"/>
              <w:bottom w:val="single" w:sz="4" w:space="0" w:color="auto"/>
              <w:right w:val="single" w:sz="4" w:space="0" w:color="auto"/>
            </w:tcBorders>
            <w:shd w:val="clear" w:color="auto" w:fill="auto"/>
            <w:noWrap/>
            <w:vAlign w:val="bottom"/>
            <w:hideMark/>
          </w:tcPr>
          <w:p w14:paraId="38C576D8"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0.416</w:t>
            </w:r>
          </w:p>
        </w:tc>
        <w:tc>
          <w:tcPr>
            <w:tcW w:w="757" w:type="dxa"/>
            <w:tcBorders>
              <w:top w:val="nil"/>
              <w:left w:val="nil"/>
              <w:bottom w:val="single" w:sz="4" w:space="0" w:color="auto"/>
              <w:right w:val="single" w:sz="4" w:space="0" w:color="auto"/>
            </w:tcBorders>
            <w:shd w:val="clear" w:color="auto" w:fill="auto"/>
            <w:noWrap/>
            <w:vAlign w:val="bottom"/>
            <w:hideMark/>
          </w:tcPr>
          <w:p w14:paraId="0A6D18B6"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0.427</w:t>
            </w:r>
          </w:p>
        </w:tc>
        <w:tc>
          <w:tcPr>
            <w:tcW w:w="757" w:type="dxa"/>
            <w:tcBorders>
              <w:top w:val="nil"/>
              <w:left w:val="nil"/>
              <w:bottom w:val="single" w:sz="4" w:space="0" w:color="auto"/>
              <w:right w:val="single" w:sz="4" w:space="0" w:color="auto"/>
            </w:tcBorders>
            <w:shd w:val="clear" w:color="auto" w:fill="auto"/>
            <w:noWrap/>
            <w:vAlign w:val="bottom"/>
            <w:hideMark/>
          </w:tcPr>
          <w:p w14:paraId="1659B09F"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0.488</w:t>
            </w:r>
          </w:p>
        </w:tc>
        <w:tc>
          <w:tcPr>
            <w:tcW w:w="757" w:type="dxa"/>
            <w:tcBorders>
              <w:top w:val="nil"/>
              <w:left w:val="nil"/>
              <w:bottom w:val="single" w:sz="4" w:space="0" w:color="auto"/>
              <w:right w:val="single" w:sz="4" w:space="0" w:color="auto"/>
            </w:tcBorders>
            <w:shd w:val="clear" w:color="auto" w:fill="auto"/>
            <w:noWrap/>
            <w:vAlign w:val="bottom"/>
            <w:hideMark/>
          </w:tcPr>
          <w:p w14:paraId="09D98793"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0.623</w:t>
            </w:r>
          </w:p>
        </w:tc>
        <w:tc>
          <w:tcPr>
            <w:tcW w:w="757" w:type="dxa"/>
            <w:tcBorders>
              <w:top w:val="nil"/>
              <w:left w:val="nil"/>
              <w:bottom w:val="single" w:sz="4" w:space="0" w:color="auto"/>
              <w:right w:val="single" w:sz="4" w:space="0" w:color="auto"/>
            </w:tcBorders>
            <w:shd w:val="clear" w:color="auto" w:fill="auto"/>
            <w:noWrap/>
            <w:vAlign w:val="bottom"/>
            <w:hideMark/>
          </w:tcPr>
          <w:p w14:paraId="7932D4A3"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c>
          <w:tcPr>
            <w:tcW w:w="845" w:type="dxa"/>
            <w:tcBorders>
              <w:top w:val="nil"/>
              <w:left w:val="nil"/>
              <w:bottom w:val="single" w:sz="4" w:space="0" w:color="auto"/>
              <w:right w:val="single" w:sz="4" w:space="0" w:color="auto"/>
            </w:tcBorders>
            <w:shd w:val="clear" w:color="auto" w:fill="auto"/>
            <w:noWrap/>
            <w:vAlign w:val="bottom"/>
            <w:hideMark/>
          </w:tcPr>
          <w:p w14:paraId="2E1460EF" w14:textId="77777777" w:rsidR="002B5EDC" w:rsidRPr="003B3ACA" w:rsidRDefault="002B5EDC" w:rsidP="002B5EDC">
            <w:pPr>
              <w:rPr>
                <w:rFonts w:ascii="Calibri" w:hAnsi="Calibri" w:cs="Calibri"/>
                <w:color w:val="92D050"/>
              </w:rPr>
            </w:pPr>
            <w:r w:rsidRPr="003B3ACA">
              <w:rPr>
                <w:rFonts w:ascii="Calibri" w:hAnsi="Calibri" w:cs="Calibri"/>
                <w:color w:val="92D050"/>
              </w:rPr>
              <w:t> </w:t>
            </w:r>
          </w:p>
        </w:tc>
      </w:tr>
      <w:tr w:rsidR="00DB2D5E" w:rsidRPr="003B3ACA" w14:paraId="0F092FA8" w14:textId="77777777" w:rsidTr="002B5E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CF278D0" w14:textId="77777777" w:rsidR="002B5EDC" w:rsidRPr="003B3ACA" w:rsidRDefault="002B5EDC" w:rsidP="002B5EDC">
            <w:pPr>
              <w:rPr>
                <w:rFonts w:ascii="Calibri" w:hAnsi="Calibri" w:cs="Calibri"/>
                <w:color w:val="000000"/>
              </w:rPr>
            </w:pPr>
            <w:r w:rsidRPr="003B3ACA">
              <w:rPr>
                <w:rFonts w:ascii="Calibri" w:hAnsi="Calibri" w:cs="Calibri"/>
                <w:color w:val="000000"/>
              </w:rPr>
              <w:t>STW</w:t>
            </w:r>
          </w:p>
        </w:tc>
        <w:tc>
          <w:tcPr>
            <w:tcW w:w="758" w:type="dxa"/>
            <w:tcBorders>
              <w:top w:val="nil"/>
              <w:left w:val="nil"/>
              <w:bottom w:val="single" w:sz="4" w:space="0" w:color="auto"/>
              <w:right w:val="single" w:sz="4" w:space="0" w:color="auto"/>
            </w:tcBorders>
            <w:shd w:val="clear" w:color="auto" w:fill="auto"/>
            <w:noWrap/>
            <w:vAlign w:val="bottom"/>
            <w:hideMark/>
          </w:tcPr>
          <w:p w14:paraId="4D1187F9"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0.259</w:t>
            </w:r>
          </w:p>
        </w:tc>
        <w:tc>
          <w:tcPr>
            <w:tcW w:w="758" w:type="dxa"/>
            <w:tcBorders>
              <w:top w:val="nil"/>
              <w:left w:val="nil"/>
              <w:bottom w:val="single" w:sz="4" w:space="0" w:color="auto"/>
              <w:right w:val="single" w:sz="4" w:space="0" w:color="auto"/>
            </w:tcBorders>
            <w:shd w:val="clear" w:color="auto" w:fill="auto"/>
            <w:noWrap/>
            <w:vAlign w:val="bottom"/>
            <w:hideMark/>
          </w:tcPr>
          <w:p w14:paraId="349A2F14"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0.146</w:t>
            </w:r>
          </w:p>
        </w:tc>
        <w:tc>
          <w:tcPr>
            <w:tcW w:w="793" w:type="dxa"/>
            <w:tcBorders>
              <w:top w:val="nil"/>
              <w:left w:val="nil"/>
              <w:bottom w:val="single" w:sz="4" w:space="0" w:color="auto"/>
              <w:right w:val="single" w:sz="4" w:space="0" w:color="auto"/>
            </w:tcBorders>
            <w:shd w:val="clear" w:color="auto" w:fill="auto"/>
            <w:noWrap/>
            <w:vAlign w:val="bottom"/>
            <w:hideMark/>
          </w:tcPr>
          <w:p w14:paraId="1A0CE105"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0.197</w:t>
            </w:r>
          </w:p>
        </w:tc>
        <w:tc>
          <w:tcPr>
            <w:tcW w:w="757" w:type="dxa"/>
            <w:tcBorders>
              <w:top w:val="nil"/>
              <w:left w:val="nil"/>
              <w:bottom w:val="single" w:sz="4" w:space="0" w:color="auto"/>
              <w:right w:val="single" w:sz="4" w:space="0" w:color="auto"/>
            </w:tcBorders>
            <w:shd w:val="clear" w:color="auto" w:fill="auto"/>
            <w:noWrap/>
            <w:vAlign w:val="bottom"/>
            <w:hideMark/>
          </w:tcPr>
          <w:p w14:paraId="7B212C9E"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0.556</w:t>
            </w:r>
          </w:p>
        </w:tc>
        <w:tc>
          <w:tcPr>
            <w:tcW w:w="793" w:type="dxa"/>
            <w:tcBorders>
              <w:top w:val="nil"/>
              <w:left w:val="nil"/>
              <w:bottom w:val="single" w:sz="4" w:space="0" w:color="auto"/>
              <w:right w:val="single" w:sz="4" w:space="0" w:color="auto"/>
            </w:tcBorders>
            <w:shd w:val="clear" w:color="auto" w:fill="auto"/>
            <w:noWrap/>
            <w:vAlign w:val="bottom"/>
            <w:hideMark/>
          </w:tcPr>
          <w:p w14:paraId="42B9A541"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0.389</w:t>
            </w:r>
          </w:p>
        </w:tc>
        <w:tc>
          <w:tcPr>
            <w:tcW w:w="757" w:type="dxa"/>
            <w:tcBorders>
              <w:top w:val="nil"/>
              <w:left w:val="nil"/>
              <w:bottom w:val="single" w:sz="4" w:space="0" w:color="auto"/>
              <w:right w:val="single" w:sz="4" w:space="0" w:color="auto"/>
            </w:tcBorders>
            <w:shd w:val="clear" w:color="auto" w:fill="auto"/>
            <w:noWrap/>
            <w:vAlign w:val="bottom"/>
            <w:hideMark/>
          </w:tcPr>
          <w:p w14:paraId="67059231"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0.148</w:t>
            </w:r>
          </w:p>
        </w:tc>
        <w:tc>
          <w:tcPr>
            <w:tcW w:w="757" w:type="dxa"/>
            <w:tcBorders>
              <w:top w:val="nil"/>
              <w:left w:val="nil"/>
              <w:bottom w:val="single" w:sz="4" w:space="0" w:color="auto"/>
              <w:right w:val="single" w:sz="4" w:space="0" w:color="auto"/>
            </w:tcBorders>
            <w:shd w:val="clear" w:color="auto" w:fill="auto"/>
            <w:noWrap/>
            <w:vAlign w:val="bottom"/>
            <w:hideMark/>
          </w:tcPr>
          <w:p w14:paraId="5BC64B00"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0.587</w:t>
            </w:r>
          </w:p>
        </w:tc>
        <w:tc>
          <w:tcPr>
            <w:tcW w:w="757" w:type="dxa"/>
            <w:tcBorders>
              <w:top w:val="nil"/>
              <w:left w:val="nil"/>
              <w:bottom w:val="single" w:sz="4" w:space="0" w:color="auto"/>
              <w:right w:val="single" w:sz="4" w:space="0" w:color="auto"/>
            </w:tcBorders>
            <w:shd w:val="clear" w:color="auto" w:fill="auto"/>
            <w:noWrap/>
            <w:vAlign w:val="bottom"/>
            <w:hideMark/>
          </w:tcPr>
          <w:p w14:paraId="613819BD"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0.332</w:t>
            </w:r>
          </w:p>
        </w:tc>
        <w:tc>
          <w:tcPr>
            <w:tcW w:w="757" w:type="dxa"/>
            <w:tcBorders>
              <w:top w:val="nil"/>
              <w:left w:val="nil"/>
              <w:bottom w:val="single" w:sz="4" w:space="0" w:color="auto"/>
              <w:right w:val="single" w:sz="4" w:space="0" w:color="auto"/>
            </w:tcBorders>
            <w:shd w:val="clear" w:color="auto" w:fill="auto"/>
            <w:noWrap/>
            <w:vAlign w:val="bottom"/>
            <w:hideMark/>
          </w:tcPr>
          <w:p w14:paraId="4040403A" w14:textId="77777777" w:rsidR="002B5EDC" w:rsidRPr="003B3ACA" w:rsidRDefault="002B5EDC" w:rsidP="002B5EDC">
            <w:pPr>
              <w:jc w:val="right"/>
              <w:rPr>
                <w:rFonts w:ascii="Calibri" w:hAnsi="Calibri" w:cs="Calibri"/>
                <w:color w:val="92D050"/>
              </w:rPr>
            </w:pPr>
            <w:r w:rsidRPr="003B3ACA">
              <w:rPr>
                <w:rFonts w:ascii="Calibri" w:hAnsi="Calibri" w:cs="Calibri"/>
                <w:color w:val="92D050"/>
              </w:rPr>
              <w:t>0.467</w:t>
            </w:r>
          </w:p>
        </w:tc>
        <w:tc>
          <w:tcPr>
            <w:tcW w:w="757" w:type="dxa"/>
            <w:tcBorders>
              <w:top w:val="nil"/>
              <w:left w:val="nil"/>
              <w:bottom w:val="single" w:sz="4" w:space="0" w:color="auto"/>
              <w:right w:val="single" w:sz="4" w:space="0" w:color="auto"/>
            </w:tcBorders>
            <w:shd w:val="clear" w:color="auto" w:fill="auto"/>
            <w:noWrap/>
            <w:vAlign w:val="bottom"/>
            <w:hideMark/>
          </w:tcPr>
          <w:p w14:paraId="7BECBF5E" w14:textId="77777777" w:rsidR="002B5EDC" w:rsidRPr="003B3ACA" w:rsidRDefault="002B5EDC" w:rsidP="002B5EDC">
            <w:pPr>
              <w:jc w:val="right"/>
              <w:rPr>
                <w:rFonts w:ascii="Calibri" w:hAnsi="Calibri" w:cs="Calibri"/>
                <w:b/>
                <w:bCs/>
                <w:color w:val="92D050"/>
              </w:rPr>
            </w:pPr>
            <w:r w:rsidRPr="003B3ACA">
              <w:rPr>
                <w:rFonts w:ascii="Calibri" w:hAnsi="Calibri" w:cs="Calibri"/>
                <w:b/>
                <w:bCs/>
                <w:color w:val="92D050"/>
              </w:rPr>
              <w:t>0.254</w:t>
            </w:r>
          </w:p>
        </w:tc>
        <w:tc>
          <w:tcPr>
            <w:tcW w:w="845" w:type="dxa"/>
            <w:tcBorders>
              <w:top w:val="nil"/>
              <w:left w:val="nil"/>
              <w:bottom w:val="single" w:sz="4" w:space="0" w:color="auto"/>
              <w:right w:val="single" w:sz="4" w:space="0" w:color="auto"/>
            </w:tcBorders>
            <w:shd w:val="clear" w:color="auto" w:fill="auto"/>
            <w:noWrap/>
            <w:vAlign w:val="bottom"/>
            <w:hideMark/>
          </w:tcPr>
          <w:p w14:paraId="4476723C" w14:textId="77777777" w:rsidR="002B5EDC" w:rsidRPr="003B3ACA" w:rsidRDefault="002B5EDC" w:rsidP="00462508">
            <w:pPr>
              <w:keepNext/>
              <w:rPr>
                <w:rFonts w:ascii="Calibri" w:hAnsi="Calibri" w:cs="Calibri"/>
                <w:color w:val="92D050"/>
              </w:rPr>
            </w:pPr>
            <w:r w:rsidRPr="003B3ACA">
              <w:rPr>
                <w:rFonts w:ascii="Calibri" w:hAnsi="Calibri" w:cs="Calibri"/>
                <w:color w:val="92D050"/>
              </w:rPr>
              <w:t> </w:t>
            </w:r>
          </w:p>
        </w:tc>
      </w:tr>
    </w:tbl>
    <w:p w14:paraId="26CED6CD" w14:textId="107F58DA" w:rsidR="00074928" w:rsidRPr="003B3ACA" w:rsidRDefault="00462508" w:rsidP="00462508">
      <w:pPr>
        <w:pStyle w:val="Caption"/>
        <w:rPr>
          <w:rFonts w:eastAsiaTheme="minorHAnsi"/>
          <w:lang w:eastAsia="en-US"/>
        </w:rPr>
      </w:pPr>
      <w:bookmarkStart w:id="35" w:name="_Toc124691981"/>
      <w:r w:rsidRPr="003B3ACA">
        <w:t xml:space="preserve">Table </w:t>
      </w:r>
      <w:fldSimple w:instr=" SEQ Table \* ARABIC ">
        <w:r w:rsidR="002B1117" w:rsidRPr="003B3ACA">
          <w:t>3</w:t>
        </w:r>
      </w:fldSimple>
      <w:r w:rsidRPr="003B3ACA">
        <w:t>: Discriminant Validity Test</w:t>
      </w:r>
      <w:bookmarkEnd w:id="35"/>
    </w:p>
    <w:p w14:paraId="32877F41" w14:textId="2526BEC5" w:rsidR="003D7888" w:rsidRPr="003B3ACA" w:rsidRDefault="006E1CB3" w:rsidP="006E1CB3">
      <w:pPr>
        <w:spacing w:after="160" w:line="259" w:lineRule="auto"/>
        <w:rPr>
          <w:rFonts w:eastAsiaTheme="minorHAnsi"/>
          <w:lang w:eastAsia="en-US"/>
        </w:rPr>
      </w:pPr>
      <w:r w:rsidRPr="003B3ACA">
        <w:rPr>
          <w:rFonts w:eastAsiaTheme="minorHAnsi"/>
          <w:lang w:eastAsia="en-US"/>
        </w:rPr>
        <w:br w:type="page"/>
      </w:r>
    </w:p>
    <w:tbl>
      <w:tblPr>
        <w:tblW w:w="2600" w:type="dxa"/>
        <w:tblLook w:val="04A0" w:firstRow="1" w:lastRow="0" w:firstColumn="1" w:lastColumn="0" w:noHBand="0" w:noVBand="1"/>
      </w:tblPr>
      <w:tblGrid>
        <w:gridCol w:w="1300"/>
        <w:gridCol w:w="1300"/>
      </w:tblGrid>
      <w:tr w:rsidR="003979E4" w:rsidRPr="003B3ACA" w14:paraId="6648DB2D" w14:textId="77777777" w:rsidTr="003979E4">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379AD" w14:textId="447951B7" w:rsidR="003979E4" w:rsidRPr="003B3ACA" w:rsidRDefault="003979E4" w:rsidP="003979E4">
            <w:pPr>
              <w:jc w:val="center"/>
              <w:rPr>
                <w:rFonts w:ascii="Calibri" w:hAnsi="Calibri" w:cs="Calibri"/>
                <w:color w:val="000000"/>
              </w:rPr>
            </w:pPr>
            <w:r w:rsidRPr="003B3ACA">
              <w:rPr>
                <w:rFonts w:ascii="Calibri" w:hAnsi="Calibri" w:cs="Calibri"/>
                <w:color w:val="000000"/>
              </w:rPr>
              <w:lastRenderedPageBreak/>
              <w:t> </w:t>
            </w:r>
            <w:r w:rsidR="002526A7" w:rsidRPr="003B3ACA">
              <w:rPr>
                <w:rFonts w:ascii="Calibri" w:hAnsi="Calibri" w:cs="Calibri"/>
                <w:color w:val="000000"/>
              </w:rPr>
              <w:t>Item</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8FFBED5"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VIF</w:t>
            </w:r>
          </w:p>
        </w:tc>
      </w:tr>
      <w:tr w:rsidR="003979E4" w:rsidRPr="003B3ACA" w14:paraId="1203AEE3"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0D3979"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ACC1</w:t>
            </w:r>
          </w:p>
        </w:tc>
        <w:tc>
          <w:tcPr>
            <w:tcW w:w="1300" w:type="dxa"/>
            <w:tcBorders>
              <w:top w:val="nil"/>
              <w:left w:val="nil"/>
              <w:bottom w:val="single" w:sz="4" w:space="0" w:color="auto"/>
              <w:right w:val="single" w:sz="4" w:space="0" w:color="auto"/>
            </w:tcBorders>
            <w:shd w:val="clear" w:color="auto" w:fill="auto"/>
            <w:noWrap/>
            <w:vAlign w:val="center"/>
            <w:hideMark/>
          </w:tcPr>
          <w:p w14:paraId="5A628E8D"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1.569</w:t>
            </w:r>
          </w:p>
        </w:tc>
      </w:tr>
      <w:tr w:rsidR="003979E4" w:rsidRPr="003B3ACA" w14:paraId="6A68419D"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258F104"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ACC2</w:t>
            </w:r>
          </w:p>
        </w:tc>
        <w:tc>
          <w:tcPr>
            <w:tcW w:w="1300" w:type="dxa"/>
            <w:tcBorders>
              <w:top w:val="nil"/>
              <w:left w:val="nil"/>
              <w:bottom w:val="single" w:sz="4" w:space="0" w:color="auto"/>
              <w:right w:val="single" w:sz="4" w:space="0" w:color="auto"/>
            </w:tcBorders>
            <w:shd w:val="clear" w:color="auto" w:fill="auto"/>
            <w:noWrap/>
            <w:vAlign w:val="center"/>
            <w:hideMark/>
          </w:tcPr>
          <w:p w14:paraId="1922E2EC"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2.079</w:t>
            </w:r>
          </w:p>
        </w:tc>
      </w:tr>
      <w:tr w:rsidR="003979E4" w:rsidRPr="003B3ACA" w14:paraId="4B9BF048"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CAA019F"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ACC3</w:t>
            </w:r>
          </w:p>
        </w:tc>
        <w:tc>
          <w:tcPr>
            <w:tcW w:w="1300" w:type="dxa"/>
            <w:tcBorders>
              <w:top w:val="nil"/>
              <w:left w:val="nil"/>
              <w:bottom w:val="single" w:sz="4" w:space="0" w:color="auto"/>
              <w:right w:val="single" w:sz="4" w:space="0" w:color="auto"/>
            </w:tcBorders>
            <w:shd w:val="clear" w:color="auto" w:fill="auto"/>
            <w:noWrap/>
            <w:vAlign w:val="center"/>
            <w:hideMark/>
          </w:tcPr>
          <w:p w14:paraId="610D0594"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2.276</w:t>
            </w:r>
          </w:p>
        </w:tc>
      </w:tr>
      <w:tr w:rsidR="003979E4" w:rsidRPr="003B3ACA" w14:paraId="6F658EB3"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5DDB1D"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AU1</w:t>
            </w:r>
          </w:p>
        </w:tc>
        <w:tc>
          <w:tcPr>
            <w:tcW w:w="1300" w:type="dxa"/>
            <w:tcBorders>
              <w:top w:val="nil"/>
              <w:left w:val="nil"/>
              <w:bottom w:val="single" w:sz="4" w:space="0" w:color="auto"/>
              <w:right w:val="single" w:sz="4" w:space="0" w:color="auto"/>
            </w:tcBorders>
            <w:shd w:val="clear" w:color="auto" w:fill="auto"/>
            <w:noWrap/>
            <w:vAlign w:val="center"/>
            <w:hideMark/>
          </w:tcPr>
          <w:p w14:paraId="03ABC307"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1.679</w:t>
            </w:r>
          </w:p>
        </w:tc>
      </w:tr>
      <w:tr w:rsidR="003979E4" w:rsidRPr="003B3ACA" w14:paraId="28303010"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6205AD8"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AU3</w:t>
            </w:r>
          </w:p>
        </w:tc>
        <w:tc>
          <w:tcPr>
            <w:tcW w:w="1300" w:type="dxa"/>
            <w:tcBorders>
              <w:top w:val="nil"/>
              <w:left w:val="nil"/>
              <w:bottom w:val="single" w:sz="4" w:space="0" w:color="auto"/>
              <w:right w:val="single" w:sz="4" w:space="0" w:color="auto"/>
            </w:tcBorders>
            <w:shd w:val="clear" w:color="auto" w:fill="auto"/>
            <w:noWrap/>
            <w:vAlign w:val="center"/>
            <w:hideMark/>
          </w:tcPr>
          <w:p w14:paraId="4249E703"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1.679</w:t>
            </w:r>
          </w:p>
        </w:tc>
      </w:tr>
      <w:tr w:rsidR="003979E4" w:rsidRPr="003B3ACA" w14:paraId="31AD5DF6"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BB0A4B6"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CR1</w:t>
            </w:r>
          </w:p>
        </w:tc>
        <w:tc>
          <w:tcPr>
            <w:tcW w:w="1300" w:type="dxa"/>
            <w:tcBorders>
              <w:top w:val="nil"/>
              <w:left w:val="nil"/>
              <w:bottom w:val="single" w:sz="4" w:space="0" w:color="auto"/>
              <w:right w:val="single" w:sz="4" w:space="0" w:color="auto"/>
            </w:tcBorders>
            <w:shd w:val="clear" w:color="auto" w:fill="auto"/>
            <w:noWrap/>
            <w:vAlign w:val="center"/>
            <w:hideMark/>
          </w:tcPr>
          <w:p w14:paraId="22ABBE39"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1.516</w:t>
            </w:r>
          </w:p>
        </w:tc>
      </w:tr>
      <w:tr w:rsidR="003979E4" w:rsidRPr="003B3ACA" w14:paraId="011D0E46"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FA6442"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CR2</w:t>
            </w:r>
          </w:p>
        </w:tc>
        <w:tc>
          <w:tcPr>
            <w:tcW w:w="1300" w:type="dxa"/>
            <w:tcBorders>
              <w:top w:val="nil"/>
              <w:left w:val="nil"/>
              <w:bottom w:val="single" w:sz="4" w:space="0" w:color="auto"/>
              <w:right w:val="single" w:sz="4" w:space="0" w:color="auto"/>
            </w:tcBorders>
            <w:shd w:val="clear" w:color="auto" w:fill="auto"/>
            <w:noWrap/>
            <w:vAlign w:val="center"/>
            <w:hideMark/>
          </w:tcPr>
          <w:p w14:paraId="3AE5132A"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1.516</w:t>
            </w:r>
          </w:p>
        </w:tc>
      </w:tr>
      <w:tr w:rsidR="003979E4" w:rsidRPr="003B3ACA" w14:paraId="11722170"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B94901"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EMP3</w:t>
            </w:r>
          </w:p>
        </w:tc>
        <w:tc>
          <w:tcPr>
            <w:tcW w:w="1300" w:type="dxa"/>
            <w:tcBorders>
              <w:top w:val="nil"/>
              <w:left w:val="nil"/>
              <w:bottom w:val="single" w:sz="4" w:space="0" w:color="auto"/>
              <w:right w:val="single" w:sz="4" w:space="0" w:color="auto"/>
            </w:tcBorders>
            <w:shd w:val="clear" w:color="auto" w:fill="auto"/>
            <w:noWrap/>
            <w:vAlign w:val="center"/>
            <w:hideMark/>
          </w:tcPr>
          <w:p w14:paraId="29328056"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1.912</w:t>
            </w:r>
          </w:p>
        </w:tc>
      </w:tr>
      <w:tr w:rsidR="003979E4" w:rsidRPr="003B3ACA" w14:paraId="00703A32"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797005"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EMP4</w:t>
            </w:r>
          </w:p>
        </w:tc>
        <w:tc>
          <w:tcPr>
            <w:tcW w:w="1300" w:type="dxa"/>
            <w:tcBorders>
              <w:top w:val="nil"/>
              <w:left w:val="nil"/>
              <w:bottom w:val="single" w:sz="4" w:space="0" w:color="auto"/>
              <w:right w:val="single" w:sz="4" w:space="0" w:color="auto"/>
            </w:tcBorders>
            <w:shd w:val="clear" w:color="auto" w:fill="auto"/>
            <w:noWrap/>
            <w:vAlign w:val="center"/>
            <w:hideMark/>
          </w:tcPr>
          <w:p w14:paraId="67CB61B5"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1.839</w:t>
            </w:r>
          </w:p>
        </w:tc>
      </w:tr>
      <w:tr w:rsidR="003979E4" w:rsidRPr="003B3ACA" w14:paraId="409C21EA"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7530AE"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EMP5</w:t>
            </w:r>
          </w:p>
        </w:tc>
        <w:tc>
          <w:tcPr>
            <w:tcW w:w="1300" w:type="dxa"/>
            <w:tcBorders>
              <w:top w:val="nil"/>
              <w:left w:val="nil"/>
              <w:bottom w:val="single" w:sz="4" w:space="0" w:color="auto"/>
              <w:right w:val="single" w:sz="4" w:space="0" w:color="auto"/>
            </w:tcBorders>
            <w:shd w:val="clear" w:color="auto" w:fill="auto"/>
            <w:noWrap/>
            <w:vAlign w:val="center"/>
            <w:hideMark/>
          </w:tcPr>
          <w:p w14:paraId="66D97CF8"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1.363</w:t>
            </w:r>
          </w:p>
        </w:tc>
      </w:tr>
      <w:tr w:rsidR="003979E4" w:rsidRPr="003B3ACA" w14:paraId="733473EE"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CDF675"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FG1</w:t>
            </w:r>
          </w:p>
        </w:tc>
        <w:tc>
          <w:tcPr>
            <w:tcW w:w="1300" w:type="dxa"/>
            <w:tcBorders>
              <w:top w:val="nil"/>
              <w:left w:val="nil"/>
              <w:bottom w:val="single" w:sz="4" w:space="0" w:color="auto"/>
              <w:right w:val="single" w:sz="4" w:space="0" w:color="auto"/>
            </w:tcBorders>
            <w:shd w:val="clear" w:color="auto" w:fill="auto"/>
            <w:noWrap/>
            <w:vAlign w:val="center"/>
            <w:hideMark/>
          </w:tcPr>
          <w:p w14:paraId="3874C849"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1.927</w:t>
            </w:r>
          </w:p>
        </w:tc>
      </w:tr>
      <w:tr w:rsidR="003979E4" w:rsidRPr="003B3ACA" w14:paraId="66A4CB86"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E506261"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FG2</w:t>
            </w:r>
          </w:p>
        </w:tc>
        <w:tc>
          <w:tcPr>
            <w:tcW w:w="1300" w:type="dxa"/>
            <w:tcBorders>
              <w:top w:val="nil"/>
              <w:left w:val="nil"/>
              <w:bottom w:val="single" w:sz="4" w:space="0" w:color="auto"/>
              <w:right w:val="single" w:sz="4" w:space="0" w:color="auto"/>
            </w:tcBorders>
            <w:shd w:val="clear" w:color="auto" w:fill="auto"/>
            <w:noWrap/>
            <w:vAlign w:val="center"/>
            <w:hideMark/>
          </w:tcPr>
          <w:p w14:paraId="2CDAF2E3"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2.273</w:t>
            </w:r>
          </w:p>
        </w:tc>
      </w:tr>
      <w:tr w:rsidR="003979E4" w:rsidRPr="003B3ACA" w14:paraId="61FD8DD7"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B20C472"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FG3</w:t>
            </w:r>
          </w:p>
        </w:tc>
        <w:tc>
          <w:tcPr>
            <w:tcW w:w="1300" w:type="dxa"/>
            <w:tcBorders>
              <w:top w:val="nil"/>
              <w:left w:val="nil"/>
              <w:bottom w:val="single" w:sz="4" w:space="0" w:color="auto"/>
              <w:right w:val="single" w:sz="4" w:space="0" w:color="auto"/>
            </w:tcBorders>
            <w:shd w:val="clear" w:color="auto" w:fill="auto"/>
            <w:noWrap/>
            <w:vAlign w:val="center"/>
            <w:hideMark/>
          </w:tcPr>
          <w:p w14:paraId="131D316B"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1.938</w:t>
            </w:r>
          </w:p>
        </w:tc>
      </w:tr>
      <w:tr w:rsidR="003979E4" w:rsidRPr="003B3ACA" w14:paraId="79AC3E80"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37653E"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HUM1</w:t>
            </w:r>
          </w:p>
        </w:tc>
        <w:tc>
          <w:tcPr>
            <w:tcW w:w="1300" w:type="dxa"/>
            <w:tcBorders>
              <w:top w:val="nil"/>
              <w:left w:val="nil"/>
              <w:bottom w:val="single" w:sz="4" w:space="0" w:color="auto"/>
              <w:right w:val="single" w:sz="4" w:space="0" w:color="auto"/>
            </w:tcBorders>
            <w:shd w:val="clear" w:color="auto" w:fill="auto"/>
            <w:noWrap/>
            <w:vAlign w:val="center"/>
            <w:hideMark/>
          </w:tcPr>
          <w:p w14:paraId="0333EA32"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3.082</w:t>
            </w:r>
          </w:p>
        </w:tc>
      </w:tr>
      <w:tr w:rsidR="003979E4" w:rsidRPr="003B3ACA" w14:paraId="60BA4380"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FE6B980"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HUM2</w:t>
            </w:r>
          </w:p>
        </w:tc>
        <w:tc>
          <w:tcPr>
            <w:tcW w:w="1300" w:type="dxa"/>
            <w:tcBorders>
              <w:top w:val="nil"/>
              <w:left w:val="nil"/>
              <w:bottom w:val="single" w:sz="4" w:space="0" w:color="auto"/>
              <w:right w:val="single" w:sz="4" w:space="0" w:color="auto"/>
            </w:tcBorders>
            <w:shd w:val="clear" w:color="auto" w:fill="auto"/>
            <w:noWrap/>
            <w:vAlign w:val="center"/>
            <w:hideMark/>
          </w:tcPr>
          <w:p w14:paraId="31673DCA"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4.581</w:t>
            </w:r>
          </w:p>
        </w:tc>
      </w:tr>
      <w:tr w:rsidR="003979E4" w:rsidRPr="003B3ACA" w14:paraId="25706FF1"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4BC6C86"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HUM3</w:t>
            </w:r>
          </w:p>
        </w:tc>
        <w:tc>
          <w:tcPr>
            <w:tcW w:w="1300" w:type="dxa"/>
            <w:tcBorders>
              <w:top w:val="nil"/>
              <w:left w:val="nil"/>
              <w:bottom w:val="single" w:sz="4" w:space="0" w:color="auto"/>
              <w:right w:val="single" w:sz="4" w:space="0" w:color="auto"/>
            </w:tcBorders>
            <w:shd w:val="clear" w:color="auto" w:fill="auto"/>
            <w:noWrap/>
            <w:vAlign w:val="center"/>
            <w:hideMark/>
          </w:tcPr>
          <w:p w14:paraId="2B9C4784"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1.469</w:t>
            </w:r>
          </w:p>
        </w:tc>
      </w:tr>
      <w:tr w:rsidR="003979E4" w:rsidRPr="003B3ACA" w14:paraId="20341C15"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58333FC"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HUM5</w:t>
            </w:r>
          </w:p>
        </w:tc>
        <w:tc>
          <w:tcPr>
            <w:tcW w:w="1300" w:type="dxa"/>
            <w:tcBorders>
              <w:top w:val="nil"/>
              <w:left w:val="nil"/>
              <w:bottom w:val="single" w:sz="4" w:space="0" w:color="auto"/>
              <w:right w:val="single" w:sz="4" w:space="0" w:color="auto"/>
            </w:tcBorders>
            <w:shd w:val="clear" w:color="auto" w:fill="auto"/>
            <w:noWrap/>
            <w:vAlign w:val="center"/>
            <w:hideMark/>
          </w:tcPr>
          <w:p w14:paraId="756E36AA"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3.744</w:t>
            </w:r>
          </w:p>
        </w:tc>
      </w:tr>
      <w:tr w:rsidR="003979E4" w:rsidRPr="003B3ACA" w14:paraId="039DF258"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262314"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SB1</w:t>
            </w:r>
          </w:p>
        </w:tc>
        <w:tc>
          <w:tcPr>
            <w:tcW w:w="1300" w:type="dxa"/>
            <w:tcBorders>
              <w:top w:val="nil"/>
              <w:left w:val="nil"/>
              <w:bottom w:val="single" w:sz="4" w:space="0" w:color="auto"/>
              <w:right w:val="single" w:sz="4" w:space="0" w:color="auto"/>
            </w:tcBorders>
            <w:shd w:val="clear" w:color="auto" w:fill="auto"/>
            <w:noWrap/>
            <w:vAlign w:val="center"/>
            <w:hideMark/>
          </w:tcPr>
          <w:p w14:paraId="741C7ABF"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1.743</w:t>
            </w:r>
          </w:p>
        </w:tc>
      </w:tr>
      <w:tr w:rsidR="003979E4" w:rsidRPr="003B3ACA" w14:paraId="0FB77779"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D66BE4F"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SB2</w:t>
            </w:r>
          </w:p>
        </w:tc>
        <w:tc>
          <w:tcPr>
            <w:tcW w:w="1300" w:type="dxa"/>
            <w:tcBorders>
              <w:top w:val="nil"/>
              <w:left w:val="nil"/>
              <w:bottom w:val="single" w:sz="4" w:space="0" w:color="auto"/>
              <w:right w:val="single" w:sz="4" w:space="0" w:color="auto"/>
            </w:tcBorders>
            <w:shd w:val="clear" w:color="auto" w:fill="auto"/>
            <w:noWrap/>
            <w:vAlign w:val="center"/>
            <w:hideMark/>
          </w:tcPr>
          <w:p w14:paraId="499FBA36"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1.55</w:t>
            </w:r>
          </w:p>
        </w:tc>
      </w:tr>
      <w:tr w:rsidR="003979E4" w:rsidRPr="003B3ACA" w14:paraId="49331471"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C6F05DF"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SB3</w:t>
            </w:r>
          </w:p>
        </w:tc>
        <w:tc>
          <w:tcPr>
            <w:tcW w:w="1300" w:type="dxa"/>
            <w:tcBorders>
              <w:top w:val="nil"/>
              <w:left w:val="nil"/>
              <w:bottom w:val="single" w:sz="4" w:space="0" w:color="auto"/>
              <w:right w:val="single" w:sz="4" w:space="0" w:color="auto"/>
            </w:tcBorders>
            <w:shd w:val="clear" w:color="auto" w:fill="auto"/>
            <w:noWrap/>
            <w:vAlign w:val="center"/>
            <w:hideMark/>
          </w:tcPr>
          <w:p w14:paraId="1A40F63C"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2.072</w:t>
            </w:r>
          </w:p>
        </w:tc>
      </w:tr>
      <w:tr w:rsidR="003979E4" w:rsidRPr="003B3ACA" w14:paraId="6A5ED5F5"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A4192E"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STW2</w:t>
            </w:r>
          </w:p>
        </w:tc>
        <w:tc>
          <w:tcPr>
            <w:tcW w:w="1300" w:type="dxa"/>
            <w:tcBorders>
              <w:top w:val="nil"/>
              <w:left w:val="nil"/>
              <w:bottom w:val="single" w:sz="4" w:space="0" w:color="auto"/>
              <w:right w:val="single" w:sz="4" w:space="0" w:color="auto"/>
            </w:tcBorders>
            <w:shd w:val="clear" w:color="auto" w:fill="auto"/>
            <w:noWrap/>
            <w:vAlign w:val="center"/>
            <w:hideMark/>
          </w:tcPr>
          <w:p w14:paraId="7D66C349"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1.588</w:t>
            </w:r>
          </w:p>
        </w:tc>
      </w:tr>
      <w:tr w:rsidR="003979E4" w:rsidRPr="003B3ACA" w14:paraId="20749AA2"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342FD62"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STW3</w:t>
            </w:r>
          </w:p>
        </w:tc>
        <w:tc>
          <w:tcPr>
            <w:tcW w:w="1300" w:type="dxa"/>
            <w:tcBorders>
              <w:top w:val="nil"/>
              <w:left w:val="nil"/>
              <w:bottom w:val="single" w:sz="4" w:space="0" w:color="auto"/>
              <w:right w:val="single" w:sz="4" w:space="0" w:color="auto"/>
            </w:tcBorders>
            <w:shd w:val="clear" w:color="auto" w:fill="auto"/>
            <w:noWrap/>
            <w:vAlign w:val="center"/>
            <w:hideMark/>
          </w:tcPr>
          <w:p w14:paraId="4BFF6939"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1.588</w:t>
            </w:r>
          </w:p>
        </w:tc>
      </w:tr>
      <w:tr w:rsidR="003979E4" w:rsidRPr="003B3ACA" w14:paraId="6244B990"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45CF40C"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PMS1</w:t>
            </w:r>
          </w:p>
        </w:tc>
        <w:tc>
          <w:tcPr>
            <w:tcW w:w="1300" w:type="dxa"/>
            <w:tcBorders>
              <w:top w:val="nil"/>
              <w:left w:val="nil"/>
              <w:bottom w:val="single" w:sz="4" w:space="0" w:color="auto"/>
              <w:right w:val="single" w:sz="4" w:space="0" w:color="auto"/>
            </w:tcBorders>
            <w:shd w:val="clear" w:color="auto" w:fill="auto"/>
            <w:noWrap/>
            <w:vAlign w:val="center"/>
            <w:hideMark/>
          </w:tcPr>
          <w:p w14:paraId="6D0B36DD"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2.346</w:t>
            </w:r>
          </w:p>
        </w:tc>
      </w:tr>
      <w:tr w:rsidR="003979E4" w:rsidRPr="003B3ACA" w14:paraId="2B2D5A23"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18FBE21"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PMS2</w:t>
            </w:r>
          </w:p>
        </w:tc>
        <w:tc>
          <w:tcPr>
            <w:tcW w:w="1300" w:type="dxa"/>
            <w:tcBorders>
              <w:top w:val="nil"/>
              <w:left w:val="nil"/>
              <w:bottom w:val="single" w:sz="4" w:space="0" w:color="auto"/>
              <w:right w:val="single" w:sz="4" w:space="0" w:color="auto"/>
            </w:tcBorders>
            <w:shd w:val="clear" w:color="auto" w:fill="auto"/>
            <w:noWrap/>
            <w:vAlign w:val="center"/>
            <w:hideMark/>
          </w:tcPr>
          <w:p w14:paraId="027DB249"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2.346</w:t>
            </w:r>
          </w:p>
        </w:tc>
      </w:tr>
      <w:tr w:rsidR="003979E4" w:rsidRPr="003B3ACA" w14:paraId="023CC05A"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5E7B7DC"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PS1</w:t>
            </w:r>
          </w:p>
        </w:tc>
        <w:tc>
          <w:tcPr>
            <w:tcW w:w="1300" w:type="dxa"/>
            <w:tcBorders>
              <w:top w:val="nil"/>
              <w:left w:val="nil"/>
              <w:bottom w:val="single" w:sz="4" w:space="0" w:color="auto"/>
              <w:right w:val="single" w:sz="4" w:space="0" w:color="auto"/>
            </w:tcBorders>
            <w:shd w:val="clear" w:color="auto" w:fill="auto"/>
            <w:noWrap/>
            <w:vAlign w:val="center"/>
            <w:hideMark/>
          </w:tcPr>
          <w:p w14:paraId="25853486"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1.946</w:t>
            </w:r>
          </w:p>
        </w:tc>
      </w:tr>
      <w:tr w:rsidR="003979E4" w:rsidRPr="003B3ACA" w14:paraId="45AA5E11"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ABF959"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PS2</w:t>
            </w:r>
          </w:p>
        </w:tc>
        <w:tc>
          <w:tcPr>
            <w:tcW w:w="1300" w:type="dxa"/>
            <w:tcBorders>
              <w:top w:val="nil"/>
              <w:left w:val="nil"/>
              <w:bottom w:val="single" w:sz="4" w:space="0" w:color="auto"/>
              <w:right w:val="single" w:sz="4" w:space="0" w:color="auto"/>
            </w:tcBorders>
            <w:shd w:val="clear" w:color="auto" w:fill="auto"/>
            <w:noWrap/>
            <w:vAlign w:val="center"/>
            <w:hideMark/>
          </w:tcPr>
          <w:p w14:paraId="3389B9D1"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1.946</w:t>
            </w:r>
          </w:p>
        </w:tc>
      </w:tr>
      <w:tr w:rsidR="003979E4" w:rsidRPr="003B3ACA" w14:paraId="48EAF821"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E79588"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RS1</w:t>
            </w:r>
          </w:p>
        </w:tc>
        <w:tc>
          <w:tcPr>
            <w:tcW w:w="1300" w:type="dxa"/>
            <w:tcBorders>
              <w:top w:val="nil"/>
              <w:left w:val="nil"/>
              <w:bottom w:val="single" w:sz="4" w:space="0" w:color="auto"/>
              <w:right w:val="single" w:sz="4" w:space="0" w:color="auto"/>
            </w:tcBorders>
            <w:shd w:val="clear" w:color="auto" w:fill="auto"/>
            <w:noWrap/>
            <w:vAlign w:val="center"/>
            <w:hideMark/>
          </w:tcPr>
          <w:p w14:paraId="566056B3" w14:textId="77777777" w:rsidR="003979E4" w:rsidRPr="003B3ACA" w:rsidRDefault="003979E4" w:rsidP="003979E4">
            <w:pPr>
              <w:jc w:val="center"/>
              <w:rPr>
                <w:rFonts w:ascii="Calibri" w:hAnsi="Calibri" w:cs="Calibri"/>
                <w:color w:val="92D050"/>
              </w:rPr>
            </w:pPr>
            <w:r w:rsidRPr="003B3ACA">
              <w:rPr>
                <w:rFonts w:ascii="Calibri" w:hAnsi="Calibri" w:cs="Calibri"/>
                <w:color w:val="92D050"/>
              </w:rPr>
              <w:t>1.432</w:t>
            </w:r>
          </w:p>
        </w:tc>
      </w:tr>
      <w:tr w:rsidR="003979E4" w:rsidRPr="003B3ACA" w14:paraId="0EFEB5FB" w14:textId="77777777" w:rsidTr="003979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3DE16D" w14:textId="77777777" w:rsidR="003979E4" w:rsidRPr="003B3ACA" w:rsidRDefault="003979E4" w:rsidP="003979E4">
            <w:pPr>
              <w:jc w:val="center"/>
              <w:rPr>
                <w:rFonts w:ascii="Calibri" w:hAnsi="Calibri" w:cs="Calibri"/>
                <w:color w:val="000000"/>
              </w:rPr>
            </w:pPr>
            <w:r w:rsidRPr="003B3ACA">
              <w:rPr>
                <w:rFonts w:ascii="Calibri" w:hAnsi="Calibri" w:cs="Calibri"/>
                <w:color w:val="000000"/>
              </w:rPr>
              <w:t>RS2</w:t>
            </w:r>
          </w:p>
        </w:tc>
        <w:tc>
          <w:tcPr>
            <w:tcW w:w="1300" w:type="dxa"/>
            <w:tcBorders>
              <w:top w:val="nil"/>
              <w:left w:val="nil"/>
              <w:bottom w:val="single" w:sz="4" w:space="0" w:color="auto"/>
              <w:right w:val="single" w:sz="4" w:space="0" w:color="auto"/>
            </w:tcBorders>
            <w:shd w:val="clear" w:color="auto" w:fill="auto"/>
            <w:noWrap/>
            <w:vAlign w:val="center"/>
            <w:hideMark/>
          </w:tcPr>
          <w:p w14:paraId="55FE11D3" w14:textId="77777777" w:rsidR="003979E4" w:rsidRPr="003B3ACA" w:rsidRDefault="003979E4" w:rsidP="00462508">
            <w:pPr>
              <w:keepNext/>
              <w:jc w:val="center"/>
              <w:rPr>
                <w:rFonts w:ascii="Calibri" w:hAnsi="Calibri" w:cs="Calibri"/>
                <w:color w:val="92D050"/>
              </w:rPr>
            </w:pPr>
            <w:r w:rsidRPr="003B3ACA">
              <w:rPr>
                <w:rFonts w:ascii="Calibri" w:hAnsi="Calibri" w:cs="Calibri"/>
                <w:color w:val="92D050"/>
              </w:rPr>
              <w:t>1.432</w:t>
            </w:r>
          </w:p>
        </w:tc>
      </w:tr>
    </w:tbl>
    <w:p w14:paraId="2EF4C0C0" w14:textId="5B9EBCD9" w:rsidR="006D7EA5" w:rsidRPr="003B3ACA" w:rsidRDefault="00462508" w:rsidP="00462508">
      <w:pPr>
        <w:pStyle w:val="Caption"/>
        <w:rPr>
          <w:rFonts w:eastAsiaTheme="minorHAnsi"/>
          <w:lang w:eastAsia="en-US"/>
        </w:rPr>
      </w:pPr>
      <w:bookmarkStart w:id="36" w:name="_Toc124691982"/>
      <w:r w:rsidRPr="003B3ACA">
        <w:t xml:space="preserve">Table </w:t>
      </w:r>
      <w:fldSimple w:instr=" SEQ Table \* ARABIC ">
        <w:r w:rsidR="002B1117" w:rsidRPr="003B3ACA">
          <w:t>4</w:t>
        </w:r>
      </w:fldSimple>
      <w:r w:rsidRPr="003B3ACA">
        <w:t>: Collinearity Statistics (VIF)</w:t>
      </w:r>
      <w:bookmarkEnd w:id="36"/>
    </w:p>
    <w:p w14:paraId="4039341F" w14:textId="26225A3E" w:rsidR="006D7EA5" w:rsidRPr="003B3ACA" w:rsidRDefault="006D7EA5" w:rsidP="009913F1">
      <w:pPr>
        <w:pStyle w:val="Heading1"/>
        <w:numPr>
          <w:ilvl w:val="0"/>
          <w:numId w:val="6"/>
        </w:numPr>
        <w:rPr>
          <w:rFonts w:eastAsiaTheme="minorHAnsi"/>
          <w:lang w:val="en-GB"/>
        </w:rPr>
      </w:pPr>
      <w:bookmarkStart w:id="37" w:name="_Toc124694905"/>
      <w:r w:rsidRPr="003B3ACA">
        <w:rPr>
          <w:rFonts w:eastAsiaTheme="minorHAnsi"/>
          <w:lang w:val="en-GB"/>
        </w:rPr>
        <w:lastRenderedPageBreak/>
        <w:t>RESULTS</w:t>
      </w:r>
      <w:bookmarkEnd w:id="37"/>
    </w:p>
    <w:p w14:paraId="64DA3D85" w14:textId="77777777" w:rsidR="00EF46C4" w:rsidRPr="003B3ACA" w:rsidRDefault="00EF46C4" w:rsidP="007E6A4D">
      <w:pPr>
        <w:spacing w:after="240" w:line="360" w:lineRule="auto"/>
        <w:rPr>
          <w:rFonts w:eastAsiaTheme="minorHAnsi"/>
          <w:lang w:eastAsia="en-US"/>
        </w:rPr>
      </w:pPr>
    </w:p>
    <w:p w14:paraId="7D17B9F9" w14:textId="1A837E96" w:rsidR="007E6A4D" w:rsidRPr="003B3ACA" w:rsidRDefault="00EF46C4" w:rsidP="00EF46C4">
      <w:pPr>
        <w:spacing w:after="240" w:line="360" w:lineRule="auto"/>
        <w:rPr>
          <w:rFonts w:eastAsiaTheme="minorHAnsi"/>
          <w:lang w:eastAsia="en-US"/>
        </w:rPr>
      </w:pPr>
      <w:r w:rsidRPr="003B3ACA">
        <w:rPr>
          <w:rFonts w:eastAsiaTheme="minorHAnsi"/>
          <w:lang w:eastAsia="en-US"/>
        </w:rPr>
        <w:t>This section provides a clear and brief description of the acquired and analysed data and the statistical tests conducted. The results are logical and organised, using tables and figures to clarify the findings. In addition, this part provides a concise interpretation of the data, emphasising significant discoveries or developing trends. The findings are described honestly and without prejudice or personal interpretation. Finally, the results section provides the reader with a thorough overview of the gathered and analysed data and the study's conclusions.</w:t>
      </w:r>
    </w:p>
    <w:p w14:paraId="41B5355F" w14:textId="77777777" w:rsidR="006D7EA5" w:rsidRPr="003B3ACA" w:rsidRDefault="006D7EA5" w:rsidP="006D7EA5">
      <w:pPr>
        <w:rPr>
          <w:rFonts w:eastAsiaTheme="minorHAnsi"/>
          <w:lang w:eastAsia="en-US"/>
        </w:rPr>
      </w:pPr>
    </w:p>
    <w:p w14:paraId="7362AF3C" w14:textId="2EAEF8C6" w:rsidR="00695361" w:rsidRPr="003B3ACA" w:rsidRDefault="00695361" w:rsidP="00695361">
      <w:pPr>
        <w:pStyle w:val="Heading2"/>
        <w:numPr>
          <w:ilvl w:val="1"/>
          <w:numId w:val="6"/>
        </w:numPr>
        <w:ind w:left="357" w:hanging="357"/>
        <w:rPr>
          <w:rFonts w:eastAsiaTheme="minorHAnsi"/>
          <w:lang w:val="en-GB"/>
        </w:rPr>
      </w:pPr>
      <w:bookmarkStart w:id="38" w:name="_Toc124694906"/>
      <w:r w:rsidRPr="003B3ACA">
        <w:rPr>
          <w:rFonts w:eastAsiaTheme="minorHAnsi"/>
          <w:lang w:val="en-GB"/>
        </w:rPr>
        <w:t>DESCRIPTIVE STATISTICS</w:t>
      </w:r>
      <w:bookmarkEnd w:id="38"/>
    </w:p>
    <w:p w14:paraId="4999AD86" w14:textId="77777777" w:rsidR="00EF0A7B" w:rsidRPr="003B3ACA" w:rsidRDefault="00EF0A7B" w:rsidP="006D7EA5">
      <w:pPr>
        <w:rPr>
          <w:rFonts w:eastAsiaTheme="minorHAnsi"/>
          <w:lang w:eastAsia="en-US"/>
        </w:rPr>
      </w:pPr>
    </w:p>
    <w:p w14:paraId="4A9C74E4" w14:textId="7D892377" w:rsidR="005A363C" w:rsidRPr="003B3ACA" w:rsidRDefault="00385754" w:rsidP="00EF0A7B">
      <w:pPr>
        <w:spacing w:after="240" w:line="360" w:lineRule="auto"/>
        <w:rPr>
          <w:rFonts w:eastAsiaTheme="minorHAnsi"/>
          <w:lang w:eastAsia="en-US"/>
        </w:rPr>
      </w:pPr>
      <w:r w:rsidRPr="003B3ACA">
        <w:rPr>
          <w:rFonts w:eastAsiaTheme="minorHAnsi"/>
          <w:lang w:eastAsia="en-US"/>
        </w:rPr>
        <w:t xml:space="preserve">With a total of 82 participants data, 80 participants </w:t>
      </w:r>
      <w:r w:rsidR="005A363C" w:rsidRPr="003B3ACA">
        <w:rPr>
          <w:rFonts w:eastAsiaTheme="minorHAnsi"/>
          <w:lang w:eastAsia="en-US"/>
        </w:rPr>
        <w:t xml:space="preserve">follow </w:t>
      </w:r>
      <w:r w:rsidRPr="003B3ACA">
        <w:rPr>
          <w:rFonts w:eastAsiaTheme="minorHAnsi"/>
          <w:lang w:eastAsia="en-US"/>
        </w:rPr>
        <w:t>the Servant Leadership style at work, meaning 97.56% of participants working in the Indian IT sector and delivering IT projects follow the Servant Leadership style at work, and 2.44% do not follow the Servant Leadership Style.</w:t>
      </w:r>
    </w:p>
    <w:p w14:paraId="21A56768" w14:textId="3B5D62A9" w:rsidR="00ED73B8" w:rsidRPr="003B3ACA" w:rsidRDefault="00482D97" w:rsidP="00ED73B8">
      <w:pPr>
        <w:spacing w:after="240" w:line="360" w:lineRule="auto"/>
        <w:rPr>
          <w:rFonts w:eastAsiaTheme="minorHAnsi"/>
          <w:lang w:eastAsia="en-US"/>
        </w:rPr>
      </w:pPr>
      <w:r w:rsidRPr="003B3ACA">
        <w:rPr>
          <w:rFonts w:eastAsiaTheme="minorHAnsi"/>
          <w:lang w:eastAsia="en-US"/>
        </w:rPr>
        <w:t>Table 5</w:t>
      </w:r>
      <w:r w:rsidR="00ED73B8" w:rsidRPr="003B3ACA">
        <w:rPr>
          <w:rFonts w:eastAsiaTheme="minorHAnsi"/>
          <w:lang w:eastAsia="en-US"/>
        </w:rPr>
        <w:t xml:space="preserve"> shows descriptive statistics of the items in the questionnaire. Except Item AU3 which is symmetrical, all other items are skewed data (96.55%). The standard deviation of the data shows 48.27% data is within +/- 1 SD and 51.73% data falls withing +/- 1 SD and +/- 2 SD, but 100% of the data falls within +/- 2 SD.</w:t>
      </w:r>
    </w:p>
    <w:p w14:paraId="617CD4C6" w14:textId="77777777" w:rsidR="00ED73B8" w:rsidRPr="003B3ACA" w:rsidRDefault="00ED73B8" w:rsidP="00ED73B8">
      <w:pPr>
        <w:pStyle w:val="Heading2"/>
        <w:numPr>
          <w:ilvl w:val="1"/>
          <w:numId w:val="6"/>
        </w:numPr>
        <w:spacing w:after="240"/>
        <w:ind w:left="357" w:hanging="357"/>
        <w:rPr>
          <w:rFonts w:eastAsiaTheme="minorHAnsi"/>
          <w:lang w:val="en-GB"/>
        </w:rPr>
      </w:pPr>
      <w:bookmarkStart w:id="39" w:name="_Toc124694907"/>
      <w:r w:rsidRPr="003B3ACA">
        <w:rPr>
          <w:rFonts w:eastAsiaTheme="minorHAnsi"/>
          <w:lang w:val="en-GB"/>
        </w:rPr>
        <w:t>IMPACTS OF SERVANT LEADERSHIP ON IT PROJECT SUCCESS</w:t>
      </w:r>
      <w:bookmarkEnd w:id="39"/>
    </w:p>
    <w:p w14:paraId="0CFBA186" w14:textId="5EFDE398" w:rsidR="00ED73B8" w:rsidRPr="003B3ACA" w:rsidRDefault="00482D97" w:rsidP="00ED73B8">
      <w:pPr>
        <w:spacing w:after="240" w:line="360" w:lineRule="auto"/>
        <w:rPr>
          <w:rFonts w:eastAsiaTheme="minorHAnsi"/>
          <w:lang w:eastAsia="en-US"/>
        </w:rPr>
      </w:pPr>
      <w:r w:rsidRPr="003B3ACA">
        <w:rPr>
          <w:rFonts w:eastAsiaTheme="minorHAnsi"/>
          <w:lang w:eastAsia="en-US"/>
        </w:rPr>
        <w:t xml:space="preserve">Table 6 </w:t>
      </w:r>
      <w:r w:rsidR="00ED73B8" w:rsidRPr="003B3ACA">
        <w:rPr>
          <w:rFonts w:eastAsiaTheme="minorHAnsi"/>
          <w:lang w:eastAsia="en-US"/>
        </w:rPr>
        <w:t xml:space="preserve">contains </w:t>
      </w:r>
      <w:r w:rsidR="001643C6" w:rsidRPr="003B3ACA">
        <w:rPr>
          <w:rFonts w:eastAsiaTheme="minorHAnsi"/>
          <w:lang w:eastAsia="en-US"/>
        </w:rPr>
        <w:t>standardized</w:t>
      </w:r>
      <w:r w:rsidR="00ED73B8" w:rsidRPr="003B3ACA">
        <w:rPr>
          <w:rFonts w:eastAsiaTheme="minorHAnsi"/>
          <w:lang w:eastAsia="en-US"/>
        </w:rPr>
        <w:t xml:space="preserve"> path coefficients and its corresponding p-values </w:t>
      </w:r>
      <w:r w:rsidR="00ED73B8" w:rsidRPr="003B3ACA">
        <w:t>for the impact of Servant Leadership on the dimensions of IT project success</w:t>
      </w:r>
      <w:r w:rsidR="00ED73B8" w:rsidRPr="003B3ACA">
        <w:rPr>
          <w:rFonts w:eastAsiaTheme="minorHAnsi"/>
          <w:lang w:eastAsia="en-US"/>
        </w:rPr>
        <w:t xml:space="preserve">. To identify the model is applicable to the population, we bootstrapped the data to 5000 subsamples with significance level of 0.05. Only </w:t>
      </w:r>
      <w:r w:rsidR="00066715" w:rsidRPr="003B3ACA">
        <w:rPr>
          <w:color w:val="000000"/>
        </w:rPr>
        <w:t>Authenticity</w:t>
      </w:r>
      <w:r w:rsidR="00066715" w:rsidRPr="003B3ACA">
        <w:t xml:space="preserve"> </w:t>
      </w:r>
      <w:r w:rsidR="00ED73B8" w:rsidRPr="003B3ACA">
        <w:t>dimensions do not have significant impact since all the three dependent variable p-values are less than 0.05.</w:t>
      </w:r>
    </w:p>
    <w:p w14:paraId="33BAD5B6" w14:textId="681AEE28" w:rsidR="004E365E" w:rsidRPr="003B3ACA" w:rsidRDefault="004E365E">
      <w:pPr>
        <w:spacing w:after="160" w:line="259" w:lineRule="auto"/>
        <w:rPr>
          <w:rFonts w:eastAsiaTheme="minorHAnsi"/>
          <w:lang w:eastAsia="en-US"/>
        </w:rPr>
      </w:pPr>
      <w:r w:rsidRPr="003B3ACA">
        <w:rPr>
          <w:rFonts w:eastAsiaTheme="minorHAnsi"/>
          <w:lang w:eastAsia="en-US"/>
        </w:rPr>
        <w:br w:type="page"/>
      </w:r>
    </w:p>
    <w:p w14:paraId="6C2F697E" w14:textId="77777777" w:rsidR="00ED73B8" w:rsidRPr="003B3ACA" w:rsidRDefault="00ED73B8" w:rsidP="00EF0A7B">
      <w:pPr>
        <w:spacing w:after="240" w:line="360" w:lineRule="auto"/>
        <w:rPr>
          <w:rFonts w:eastAsiaTheme="minorHAnsi"/>
          <w:lang w:eastAsia="en-US"/>
        </w:rPr>
      </w:pPr>
    </w:p>
    <w:tbl>
      <w:tblPr>
        <w:tblW w:w="8520" w:type="dxa"/>
        <w:tblLook w:val="04A0" w:firstRow="1" w:lastRow="0" w:firstColumn="1" w:lastColumn="0" w:noHBand="0" w:noVBand="1"/>
      </w:tblPr>
      <w:tblGrid>
        <w:gridCol w:w="1300"/>
        <w:gridCol w:w="1300"/>
        <w:gridCol w:w="1300"/>
        <w:gridCol w:w="1300"/>
        <w:gridCol w:w="2020"/>
        <w:gridCol w:w="1300"/>
      </w:tblGrid>
      <w:tr w:rsidR="00E5636B" w:rsidRPr="003B3ACA" w14:paraId="2847F0DA" w14:textId="77777777" w:rsidTr="0013636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45043" w14:textId="62024C81" w:rsidR="00E5636B" w:rsidRPr="003B3ACA" w:rsidRDefault="00E5636B" w:rsidP="00136361">
            <w:pPr>
              <w:rPr>
                <w:rFonts w:ascii="Calibri" w:hAnsi="Calibri" w:cs="Calibri"/>
                <w:color w:val="000000"/>
              </w:rPr>
            </w:pPr>
            <w:r w:rsidRPr="003B3ACA">
              <w:rPr>
                <w:rFonts w:ascii="Calibri" w:hAnsi="Calibri" w:cs="Calibri"/>
                <w:color w:val="000000"/>
              </w:rPr>
              <w:t> </w:t>
            </w:r>
            <w:r w:rsidR="0060580A" w:rsidRPr="003B3ACA">
              <w:rPr>
                <w:rFonts w:ascii="Calibri" w:hAnsi="Calibri" w:cs="Calibri"/>
                <w:color w:val="000000"/>
              </w:rPr>
              <w:t>Item</w:t>
            </w:r>
            <w:r w:rsidR="00120D99" w:rsidRPr="003B3ACA">
              <w:rPr>
                <w:rFonts w:ascii="Calibri" w:hAnsi="Calibri" w:cs="Calibri"/>
                <w:color w:val="000000"/>
              </w:rPr>
              <w:t>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7803FD" w14:textId="77777777" w:rsidR="00E5636B" w:rsidRPr="003B3ACA" w:rsidRDefault="00E5636B" w:rsidP="00136361">
            <w:pPr>
              <w:rPr>
                <w:rFonts w:ascii="Calibri" w:hAnsi="Calibri" w:cs="Calibri"/>
                <w:color w:val="000000"/>
              </w:rPr>
            </w:pPr>
            <w:r w:rsidRPr="003B3ACA">
              <w:rPr>
                <w:rFonts w:ascii="Calibri" w:hAnsi="Calibri" w:cs="Calibri"/>
                <w:color w:val="000000"/>
              </w:rPr>
              <w:t>Mean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A3DDF19" w14:textId="77777777" w:rsidR="00E5636B" w:rsidRPr="003B3ACA" w:rsidRDefault="00E5636B" w:rsidP="00136361">
            <w:pPr>
              <w:rPr>
                <w:rFonts w:ascii="Calibri" w:hAnsi="Calibri" w:cs="Calibri"/>
                <w:color w:val="000000"/>
              </w:rPr>
            </w:pPr>
            <w:r w:rsidRPr="003B3ACA">
              <w:rPr>
                <w:rFonts w:ascii="Calibri" w:hAnsi="Calibri" w:cs="Calibri"/>
                <w:color w:val="000000"/>
              </w:rPr>
              <w:t>Median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2A481EC" w14:textId="77777777" w:rsidR="00E5636B" w:rsidRPr="003B3ACA" w:rsidRDefault="00E5636B" w:rsidP="00136361">
            <w:pPr>
              <w:rPr>
                <w:rFonts w:ascii="Calibri" w:hAnsi="Calibri" w:cs="Calibri"/>
                <w:color w:val="000000"/>
              </w:rPr>
            </w:pPr>
            <w:r w:rsidRPr="003B3ACA">
              <w:rPr>
                <w:rFonts w:ascii="Calibri" w:hAnsi="Calibri" w:cs="Calibri"/>
                <w:color w:val="000000"/>
              </w:rPr>
              <w:t>Mode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0C190B49" w14:textId="77777777" w:rsidR="00E5636B" w:rsidRPr="003B3ACA" w:rsidRDefault="00E5636B" w:rsidP="00136361">
            <w:pPr>
              <w:rPr>
                <w:rFonts w:ascii="Calibri" w:hAnsi="Calibri" w:cs="Calibri"/>
                <w:color w:val="000000"/>
              </w:rPr>
            </w:pPr>
            <w:r w:rsidRPr="003B3ACA">
              <w:rPr>
                <w:rFonts w:ascii="Calibri" w:hAnsi="Calibri" w:cs="Calibri"/>
                <w:color w:val="000000"/>
              </w:rPr>
              <w:t>Standard Deviation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D2AD1D" w14:textId="77777777" w:rsidR="00E5636B" w:rsidRPr="003B3ACA" w:rsidRDefault="00E5636B" w:rsidP="00136361">
            <w:pPr>
              <w:rPr>
                <w:rFonts w:ascii="Calibri" w:hAnsi="Calibri" w:cs="Calibri"/>
                <w:color w:val="000000"/>
              </w:rPr>
            </w:pPr>
            <w:r w:rsidRPr="003B3ACA">
              <w:rPr>
                <w:rFonts w:ascii="Calibri" w:hAnsi="Calibri" w:cs="Calibri"/>
                <w:color w:val="000000"/>
              </w:rPr>
              <w:t>Skewness</w:t>
            </w:r>
          </w:p>
        </w:tc>
      </w:tr>
      <w:tr w:rsidR="00E5636B" w:rsidRPr="003B3ACA" w14:paraId="2E5254D1"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EFA153" w14:textId="77777777" w:rsidR="00E5636B" w:rsidRPr="003B3ACA" w:rsidRDefault="00E5636B" w:rsidP="00136361">
            <w:pPr>
              <w:rPr>
                <w:rFonts w:ascii="Calibri" w:hAnsi="Calibri" w:cs="Calibri"/>
                <w:color w:val="000000"/>
              </w:rPr>
            </w:pPr>
            <w:r w:rsidRPr="003B3ACA">
              <w:rPr>
                <w:rFonts w:ascii="Calibri" w:hAnsi="Calibri" w:cs="Calibri"/>
                <w:color w:val="000000"/>
              </w:rPr>
              <w:t>EMP1</w:t>
            </w:r>
          </w:p>
        </w:tc>
        <w:tc>
          <w:tcPr>
            <w:tcW w:w="1300" w:type="dxa"/>
            <w:tcBorders>
              <w:top w:val="nil"/>
              <w:left w:val="nil"/>
              <w:bottom w:val="single" w:sz="4" w:space="0" w:color="auto"/>
              <w:right w:val="single" w:sz="4" w:space="0" w:color="auto"/>
            </w:tcBorders>
            <w:shd w:val="clear" w:color="auto" w:fill="auto"/>
            <w:noWrap/>
            <w:vAlign w:val="bottom"/>
            <w:hideMark/>
          </w:tcPr>
          <w:p w14:paraId="060CEDF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3.925</w:t>
            </w:r>
          </w:p>
        </w:tc>
        <w:tc>
          <w:tcPr>
            <w:tcW w:w="1300" w:type="dxa"/>
            <w:tcBorders>
              <w:top w:val="nil"/>
              <w:left w:val="nil"/>
              <w:bottom w:val="single" w:sz="4" w:space="0" w:color="auto"/>
              <w:right w:val="single" w:sz="4" w:space="0" w:color="auto"/>
            </w:tcBorders>
            <w:shd w:val="clear" w:color="auto" w:fill="auto"/>
            <w:noWrap/>
            <w:vAlign w:val="bottom"/>
            <w:hideMark/>
          </w:tcPr>
          <w:p w14:paraId="39118CC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152475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7C86E1E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1.263</w:t>
            </w:r>
          </w:p>
        </w:tc>
        <w:tc>
          <w:tcPr>
            <w:tcW w:w="1300" w:type="dxa"/>
            <w:tcBorders>
              <w:top w:val="nil"/>
              <w:left w:val="nil"/>
              <w:bottom w:val="single" w:sz="4" w:space="0" w:color="auto"/>
              <w:right w:val="single" w:sz="4" w:space="0" w:color="auto"/>
            </w:tcBorders>
            <w:shd w:val="clear" w:color="auto" w:fill="auto"/>
            <w:noWrap/>
            <w:vAlign w:val="bottom"/>
            <w:hideMark/>
          </w:tcPr>
          <w:p w14:paraId="5D94BE3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-0.881</w:t>
            </w:r>
          </w:p>
        </w:tc>
      </w:tr>
      <w:tr w:rsidR="00E5636B" w:rsidRPr="003B3ACA" w14:paraId="3FD23B31"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8CB40A" w14:textId="77777777" w:rsidR="00E5636B" w:rsidRPr="003B3ACA" w:rsidRDefault="00E5636B" w:rsidP="00136361">
            <w:pPr>
              <w:rPr>
                <w:rFonts w:ascii="Calibri" w:hAnsi="Calibri" w:cs="Calibri"/>
                <w:color w:val="000000"/>
              </w:rPr>
            </w:pPr>
            <w:r w:rsidRPr="003B3ACA">
              <w:rPr>
                <w:rFonts w:ascii="Calibri" w:hAnsi="Calibri" w:cs="Calibri"/>
                <w:color w:val="000000"/>
              </w:rPr>
              <w:t>EMP2</w:t>
            </w:r>
          </w:p>
        </w:tc>
        <w:tc>
          <w:tcPr>
            <w:tcW w:w="1300" w:type="dxa"/>
            <w:tcBorders>
              <w:top w:val="nil"/>
              <w:left w:val="nil"/>
              <w:bottom w:val="single" w:sz="4" w:space="0" w:color="auto"/>
              <w:right w:val="single" w:sz="4" w:space="0" w:color="auto"/>
            </w:tcBorders>
            <w:shd w:val="clear" w:color="auto" w:fill="auto"/>
            <w:noWrap/>
            <w:vAlign w:val="bottom"/>
            <w:hideMark/>
          </w:tcPr>
          <w:p w14:paraId="5BE39C8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3.95</w:t>
            </w:r>
          </w:p>
        </w:tc>
        <w:tc>
          <w:tcPr>
            <w:tcW w:w="1300" w:type="dxa"/>
            <w:tcBorders>
              <w:top w:val="nil"/>
              <w:left w:val="nil"/>
              <w:bottom w:val="single" w:sz="4" w:space="0" w:color="auto"/>
              <w:right w:val="single" w:sz="4" w:space="0" w:color="auto"/>
            </w:tcBorders>
            <w:shd w:val="clear" w:color="auto" w:fill="auto"/>
            <w:noWrap/>
            <w:vAlign w:val="bottom"/>
            <w:hideMark/>
          </w:tcPr>
          <w:p w14:paraId="45F7D58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4FC7A5F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39379DB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1.303</w:t>
            </w:r>
          </w:p>
        </w:tc>
        <w:tc>
          <w:tcPr>
            <w:tcW w:w="1300" w:type="dxa"/>
            <w:tcBorders>
              <w:top w:val="nil"/>
              <w:left w:val="nil"/>
              <w:bottom w:val="single" w:sz="4" w:space="0" w:color="auto"/>
              <w:right w:val="single" w:sz="4" w:space="0" w:color="auto"/>
            </w:tcBorders>
            <w:shd w:val="clear" w:color="auto" w:fill="auto"/>
            <w:noWrap/>
            <w:vAlign w:val="bottom"/>
            <w:hideMark/>
          </w:tcPr>
          <w:p w14:paraId="25AB832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-0.943</w:t>
            </w:r>
          </w:p>
        </w:tc>
      </w:tr>
      <w:tr w:rsidR="00E5636B" w:rsidRPr="003B3ACA" w14:paraId="454D607A"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359519" w14:textId="77777777" w:rsidR="00E5636B" w:rsidRPr="003B3ACA" w:rsidRDefault="00E5636B" w:rsidP="00136361">
            <w:pPr>
              <w:rPr>
                <w:rFonts w:ascii="Calibri" w:hAnsi="Calibri" w:cs="Calibri"/>
                <w:color w:val="000000"/>
              </w:rPr>
            </w:pPr>
            <w:r w:rsidRPr="003B3ACA">
              <w:rPr>
                <w:rFonts w:ascii="Calibri" w:hAnsi="Calibri" w:cs="Calibri"/>
                <w:color w:val="000000"/>
              </w:rPr>
              <w:t>EMP3</w:t>
            </w:r>
          </w:p>
        </w:tc>
        <w:tc>
          <w:tcPr>
            <w:tcW w:w="1300" w:type="dxa"/>
            <w:tcBorders>
              <w:top w:val="nil"/>
              <w:left w:val="nil"/>
              <w:bottom w:val="single" w:sz="4" w:space="0" w:color="auto"/>
              <w:right w:val="single" w:sz="4" w:space="0" w:color="auto"/>
            </w:tcBorders>
            <w:shd w:val="clear" w:color="auto" w:fill="auto"/>
            <w:noWrap/>
            <w:vAlign w:val="bottom"/>
            <w:hideMark/>
          </w:tcPr>
          <w:p w14:paraId="45A5D92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4.713</w:t>
            </w:r>
          </w:p>
        </w:tc>
        <w:tc>
          <w:tcPr>
            <w:tcW w:w="1300" w:type="dxa"/>
            <w:tcBorders>
              <w:top w:val="nil"/>
              <w:left w:val="nil"/>
              <w:bottom w:val="single" w:sz="4" w:space="0" w:color="auto"/>
              <w:right w:val="single" w:sz="4" w:space="0" w:color="auto"/>
            </w:tcBorders>
            <w:shd w:val="clear" w:color="auto" w:fill="auto"/>
            <w:noWrap/>
            <w:vAlign w:val="bottom"/>
            <w:hideMark/>
          </w:tcPr>
          <w:p w14:paraId="06890E7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52FD3F9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587CE1C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0.505</w:t>
            </w:r>
          </w:p>
        </w:tc>
        <w:tc>
          <w:tcPr>
            <w:tcW w:w="1300" w:type="dxa"/>
            <w:tcBorders>
              <w:top w:val="nil"/>
              <w:left w:val="nil"/>
              <w:bottom w:val="single" w:sz="4" w:space="0" w:color="auto"/>
              <w:right w:val="single" w:sz="4" w:space="0" w:color="auto"/>
            </w:tcBorders>
            <w:shd w:val="clear" w:color="auto" w:fill="auto"/>
            <w:noWrap/>
            <w:vAlign w:val="bottom"/>
            <w:hideMark/>
          </w:tcPr>
          <w:p w14:paraId="49EDDD3E"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-1.536</w:t>
            </w:r>
          </w:p>
        </w:tc>
      </w:tr>
      <w:tr w:rsidR="00E5636B" w:rsidRPr="003B3ACA" w14:paraId="014AF407"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7AF0B3" w14:textId="77777777" w:rsidR="00E5636B" w:rsidRPr="003B3ACA" w:rsidRDefault="00E5636B" w:rsidP="00136361">
            <w:pPr>
              <w:rPr>
                <w:rFonts w:ascii="Calibri" w:hAnsi="Calibri" w:cs="Calibri"/>
                <w:color w:val="000000"/>
              </w:rPr>
            </w:pPr>
            <w:r w:rsidRPr="003B3ACA">
              <w:rPr>
                <w:rFonts w:ascii="Calibri" w:hAnsi="Calibri" w:cs="Calibri"/>
                <w:color w:val="000000"/>
              </w:rPr>
              <w:t>EMP4</w:t>
            </w:r>
          </w:p>
        </w:tc>
        <w:tc>
          <w:tcPr>
            <w:tcW w:w="1300" w:type="dxa"/>
            <w:tcBorders>
              <w:top w:val="nil"/>
              <w:left w:val="nil"/>
              <w:bottom w:val="single" w:sz="4" w:space="0" w:color="auto"/>
              <w:right w:val="single" w:sz="4" w:space="0" w:color="auto"/>
            </w:tcBorders>
            <w:shd w:val="clear" w:color="auto" w:fill="auto"/>
            <w:noWrap/>
            <w:vAlign w:val="bottom"/>
            <w:hideMark/>
          </w:tcPr>
          <w:p w14:paraId="3B70EEB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4.75</w:t>
            </w:r>
          </w:p>
        </w:tc>
        <w:tc>
          <w:tcPr>
            <w:tcW w:w="1300" w:type="dxa"/>
            <w:tcBorders>
              <w:top w:val="nil"/>
              <w:left w:val="nil"/>
              <w:bottom w:val="single" w:sz="4" w:space="0" w:color="auto"/>
              <w:right w:val="single" w:sz="4" w:space="0" w:color="auto"/>
            </w:tcBorders>
            <w:shd w:val="clear" w:color="auto" w:fill="auto"/>
            <w:noWrap/>
            <w:vAlign w:val="bottom"/>
            <w:hideMark/>
          </w:tcPr>
          <w:p w14:paraId="7682238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799A4F2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2FDB8C4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0.536</w:t>
            </w:r>
          </w:p>
        </w:tc>
        <w:tc>
          <w:tcPr>
            <w:tcW w:w="1300" w:type="dxa"/>
            <w:tcBorders>
              <w:top w:val="nil"/>
              <w:left w:val="nil"/>
              <w:bottom w:val="single" w:sz="4" w:space="0" w:color="auto"/>
              <w:right w:val="single" w:sz="4" w:space="0" w:color="auto"/>
            </w:tcBorders>
            <w:shd w:val="clear" w:color="auto" w:fill="auto"/>
            <w:noWrap/>
            <w:vAlign w:val="bottom"/>
            <w:hideMark/>
          </w:tcPr>
          <w:p w14:paraId="14A10BB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-2.107</w:t>
            </w:r>
          </w:p>
        </w:tc>
      </w:tr>
      <w:tr w:rsidR="00E5636B" w:rsidRPr="003B3ACA" w14:paraId="142890CF"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8058C8" w14:textId="77777777" w:rsidR="00E5636B" w:rsidRPr="003B3ACA" w:rsidRDefault="00E5636B" w:rsidP="00136361">
            <w:pPr>
              <w:rPr>
                <w:rFonts w:ascii="Calibri" w:hAnsi="Calibri" w:cs="Calibri"/>
                <w:color w:val="000000"/>
              </w:rPr>
            </w:pPr>
            <w:r w:rsidRPr="003B3ACA">
              <w:rPr>
                <w:rFonts w:ascii="Calibri" w:hAnsi="Calibri" w:cs="Calibri"/>
                <w:color w:val="000000"/>
              </w:rPr>
              <w:t>EMP5</w:t>
            </w:r>
          </w:p>
        </w:tc>
        <w:tc>
          <w:tcPr>
            <w:tcW w:w="1300" w:type="dxa"/>
            <w:tcBorders>
              <w:top w:val="nil"/>
              <w:left w:val="nil"/>
              <w:bottom w:val="single" w:sz="4" w:space="0" w:color="auto"/>
              <w:right w:val="single" w:sz="4" w:space="0" w:color="auto"/>
            </w:tcBorders>
            <w:shd w:val="clear" w:color="auto" w:fill="auto"/>
            <w:noWrap/>
            <w:vAlign w:val="bottom"/>
            <w:hideMark/>
          </w:tcPr>
          <w:p w14:paraId="5DDAB8E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4.375</w:t>
            </w:r>
          </w:p>
        </w:tc>
        <w:tc>
          <w:tcPr>
            <w:tcW w:w="1300" w:type="dxa"/>
            <w:tcBorders>
              <w:top w:val="nil"/>
              <w:left w:val="nil"/>
              <w:bottom w:val="single" w:sz="4" w:space="0" w:color="auto"/>
              <w:right w:val="single" w:sz="4" w:space="0" w:color="auto"/>
            </w:tcBorders>
            <w:shd w:val="clear" w:color="auto" w:fill="auto"/>
            <w:noWrap/>
            <w:vAlign w:val="bottom"/>
            <w:hideMark/>
          </w:tcPr>
          <w:p w14:paraId="2AF3C5B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4F4557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0C7FB69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0.696</w:t>
            </w:r>
          </w:p>
        </w:tc>
        <w:tc>
          <w:tcPr>
            <w:tcW w:w="1300" w:type="dxa"/>
            <w:tcBorders>
              <w:top w:val="nil"/>
              <w:left w:val="nil"/>
              <w:bottom w:val="single" w:sz="4" w:space="0" w:color="auto"/>
              <w:right w:val="single" w:sz="4" w:space="0" w:color="auto"/>
            </w:tcBorders>
            <w:shd w:val="clear" w:color="auto" w:fill="auto"/>
            <w:noWrap/>
            <w:vAlign w:val="bottom"/>
            <w:hideMark/>
          </w:tcPr>
          <w:p w14:paraId="1A8C51B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-0.673</w:t>
            </w:r>
          </w:p>
        </w:tc>
      </w:tr>
      <w:tr w:rsidR="00E5636B" w:rsidRPr="003B3ACA" w14:paraId="4C29C132"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48242C" w14:textId="77777777" w:rsidR="00E5636B" w:rsidRPr="003B3ACA" w:rsidRDefault="00E5636B" w:rsidP="00136361">
            <w:pPr>
              <w:rPr>
                <w:rFonts w:ascii="Calibri" w:hAnsi="Calibri" w:cs="Calibri"/>
                <w:color w:val="000000"/>
              </w:rPr>
            </w:pPr>
            <w:r w:rsidRPr="003B3ACA">
              <w:rPr>
                <w:rFonts w:ascii="Calibri" w:hAnsi="Calibri" w:cs="Calibri"/>
                <w:color w:val="000000"/>
              </w:rPr>
              <w:t>EMP6</w:t>
            </w:r>
          </w:p>
        </w:tc>
        <w:tc>
          <w:tcPr>
            <w:tcW w:w="1300" w:type="dxa"/>
            <w:tcBorders>
              <w:top w:val="nil"/>
              <w:left w:val="nil"/>
              <w:bottom w:val="single" w:sz="4" w:space="0" w:color="auto"/>
              <w:right w:val="single" w:sz="4" w:space="0" w:color="auto"/>
            </w:tcBorders>
            <w:shd w:val="clear" w:color="auto" w:fill="auto"/>
            <w:noWrap/>
            <w:vAlign w:val="bottom"/>
            <w:hideMark/>
          </w:tcPr>
          <w:p w14:paraId="31A0970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3.487</w:t>
            </w:r>
          </w:p>
        </w:tc>
        <w:tc>
          <w:tcPr>
            <w:tcW w:w="1300" w:type="dxa"/>
            <w:tcBorders>
              <w:top w:val="nil"/>
              <w:left w:val="nil"/>
              <w:bottom w:val="single" w:sz="4" w:space="0" w:color="auto"/>
              <w:right w:val="single" w:sz="4" w:space="0" w:color="auto"/>
            </w:tcBorders>
            <w:shd w:val="clear" w:color="auto" w:fill="auto"/>
            <w:noWrap/>
            <w:vAlign w:val="bottom"/>
            <w:hideMark/>
          </w:tcPr>
          <w:p w14:paraId="78CFE3A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A5D694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4C9C293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1.423</w:t>
            </w:r>
          </w:p>
        </w:tc>
        <w:tc>
          <w:tcPr>
            <w:tcW w:w="1300" w:type="dxa"/>
            <w:tcBorders>
              <w:top w:val="nil"/>
              <w:left w:val="nil"/>
              <w:bottom w:val="single" w:sz="4" w:space="0" w:color="auto"/>
              <w:right w:val="single" w:sz="4" w:space="0" w:color="auto"/>
            </w:tcBorders>
            <w:shd w:val="clear" w:color="auto" w:fill="auto"/>
            <w:noWrap/>
            <w:vAlign w:val="bottom"/>
            <w:hideMark/>
          </w:tcPr>
          <w:p w14:paraId="1DE7440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-0.545</w:t>
            </w:r>
          </w:p>
        </w:tc>
      </w:tr>
      <w:tr w:rsidR="00E5636B" w:rsidRPr="003B3ACA" w14:paraId="3B56D2FB"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E57048" w14:textId="77777777" w:rsidR="00E5636B" w:rsidRPr="003B3ACA" w:rsidRDefault="00E5636B" w:rsidP="00136361">
            <w:pPr>
              <w:rPr>
                <w:rFonts w:ascii="Calibri" w:hAnsi="Calibri" w:cs="Calibri"/>
                <w:color w:val="000000"/>
              </w:rPr>
            </w:pPr>
            <w:r w:rsidRPr="003B3ACA">
              <w:rPr>
                <w:rFonts w:ascii="Calibri" w:hAnsi="Calibri" w:cs="Calibri"/>
                <w:color w:val="000000"/>
              </w:rPr>
              <w:t>EMP7</w:t>
            </w:r>
          </w:p>
        </w:tc>
        <w:tc>
          <w:tcPr>
            <w:tcW w:w="1300" w:type="dxa"/>
            <w:tcBorders>
              <w:top w:val="nil"/>
              <w:left w:val="nil"/>
              <w:bottom w:val="single" w:sz="4" w:space="0" w:color="auto"/>
              <w:right w:val="single" w:sz="4" w:space="0" w:color="auto"/>
            </w:tcBorders>
            <w:shd w:val="clear" w:color="auto" w:fill="auto"/>
            <w:noWrap/>
            <w:vAlign w:val="bottom"/>
            <w:hideMark/>
          </w:tcPr>
          <w:p w14:paraId="1511613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3.562</w:t>
            </w:r>
          </w:p>
        </w:tc>
        <w:tc>
          <w:tcPr>
            <w:tcW w:w="1300" w:type="dxa"/>
            <w:tcBorders>
              <w:top w:val="nil"/>
              <w:left w:val="nil"/>
              <w:bottom w:val="single" w:sz="4" w:space="0" w:color="auto"/>
              <w:right w:val="single" w:sz="4" w:space="0" w:color="auto"/>
            </w:tcBorders>
            <w:shd w:val="clear" w:color="auto" w:fill="auto"/>
            <w:noWrap/>
            <w:vAlign w:val="bottom"/>
            <w:hideMark/>
          </w:tcPr>
          <w:p w14:paraId="56CA189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21F6FB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2B0DA52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1.499</w:t>
            </w:r>
          </w:p>
        </w:tc>
        <w:tc>
          <w:tcPr>
            <w:tcW w:w="1300" w:type="dxa"/>
            <w:tcBorders>
              <w:top w:val="nil"/>
              <w:left w:val="nil"/>
              <w:bottom w:val="single" w:sz="4" w:space="0" w:color="auto"/>
              <w:right w:val="single" w:sz="4" w:space="0" w:color="auto"/>
            </w:tcBorders>
            <w:shd w:val="clear" w:color="auto" w:fill="auto"/>
            <w:noWrap/>
            <w:vAlign w:val="bottom"/>
            <w:hideMark/>
          </w:tcPr>
          <w:p w14:paraId="4585DC0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-0.6</w:t>
            </w:r>
          </w:p>
        </w:tc>
      </w:tr>
      <w:tr w:rsidR="00E5636B" w:rsidRPr="003B3ACA" w14:paraId="2CBF7EB9"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8CA3E" w14:textId="77777777" w:rsidR="00E5636B" w:rsidRPr="003B3ACA" w:rsidRDefault="00E5636B" w:rsidP="00136361">
            <w:pPr>
              <w:rPr>
                <w:rFonts w:ascii="Calibri" w:hAnsi="Calibri" w:cs="Calibri"/>
                <w:color w:val="000000"/>
              </w:rPr>
            </w:pPr>
            <w:r w:rsidRPr="003B3ACA">
              <w:rPr>
                <w:rFonts w:ascii="Calibri" w:hAnsi="Calibri" w:cs="Calibri"/>
                <w:color w:val="000000"/>
              </w:rPr>
              <w:t>SB1</w:t>
            </w:r>
          </w:p>
        </w:tc>
        <w:tc>
          <w:tcPr>
            <w:tcW w:w="1300" w:type="dxa"/>
            <w:tcBorders>
              <w:top w:val="nil"/>
              <w:left w:val="nil"/>
              <w:bottom w:val="single" w:sz="4" w:space="0" w:color="auto"/>
              <w:right w:val="single" w:sz="4" w:space="0" w:color="auto"/>
            </w:tcBorders>
            <w:shd w:val="clear" w:color="auto" w:fill="auto"/>
            <w:noWrap/>
            <w:vAlign w:val="bottom"/>
            <w:hideMark/>
          </w:tcPr>
          <w:p w14:paraId="59A364F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4.175</w:t>
            </w:r>
          </w:p>
        </w:tc>
        <w:tc>
          <w:tcPr>
            <w:tcW w:w="1300" w:type="dxa"/>
            <w:tcBorders>
              <w:top w:val="nil"/>
              <w:left w:val="nil"/>
              <w:bottom w:val="single" w:sz="4" w:space="0" w:color="auto"/>
              <w:right w:val="single" w:sz="4" w:space="0" w:color="auto"/>
            </w:tcBorders>
            <w:shd w:val="clear" w:color="auto" w:fill="auto"/>
            <w:noWrap/>
            <w:vAlign w:val="bottom"/>
            <w:hideMark/>
          </w:tcPr>
          <w:p w14:paraId="6C64692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32239A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330AC90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1.022</w:t>
            </w:r>
          </w:p>
        </w:tc>
        <w:tc>
          <w:tcPr>
            <w:tcW w:w="1300" w:type="dxa"/>
            <w:tcBorders>
              <w:top w:val="nil"/>
              <w:left w:val="nil"/>
              <w:bottom w:val="single" w:sz="4" w:space="0" w:color="auto"/>
              <w:right w:val="single" w:sz="4" w:space="0" w:color="auto"/>
            </w:tcBorders>
            <w:shd w:val="clear" w:color="auto" w:fill="auto"/>
            <w:noWrap/>
            <w:vAlign w:val="bottom"/>
            <w:hideMark/>
          </w:tcPr>
          <w:p w14:paraId="3FD014E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-1.221</w:t>
            </w:r>
          </w:p>
        </w:tc>
      </w:tr>
      <w:tr w:rsidR="00E5636B" w:rsidRPr="003B3ACA" w14:paraId="4872ACA4"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6D42A4" w14:textId="77777777" w:rsidR="00E5636B" w:rsidRPr="003B3ACA" w:rsidRDefault="00E5636B" w:rsidP="00136361">
            <w:pPr>
              <w:rPr>
                <w:rFonts w:ascii="Calibri" w:hAnsi="Calibri" w:cs="Calibri"/>
                <w:color w:val="000000"/>
              </w:rPr>
            </w:pPr>
            <w:r w:rsidRPr="003B3ACA">
              <w:rPr>
                <w:rFonts w:ascii="Calibri" w:hAnsi="Calibri" w:cs="Calibri"/>
                <w:color w:val="000000"/>
              </w:rPr>
              <w:t>SB2</w:t>
            </w:r>
          </w:p>
        </w:tc>
        <w:tc>
          <w:tcPr>
            <w:tcW w:w="1300" w:type="dxa"/>
            <w:tcBorders>
              <w:top w:val="nil"/>
              <w:left w:val="nil"/>
              <w:bottom w:val="single" w:sz="4" w:space="0" w:color="auto"/>
              <w:right w:val="single" w:sz="4" w:space="0" w:color="auto"/>
            </w:tcBorders>
            <w:shd w:val="clear" w:color="auto" w:fill="auto"/>
            <w:noWrap/>
            <w:vAlign w:val="bottom"/>
            <w:hideMark/>
          </w:tcPr>
          <w:p w14:paraId="7FA279B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4.325</w:t>
            </w:r>
          </w:p>
        </w:tc>
        <w:tc>
          <w:tcPr>
            <w:tcW w:w="1300" w:type="dxa"/>
            <w:tcBorders>
              <w:top w:val="nil"/>
              <w:left w:val="nil"/>
              <w:bottom w:val="single" w:sz="4" w:space="0" w:color="auto"/>
              <w:right w:val="single" w:sz="4" w:space="0" w:color="auto"/>
            </w:tcBorders>
            <w:shd w:val="clear" w:color="auto" w:fill="auto"/>
            <w:noWrap/>
            <w:vAlign w:val="bottom"/>
            <w:hideMark/>
          </w:tcPr>
          <w:p w14:paraId="1723A5FE"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4DA3AC5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1B1809E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0.905</w:t>
            </w:r>
          </w:p>
        </w:tc>
        <w:tc>
          <w:tcPr>
            <w:tcW w:w="1300" w:type="dxa"/>
            <w:tcBorders>
              <w:top w:val="nil"/>
              <w:left w:val="nil"/>
              <w:bottom w:val="single" w:sz="4" w:space="0" w:color="auto"/>
              <w:right w:val="single" w:sz="4" w:space="0" w:color="auto"/>
            </w:tcBorders>
            <w:shd w:val="clear" w:color="auto" w:fill="auto"/>
            <w:noWrap/>
            <w:vAlign w:val="bottom"/>
            <w:hideMark/>
          </w:tcPr>
          <w:p w14:paraId="0440E3E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-1.729</w:t>
            </w:r>
          </w:p>
        </w:tc>
      </w:tr>
      <w:tr w:rsidR="00E5636B" w:rsidRPr="003B3ACA" w14:paraId="12256BA4"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55E61E" w14:textId="77777777" w:rsidR="00E5636B" w:rsidRPr="003B3ACA" w:rsidRDefault="00E5636B" w:rsidP="00136361">
            <w:pPr>
              <w:rPr>
                <w:rFonts w:ascii="Calibri" w:hAnsi="Calibri" w:cs="Calibri"/>
                <w:color w:val="000000"/>
              </w:rPr>
            </w:pPr>
            <w:r w:rsidRPr="003B3ACA">
              <w:rPr>
                <w:rFonts w:ascii="Calibri" w:hAnsi="Calibri" w:cs="Calibri"/>
                <w:color w:val="000000"/>
              </w:rPr>
              <w:t>SB3</w:t>
            </w:r>
          </w:p>
        </w:tc>
        <w:tc>
          <w:tcPr>
            <w:tcW w:w="1300" w:type="dxa"/>
            <w:tcBorders>
              <w:top w:val="nil"/>
              <w:left w:val="nil"/>
              <w:bottom w:val="single" w:sz="4" w:space="0" w:color="auto"/>
              <w:right w:val="single" w:sz="4" w:space="0" w:color="auto"/>
            </w:tcBorders>
            <w:shd w:val="clear" w:color="auto" w:fill="auto"/>
            <w:noWrap/>
            <w:vAlign w:val="bottom"/>
            <w:hideMark/>
          </w:tcPr>
          <w:p w14:paraId="646A053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4.325</w:t>
            </w:r>
          </w:p>
        </w:tc>
        <w:tc>
          <w:tcPr>
            <w:tcW w:w="1300" w:type="dxa"/>
            <w:tcBorders>
              <w:top w:val="nil"/>
              <w:left w:val="nil"/>
              <w:bottom w:val="single" w:sz="4" w:space="0" w:color="auto"/>
              <w:right w:val="single" w:sz="4" w:space="0" w:color="auto"/>
            </w:tcBorders>
            <w:shd w:val="clear" w:color="auto" w:fill="auto"/>
            <w:noWrap/>
            <w:vAlign w:val="bottom"/>
            <w:hideMark/>
          </w:tcPr>
          <w:p w14:paraId="52579DD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064F598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2D29BB9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0.959</w:t>
            </w:r>
          </w:p>
        </w:tc>
        <w:tc>
          <w:tcPr>
            <w:tcW w:w="1300" w:type="dxa"/>
            <w:tcBorders>
              <w:top w:val="nil"/>
              <w:left w:val="nil"/>
              <w:bottom w:val="single" w:sz="4" w:space="0" w:color="auto"/>
              <w:right w:val="single" w:sz="4" w:space="0" w:color="auto"/>
            </w:tcBorders>
            <w:shd w:val="clear" w:color="auto" w:fill="auto"/>
            <w:noWrap/>
            <w:vAlign w:val="bottom"/>
            <w:hideMark/>
          </w:tcPr>
          <w:p w14:paraId="350EC19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-1.567</w:t>
            </w:r>
          </w:p>
        </w:tc>
      </w:tr>
      <w:tr w:rsidR="00E5636B" w:rsidRPr="003B3ACA" w14:paraId="63D45E39"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9F2561" w14:textId="77777777" w:rsidR="00E5636B" w:rsidRPr="003B3ACA" w:rsidRDefault="00E5636B" w:rsidP="00136361">
            <w:pPr>
              <w:rPr>
                <w:rFonts w:ascii="Calibri" w:hAnsi="Calibri" w:cs="Calibri"/>
                <w:color w:val="000000"/>
              </w:rPr>
            </w:pPr>
            <w:r w:rsidRPr="003B3ACA">
              <w:rPr>
                <w:rFonts w:ascii="Calibri" w:hAnsi="Calibri" w:cs="Calibri"/>
                <w:color w:val="000000"/>
              </w:rPr>
              <w:t>ACC1</w:t>
            </w:r>
          </w:p>
        </w:tc>
        <w:tc>
          <w:tcPr>
            <w:tcW w:w="1300" w:type="dxa"/>
            <w:tcBorders>
              <w:top w:val="nil"/>
              <w:left w:val="nil"/>
              <w:bottom w:val="single" w:sz="4" w:space="0" w:color="auto"/>
              <w:right w:val="single" w:sz="4" w:space="0" w:color="auto"/>
            </w:tcBorders>
            <w:shd w:val="clear" w:color="auto" w:fill="auto"/>
            <w:noWrap/>
            <w:vAlign w:val="bottom"/>
            <w:hideMark/>
          </w:tcPr>
          <w:p w14:paraId="3469D9E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4.05</w:t>
            </w:r>
          </w:p>
        </w:tc>
        <w:tc>
          <w:tcPr>
            <w:tcW w:w="1300" w:type="dxa"/>
            <w:tcBorders>
              <w:top w:val="nil"/>
              <w:left w:val="nil"/>
              <w:bottom w:val="single" w:sz="4" w:space="0" w:color="auto"/>
              <w:right w:val="single" w:sz="4" w:space="0" w:color="auto"/>
            </w:tcBorders>
            <w:shd w:val="clear" w:color="auto" w:fill="auto"/>
            <w:noWrap/>
            <w:vAlign w:val="bottom"/>
            <w:hideMark/>
          </w:tcPr>
          <w:p w14:paraId="5BDA0AD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6DF180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47AA6FCE"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1.094</w:t>
            </w:r>
          </w:p>
        </w:tc>
        <w:tc>
          <w:tcPr>
            <w:tcW w:w="1300" w:type="dxa"/>
            <w:tcBorders>
              <w:top w:val="nil"/>
              <w:left w:val="nil"/>
              <w:bottom w:val="single" w:sz="4" w:space="0" w:color="auto"/>
              <w:right w:val="single" w:sz="4" w:space="0" w:color="auto"/>
            </w:tcBorders>
            <w:shd w:val="clear" w:color="auto" w:fill="auto"/>
            <w:noWrap/>
            <w:vAlign w:val="bottom"/>
            <w:hideMark/>
          </w:tcPr>
          <w:p w14:paraId="70901DCE"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-1.151</w:t>
            </w:r>
          </w:p>
        </w:tc>
      </w:tr>
      <w:tr w:rsidR="00E5636B" w:rsidRPr="003B3ACA" w14:paraId="4FBE9F94"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2F8A3F" w14:textId="77777777" w:rsidR="00E5636B" w:rsidRPr="003B3ACA" w:rsidRDefault="00E5636B" w:rsidP="00136361">
            <w:pPr>
              <w:rPr>
                <w:rFonts w:ascii="Calibri" w:hAnsi="Calibri" w:cs="Calibri"/>
                <w:color w:val="000000"/>
              </w:rPr>
            </w:pPr>
            <w:r w:rsidRPr="003B3ACA">
              <w:rPr>
                <w:rFonts w:ascii="Calibri" w:hAnsi="Calibri" w:cs="Calibri"/>
                <w:color w:val="000000"/>
              </w:rPr>
              <w:t>ACC2</w:t>
            </w:r>
          </w:p>
        </w:tc>
        <w:tc>
          <w:tcPr>
            <w:tcW w:w="1300" w:type="dxa"/>
            <w:tcBorders>
              <w:top w:val="nil"/>
              <w:left w:val="nil"/>
              <w:bottom w:val="single" w:sz="4" w:space="0" w:color="auto"/>
              <w:right w:val="single" w:sz="4" w:space="0" w:color="auto"/>
            </w:tcBorders>
            <w:shd w:val="clear" w:color="auto" w:fill="auto"/>
            <w:noWrap/>
            <w:vAlign w:val="bottom"/>
            <w:hideMark/>
          </w:tcPr>
          <w:p w14:paraId="6BD76F0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4.037</w:t>
            </w:r>
          </w:p>
        </w:tc>
        <w:tc>
          <w:tcPr>
            <w:tcW w:w="1300" w:type="dxa"/>
            <w:tcBorders>
              <w:top w:val="nil"/>
              <w:left w:val="nil"/>
              <w:bottom w:val="single" w:sz="4" w:space="0" w:color="auto"/>
              <w:right w:val="single" w:sz="4" w:space="0" w:color="auto"/>
            </w:tcBorders>
            <w:shd w:val="clear" w:color="auto" w:fill="auto"/>
            <w:noWrap/>
            <w:vAlign w:val="bottom"/>
            <w:hideMark/>
          </w:tcPr>
          <w:p w14:paraId="42CC093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88B0F9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79E2416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1.066</w:t>
            </w:r>
          </w:p>
        </w:tc>
        <w:tc>
          <w:tcPr>
            <w:tcW w:w="1300" w:type="dxa"/>
            <w:tcBorders>
              <w:top w:val="nil"/>
              <w:left w:val="nil"/>
              <w:bottom w:val="single" w:sz="4" w:space="0" w:color="auto"/>
              <w:right w:val="single" w:sz="4" w:space="0" w:color="auto"/>
            </w:tcBorders>
            <w:shd w:val="clear" w:color="auto" w:fill="auto"/>
            <w:noWrap/>
            <w:vAlign w:val="bottom"/>
            <w:hideMark/>
          </w:tcPr>
          <w:p w14:paraId="77F366E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-1.339</w:t>
            </w:r>
          </w:p>
        </w:tc>
      </w:tr>
      <w:tr w:rsidR="00E5636B" w:rsidRPr="003B3ACA" w14:paraId="30E6B0B4"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FCC283" w14:textId="77777777" w:rsidR="00E5636B" w:rsidRPr="003B3ACA" w:rsidRDefault="00E5636B" w:rsidP="00136361">
            <w:pPr>
              <w:rPr>
                <w:rFonts w:ascii="Calibri" w:hAnsi="Calibri" w:cs="Calibri"/>
                <w:color w:val="000000"/>
              </w:rPr>
            </w:pPr>
            <w:r w:rsidRPr="003B3ACA">
              <w:rPr>
                <w:rFonts w:ascii="Calibri" w:hAnsi="Calibri" w:cs="Calibri"/>
                <w:color w:val="000000"/>
              </w:rPr>
              <w:t>ACC3</w:t>
            </w:r>
          </w:p>
        </w:tc>
        <w:tc>
          <w:tcPr>
            <w:tcW w:w="1300" w:type="dxa"/>
            <w:tcBorders>
              <w:top w:val="nil"/>
              <w:left w:val="nil"/>
              <w:bottom w:val="single" w:sz="4" w:space="0" w:color="auto"/>
              <w:right w:val="single" w:sz="4" w:space="0" w:color="auto"/>
            </w:tcBorders>
            <w:shd w:val="clear" w:color="auto" w:fill="auto"/>
            <w:noWrap/>
            <w:vAlign w:val="bottom"/>
            <w:hideMark/>
          </w:tcPr>
          <w:p w14:paraId="21BEFBF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3.812</w:t>
            </w:r>
          </w:p>
        </w:tc>
        <w:tc>
          <w:tcPr>
            <w:tcW w:w="1300" w:type="dxa"/>
            <w:tcBorders>
              <w:top w:val="nil"/>
              <w:left w:val="nil"/>
              <w:bottom w:val="single" w:sz="4" w:space="0" w:color="auto"/>
              <w:right w:val="single" w:sz="4" w:space="0" w:color="auto"/>
            </w:tcBorders>
            <w:shd w:val="clear" w:color="auto" w:fill="auto"/>
            <w:noWrap/>
            <w:vAlign w:val="bottom"/>
            <w:hideMark/>
          </w:tcPr>
          <w:p w14:paraId="36D4636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CF572B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3F3F386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1.038</w:t>
            </w:r>
          </w:p>
        </w:tc>
        <w:tc>
          <w:tcPr>
            <w:tcW w:w="1300" w:type="dxa"/>
            <w:tcBorders>
              <w:top w:val="nil"/>
              <w:left w:val="nil"/>
              <w:bottom w:val="single" w:sz="4" w:space="0" w:color="auto"/>
              <w:right w:val="single" w:sz="4" w:space="0" w:color="auto"/>
            </w:tcBorders>
            <w:shd w:val="clear" w:color="auto" w:fill="auto"/>
            <w:noWrap/>
            <w:vAlign w:val="bottom"/>
            <w:hideMark/>
          </w:tcPr>
          <w:p w14:paraId="7763209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-0.98</w:t>
            </w:r>
          </w:p>
        </w:tc>
      </w:tr>
      <w:tr w:rsidR="00E5636B" w:rsidRPr="003B3ACA" w14:paraId="35B85C37"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15AD81" w14:textId="77777777" w:rsidR="00E5636B" w:rsidRPr="003B3ACA" w:rsidRDefault="00E5636B" w:rsidP="00136361">
            <w:pPr>
              <w:rPr>
                <w:rFonts w:ascii="Calibri" w:hAnsi="Calibri" w:cs="Calibri"/>
                <w:color w:val="000000"/>
              </w:rPr>
            </w:pPr>
            <w:r w:rsidRPr="003B3ACA">
              <w:rPr>
                <w:rFonts w:ascii="Calibri" w:hAnsi="Calibri" w:cs="Calibri"/>
                <w:color w:val="000000"/>
              </w:rPr>
              <w:t>FG1</w:t>
            </w:r>
          </w:p>
        </w:tc>
        <w:tc>
          <w:tcPr>
            <w:tcW w:w="1300" w:type="dxa"/>
            <w:tcBorders>
              <w:top w:val="nil"/>
              <w:left w:val="nil"/>
              <w:bottom w:val="single" w:sz="4" w:space="0" w:color="auto"/>
              <w:right w:val="single" w:sz="4" w:space="0" w:color="auto"/>
            </w:tcBorders>
            <w:shd w:val="clear" w:color="auto" w:fill="auto"/>
            <w:noWrap/>
            <w:vAlign w:val="bottom"/>
            <w:hideMark/>
          </w:tcPr>
          <w:p w14:paraId="63ADE59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1.775</w:t>
            </w:r>
          </w:p>
        </w:tc>
        <w:tc>
          <w:tcPr>
            <w:tcW w:w="1300" w:type="dxa"/>
            <w:tcBorders>
              <w:top w:val="nil"/>
              <w:left w:val="nil"/>
              <w:bottom w:val="single" w:sz="4" w:space="0" w:color="auto"/>
              <w:right w:val="single" w:sz="4" w:space="0" w:color="auto"/>
            </w:tcBorders>
            <w:shd w:val="clear" w:color="auto" w:fill="auto"/>
            <w:noWrap/>
            <w:vAlign w:val="bottom"/>
            <w:hideMark/>
          </w:tcPr>
          <w:p w14:paraId="214E70E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94E48F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bottom"/>
            <w:hideMark/>
          </w:tcPr>
          <w:p w14:paraId="2B5175D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0.935</w:t>
            </w:r>
          </w:p>
        </w:tc>
        <w:tc>
          <w:tcPr>
            <w:tcW w:w="1300" w:type="dxa"/>
            <w:tcBorders>
              <w:top w:val="nil"/>
              <w:left w:val="nil"/>
              <w:bottom w:val="single" w:sz="4" w:space="0" w:color="auto"/>
              <w:right w:val="single" w:sz="4" w:space="0" w:color="auto"/>
            </w:tcBorders>
            <w:shd w:val="clear" w:color="auto" w:fill="auto"/>
            <w:noWrap/>
            <w:vAlign w:val="bottom"/>
            <w:hideMark/>
          </w:tcPr>
          <w:p w14:paraId="6F233BC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0.843</w:t>
            </w:r>
          </w:p>
        </w:tc>
      </w:tr>
      <w:tr w:rsidR="00E5636B" w:rsidRPr="003B3ACA" w14:paraId="7408B232"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B6829E" w14:textId="77777777" w:rsidR="00E5636B" w:rsidRPr="003B3ACA" w:rsidRDefault="00E5636B" w:rsidP="00136361">
            <w:pPr>
              <w:rPr>
                <w:rFonts w:ascii="Calibri" w:hAnsi="Calibri" w:cs="Calibri"/>
                <w:color w:val="000000"/>
              </w:rPr>
            </w:pPr>
            <w:r w:rsidRPr="003B3ACA">
              <w:rPr>
                <w:rFonts w:ascii="Calibri" w:hAnsi="Calibri" w:cs="Calibri"/>
                <w:color w:val="000000"/>
              </w:rPr>
              <w:t>FG2</w:t>
            </w:r>
          </w:p>
        </w:tc>
        <w:tc>
          <w:tcPr>
            <w:tcW w:w="1300" w:type="dxa"/>
            <w:tcBorders>
              <w:top w:val="nil"/>
              <w:left w:val="nil"/>
              <w:bottom w:val="single" w:sz="4" w:space="0" w:color="auto"/>
              <w:right w:val="single" w:sz="4" w:space="0" w:color="auto"/>
            </w:tcBorders>
            <w:shd w:val="clear" w:color="auto" w:fill="auto"/>
            <w:noWrap/>
            <w:vAlign w:val="bottom"/>
            <w:hideMark/>
          </w:tcPr>
          <w:p w14:paraId="00BDE30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1.762</w:t>
            </w:r>
          </w:p>
        </w:tc>
        <w:tc>
          <w:tcPr>
            <w:tcW w:w="1300" w:type="dxa"/>
            <w:tcBorders>
              <w:top w:val="nil"/>
              <w:left w:val="nil"/>
              <w:bottom w:val="single" w:sz="4" w:space="0" w:color="auto"/>
              <w:right w:val="single" w:sz="4" w:space="0" w:color="auto"/>
            </w:tcBorders>
            <w:shd w:val="clear" w:color="auto" w:fill="auto"/>
            <w:noWrap/>
            <w:vAlign w:val="bottom"/>
            <w:hideMark/>
          </w:tcPr>
          <w:p w14:paraId="0FBB78A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26109B3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bottom"/>
            <w:hideMark/>
          </w:tcPr>
          <w:p w14:paraId="661ED48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0.898</w:t>
            </w:r>
          </w:p>
        </w:tc>
        <w:tc>
          <w:tcPr>
            <w:tcW w:w="1300" w:type="dxa"/>
            <w:tcBorders>
              <w:top w:val="nil"/>
              <w:left w:val="nil"/>
              <w:bottom w:val="single" w:sz="4" w:space="0" w:color="auto"/>
              <w:right w:val="single" w:sz="4" w:space="0" w:color="auto"/>
            </w:tcBorders>
            <w:shd w:val="clear" w:color="auto" w:fill="auto"/>
            <w:noWrap/>
            <w:vAlign w:val="bottom"/>
            <w:hideMark/>
          </w:tcPr>
          <w:p w14:paraId="47CBE47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0.916</w:t>
            </w:r>
          </w:p>
        </w:tc>
      </w:tr>
      <w:tr w:rsidR="00E5636B" w:rsidRPr="003B3ACA" w14:paraId="1FFF9F6C"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A929DE" w14:textId="77777777" w:rsidR="00E5636B" w:rsidRPr="003B3ACA" w:rsidRDefault="00E5636B" w:rsidP="00136361">
            <w:pPr>
              <w:rPr>
                <w:rFonts w:ascii="Calibri" w:hAnsi="Calibri" w:cs="Calibri"/>
                <w:color w:val="000000"/>
              </w:rPr>
            </w:pPr>
            <w:r w:rsidRPr="003B3ACA">
              <w:rPr>
                <w:rFonts w:ascii="Calibri" w:hAnsi="Calibri" w:cs="Calibri"/>
                <w:color w:val="000000"/>
              </w:rPr>
              <w:t>FG3</w:t>
            </w:r>
          </w:p>
        </w:tc>
        <w:tc>
          <w:tcPr>
            <w:tcW w:w="1300" w:type="dxa"/>
            <w:tcBorders>
              <w:top w:val="nil"/>
              <w:left w:val="nil"/>
              <w:bottom w:val="single" w:sz="4" w:space="0" w:color="auto"/>
              <w:right w:val="single" w:sz="4" w:space="0" w:color="auto"/>
            </w:tcBorders>
            <w:shd w:val="clear" w:color="auto" w:fill="auto"/>
            <w:noWrap/>
            <w:vAlign w:val="bottom"/>
            <w:hideMark/>
          </w:tcPr>
          <w:p w14:paraId="50B7ED4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1.875</w:t>
            </w:r>
          </w:p>
        </w:tc>
        <w:tc>
          <w:tcPr>
            <w:tcW w:w="1300" w:type="dxa"/>
            <w:tcBorders>
              <w:top w:val="nil"/>
              <w:left w:val="nil"/>
              <w:bottom w:val="single" w:sz="4" w:space="0" w:color="auto"/>
              <w:right w:val="single" w:sz="4" w:space="0" w:color="auto"/>
            </w:tcBorders>
            <w:shd w:val="clear" w:color="auto" w:fill="auto"/>
            <w:noWrap/>
            <w:vAlign w:val="bottom"/>
            <w:hideMark/>
          </w:tcPr>
          <w:p w14:paraId="3B17CA5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ABB236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bottom"/>
            <w:hideMark/>
          </w:tcPr>
          <w:p w14:paraId="1849390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0.992</w:t>
            </w:r>
          </w:p>
        </w:tc>
        <w:tc>
          <w:tcPr>
            <w:tcW w:w="1300" w:type="dxa"/>
            <w:tcBorders>
              <w:top w:val="nil"/>
              <w:left w:val="nil"/>
              <w:bottom w:val="single" w:sz="4" w:space="0" w:color="auto"/>
              <w:right w:val="single" w:sz="4" w:space="0" w:color="auto"/>
            </w:tcBorders>
            <w:shd w:val="clear" w:color="auto" w:fill="auto"/>
            <w:noWrap/>
            <w:vAlign w:val="bottom"/>
            <w:hideMark/>
          </w:tcPr>
          <w:p w14:paraId="4C1D6D8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0.726</w:t>
            </w:r>
          </w:p>
        </w:tc>
      </w:tr>
      <w:tr w:rsidR="00E5636B" w:rsidRPr="003B3ACA" w14:paraId="6CC3B0A7"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93C1BC" w14:textId="77777777" w:rsidR="00E5636B" w:rsidRPr="003B3ACA" w:rsidRDefault="00E5636B" w:rsidP="00136361">
            <w:pPr>
              <w:rPr>
                <w:rFonts w:ascii="Calibri" w:hAnsi="Calibri" w:cs="Calibri"/>
                <w:color w:val="000000"/>
              </w:rPr>
            </w:pPr>
            <w:r w:rsidRPr="003B3ACA">
              <w:rPr>
                <w:rFonts w:ascii="Calibri" w:hAnsi="Calibri" w:cs="Calibri"/>
                <w:color w:val="000000"/>
              </w:rPr>
              <w:t>CR1</w:t>
            </w:r>
          </w:p>
        </w:tc>
        <w:tc>
          <w:tcPr>
            <w:tcW w:w="1300" w:type="dxa"/>
            <w:tcBorders>
              <w:top w:val="nil"/>
              <w:left w:val="nil"/>
              <w:bottom w:val="single" w:sz="4" w:space="0" w:color="auto"/>
              <w:right w:val="single" w:sz="4" w:space="0" w:color="auto"/>
            </w:tcBorders>
            <w:shd w:val="clear" w:color="auto" w:fill="auto"/>
            <w:noWrap/>
            <w:vAlign w:val="bottom"/>
            <w:hideMark/>
          </w:tcPr>
          <w:p w14:paraId="3B7C186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3.788</w:t>
            </w:r>
          </w:p>
        </w:tc>
        <w:tc>
          <w:tcPr>
            <w:tcW w:w="1300" w:type="dxa"/>
            <w:tcBorders>
              <w:top w:val="nil"/>
              <w:left w:val="nil"/>
              <w:bottom w:val="single" w:sz="4" w:space="0" w:color="auto"/>
              <w:right w:val="single" w:sz="4" w:space="0" w:color="auto"/>
            </w:tcBorders>
            <w:shd w:val="clear" w:color="auto" w:fill="auto"/>
            <w:noWrap/>
            <w:vAlign w:val="bottom"/>
            <w:hideMark/>
          </w:tcPr>
          <w:p w14:paraId="22C1B9E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D04D3F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3D45764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1.069</w:t>
            </w:r>
          </w:p>
        </w:tc>
        <w:tc>
          <w:tcPr>
            <w:tcW w:w="1300" w:type="dxa"/>
            <w:tcBorders>
              <w:top w:val="nil"/>
              <w:left w:val="nil"/>
              <w:bottom w:val="single" w:sz="4" w:space="0" w:color="auto"/>
              <w:right w:val="single" w:sz="4" w:space="0" w:color="auto"/>
            </w:tcBorders>
            <w:shd w:val="clear" w:color="auto" w:fill="auto"/>
            <w:noWrap/>
            <w:vAlign w:val="bottom"/>
            <w:hideMark/>
          </w:tcPr>
          <w:p w14:paraId="2CD7C59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-0.626</w:t>
            </w:r>
          </w:p>
        </w:tc>
      </w:tr>
      <w:tr w:rsidR="00E5636B" w:rsidRPr="003B3ACA" w14:paraId="17E8083D"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5CFA78" w14:textId="77777777" w:rsidR="00E5636B" w:rsidRPr="003B3ACA" w:rsidRDefault="00E5636B" w:rsidP="00136361">
            <w:pPr>
              <w:rPr>
                <w:rFonts w:ascii="Calibri" w:hAnsi="Calibri" w:cs="Calibri"/>
                <w:color w:val="000000"/>
              </w:rPr>
            </w:pPr>
            <w:r w:rsidRPr="003B3ACA">
              <w:rPr>
                <w:rFonts w:ascii="Calibri" w:hAnsi="Calibri" w:cs="Calibri"/>
                <w:color w:val="000000"/>
              </w:rPr>
              <w:t>CR2</w:t>
            </w:r>
          </w:p>
        </w:tc>
        <w:tc>
          <w:tcPr>
            <w:tcW w:w="1300" w:type="dxa"/>
            <w:tcBorders>
              <w:top w:val="nil"/>
              <w:left w:val="nil"/>
              <w:bottom w:val="single" w:sz="4" w:space="0" w:color="auto"/>
              <w:right w:val="single" w:sz="4" w:space="0" w:color="auto"/>
            </w:tcBorders>
            <w:shd w:val="clear" w:color="auto" w:fill="auto"/>
            <w:noWrap/>
            <w:vAlign w:val="bottom"/>
            <w:hideMark/>
          </w:tcPr>
          <w:p w14:paraId="4C01948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3.75</w:t>
            </w:r>
          </w:p>
        </w:tc>
        <w:tc>
          <w:tcPr>
            <w:tcW w:w="1300" w:type="dxa"/>
            <w:tcBorders>
              <w:top w:val="nil"/>
              <w:left w:val="nil"/>
              <w:bottom w:val="single" w:sz="4" w:space="0" w:color="auto"/>
              <w:right w:val="single" w:sz="4" w:space="0" w:color="auto"/>
            </w:tcBorders>
            <w:shd w:val="clear" w:color="auto" w:fill="auto"/>
            <w:noWrap/>
            <w:vAlign w:val="bottom"/>
            <w:hideMark/>
          </w:tcPr>
          <w:p w14:paraId="73ACBF9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453EB99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126245C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1.178</w:t>
            </w:r>
          </w:p>
        </w:tc>
        <w:tc>
          <w:tcPr>
            <w:tcW w:w="1300" w:type="dxa"/>
            <w:tcBorders>
              <w:top w:val="nil"/>
              <w:left w:val="nil"/>
              <w:bottom w:val="single" w:sz="4" w:space="0" w:color="auto"/>
              <w:right w:val="single" w:sz="4" w:space="0" w:color="auto"/>
            </w:tcBorders>
            <w:shd w:val="clear" w:color="auto" w:fill="auto"/>
            <w:noWrap/>
            <w:vAlign w:val="bottom"/>
            <w:hideMark/>
          </w:tcPr>
          <w:p w14:paraId="5F1A883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-0.526</w:t>
            </w:r>
          </w:p>
        </w:tc>
      </w:tr>
      <w:tr w:rsidR="00E5636B" w:rsidRPr="003B3ACA" w14:paraId="24C0261A"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0BB5E" w14:textId="77777777" w:rsidR="00E5636B" w:rsidRPr="003B3ACA" w:rsidRDefault="00E5636B" w:rsidP="00136361">
            <w:pPr>
              <w:rPr>
                <w:rFonts w:ascii="Calibri" w:hAnsi="Calibri" w:cs="Calibri"/>
                <w:color w:val="000000"/>
              </w:rPr>
            </w:pPr>
            <w:r w:rsidRPr="003B3ACA">
              <w:rPr>
                <w:rFonts w:ascii="Calibri" w:hAnsi="Calibri" w:cs="Calibri"/>
                <w:color w:val="000000"/>
              </w:rPr>
              <w:t>AU1</w:t>
            </w:r>
          </w:p>
        </w:tc>
        <w:tc>
          <w:tcPr>
            <w:tcW w:w="1300" w:type="dxa"/>
            <w:tcBorders>
              <w:top w:val="nil"/>
              <w:left w:val="nil"/>
              <w:bottom w:val="single" w:sz="4" w:space="0" w:color="auto"/>
              <w:right w:val="single" w:sz="4" w:space="0" w:color="auto"/>
            </w:tcBorders>
            <w:shd w:val="clear" w:color="auto" w:fill="auto"/>
            <w:noWrap/>
            <w:vAlign w:val="bottom"/>
            <w:hideMark/>
          </w:tcPr>
          <w:p w14:paraId="3A70C94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3.888</w:t>
            </w:r>
          </w:p>
        </w:tc>
        <w:tc>
          <w:tcPr>
            <w:tcW w:w="1300" w:type="dxa"/>
            <w:tcBorders>
              <w:top w:val="nil"/>
              <w:left w:val="nil"/>
              <w:bottom w:val="single" w:sz="4" w:space="0" w:color="auto"/>
              <w:right w:val="single" w:sz="4" w:space="0" w:color="auto"/>
            </w:tcBorders>
            <w:shd w:val="clear" w:color="auto" w:fill="auto"/>
            <w:noWrap/>
            <w:vAlign w:val="bottom"/>
            <w:hideMark/>
          </w:tcPr>
          <w:p w14:paraId="13E5C71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113763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12AB63BE"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1.012</w:t>
            </w:r>
          </w:p>
        </w:tc>
        <w:tc>
          <w:tcPr>
            <w:tcW w:w="1300" w:type="dxa"/>
            <w:tcBorders>
              <w:top w:val="nil"/>
              <w:left w:val="nil"/>
              <w:bottom w:val="single" w:sz="4" w:space="0" w:color="auto"/>
              <w:right w:val="single" w:sz="4" w:space="0" w:color="auto"/>
            </w:tcBorders>
            <w:shd w:val="clear" w:color="auto" w:fill="auto"/>
            <w:noWrap/>
            <w:vAlign w:val="bottom"/>
            <w:hideMark/>
          </w:tcPr>
          <w:p w14:paraId="541E2D6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-1.022</w:t>
            </w:r>
          </w:p>
        </w:tc>
      </w:tr>
      <w:tr w:rsidR="00E5636B" w:rsidRPr="003B3ACA" w14:paraId="2DA5E571"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8285F0" w14:textId="77777777" w:rsidR="00E5636B" w:rsidRPr="003B3ACA" w:rsidRDefault="00E5636B" w:rsidP="00136361">
            <w:pPr>
              <w:rPr>
                <w:rFonts w:ascii="Calibri" w:hAnsi="Calibri" w:cs="Calibri"/>
                <w:color w:val="000000"/>
              </w:rPr>
            </w:pPr>
            <w:r w:rsidRPr="003B3ACA">
              <w:rPr>
                <w:rFonts w:ascii="Calibri" w:hAnsi="Calibri" w:cs="Calibri"/>
                <w:color w:val="000000"/>
              </w:rPr>
              <w:t>AU2</w:t>
            </w:r>
          </w:p>
        </w:tc>
        <w:tc>
          <w:tcPr>
            <w:tcW w:w="1300" w:type="dxa"/>
            <w:tcBorders>
              <w:top w:val="nil"/>
              <w:left w:val="nil"/>
              <w:bottom w:val="single" w:sz="4" w:space="0" w:color="auto"/>
              <w:right w:val="single" w:sz="4" w:space="0" w:color="auto"/>
            </w:tcBorders>
            <w:shd w:val="clear" w:color="auto" w:fill="auto"/>
            <w:noWrap/>
            <w:vAlign w:val="bottom"/>
            <w:hideMark/>
          </w:tcPr>
          <w:p w14:paraId="7C5947D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3.413</w:t>
            </w:r>
          </w:p>
        </w:tc>
        <w:tc>
          <w:tcPr>
            <w:tcW w:w="1300" w:type="dxa"/>
            <w:tcBorders>
              <w:top w:val="nil"/>
              <w:left w:val="nil"/>
              <w:bottom w:val="single" w:sz="4" w:space="0" w:color="auto"/>
              <w:right w:val="single" w:sz="4" w:space="0" w:color="auto"/>
            </w:tcBorders>
            <w:shd w:val="clear" w:color="auto" w:fill="auto"/>
            <w:noWrap/>
            <w:vAlign w:val="bottom"/>
            <w:hideMark/>
          </w:tcPr>
          <w:p w14:paraId="0826D6E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50F523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47D2740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1.242</w:t>
            </w:r>
          </w:p>
        </w:tc>
        <w:tc>
          <w:tcPr>
            <w:tcW w:w="1300" w:type="dxa"/>
            <w:tcBorders>
              <w:top w:val="nil"/>
              <w:left w:val="nil"/>
              <w:bottom w:val="single" w:sz="4" w:space="0" w:color="auto"/>
              <w:right w:val="single" w:sz="4" w:space="0" w:color="auto"/>
            </w:tcBorders>
            <w:shd w:val="clear" w:color="auto" w:fill="auto"/>
            <w:noWrap/>
            <w:vAlign w:val="bottom"/>
            <w:hideMark/>
          </w:tcPr>
          <w:p w14:paraId="6FB92AA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-0.594</w:t>
            </w:r>
          </w:p>
        </w:tc>
      </w:tr>
      <w:tr w:rsidR="00E5636B" w:rsidRPr="003B3ACA" w14:paraId="794F9BBD"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5FF04C" w14:textId="77777777" w:rsidR="00E5636B" w:rsidRPr="003B3ACA" w:rsidRDefault="00E5636B" w:rsidP="00136361">
            <w:pPr>
              <w:rPr>
                <w:rFonts w:ascii="Calibri" w:hAnsi="Calibri" w:cs="Calibri"/>
                <w:color w:val="000000"/>
              </w:rPr>
            </w:pPr>
            <w:r w:rsidRPr="003B3ACA">
              <w:rPr>
                <w:rFonts w:ascii="Calibri" w:hAnsi="Calibri" w:cs="Calibri"/>
                <w:color w:val="000000"/>
              </w:rPr>
              <w:t>AU3</w:t>
            </w:r>
          </w:p>
        </w:tc>
        <w:tc>
          <w:tcPr>
            <w:tcW w:w="1300" w:type="dxa"/>
            <w:tcBorders>
              <w:top w:val="nil"/>
              <w:left w:val="nil"/>
              <w:bottom w:val="single" w:sz="4" w:space="0" w:color="auto"/>
              <w:right w:val="single" w:sz="4" w:space="0" w:color="auto"/>
            </w:tcBorders>
            <w:shd w:val="clear" w:color="auto" w:fill="auto"/>
            <w:noWrap/>
            <w:vAlign w:val="bottom"/>
            <w:hideMark/>
          </w:tcPr>
          <w:p w14:paraId="0B92820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3.425</w:t>
            </w:r>
          </w:p>
        </w:tc>
        <w:tc>
          <w:tcPr>
            <w:tcW w:w="1300" w:type="dxa"/>
            <w:tcBorders>
              <w:top w:val="nil"/>
              <w:left w:val="nil"/>
              <w:bottom w:val="single" w:sz="4" w:space="0" w:color="auto"/>
              <w:right w:val="single" w:sz="4" w:space="0" w:color="auto"/>
            </w:tcBorders>
            <w:shd w:val="clear" w:color="auto" w:fill="auto"/>
            <w:noWrap/>
            <w:vAlign w:val="bottom"/>
            <w:hideMark/>
          </w:tcPr>
          <w:p w14:paraId="0E9422E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40B231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1A4E5E9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1.181</w:t>
            </w:r>
          </w:p>
        </w:tc>
        <w:tc>
          <w:tcPr>
            <w:tcW w:w="1300" w:type="dxa"/>
            <w:tcBorders>
              <w:top w:val="nil"/>
              <w:left w:val="nil"/>
              <w:bottom w:val="single" w:sz="4" w:space="0" w:color="auto"/>
              <w:right w:val="single" w:sz="4" w:space="0" w:color="auto"/>
            </w:tcBorders>
            <w:shd w:val="clear" w:color="auto" w:fill="auto"/>
            <w:noWrap/>
            <w:vAlign w:val="bottom"/>
            <w:hideMark/>
          </w:tcPr>
          <w:p w14:paraId="4B90490F"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-0.421</w:t>
            </w:r>
          </w:p>
        </w:tc>
      </w:tr>
      <w:tr w:rsidR="00E5636B" w:rsidRPr="003B3ACA" w14:paraId="6CDCDF75"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1692F3" w14:textId="77777777" w:rsidR="00E5636B" w:rsidRPr="003B3ACA" w:rsidRDefault="00E5636B" w:rsidP="00136361">
            <w:pPr>
              <w:rPr>
                <w:rFonts w:ascii="Calibri" w:hAnsi="Calibri" w:cs="Calibri"/>
                <w:color w:val="000000"/>
              </w:rPr>
            </w:pPr>
            <w:r w:rsidRPr="003B3ACA">
              <w:rPr>
                <w:rFonts w:ascii="Calibri" w:hAnsi="Calibri" w:cs="Calibri"/>
                <w:color w:val="000000"/>
              </w:rPr>
              <w:t>HUM1</w:t>
            </w:r>
          </w:p>
        </w:tc>
        <w:tc>
          <w:tcPr>
            <w:tcW w:w="1300" w:type="dxa"/>
            <w:tcBorders>
              <w:top w:val="nil"/>
              <w:left w:val="nil"/>
              <w:bottom w:val="single" w:sz="4" w:space="0" w:color="auto"/>
              <w:right w:val="single" w:sz="4" w:space="0" w:color="auto"/>
            </w:tcBorders>
            <w:shd w:val="clear" w:color="auto" w:fill="auto"/>
            <w:noWrap/>
            <w:vAlign w:val="bottom"/>
            <w:hideMark/>
          </w:tcPr>
          <w:p w14:paraId="431066B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4.05</w:t>
            </w:r>
          </w:p>
        </w:tc>
        <w:tc>
          <w:tcPr>
            <w:tcW w:w="1300" w:type="dxa"/>
            <w:tcBorders>
              <w:top w:val="nil"/>
              <w:left w:val="nil"/>
              <w:bottom w:val="single" w:sz="4" w:space="0" w:color="auto"/>
              <w:right w:val="single" w:sz="4" w:space="0" w:color="auto"/>
            </w:tcBorders>
            <w:shd w:val="clear" w:color="auto" w:fill="auto"/>
            <w:noWrap/>
            <w:vAlign w:val="bottom"/>
            <w:hideMark/>
          </w:tcPr>
          <w:p w14:paraId="67407C3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FEA947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554D5E9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1.071</w:t>
            </w:r>
          </w:p>
        </w:tc>
        <w:tc>
          <w:tcPr>
            <w:tcW w:w="1300" w:type="dxa"/>
            <w:tcBorders>
              <w:top w:val="nil"/>
              <w:left w:val="nil"/>
              <w:bottom w:val="single" w:sz="4" w:space="0" w:color="auto"/>
              <w:right w:val="single" w:sz="4" w:space="0" w:color="auto"/>
            </w:tcBorders>
            <w:shd w:val="clear" w:color="auto" w:fill="auto"/>
            <w:noWrap/>
            <w:vAlign w:val="bottom"/>
            <w:hideMark/>
          </w:tcPr>
          <w:p w14:paraId="1432686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-1.594</w:t>
            </w:r>
          </w:p>
        </w:tc>
      </w:tr>
      <w:tr w:rsidR="00E5636B" w:rsidRPr="003B3ACA" w14:paraId="64413F61"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757EBE" w14:textId="77777777" w:rsidR="00E5636B" w:rsidRPr="003B3ACA" w:rsidRDefault="00E5636B" w:rsidP="00136361">
            <w:pPr>
              <w:rPr>
                <w:rFonts w:ascii="Calibri" w:hAnsi="Calibri" w:cs="Calibri"/>
                <w:color w:val="000000"/>
              </w:rPr>
            </w:pPr>
            <w:r w:rsidRPr="003B3ACA">
              <w:rPr>
                <w:rFonts w:ascii="Calibri" w:hAnsi="Calibri" w:cs="Calibri"/>
                <w:color w:val="000000"/>
              </w:rPr>
              <w:t>HUM2</w:t>
            </w:r>
          </w:p>
        </w:tc>
        <w:tc>
          <w:tcPr>
            <w:tcW w:w="1300" w:type="dxa"/>
            <w:tcBorders>
              <w:top w:val="nil"/>
              <w:left w:val="nil"/>
              <w:bottom w:val="single" w:sz="4" w:space="0" w:color="auto"/>
              <w:right w:val="single" w:sz="4" w:space="0" w:color="auto"/>
            </w:tcBorders>
            <w:shd w:val="clear" w:color="auto" w:fill="auto"/>
            <w:noWrap/>
            <w:vAlign w:val="bottom"/>
            <w:hideMark/>
          </w:tcPr>
          <w:p w14:paraId="668C26F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3.925</w:t>
            </w:r>
          </w:p>
        </w:tc>
        <w:tc>
          <w:tcPr>
            <w:tcW w:w="1300" w:type="dxa"/>
            <w:tcBorders>
              <w:top w:val="nil"/>
              <w:left w:val="nil"/>
              <w:bottom w:val="single" w:sz="4" w:space="0" w:color="auto"/>
              <w:right w:val="single" w:sz="4" w:space="0" w:color="auto"/>
            </w:tcBorders>
            <w:shd w:val="clear" w:color="auto" w:fill="auto"/>
            <w:noWrap/>
            <w:vAlign w:val="bottom"/>
            <w:hideMark/>
          </w:tcPr>
          <w:p w14:paraId="29BF0FB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1CADEB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7ECEAFE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0.985</w:t>
            </w:r>
          </w:p>
        </w:tc>
        <w:tc>
          <w:tcPr>
            <w:tcW w:w="1300" w:type="dxa"/>
            <w:tcBorders>
              <w:top w:val="nil"/>
              <w:left w:val="nil"/>
              <w:bottom w:val="single" w:sz="4" w:space="0" w:color="auto"/>
              <w:right w:val="single" w:sz="4" w:space="0" w:color="auto"/>
            </w:tcBorders>
            <w:shd w:val="clear" w:color="auto" w:fill="auto"/>
            <w:noWrap/>
            <w:vAlign w:val="bottom"/>
            <w:hideMark/>
          </w:tcPr>
          <w:p w14:paraId="5A3FFFB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-1.288</w:t>
            </w:r>
          </w:p>
        </w:tc>
      </w:tr>
      <w:tr w:rsidR="00E5636B" w:rsidRPr="003B3ACA" w14:paraId="3678A189"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2965C6" w14:textId="77777777" w:rsidR="00E5636B" w:rsidRPr="003B3ACA" w:rsidRDefault="00E5636B" w:rsidP="00136361">
            <w:pPr>
              <w:rPr>
                <w:rFonts w:ascii="Calibri" w:hAnsi="Calibri" w:cs="Calibri"/>
                <w:color w:val="000000"/>
              </w:rPr>
            </w:pPr>
            <w:r w:rsidRPr="003B3ACA">
              <w:rPr>
                <w:rFonts w:ascii="Calibri" w:hAnsi="Calibri" w:cs="Calibri"/>
                <w:color w:val="000000"/>
              </w:rPr>
              <w:t>HUM3</w:t>
            </w:r>
          </w:p>
        </w:tc>
        <w:tc>
          <w:tcPr>
            <w:tcW w:w="1300" w:type="dxa"/>
            <w:tcBorders>
              <w:top w:val="nil"/>
              <w:left w:val="nil"/>
              <w:bottom w:val="single" w:sz="4" w:space="0" w:color="auto"/>
              <w:right w:val="single" w:sz="4" w:space="0" w:color="auto"/>
            </w:tcBorders>
            <w:shd w:val="clear" w:color="auto" w:fill="auto"/>
            <w:noWrap/>
            <w:vAlign w:val="bottom"/>
            <w:hideMark/>
          </w:tcPr>
          <w:p w14:paraId="6D32283B"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4.362</w:t>
            </w:r>
          </w:p>
        </w:tc>
        <w:tc>
          <w:tcPr>
            <w:tcW w:w="1300" w:type="dxa"/>
            <w:tcBorders>
              <w:top w:val="nil"/>
              <w:left w:val="nil"/>
              <w:bottom w:val="single" w:sz="4" w:space="0" w:color="auto"/>
              <w:right w:val="single" w:sz="4" w:space="0" w:color="auto"/>
            </w:tcBorders>
            <w:shd w:val="clear" w:color="auto" w:fill="auto"/>
            <w:noWrap/>
            <w:vAlign w:val="bottom"/>
            <w:hideMark/>
          </w:tcPr>
          <w:p w14:paraId="383E4E54"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494FBFC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137C6E1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0.711</w:t>
            </w:r>
          </w:p>
        </w:tc>
        <w:tc>
          <w:tcPr>
            <w:tcW w:w="1300" w:type="dxa"/>
            <w:tcBorders>
              <w:top w:val="nil"/>
              <w:left w:val="nil"/>
              <w:bottom w:val="single" w:sz="4" w:space="0" w:color="auto"/>
              <w:right w:val="single" w:sz="4" w:space="0" w:color="auto"/>
            </w:tcBorders>
            <w:shd w:val="clear" w:color="auto" w:fill="auto"/>
            <w:noWrap/>
            <w:vAlign w:val="bottom"/>
            <w:hideMark/>
          </w:tcPr>
          <w:p w14:paraId="279912F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-0.667</w:t>
            </w:r>
          </w:p>
        </w:tc>
      </w:tr>
      <w:tr w:rsidR="00E5636B" w:rsidRPr="003B3ACA" w14:paraId="01084E92"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9D385" w14:textId="77777777" w:rsidR="00E5636B" w:rsidRPr="003B3ACA" w:rsidRDefault="00E5636B" w:rsidP="00136361">
            <w:pPr>
              <w:rPr>
                <w:rFonts w:ascii="Calibri" w:hAnsi="Calibri" w:cs="Calibri"/>
                <w:color w:val="000000"/>
              </w:rPr>
            </w:pPr>
            <w:r w:rsidRPr="003B3ACA">
              <w:rPr>
                <w:rFonts w:ascii="Calibri" w:hAnsi="Calibri" w:cs="Calibri"/>
                <w:color w:val="000000"/>
              </w:rPr>
              <w:t>HUM4</w:t>
            </w:r>
          </w:p>
        </w:tc>
        <w:tc>
          <w:tcPr>
            <w:tcW w:w="1300" w:type="dxa"/>
            <w:tcBorders>
              <w:top w:val="nil"/>
              <w:left w:val="nil"/>
              <w:bottom w:val="single" w:sz="4" w:space="0" w:color="auto"/>
              <w:right w:val="single" w:sz="4" w:space="0" w:color="auto"/>
            </w:tcBorders>
            <w:shd w:val="clear" w:color="auto" w:fill="auto"/>
            <w:noWrap/>
            <w:vAlign w:val="bottom"/>
            <w:hideMark/>
          </w:tcPr>
          <w:p w14:paraId="5B946B7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4.475</w:t>
            </w:r>
          </w:p>
        </w:tc>
        <w:tc>
          <w:tcPr>
            <w:tcW w:w="1300" w:type="dxa"/>
            <w:tcBorders>
              <w:top w:val="nil"/>
              <w:left w:val="nil"/>
              <w:bottom w:val="single" w:sz="4" w:space="0" w:color="auto"/>
              <w:right w:val="single" w:sz="4" w:space="0" w:color="auto"/>
            </w:tcBorders>
            <w:shd w:val="clear" w:color="auto" w:fill="auto"/>
            <w:noWrap/>
            <w:vAlign w:val="bottom"/>
            <w:hideMark/>
          </w:tcPr>
          <w:p w14:paraId="67EC498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ECE16A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73474D71"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0.758</w:t>
            </w:r>
          </w:p>
        </w:tc>
        <w:tc>
          <w:tcPr>
            <w:tcW w:w="1300" w:type="dxa"/>
            <w:tcBorders>
              <w:top w:val="nil"/>
              <w:left w:val="nil"/>
              <w:bottom w:val="single" w:sz="4" w:space="0" w:color="auto"/>
              <w:right w:val="single" w:sz="4" w:space="0" w:color="auto"/>
            </w:tcBorders>
            <w:shd w:val="clear" w:color="auto" w:fill="auto"/>
            <w:noWrap/>
            <w:vAlign w:val="bottom"/>
            <w:hideMark/>
          </w:tcPr>
          <w:p w14:paraId="1172ED5A"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-1.055</w:t>
            </w:r>
          </w:p>
        </w:tc>
      </w:tr>
      <w:tr w:rsidR="00E5636B" w:rsidRPr="003B3ACA" w14:paraId="32BC1BF0"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BAE558" w14:textId="77777777" w:rsidR="00E5636B" w:rsidRPr="003B3ACA" w:rsidRDefault="00E5636B" w:rsidP="00136361">
            <w:pPr>
              <w:rPr>
                <w:rFonts w:ascii="Calibri" w:hAnsi="Calibri" w:cs="Calibri"/>
                <w:color w:val="000000"/>
              </w:rPr>
            </w:pPr>
            <w:r w:rsidRPr="003B3ACA">
              <w:rPr>
                <w:rFonts w:ascii="Calibri" w:hAnsi="Calibri" w:cs="Calibri"/>
                <w:color w:val="000000"/>
              </w:rPr>
              <w:t>HUM5</w:t>
            </w:r>
          </w:p>
        </w:tc>
        <w:tc>
          <w:tcPr>
            <w:tcW w:w="1300" w:type="dxa"/>
            <w:tcBorders>
              <w:top w:val="nil"/>
              <w:left w:val="nil"/>
              <w:bottom w:val="single" w:sz="4" w:space="0" w:color="auto"/>
              <w:right w:val="single" w:sz="4" w:space="0" w:color="auto"/>
            </w:tcBorders>
            <w:shd w:val="clear" w:color="auto" w:fill="auto"/>
            <w:noWrap/>
            <w:vAlign w:val="bottom"/>
            <w:hideMark/>
          </w:tcPr>
          <w:p w14:paraId="3AFD448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4.125</w:t>
            </w:r>
          </w:p>
        </w:tc>
        <w:tc>
          <w:tcPr>
            <w:tcW w:w="1300" w:type="dxa"/>
            <w:tcBorders>
              <w:top w:val="nil"/>
              <w:left w:val="nil"/>
              <w:bottom w:val="single" w:sz="4" w:space="0" w:color="auto"/>
              <w:right w:val="single" w:sz="4" w:space="0" w:color="auto"/>
            </w:tcBorders>
            <w:shd w:val="clear" w:color="auto" w:fill="auto"/>
            <w:noWrap/>
            <w:vAlign w:val="bottom"/>
            <w:hideMark/>
          </w:tcPr>
          <w:p w14:paraId="213BA38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7FD1E6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14841D47"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0.979</w:t>
            </w:r>
          </w:p>
        </w:tc>
        <w:tc>
          <w:tcPr>
            <w:tcW w:w="1300" w:type="dxa"/>
            <w:tcBorders>
              <w:top w:val="nil"/>
              <w:left w:val="nil"/>
              <w:bottom w:val="single" w:sz="4" w:space="0" w:color="auto"/>
              <w:right w:val="single" w:sz="4" w:space="0" w:color="auto"/>
            </w:tcBorders>
            <w:shd w:val="clear" w:color="auto" w:fill="auto"/>
            <w:noWrap/>
            <w:vAlign w:val="bottom"/>
            <w:hideMark/>
          </w:tcPr>
          <w:p w14:paraId="2B63E7B0"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-1.558</w:t>
            </w:r>
          </w:p>
        </w:tc>
      </w:tr>
      <w:tr w:rsidR="00E5636B" w:rsidRPr="003B3ACA" w14:paraId="1F2C90F5"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888739" w14:textId="77777777" w:rsidR="00E5636B" w:rsidRPr="003B3ACA" w:rsidRDefault="00E5636B" w:rsidP="00136361">
            <w:pPr>
              <w:rPr>
                <w:rFonts w:ascii="Calibri" w:hAnsi="Calibri" w:cs="Calibri"/>
                <w:color w:val="000000"/>
              </w:rPr>
            </w:pPr>
            <w:r w:rsidRPr="003B3ACA">
              <w:rPr>
                <w:rFonts w:ascii="Calibri" w:hAnsi="Calibri" w:cs="Calibri"/>
                <w:color w:val="000000"/>
              </w:rPr>
              <w:t>STW1</w:t>
            </w:r>
          </w:p>
        </w:tc>
        <w:tc>
          <w:tcPr>
            <w:tcW w:w="1300" w:type="dxa"/>
            <w:tcBorders>
              <w:top w:val="nil"/>
              <w:left w:val="nil"/>
              <w:bottom w:val="single" w:sz="4" w:space="0" w:color="auto"/>
              <w:right w:val="single" w:sz="4" w:space="0" w:color="auto"/>
            </w:tcBorders>
            <w:shd w:val="clear" w:color="auto" w:fill="auto"/>
            <w:noWrap/>
            <w:vAlign w:val="bottom"/>
            <w:hideMark/>
          </w:tcPr>
          <w:p w14:paraId="11B8890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4.112</w:t>
            </w:r>
          </w:p>
        </w:tc>
        <w:tc>
          <w:tcPr>
            <w:tcW w:w="1300" w:type="dxa"/>
            <w:tcBorders>
              <w:top w:val="nil"/>
              <w:left w:val="nil"/>
              <w:bottom w:val="single" w:sz="4" w:space="0" w:color="auto"/>
              <w:right w:val="single" w:sz="4" w:space="0" w:color="auto"/>
            </w:tcBorders>
            <w:shd w:val="clear" w:color="auto" w:fill="auto"/>
            <w:noWrap/>
            <w:vAlign w:val="bottom"/>
            <w:hideMark/>
          </w:tcPr>
          <w:p w14:paraId="6F6D73A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4FA007E"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15F1B852"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1.061</w:t>
            </w:r>
          </w:p>
        </w:tc>
        <w:tc>
          <w:tcPr>
            <w:tcW w:w="1300" w:type="dxa"/>
            <w:tcBorders>
              <w:top w:val="nil"/>
              <w:left w:val="nil"/>
              <w:bottom w:val="single" w:sz="4" w:space="0" w:color="auto"/>
              <w:right w:val="single" w:sz="4" w:space="0" w:color="auto"/>
            </w:tcBorders>
            <w:shd w:val="clear" w:color="auto" w:fill="auto"/>
            <w:noWrap/>
            <w:vAlign w:val="bottom"/>
            <w:hideMark/>
          </w:tcPr>
          <w:p w14:paraId="7538CD65"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-1.383</w:t>
            </w:r>
          </w:p>
        </w:tc>
      </w:tr>
      <w:tr w:rsidR="00E5636B" w:rsidRPr="003B3ACA" w14:paraId="7858C392"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C1C4D3" w14:textId="77777777" w:rsidR="00E5636B" w:rsidRPr="003B3ACA" w:rsidRDefault="00E5636B" w:rsidP="00136361">
            <w:pPr>
              <w:rPr>
                <w:rFonts w:ascii="Calibri" w:hAnsi="Calibri" w:cs="Calibri"/>
                <w:color w:val="000000"/>
              </w:rPr>
            </w:pPr>
            <w:r w:rsidRPr="003B3ACA">
              <w:rPr>
                <w:rFonts w:ascii="Calibri" w:hAnsi="Calibri" w:cs="Calibri"/>
                <w:color w:val="000000"/>
              </w:rPr>
              <w:t>STW2</w:t>
            </w:r>
          </w:p>
        </w:tc>
        <w:tc>
          <w:tcPr>
            <w:tcW w:w="1300" w:type="dxa"/>
            <w:tcBorders>
              <w:top w:val="nil"/>
              <w:left w:val="nil"/>
              <w:bottom w:val="single" w:sz="4" w:space="0" w:color="auto"/>
              <w:right w:val="single" w:sz="4" w:space="0" w:color="auto"/>
            </w:tcBorders>
            <w:shd w:val="clear" w:color="auto" w:fill="auto"/>
            <w:noWrap/>
            <w:vAlign w:val="bottom"/>
            <w:hideMark/>
          </w:tcPr>
          <w:p w14:paraId="23A88083"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4.287</w:t>
            </w:r>
          </w:p>
        </w:tc>
        <w:tc>
          <w:tcPr>
            <w:tcW w:w="1300" w:type="dxa"/>
            <w:tcBorders>
              <w:top w:val="nil"/>
              <w:left w:val="nil"/>
              <w:bottom w:val="single" w:sz="4" w:space="0" w:color="auto"/>
              <w:right w:val="single" w:sz="4" w:space="0" w:color="auto"/>
            </w:tcBorders>
            <w:shd w:val="clear" w:color="auto" w:fill="auto"/>
            <w:noWrap/>
            <w:vAlign w:val="bottom"/>
            <w:hideMark/>
          </w:tcPr>
          <w:p w14:paraId="1256DB5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92A33FC"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53192309"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0.951</w:t>
            </w:r>
          </w:p>
        </w:tc>
        <w:tc>
          <w:tcPr>
            <w:tcW w:w="1300" w:type="dxa"/>
            <w:tcBorders>
              <w:top w:val="nil"/>
              <w:left w:val="nil"/>
              <w:bottom w:val="single" w:sz="4" w:space="0" w:color="auto"/>
              <w:right w:val="single" w:sz="4" w:space="0" w:color="auto"/>
            </w:tcBorders>
            <w:shd w:val="clear" w:color="auto" w:fill="auto"/>
            <w:noWrap/>
            <w:vAlign w:val="bottom"/>
            <w:hideMark/>
          </w:tcPr>
          <w:p w14:paraId="0661FDF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-1.766</w:t>
            </w:r>
          </w:p>
        </w:tc>
      </w:tr>
      <w:tr w:rsidR="00E5636B" w:rsidRPr="003B3ACA" w14:paraId="19152D34" w14:textId="77777777" w:rsidTr="0013636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53A5E3" w14:textId="77777777" w:rsidR="00E5636B" w:rsidRPr="003B3ACA" w:rsidRDefault="00E5636B" w:rsidP="00136361">
            <w:pPr>
              <w:rPr>
                <w:rFonts w:ascii="Calibri" w:hAnsi="Calibri" w:cs="Calibri"/>
                <w:color w:val="000000"/>
              </w:rPr>
            </w:pPr>
            <w:r w:rsidRPr="003B3ACA">
              <w:rPr>
                <w:rFonts w:ascii="Calibri" w:hAnsi="Calibri" w:cs="Calibri"/>
                <w:color w:val="000000"/>
              </w:rPr>
              <w:t>STW3</w:t>
            </w:r>
          </w:p>
        </w:tc>
        <w:tc>
          <w:tcPr>
            <w:tcW w:w="1300" w:type="dxa"/>
            <w:tcBorders>
              <w:top w:val="nil"/>
              <w:left w:val="nil"/>
              <w:bottom w:val="single" w:sz="4" w:space="0" w:color="auto"/>
              <w:right w:val="single" w:sz="4" w:space="0" w:color="auto"/>
            </w:tcBorders>
            <w:shd w:val="clear" w:color="auto" w:fill="auto"/>
            <w:noWrap/>
            <w:vAlign w:val="bottom"/>
            <w:hideMark/>
          </w:tcPr>
          <w:p w14:paraId="240FB408"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4.388</w:t>
            </w:r>
          </w:p>
        </w:tc>
        <w:tc>
          <w:tcPr>
            <w:tcW w:w="1300" w:type="dxa"/>
            <w:tcBorders>
              <w:top w:val="nil"/>
              <w:left w:val="nil"/>
              <w:bottom w:val="single" w:sz="4" w:space="0" w:color="auto"/>
              <w:right w:val="single" w:sz="4" w:space="0" w:color="auto"/>
            </w:tcBorders>
            <w:shd w:val="clear" w:color="auto" w:fill="auto"/>
            <w:noWrap/>
            <w:vAlign w:val="bottom"/>
            <w:hideMark/>
          </w:tcPr>
          <w:p w14:paraId="097A6416"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375E654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3B61157D" w14:textId="77777777" w:rsidR="00E5636B" w:rsidRPr="003B3ACA" w:rsidRDefault="00E5636B" w:rsidP="00136361">
            <w:pPr>
              <w:jc w:val="right"/>
              <w:rPr>
                <w:rFonts w:ascii="Calibri" w:hAnsi="Calibri" w:cs="Calibri"/>
                <w:color w:val="000000"/>
              </w:rPr>
            </w:pPr>
            <w:r w:rsidRPr="003B3ACA">
              <w:rPr>
                <w:rFonts w:ascii="Calibri" w:hAnsi="Calibri" w:cs="Calibri"/>
                <w:color w:val="000000"/>
              </w:rPr>
              <w:t>0.844</w:t>
            </w:r>
          </w:p>
        </w:tc>
        <w:tc>
          <w:tcPr>
            <w:tcW w:w="1300" w:type="dxa"/>
            <w:tcBorders>
              <w:top w:val="nil"/>
              <w:left w:val="nil"/>
              <w:bottom w:val="single" w:sz="4" w:space="0" w:color="auto"/>
              <w:right w:val="single" w:sz="4" w:space="0" w:color="auto"/>
            </w:tcBorders>
            <w:shd w:val="clear" w:color="auto" w:fill="auto"/>
            <w:noWrap/>
            <w:vAlign w:val="bottom"/>
            <w:hideMark/>
          </w:tcPr>
          <w:p w14:paraId="16822013" w14:textId="77777777" w:rsidR="00E5636B" w:rsidRPr="003B3ACA" w:rsidRDefault="00E5636B" w:rsidP="002B1117">
            <w:pPr>
              <w:keepNext/>
              <w:jc w:val="right"/>
              <w:rPr>
                <w:rFonts w:ascii="Calibri" w:hAnsi="Calibri" w:cs="Calibri"/>
                <w:color w:val="000000"/>
              </w:rPr>
            </w:pPr>
            <w:r w:rsidRPr="003B3ACA">
              <w:rPr>
                <w:rFonts w:ascii="Calibri" w:hAnsi="Calibri" w:cs="Calibri"/>
                <w:color w:val="000000"/>
              </w:rPr>
              <w:t>-1.863</w:t>
            </w:r>
          </w:p>
        </w:tc>
      </w:tr>
    </w:tbl>
    <w:p w14:paraId="6EF6559C" w14:textId="7A4F87A1" w:rsidR="0081595A" w:rsidRPr="003B3ACA" w:rsidRDefault="002B1117" w:rsidP="002B1117">
      <w:pPr>
        <w:pStyle w:val="Caption"/>
        <w:rPr>
          <w:rFonts w:eastAsiaTheme="minorHAnsi"/>
          <w:lang w:eastAsia="en-US"/>
        </w:rPr>
      </w:pPr>
      <w:bookmarkStart w:id="40" w:name="_Toc124691983"/>
      <w:r w:rsidRPr="003B3ACA">
        <w:t xml:space="preserve">Table </w:t>
      </w:r>
      <w:fldSimple w:instr=" SEQ Table \* ARABIC ">
        <w:r w:rsidRPr="003B3ACA">
          <w:t>5</w:t>
        </w:r>
      </w:fldSimple>
      <w:r w:rsidRPr="003B3ACA">
        <w:t>: Descriptive Statistics across items</w:t>
      </w:r>
      <w:bookmarkEnd w:id="40"/>
    </w:p>
    <w:p w14:paraId="146F453D" w14:textId="39C0FA60" w:rsidR="00CD1758" w:rsidRPr="003B3ACA" w:rsidRDefault="00CD1758" w:rsidP="00CD1758">
      <w:pPr>
        <w:spacing w:after="160" w:line="259" w:lineRule="auto"/>
        <w:rPr>
          <w:rFonts w:eastAsiaTheme="minorHAnsi"/>
          <w:lang w:eastAsia="en-US"/>
        </w:rPr>
      </w:pPr>
      <w:r w:rsidRPr="003B3ACA">
        <w:rPr>
          <w:rFonts w:eastAsiaTheme="minorHAnsi"/>
          <w:lang w:eastAsia="en-US"/>
        </w:rPr>
        <w:br w:type="page"/>
      </w:r>
    </w:p>
    <w:tbl>
      <w:tblPr>
        <w:tblW w:w="9493" w:type="dxa"/>
        <w:tblLook w:val="04A0" w:firstRow="1" w:lastRow="0" w:firstColumn="1" w:lastColumn="0" w:noHBand="0" w:noVBand="1"/>
      </w:tblPr>
      <w:tblGrid>
        <w:gridCol w:w="1643"/>
        <w:gridCol w:w="2175"/>
        <w:gridCol w:w="1494"/>
        <w:gridCol w:w="1057"/>
        <w:gridCol w:w="1150"/>
        <w:gridCol w:w="1066"/>
        <w:gridCol w:w="1045"/>
      </w:tblGrid>
      <w:tr w:rsidR="00067AAD" w:rsidRPr="003B3ACA" w14:paraId="2D585F15" w14:textId="77777777" w:rsidTr="00136361">
        <w:trPr>
          <w:trHeight w:val="660"/>
        </w:trPr>
        <w:tc>
          <w:tcPr>
            <w:tcW w:w="15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26AB2" w14:textId="77777777" w:rsidR="00067AAD" w:rsidRPr="003B3ACA" w:rsidRDefault="00067AAD" w:rsidP="00136361">
            <w:pPr>
              <w:rPr>
                <w:rFonts w:ascii="Calibri" w:hAnsi="Calibri" w:cs="Calibri"/>
                <w:color w:val="000000"/>
              </w:rPr>
            </w:pPr>
            <w:r w:rsidRPr="003B3ACA">
              <w:rPr>
                <w:rFonts w:ascii="Calibri" w:hAnsi="Calibri" w:cs="Calibri"/>
                <w:color w:val="000000"/>
              </w:rPr>
              <w:lastRenderedPageBreak/>
              <w:t>Independent Variable</w:t>
            </w:r>
          </w:p>
        </w:tc>
        <w:tc>
          <w:tcPr>
            <w:tcW w:w="2175" w:type="dxa"/>
            <w:tcBorders>
              <w:top w:val="single" w:sz="4" w:space="0" w:color="auto"/>
              <w:left w:val="nil"/>
              <w:bottom w:val="single" w:sz="4" w:space="0" w:color="auto"/>
              <w:right w:val="single" w:sz="4" w:space="0" w:color="auto"/>
            </w:tcBorders>
            <w:shd w:val="clear" w:color="auto" w:fill="auto"/>
            <w:vAlign w:val="bottom"/>
            <w:hideMark/>
          </w:tcPr>
          <w:p w14:paraId="26A3F9F8" w14:textId="77777777" w:rsidR="00067AAD" w:rsidRPr="003B3ACA" w:rsidRDefault="00067AAD" w:rsidP="00136361">
            <w:pPr>
              <w:rPr>
                <w:rFonts w:ascii="Calibri" w:hAnsi="Calibri" w:cs="Calibri"/>
                <w:color w:val="000000"/>
              </w:rPr>
            </w:pPr>
            <w:r w:rsidRPr="003B3ACA">
              <w:rPr>
                <w:rFonts w:ascii="Calibri" w:hAnsi="Calibri" w:cs="Calibri"/>
                <w:color w:val="000000"/>
              </w:rPr>
              <w:t>Dependent Variable</w:t>
            </w:r>
          </w:p>
        </w:tc>
        <w:tc>
          <w:tcPr>
            <w:tcW w:w="1494" w:type="dxa"/>
            <w:tcBorders>
              <w:top w:val="single" w:sz="4" w:space="0" w:color="auto"/>
              <w:left w:val="nil"/>
              <w:bottom w:val="single" w:sz="4" w:space="0" w:color="auto"/>
              <w:right w:val="single" w:sz="4" w:space="0" w:color="auto"/>
            </w:tcBorders>
            <w:shd w:val="clear" w:color="auto" w:fill="auto"/>
            <w:vAlign w:val="bottom"/>
            <w:hideMark/>
          </w:tcPr>
          <w:p w14:paraId="7BB9679F" w14:textId="77777777" w:rsidR="00067AAD" w:rsidRPr="003B3ACA" w:rsidRDefault="00067AAD" w:rsidP="00136361">
            <w:pPr>
              <w:rPr>
                <w:rFonts w:ascii="Calibri" w:hAnsi="Calibri" w:cs="Calibri"/>
                <w:color w:val="000000"/>
              </w:rPr>
            </w:pPr>
            <w:r w:rsidRPr="003B3ACA">
              <w:rPr>
                <w:rFonts w:ascii="Calibri" w:hAnsi="Calibri" w:cs="Calibri"/>
                <w:color w:val="000000"/>
              </w:rPr>
              <w:t>Standardized path coefficient</w:t>
            </w:r>
          </w:p>
        </w:tc>
        <w:tc>
          <w:tcPr>
            <w:tcW w:w="1057" w:type="dxa"/>
            <w:tcBorders>
              <w:top w:val="single" w:sz="4" w:space="0" w:color="auto"/>
              <w:left w:val="nil"/>
              <w:bottom w:val="single" w:sz="4" w:space="0" w:color="auto"/>
              <w:right w:val="single" w:sz="4" w:space="0" w:color="auto"/>
            </w:tcBorders>
            <w:shd w:val="clear" w:color="auto" w:fill="auto"/>
            <w:vAlign w:val="bottom"/>
            <w:hideMark/>
          </w:tcPr>
          <w:p w14:paraId="12C93860" w14:textId="77777777" w:rsidR="00067AAD" w:rsidRPr="003B3ACA" w:rsidRDefault="00067AAD" w:rsidP="00136361">
            <w:pPr>
              <w:rPr>
                <w:rFonts w:ascii="Calibri" w:hAnsi="Calibri" w:cs="Calibri"/>
                <w:color w:val="000000"/>
              </w:rPr>
            </w:pPr>
            <w:r w:rsidRPr="003B3ACA">
              <w:rPr>
                <w:rFonts w:ascii="Calibri" w:hAnsi="Calibri" w:cs="Calibri"/>
                <w:color w:val="000000"/>
              </w:rPr>
              <w:t>Mean</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14:paraId="4C8466DC" w14:textId="77777777" w:rsidR="00067AAD" w:rsidRPr="003B3ACA" w:rsidRDefault="00067AAD" w:rsidP="00136361">
            <w:pPr>
              <w:rPr>
                <w:rFonts w:ascii="Calibri" w:hAnsi="Calibri" w:cs="Calibri"/>
                <w:color w:val="000000"/>
              </w:rPr>
            </w:pPr>
            <w:r w:rsidRPr="003B3ACA">
              <w:rPr>
                <w:rFonts w:ascii="Calibri" w:hAnsi="Calibri" w:cs="Calibri"/>
                <w:color w:val="000000"/>
              </w:rPr>
              <w:t>Standard Deviation</w:t>
            </w:r>
          </w:p>
        </w:tc>
        <w:tc>
          <w:tcPr>
            <w:tcW w:w="1066" w:type="dxa"/>
            <w:tcBorders>
              <w:top w:val="single" w:sz="4" w:space="0" w:color="auto"/>
              <w:left w:val="nil"/>
              <w:bottom w:val="single" w:sz="4" w:space="0" w:color="auto"/>
              <w:right w:val="single" w:sz="4" w:space="0" w:color="auto"/>
            </w:tcBorders>
            <w:shd w:val="clear" w:color="auto" w:fill="auto"/>
            <w:vAlign w:val="bottom"/>
            <w:hideMark/>
          </w:tcPr>
          <w:p w14:paraId="0E6AD14E" w14:textId="77777777" w:rsidR="00067AAD" w:rsidRPr="003B3ACA" w:rsidRDefault="00067AAD" w:rsidP="00136361">
            <w:pPr>
              <w:rPr>
                <w:rFonts w:ascii="Calibri" w:hAnsi="Calibri" w:cs="Calibri"/>
                <w:color w:val="000000"/>
              </w:rPr>
            </w:pPr>
            <w:r w:rsidRPr="003B3ACA">
              <w:rPr>
                <w:rFonts w:ascii="Calibri" w:hAnsi="Calibri" w:cs="Calibri"/>
                <w:color w:val="000000"/>
              </w:rPr>
              <w:t>T statistics</w:t>
            </w:r>
          </w:p>
        </w:tc>
        <w:tc>
          <w:tcPr>
            <w:tcW w:w="1045" w:type="dxa"/>
            <w:tcBorders>
              <w:top w:val="single" w:sz="4" w:space="0" w:color="auto"/>
              <w:left w:val="nil"/>
              <w:bottom w:val="single" w:sz="4" w:space="0" w:color="auto"/>
              <w:right w:val="single" w:sz="4" w:space="0" w:color="auto"/>
            </w:tcBorders>
            <w:shd w:val="clear" w:color="auto" w:fill="auto"/>
            <w:vAlign w:val="bottom"/>
            <w:hideMark/>
          </w:tcPr>
          <w:p w14:paraId="32EC4679" w14:textId="77777777" w:rsidR="00067AAD" w:rsidRPr="003B3ACA" w:rsidRDefault="00067AAD" w:rsidP="00136361">
            <w:pPr>
              <w:rPr>
                <w:rFonts w:ascii="Calibri" w:hAnsi="Calibri" w:cs="Calibri"/>
                <w:color w:val="000000"/>
              </w:rPr>
            </w:pPr>
            <w:r w:rsidRPr="003B3ACA">
              <w:rPr>
                <w:rFonts w:ascii="Calibri" w:hAnsi="Calibri" w:cs="Calibri"/>
                <w:color w:val="000000"/>
              </w:rPr>
              <w:t>p values</w:t>
            </w:r>
          </w:p>
        </w:tc>
      </w:tr>
      <w:tr w:rsidR="00067AAD" w:rsidRPr="003B3ACA" w14:paraId="6BF110A1"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447B47" w14:textId="77777777" w:rsidR="00067AAD" w:rsidRPr="003B3ACA" w:rsidRDefault="00067AAD" w:rsidP="00136361">
            <w:pPr>
              <w:jc w:val="center"/>
              <w:rPr>
                <w:color w:val="000000"/>
              </w:rPr>
            </w:pPr>
            <w:r w:rsidRPr="003B3ACA">
              <w:rPr>
                <w:color w:val="000000"/>
              </w:rPr>
              <w:t>Accountability</w:t>
            </w:r>
          </w:p>
        </w:tc>
        <w:tc>
          <w:tcPr>
            <w:tcW w:w="2175" w:type="dxa"/>
            <w:tcBorders>
              <w:top w:val="nil"/>
              <w:left w:val="nil"/>
              <w:bottom w:val="single" w:sz="4" w:space="0" w:color="auto"/>
              <w:right w:val="single" w:sz="4" w:space="0" w:color="auto"/>
            </w:tcBorders>
            <w:shd w:val="clear" w:color="auto" w:fill="auto"/>
            <w:noWrap/>
            <w:vAlign w:val="center"/>
            <w:hideMark/>
          </w:tcPr>
          <w:p w14:paraId="083A13AF"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3711DF97" w14:textId="77777777" w:rsidR="00067AAD" w:rsidRPr="003B3ACA" w:rsidRDefault="00067AAD" w:rsidP="00136361">
            <w:pPr>
              <w:jc w:val="center"/>
              <w:rPr>
                <w:color w:val="000000"/>
              </w:rPr>
            </w:pPr>
            <w:r w:rsidRPr="003B3ACA">
              <w:rPr>
                <w:color w:val="000000"/>
              </w:rPr>
              <w:t>0.264</w:t>
            </w:r>
          </w:p>
        </w:tc>
        <w:tc>
          <w:tcPr>
            <w:tcW w:w="1057" w:type="dxa"/>
            <w:tcBorders>
              <w:top w:val="nil"/>
              <w:left w:val="nil"/>
              <w:bottom w:val="single" w:sz="4" w:space="0" w:color="auto"/>
              <w:right w:val="single" w:sz="4" w:space="0" w:color="auto"/>
            </w:tcBorders>
            <w:shd w:val="clear" w:color="auto" w:fill="auto"/>
            <w:noWrap/>
            <w:vAlign w:val="center"/>
            <w:hideMark/>
          </w:tcPr>
          <w:p w14:paraId="43BB747A"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0.269</w:t>
            </w:r>
          </w:p>
        </w:tc>
        <w:tc>
          <w:tcPr>
            <w:tcW w:w="1150" w:type="dxa"/>
            <w:tcBorders>
              <w:top w:val="nil"/>
              <w:left w:val="nil"/>
              <w:bottom w:val="single" w:sz="4" w:space="0" w:color="auto"/>
              <w:right w:val="single" w:sz="4" w:space="0" w:color="auto"/>
            </w:tcBorders>
            <w:shd w:val="clear" w:color="auto" w:fill="auto"/>
            <w:noWrap/>
            <w:vAlign w:val="center"/>
            <w:hideMark/>
          </w:tcPr>
          <w:p w14:paraId="0970573F"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0.113</w:t>
            </w:r>
          </w:p>
        </w:tc>
        <w:tc>
          <w:tcPr>
            <w:tcW w:w="1066" w:type="dxa"/>
            <w:tcBorders>
              <w:top w:val="nil"/>
              <w:left w:val="nil"/>
              <w:bottom w:val="single" w:sz="4" w:space="0" w:color="auto"/>
              <w:right w:val="single" w:sz="4" w:space="0" w:color="auto"/>
            </w:tcBorders>
            <w:shd w:val="clear" w:color="auto" w:fill="auto"/>
            <w:noWrap/>
            <w:vAlign w:val="center"/>
            <w:hideMark/>
          </w:tcPr>
          <w:p w14:paraId="35CFC715"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2.341</w:t>
            </w:r>
          </w:p>
        </w:tc>
        <w:tc>
          <w:tcPr>
            <w:tcW w:w="1045" w:type="dxa"/>
            <w:tcBorders>
              <w:top w:val="nil"/>
              <w:left w:val="nil"/>
              <w:bottom w:val="single" w:sz="4" w:space="0" w:color="auto"/>
              <w:right w:val="single" w:sz="4" w:space="0" w:color="auto"/>
            </w:tcBorders>
            <w:shd w:val="clear" w:color="auto" w:fill="auto"/>
            <w:noWrap/>
            <w:vAlign w:val="center"/>
            <w:hideMark/>
          </w:tcPr>
          <w:p w14:paraId="7F15372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0.019</w:t>
            </w:r>
          </w:p>
        </w:tc>
      </w:tr>
      <w:tr w:rsidR="00067AAD" w:rsidRPr="003B3ACA" w14:paraId="7C739EC4"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1A17E54E"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21C49BB5"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0E963557" w14:textId="77777777" w:rsidR="00067AAD" w:rsidRPr="003B3ACA" w:rsidRDefault="00067AAD" w:rsidP="00136361">
            <w:pPr>
              <w:jc w:val="center"/>
              <w:rPr>
                <w:color w:val="000000"/>
              </w:rPr>
            </w:pPr>
            <w:r w:rsidRPr="003B3ACA">
              <w:rPr>
                <w:color w:val="000000"/>
              </w:rPr>
              <w:t>-0.049</w:t>
            </w:r>
          </w:p>
        </w:tc>
        <w:tc>
          <w:tcPr>
            <w:tcW w:w="1057" w:type="dxa"/>
            <w:tcBorders>
              <w:top w:val="nil"/>
              <w:left w:val="nil"/>
              <w:bottom w:val="single" w:sz="4" w:space="0" w:color="auto"/>
              <w:right w:val="single" w:sz="4" w:space="0" w:color="auto"/>
            </w:tcBorders>
            <w:shd w:val="clear" w:color="auto" w:fill="auto"/>
            <w:noWrap/>
            <w:vAlign w:val="center"/>
            <w:hideMark/>
          </w:tcPr>
          <w:p w14:paraId="33890221"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-0.056</w:t>
            </w:r>
          </w:p>
        </w:tc>
        <w:tc>
          <w:tcPr>
            <w:tcW w:w="1150" w:type="dxa"/>
            <w:tcBorders>
              <w:top w:val="nil"/>
              <w:left w:val="nil"/>
              <w:bottom w:val="single" w:sz="4" w:space="0" w:color="auto"/>
              <w:right w:val="single" w:sz="4" w:space="0" w:color="auto"/>
            </w:tcBorders>
            <w:shd w:val="clear" w:color="auto" w:fill="auto"/>
            <w:noWrap/>
            <w:vAlign w:val="center"/>
            <w:hideMark/>
          </w:tcPr>
          <w:p w14:paraId="2A23765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0.113</w:t>
            </w:r>
          </w:p>
        </w:tc>
        <w:tc>
          <w:tcPr>
            <w:tcW w:w="1066" w:type="dxa"/>
            <w:tcBorders>
              <w:top w:val="nil"/>
              <w:left w:val="nil"/>
              <w:bottom w:val="single" w:sz="4" w:space="0" w:color="auto"/>
              <w:right w:val="single" w:sz="4" w:space="0" w:color="auto"/>
            </w:tcBorders>
            <w:shd w:val="clear" w:color="auto" w:fill="auto"/>
            <w:noWrap/>
            <w:vAlign w:val="center"/>
            <w:hideMark/>
          </w:tcPr>
          <w:p w14:paraId="2D7EE276"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0.433</w:t>
            </w:r>
          </w:p>
        </w:tc>
        <w:tc>
          <w:tcPr>
            <w:tcW w:w="1045" w:type="dxa"/>
            <w:tcBorders>
              <w:top w:val="nil"/>
              <w:left w:val="nil"/>
              <w:bottom w:val="single" w:sz="4" w:space="0" w:color="auto"/>
              <w:right w:val="single" w:sz="4" w:space="0" w:color="auto"/>
            </w:tcBorders>
            <w:shd w:val="clear" w:color="auto" w:fill="auto"/>
            <w:noWrap/>
            <w:vAlign w:val="center"/>
            <w:hideMark/>
          </w:tcPr>
          <w:p w14:paraId="77C284F5"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0.665</w:t>
            </w:r>
          </w:p>
        </w:tc>
      </w:tr>
      <w:tr w:rsidR="00067AAD" w:rsidRPr="003B3ACA" w14:paraId="7DF8D65F"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7A9EB777"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35F15095"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05AD43D1" w14:textId="77777777" w:rsidR="00067AAD" w:rsidRPr="003B3ACA" w:rsidRDefault="00067AAD" w:rsidP="00136361">
            <w:pPr>
              <w:jc w:val="center"/>
              <w:rPr>
                <w:color w:val="000000"/>
              </w:rPr>
            </w:pPr>
            <w:r w:rsidRPr="003B3ACA">
              <w:rPr>
                <w:color w:val="000000"/>
              </w:rPr>
              <w:t>0.028</w:t>
            </w:r>
          </w:p>
        </w:tc>
        <w:tc>
          <w:tcPr>
            <w:tcW w:w="1057" w:type="dxa"/>
            <w:tcBorders>
              <w:top w:val="nil"/>
              <w:left w:val="nil"/>
              <w:bottom w:val="single" w:sz="4" w:space="0" w:color="auto"/>
              <w:right w:val="single" w:sz="4" w:space="0" w:color="auto"/>
            </w:tcBorders>
            <w:shd w:val="clear" w:color="auto" w:fill="auto"/>
            <w:noWrap/>
            <w:vAlign w:val="center"/>
            <w:hideMark/>
          </w:tcPr>
          <w:p w14:paraId="630F5AAD"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0.025</w:t>
            </w:r>
          </w:p>
        </w:tc>
        <w:tc>
          <w:tcPr>
            <w:tcW w:w="1150" w:type="dxa"/>
            <w:tcBorders>
              <w:top w:val="nil"/>
              <w:left w:val="nil"/>
              <w:bottom w:val="single" w:sz="4" w:space="0" w:color="auto"/>
              <w:right w:val="single" w:sz="4" w:space="0" w:color="auto"/>
            </w:tcBorders>
            <w:shd w:val="clear" w:color="auto" w:fill="auto"/>
            <w:noWrap/>
            <w:vAlign w:val="center"/>
            <w:hideMark/>
          </w:tcPr>
          <w:p w14:paraId="5F169010"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0.105</w:t>
            </w:r>
          </w:p>
        </w:tc>
        <w:tc>
          <w:tcPr>
            <w:tcW w:w="1066" w:type="dxa"/>
            <w:tcBorders>
              <w:top w:val="nil"/>
              <w:left w:val="nil"/>
              <w:bottom w:val="single" w:sz="4" w:space="0" w:color="auto"/>
              <w:right w:val="single" w:sz="4" w:space="0" w:color="auto"/>
            </w:tcBorders>
            <w:shd w:val="clear" w:color="auto" w:fill="auto"/>
            <w:noWrap/>
            <w:vAlign w:val="center"/>
            <w:hideMark/>
          </w:tcPr>
          <w:p w14:paraId="7FA1A14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0.268</w:t>
            </w:r>
          </w:p>
        </w:tc>
        <w:tc>
          <w:tcPr>
            <w:tcW w:w="1045" w:type="dxa"/>
            <w:tcBorders>
              <w:top w:val="nil"/>
              <w:left w:val="nil"/>
              <w:bottom w:val="single" w:sz="4" w:space="0" w:color="auto"/>
              <w:right w:val="single" w:sz="4" w:space="0" w:color="auto"/>
            </w:tcBorders>
            <w:shd w:val="clear" w:color="auto" w:fill="auto"/>
            <w:noWrap/>
            <w:vAlign w:val="center"/>
            <w:hideMark/>
          </w:tcPr>
          <w:p w14:paraId="76B44CF2"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0.789</w:t>
            </w:r>
          </w:p>
        </w:tc>
      </w:tr>
      <w:tr w:rsidR="00067AAD" w:rsidRPr="003B3ACA" w14:paraId="1811A286"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450175" w14:textId="77777777" w:rsidR="00067AAD" w:rsidRPr="003B3ACA" w:rsidRDefault="00067AAD" w:rsidP="00136361">
            <w:pPr>
              <w:jc w:val="center"/>
              <w:rPr>
                <w:color w:val="000000"/>
              </w:rPr>
            </w:pPr>
            <w:r w:rsidRPr="003B3ACA">
              <w:rPr>
                <w:color w:val="000000"/>
              </w:rPr>
              <w:t>Authenticity</w:t>
            </w:r>
          </w:p>
        </w:tc>
        <w:tc>
          <w:tcPr>
            <w:tcW w:w="2175" w:type="dxa"/>
            <w:tcBorders>
              <w:top w:val="nil"/>
              <w:left w:val="nil"/>
              <w:bottom w:val="single" w:sz="4" w:space="0" w:color="auto"/>
              <w:right w:val="single" w:sz="4" w:space="0" w:color="auto"/>
            </w:tcBorders>
            <w:shd w:val="clear" w:color="auto" w:fill="auto"/>
            <w:noWrap/>
            <w:vAlign w:val="center"/>
            <w:hideMark/>
          </w:tcPr>
          <w:p w14:paraId="4855C496"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1D639B97" w14:textId="77777777" w:rsidR="00067AAD" w:rsidRPr="003B3ACA" w:rsidRDefault="00067AAD" w:rsidP="00136361">
            <w:pPr>
              <w:jc w:val="center"/>
              <w:rPr>
                <w:color w:val="000000"/>
              </w:rPr>
            </w:pPr>
            <w:r w:rsidRPr="003B3ACA">
              <w:rPr>
                <w:color w:val="000000"/>
              </w:rPr>
              <w:t>-0.086</w:t>
            </w:r>
          </w:p>
        </w:tc>
        <w:tc>
          <w:tcPr>
            <w:tcW w:w="1057" w:type="dxa"/>
            <w:tcBorders>
              <w:top w:val="nil"/>
              <w:left w:val="nil"/>
              <w:bottom w:val="single" w:sz="4" w:space="0" w:color="auto"/>
              <w:right w:val="single" w:sz="4" w:space="0" w:color="auto"/>
            </w:tcBorders>
            <w:shd w:val="clear" w:color="auto" w:fill="auto"/>
            <w:noWrap/>
            <w:vAlign w:val="center"/>
            <w:hideMark/>
          </w:tcPr>
          <w:p w14:paraId="1154B551"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-0.078</w:t>
            </w:r>
          </w:p>
        </w:tc>
        <w:tc>
          <w:tcPr>
            <w:tcW w:w="1150" w:type="dxa"/>
            <w:tcBorders>
              <w:top w:val="nil"/>
              <w:left w:val="nil"/>
              <w:bottom w:val="single" w:sz="4" w:space="0" w:color="auto"/>
              <w:right w:val="single" w:sz="4" w:space="0" w:color="auto"/>
            </w:tcBorders>
            <w:shd w:val="clear" w:color="auto" w:fill="auto"/>
            <w:noWrap/>
            <w:vAlign w:val="center"/>
            <w:hideMark/>
          </w:tcPr>
          <w:p w14:paraId="79BCA68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0.116</w:t>
            </w:r>
          </w:p>
        </w:tc>
        <w:tc>
          <w:tcPr>
            <w:tcW w:w="1066" w:type="dxa"/>
            <w:tcBorders>
              <w:top w:val="nil"/>
              <w:left w:val="nil"/>
              <w:bottom w:val="single" w:sz="4" w:space="0" w:color="auto"/>
              <w:right w:val="single" w:sz="4" w:space="0" w:color="auto"/>
            </w:tcBorders>
            <w:shd w:val="clear" w:color="auto" w:fill="auto"/>
            <w:noWrap/>
            <w:vAlign w:val="center"/>
            <w:hideMark/>
          </w:tcPr>
          <w:p w14:paraId="554CD15F"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0.737</w:t>
            </w:r>
          </w:p>
        </w:tc>
        <w:tc>
          <w:tcPr>
            <w:tcW w:w="1045" w:type="dxa"/>
            <w:tcBorders>
              <w:top w:val="nil"/>
              <w:left w:val="nil"/>
              <w:bottom w:val="single" w:sz="4" w:space="0" w:color="auto"/>
              <w:right w:val="single" w:sz="4" w:space="0" w:color="auto"/>
            </w:tcBorders>
            <w:shd w:val="clear" w:color="auto" w:fill="auto"/>
            <w:noWrap/>
            <w:vAlign w:val="center"/>
            <w:hideMark/>
          </w:tcPr>
          <w:p w14:paraId="7F0904FF"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0.461</w:t>
            </w:r>
          </w:p>
        </w:tc>
      </w:tr>
      <w:tr w:rsidR="00067AAD" w:rsidRPr="003B3ACA" w14:paraId="55D6E9C8"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7794BA21"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1FB580D2"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111BC372" w14:textId="77777777" w:rsidR="00067AAD" w:rsidRPr="003B3ACA" w:rsidRDefault="00067AAD" w:rsidP="00136361">
            <w:pPr>
              <w:jc w:val="center"/>
              <w:rPr>
                <w:color w:val="000000"/>
              </w:rPr>
            </w:pPr>
            <w:r w:rsidRPr="003B3ACA">
              <w:rPr>
                <w:color w:val="000000"/>
              </w:rPr>
              <w:t>-0.206</w:t>
            </w:r>
          </w:p>
        </w:tc>
        <w:tc>
          <w:tcPr>
            <w:tcW w:w="1057" w:type="dxa"/>
            <w:tcBorders>
              <w:top w:val="nil"/>
              <w:left w:val="nil"/>
              <w:bottom w:val="single" w:sz="4" w:space="0" w:color="auto"/>
              <w:right w:val="single" w:sz="4" w:space="0" w:color="auto"/>
            </w:tcBorders>
            <w:shd w:val="clear" w:color="auto" w:fill="auto"/>
            <w:noWrap/>
            <w:vAlign w:val="center"/>
            <w:hideMark/>
          </w:tcPr>
          <w:p w14:paraId="7125A701"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-0.173</w:t>
            </w:r>
          </w:p>
        </w:tc>
        <w:tc>
          <w:tcPr>
            <w:tcW w:w="1150" w:type="dxa"/>
            <w:tcBorders>
              <w:top w:val="nil"/>
              <w:left w:val="nil"/>
              <w:bottom w:val="single" w:sz="4" w:space="0" w:color="auto"/>
              <w:right w:val="single" w:sz="4" w:space="0" w:color="auto"/>
            </w:tcBorders>
            <w:shd w:val="clear" w:color="auto" w:fill="auto"/>
            <w:noWrap/>
            <w:vAlign w:val="center"/>
            <w:hideMark/>
          </w:tcPr>
          <w:p w14:paraId="4C84D337"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0.12</w:t>
            </w:r>
          </w:p>
        </w:tc>
        <w:tc>
          <w:tcPr>
            <w:tcW w:w="1066" w:type="dxa"/>
            <w:tcBorders>
              <w:top w:val="nil"/>
              <w:left w:val="nil"/>
              <w:bottom w:val="single" w:sz="4" w:space="0" w:color="auto"/>
              <w:right w:val="single" w:sz="4" w:space="0" w:color="auto"/>
            </w:tcBorders>
            <w:shd w:val="clear" w:color="auto" w:fill="auto"/>
            <w:noWrap/>
            <w:vAlign w:val="center"/>
            <w:hideMark/>
          </w:tcPr>
          <w:p w14:paraId="1EA7B69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1.716</w:t>
            </w:r>
          </w:p>
        </w:tc>
        <w:tc>
          <w:tcPr>
            <w:tcW w:w="1045" w:type="dxa"/>
            <w:tcBorders>
              <w:top w:val="nil"/>
              <w:left w:val="nil"/>
              <w:bottom w:val="single" w:sz="4" w:space="0" w:color="auto"/>
              <w:right w:val="single" w:sz="4" w:space="0" w:color="auto"/>
            </w:tcBorders>
            <w:shd w:val="clear" w:color="auto" w:fill="auto"/>
            <w:noWrap/>
            <w:vAlign w:val="center"/>
            <w:hideMark/>
          </w:tcPr>
          <w:p w14:paraId="23141E30"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0.086</w:t>
            </w:r>
          </w:p>
        </w:tc>
      </w:tr>
      <w:tr w:rsidR="00067AAD" w:rsidRPr="003B3ACA" w14:paraId="3C34862A"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30D38F66"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3F310B8E"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579515B6" w14:textId="77777777" w:rsidR="00067AAD" w:rsidRPr="003B3ACA" w:rsidRDefault="00067AAD" w:rsidP="00136361">
            <w:pPr>
              <w:jc w:val="center"/>
              <w:rPr>
                <w:color w:val="000000"/>
              </w:rPr>
            </w:pPr>
            <w:r w:rsidRPr="003B3ACA">
              <w:rPr>
                <w:color w:val="000000"/>
              </w:rPr>
              <w:t>-0.075</w:t>
            </w:r>
          </w:p>
        </w:tc>
        <w:tc>
          <w:tcPr>
            <w:tcW w:w="1057" w:type="dxa"/>
            <w:tcBorders>
              <w:top w:val="nil"/>
              <w:left w:val="nil"/>
              <w:bottom w:val="single" w:sz="4" w:space="0" w:color="auto"/>
              <w:right w:val="single" w:sz="4" w:space="0" w:color="auto"/>
            </w:tcBorders>
            <w:shd w:val="clear" w:color="auto" w:fill="auto"/>
            <w:noWrap/>
            <w:vAlign w:val="center"/>
            <w:hideMark/>
          </w:tcPr>
          <w:p w14:paraId="0D6EB9C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-0.063</w:t>
            </w:r>
          </w:p>
        </w:tc>
        <w:tc>
          <w:tcPr>
            <w:tcW w:w="1150" w:type="dxa"/>
            <w:tcBorders>
              <w:top w:val="nil"/>
              <w:left w:val="nil"/>
              <w:bottom w:val="single" w:sz="4" w:space="0" w:color="auto"/>
              <w:right w:val="single" w:sz="4" w:space="0" w:color="auto"/>
            </w:tcBorders>
            <w:shd w:val="clear" w:color="auto" w:fill="auto"/>
            <w:noWrap/>
            <w:vAlign w:val="center"/>
            <w:hideMark/>
          </w:tcPr>
          <w:p w14:paraId="6BD95517"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0.129</w:t>
            </w:r>
          </w:p>
        </w:tc>
        <w:tc>
          <w:tcPr>
            <w:tcW w:w="1066" w:type="dxa"/>
            <w:tcBorders>
              <w:top w:val="nil"/>
              <w:left w:val="nil"/>
              <w:bottom w:val="single" w:sz="4" w:space="0" w:color="auto"/>
              <w:right w:val="single" w:sz="4" w:space="0" w:color="auto"/>
            </w:tcBorders>
            <w:shd w:val="clear" w:color="auto" w:fill="auto"/>
            <w:noWrap/>
            <w:vAlign w:val="center"/>
            <w:hideMark/>
          </w:tcPr>
          <w:p w14:paraId="0BA238BD"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0.581</w:t>
            </w:r>
          </w:p>
        </w:tc>
        <w:tc>
          <w:tcPr>
            <w:tcW w:w="1045" w:type="dxa"/>
            <w:tcBorders>
              <w:top w:val="nil"/>
              <w:left w:val="nil"/>
              <w:bottom w:val="single" w:sz="4" w:space="0" w:color="auto"/>
              <w:right w:val="single" w:sz="4" w:space="0" w:color="auto"/>
            </w:tcBorders>
            <w:shd w:val="clear" w:color="auto" w:fill="auto"/>
            <w:noWrap/>
            <w:vAlign w:val="center"/>
            <w:hideMark/>
          </w:tcPr>
          <w:p w14:paraId="696754FE"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0.561</w:t>
            </w:r>
          </w:p>
        </w:tc>
      </w:tr>
      <w:tr w:rsidR="00067AAD" w:rsidRPr="003B3ACA" w14:paraId="5F7DA1C4"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0BD6B1" w14:textId="77777777" w:rsidR="00067AAD" w:rsidRPr="003B3ACA" w:rsidRDefault="00067AAD" w:rsidP="00136361">
            <w:pPr>
              <w:jc w:val="center"/>
              <w:rPr>
                <w:color w:val="000000"/>
              </w:rPr>
            </w:pPr>
            <w:r w:rsidRPr="003B3ACA">
              <w:rPr>
                <w:color w:val="000000"/>
              </w:rPr>
              <w:t>Courage</w:t>
            </w:r>
          </w:p>
        </w:tc>
        <w:tc>
          <w:tcPr>
            <w:tcW w:w="2175" w:type="dxa"/>
            <w:tcBorders>
              <w:top w:val="nil"/>
              <w:left w:val="nil"/>
              <w:bottom w:val="single" w:sz="4" w:space="0" w:color="auto"/>
              <w:right w:val="single" w:sz="4" w:space="0" w:color="auto"/>
            </w:tcBorders>
            <w:shd w:val="clear" w:color="auto" w:fill="auto"/>
            <w:noWrap/>
            <w:vAlign w:val="center"/>
            <w:hideMark/>
          </w:tcPr>
          <w:p w14:paraId="4F38318C"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39D19B41" w14:textId="77777777" w:rsidR="00067AAD" w:rsidRPr="003B3ACA" w:rsidRDefault="00067AAD" w:rsidP="00136361">
            <w:pPr>
              <w:jc w:val="center"/>
              <w:rPr>
                <w:color w:val="000000"/>
              </w:rPr>
            </w:pPr>
            <w:r w:rsidRPr="003B3ACA">
              <w:rPr>
                <w:color w:val="000000"/>
              </w:rPr>
              <w:t>0.023</w:t>
            </w:r>
          </w:p>
        </w:tc>
        <w:tc>
          <w:tcPr>
            <w:tcW w:w="1057" w:type="dxa"/>
            <w:tcBorders>
              <w:top w:val="nil"/>
              <w:left w:val="nil"/>
              <w:bottom w:val="single" w:sz="4" w:space="0" w:color="auto"/>
              <w:right w:val="single" w:sz="4" w:space="0" w:color="auto"/>
            </w:tcBorders>
            <w:shd w:val="clear" w:color="auto" w:fill="auto"/>
            <w:noWrap/>
            <w:vAlign w:val="center"/>
            <w:hideMark/>
          </w:tcPr>
          <w:p w14:paraId="393DECD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0.02</w:t>
            </w:r>
          </w:p>
        </w:tc>
        <w:tc>
          <w:tcPr>
            <w:tcW w:w="1150" w:type="dxa"/>
            <w:tcBorders>
              <w:top w:val="nil"/>
              <w:left w:val="nil"/>
              <w:bottom w:val="single" w:sz="4" w:space="0" w:color="auto"/>
              <w:right w:val="single" w:sz="4" w:space="0" w:color="auto"/>
            </w:tcBorders>
            <w:shd w:val="clear" w:color="auto" w:fill="auto"/>
            <w:noWrap/>
            <w:vAlign w:val="center"/>
            <w:hideMark/>
          </w:tcPr>
          <w:p w14:paraId="17B316D3"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0.078</w:t>
            </w:r>
          </w:p>
        </w:tc>
        <w:tc>
          <w:tcPr>
            <w:tcW w:w="1066" w:type="dxa"/>
            <w:tcBorders>
              <w:top w:val="nil"/>
              <w:left w:val="nil"/>
              <w:bottom w:val="single" w:sz="4" w:space="0" w:color="auto"/>
              <w:right w:val="single" w:sz="4" w:space="0" w:color="auto"/>
            </w:tcBorders>
            <w:shd w:val="clear" w:color="auto" w:fill="auto"/>
            <w:noWrap/>
            <w:vAlign w:val="center"/>
            <w:hideMark/>
          </w:tcPr>
          <w:p w14:paraId="4C7F4AA8"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0.292</w:t>
            </w:r>
          </w:p>
        </w:tc>
        <w:tc>
          <w:tcPr>
            <w:tcW w:w="1045" w:type="dxa"/>
            <w:tcBorders>
              <w:top w:val="nil"/>
              <w:left w:val="nil"/>
              <w:bottom w:val="single" w:sz="4" w:space="0" w:color="auto"/>
              <w:right w:val="single" w:sz="4" w:space="0" w:color="auto"/>
            </w:tcBorders>
            <w:shd w:val="clear" w:color="auto" w:fill="auto"/>
            <w:noWrap/>
            <w:vAlign w:val="center"/>
            <w:hideMark/>
          </w:tcPr>
          <w:p w14:paraId="4A5FFD1A"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0.77</w:t>
            </w:r>
          </w:p>
        </w:tc>
      </w:tr>
      <w:tr w:rsidR="00067AAD" w:rsidRPr="003B3ACA" w14:paraId="23AA9FBD"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71B3B571"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164496B5"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60564B89" w14:textId="77777777" w:rsidR="00067AAD" w:rsidRPr="003B3ACA" w:rsidRDefault="00067AAD" w:rsidP="00136361">
            <w:pPr>
              <w:jc w:val="center"/>
              <w:rPr>
                <w:color w:val="000000"/>
              </w:rPr>
            </w:pPr>
            <w:r w:rsidRPr="003B3ACA">
              <w:rPr>
                <w:color w:val="000000"/>
              </w:rPr>
              <w:t>0.309</w:t>
            </w:r>
          </w:p>
        </w:tc>
        <w:tc>
          <w:tcPr>
            <w:tcW w:w="1057" w:type="dxa"/>
            <w:tcBorders>
              <w:top w:val="nil"/>
              <w:left w:val="nil"/>
              <w:bottom w:val="single" w:sz="4" w:space="0" w:color="auto"/>
              <w:right w:val="single" w:sz="4" w:space="0" w:color="auto"/>
            </w:tcBorders>
            <w:shd w:val="clear" w:color="auto" w:fill="auto"/>
            <w:noWrap/>
            <w:vAlign w:val="center"/>
            <w:hideMark/>
          </w:tcPr>
          <w:p w14:paraId="699C9FEF"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0.305</w:t>
            </w:r>
          </w:p>
        </w:tc>
        <w:tc>
          <w:tcPr>
            <w:tcW w:w="1150" w:type="dxa"/>
            <w:tcBorders>
              <w:top w:val="nil"/>
              <w:left w:val="nil"/>
              <w:bottom w:val="single" w:sz="4" w:space="0" w:color="auto"/>
              <w:right w:val="single" w:sz="4" w:space="0" w:color="auto"/>
            </w:tcBorders>
            <w:shd w:val="clear" w:color="auto" w:fill="auto"/>
            <w:noWrap/>
            <w:vAlign w:val="center"/>
            <w:hideMark/>
          </w:tcPr>
          <w:p w14:paraId="38B0738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0.093</w:t>
            </w:r>
          </w:p>
        </w:tc>
        <w:tc>
          <w:tcPr>
            <w:tcW w:w="1066" w:type="dxa"/>
            <w:tcBorders>
              <w:top w:val="nil"/>
              <w:left w:val="nil"/>
              <w:bottom w:val="single" w:sz="4" w:space="0" w:color="auto"/>
              <w:right w:val="single" w:sz="4" w:space="0" w:color="auto"/>
            </w:tcBorders>
            <w:shd w:val="clear" w:color="auto" w:fill="auto"/>
            <w:noWrap/>
            <w:vAlign w:val="center"/>
            <w:hideMark/>
          </w:tcPr>
          <w:p w14:paraId="644C1A57"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3.333</w:t>
            </w:r>
          </w:p>
        </w:tc>
        <w:tc>
          <w:tcPr>
            <w:tcW w:w="1045" w:type="dxa"/>
            <w:tcBorders>
              <w:top w:val="nil"/>
              <w:left w:val="nil"/>
              <w:bottom w:val="single" w:sz="4" w:space="0" w:color="auto"/>
              <w:right w:val="single" w:sz="4" w:space="0" w:color="auto"/>
            </w:tcBorders>
            <w:shd w:val="clear" w:color="auto" w:fill="auto"/>
            <w:noWrap/>
            <w:vAlign w:val="center"/>
            <w:hideMark/>
          </w:tcPr>
          <w:p w14:paraId="569B6CD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0.001</w:t>
            </w:r>
          </w:p>
        </w:tc>
      </w:tr>
      <w:tr w:rsidR="00067AAD" w:rsidRPr="003B3ACA" w14:paraId="10929214"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63BEDB44"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2BEEB617"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7FCC69E4" w14:textId="77777777" w:rsidR="00067AAD" w:rsidRPr="003B3ACA" w:rsidRDefault="00067AAD" w:rsidP="00136361">
            <w:pPr>
              <w:jc w:val="center"/>
              <w:rPr>
                <w:color w:val="000000"/>
              </w:rPr>
            </w:pPr>
            <w:r w:rsidRPr="003B3ACA">
              <w:rPr>
                <w:color w:val="000000"/>
              </w:rPr>
              <w:t>0.217</w:t>
            </w:r>
          </w:p>
        </w:tc>
        <w:tc>
          <w:tcPr>
            <w:tcW w:w="1057" w:type="dxa"/>
            <w:tcBorders>
              <w:top w:val="nil"/>
              <w:left w:val="nil"/>
              <w:bottom w:val="single" w:sz="4" w:space="0" w:color="auto"/>
              <w:right w:val="single" w:sz="4" w:space="0" w:color="auto"/>
            </w:tcBorders>
            <w:shd w:val="clear" w:color="auto" w:fill="auto"/>
            <w:noWrap/>
            <w:vAlign w:val="center"/>
            <w:hideMark/>
          </w:tcPr>
          <w:p w14:paraId="6007525A"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0.223</w:t>
            </w:r>
          </w:p>
        </w:tc>
        <w:tc>
          <w:tcPr>
            <w:tcW w:w="1150" w:type="dxa"/>
            <w:tcBorders>
              <w:top w:val="nil"/>
              <w:left w:val="nil"/>
              <w:bottom w:val="single" w:sz="4" w:space="0" w:color="auto"/>
              <w:right w:val="single" w:sz="4" w:space="0" w:color="auto"/>
            </w:tcBorders>
            <w:shd w:val="clear" w:color="auto" w:fill="auto"/>
            <w:noWrap/>
            <w:vAlign w:val="center"/>
            <w:hideMark/>
          </w:tcPr>
          <w:p w14:paraId="13EF30B9"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0.095</w:t>
            </w:r>
          </w:p>
        </w:tc>
        <w:tc>
          <w:tcPr>
            <w:tcW w:w="1066" w:type="dxa"/>
            <w:tcBorders>
              <w:top w:val="nil"/>
              <w:left w:val="nil"/>
              <w:bottom w:val="single" w:sz="4" w:space="0" w:color="auto"/>
              <w:right w:val="single" w:sz="4" w:space="0" w:color="auto"/>
            </w:tcBorders>
            <w:shd w:val="clear" w:color="auto" w:fill="auto"/>
            <w:noWrap/>
            <w:vAlign w:val="center"/>
            <w:hideMark/>
          </w:tcPr>
          <w:p w14:paraId="5A2CDD81"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2.283</w:t>
            </w:r>
          </w:p>
        </w:tc>
        <w:tc>
          <w:tcPr>
            <w:tcW w:w="1045" w:type="dxa"/>
            <w:tcBorders>
              <w:top w:val="nil"/>
              <w:left w:val="nil"/>
              <w:bottom w:val="single" w:sz="4" w:space="0" w:color="auto"/>
              <w:right w:val="single" w:sz="4" w:space="0" w:color="auto"/>
            </w:tcBorders>
            <w:shd w:val="clear" w:color="auto" w:fill="auto"/>
            <w:noWrap/>
            <w:vAlign w:val="center"/>
            <w:hideMark/>
          </w:tcPr>
          <w:p w14:paraId="063A95D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0.022</w:t>
            </w:r>
          </w:p>
        </w:tc>
      </w:tr>
      <w:tr w:rsidR="00067AAD" w:rsidRPr="003B3ACA" w14:paraId="3EA0BEC2"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FAB53F" w14:textId="77777777" w:rsidR="00067AAD" w:rsidRPr="003B3ACA" w:rsidRDefault="00067AAD" w:rsidP="00136361">
            <w:pPr>
              <w:jc w:val="center"/>
              <w:rPr>
                <w:color w:val="000000"/>
              </w:rPr>
            </w:pPr>
            <w:r w:rsidRPr="003B3ACA">
              <w:rPr>
                <w:color w:val="000000"/>
              </w:rPr>
              <w:t>Empowerment</w:t>
            </w:r>
          </w:p>
        </w:tc>
        <w:tc>
          <w:tcPr>
            <w:tcW w:w="2175" w:type="dxa"/>
            <w:tcBorders>
              <w:top w:val="nil"/>
              <w:left w:val="nil"/>
              <w:bottom w:val="single" w:sz="4" w:space="0" w:color="auto"/>
              <w:right w:val="single" w:sz="4" w:space="0" w:color="auto"/>
            </w:tcBorders>
            <w:shd w:val="clear" w:color="auto" w:fill="auto"/>
            <w:noWrap/>
            <w:vAlign w:val="center"/>
            <w:hideMark/>
          </w:tcPr>
          <w:p w14:paraId="6A0823A0"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554BA6FC" w14:textId="77777777" w:rsidR="00067AAD" w:rsidRPr="003B3ACA" w:rsidRDefault="00067AAD" w:rsidP="00136361">
            <w:pPr>
              <w:jc w:val="center"/>
              <w:rPr>
                <w:color w:val="000000"/>
              </w:rPr>
            </w:pPr>
            <w:r w:rsidRPr="003B3ACA">
              <w:rPr>
                <w:color w:val="000000"/>
              </w:rPr>
              <w:t>0.017</w:t>
            </w:r>
          </w:p>
        </w:tc>
        <w:tc>
          <w:tcPr>
            <w:tcW w:w="1057" w:type="dxa"/>
            <w:tcBorders>
              <w:top w:val="nil"/>
              <w:left w:val="nil"/>
              <w:bottom w:val="single" w:sz="4" w:space="0" w:color="auto"/>
              <w:right w:val="single" w:sz="4" w:space="0" w:color="auto"/>
            </w:tcBorders>
            <w:shd w:val="clear" w:color="auto" w:fill="auto"/>
            <w:noWrap/>
            <w:vAlign w:val="center"/>
            <w:hideMark/>
          </w:tcPr>
          <w:p w14:paraId="52520709"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0.011</w:t>
            </w:r>
          </w:p>
        </w:tc>
        <w:tc>
          <w:tcPr>
            <w:tcW w:w="1150" w:type="dxa"/>
            <w:tcBorders>
              <w:top w:val="nil"/>
              <w:left w:val="nil"/>
              <w:bottom w:val="single" w:sz="4" w:space="0" w:color="auto"/>
              <w:right w:val="single" w:sz="4" w:space="0" w:color="auto"/>
            </w:tcBorders>
            <w:shd w:val="clear" w:color="auto" w:fill="auto"/>
            <w:noWrap/>
            <w:vAlign w:val="center"/>
            <w:hideMark/>
          </w:tcPr>
          <w:p w14:paraId="2FE4B6EB"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0.112</w:t>
            </w:r>
          </w:p>
        </w:tc>
        <w:tc>
          <w:tcPr>
            <w:tcW w:w="1066" w:type="dxa"/>
            <w:tcBorders>
              <w:top w:val="nil"/>
              <w:left w:val="nil"/>
              <w:bottom w:val="single" w:sz="4" w:space="0" w:color="auto"/>
              <w:right w:val="single" w:sz="4" w:space="0" w:color="auto"/>
            </w:tcBorders>
            <w:shd w:val="clear" w:color="auto" w:fill="auto"/>
            <w:noWrap/>
            <w:vAlign w:val="center"/>
            <w:hideMark/>
          </w:tcPr>
          <w:p w14:paraId="744A164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0.156</w:t>
            </w:r>
          </w:p>
        </w:tc>
        <w:tc>
          <w:tcPr>
            <w:tcW w:w="1045" w:type="dxa"/>
            <w:tcBorders>
              <w:top w:val="nil"/>
              <w:left w:val="nil"/>
              <w:bottom w:val="single" w:sz="4" w:space="0" w:color="auto"/>
              <w:right w:val="single" w:sz="4" w:space="0" w:color="auto"/>
            </w:tcBorders>
            <w:shd w:val="clear" w:color="auto" w:fill="auto"/>
            <w:noWrap/>
            <w:vAlign w:val="center"/>
            <w:hideMark/>
          </w:tcPr>
          <w:p w14:paraId="5944C75A"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0.876</w:t>
            </w:r>
          </w:p>
        </w:tc>
      </w:tr>
      <w:tr w:rsidR="00067AAD" w:rsidRPr="003B3ACA" w14:paraId="368308BD"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37C2E401"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4AB1D7CC"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23B09A5B" w14:textId="77777777" w:rsidR="00067AAD" w:rsidRPr="003B3ACA" w:rsidRDefault="00067AAD" w:rsidP="00136361">
            <w:pPr>
              <w:jc w:val="center"/>
              <w:rPr>
                <w:color w:val="000000"/>
              </w:rPr>
            </w:pPr>
            <w:r w:rsidRPr="003B3ACA">
              <w:rPr>
                <w:color w:val="000000"/>
              </w:rPr>
              <w:t>0.31</w:t>
            </w:r>
          </w:p>
        </w:tc>
        <w:tc>
          <w:tcPr>
            <w:tcW w:w="1057" w:type="dxa"/>
            <w:tcBorders>
              <w:top w:val="nil"/>
              <w:left w:val="nil"/>
              <w:bottom w:val="single" w:sz="4" w:space="0" w:color="auto"/>
              <w:right w:val="single" w:sz="4" w:space="0" w:color="auto"/>
            </w:tcBorders>
            <w:shd w:val="clear" w:color="auto" w:fill="auto"/>
            <w:noWrap/>
            <w:vAlign w:val="center"/>
            <w:hideMark/>
          </w:tcPr>
          <w:p w14:paraId="491E687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0.317</w:t>
            </w:r>
          </w:p>
        </w:tc>
        <w:tc>
          <w:tcPr>
            <w:tcW w:w="1150" w:type="dxa"/>
            <w:tcBorders>
              <w:top w:val="nil"/>
              <w:left w:val="nil"/>
              <w:bottom w:val="single" w:sz="4" w:space="0" w:color="auto"/>
              <w:right w:val="single" w:sz="4" w:space="0" w:color="auto"/>
            </w:tcBorders>
            <w:shd w:val="clear" w:color="auto" w:fill="auto"/>
            <w:noWrap/>
            <w:vAlign w:val="center"/>
            <w:hideMark/>
          </w:tcPr>
          <w:p w14:paraId="2E9A0A5A"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0.116</w:t>
            </w:r>
          </w:p>
        </w:tc>
        <w:tc>
          <w:tcPr>
            <w:tcW w:w="1066" w:type="dxa"/>
            <w:tcBorders>
              <w:top w:val="nil"/>
              <w:left w:val="nil"/>
              <w:bottom w:val="single" w:sz="4" w:space="0" w:color="auto"/>
              <w:right w:val="single" w:sz="4" w:space="0" w:color="auto"/>
            </w:tcBorders>
            <w:shd w:val="clear" w:color="auto" w:fill="auto"/>
            <w:noWrap/>
            <w:vAlign w:val="center"/>
            <w:hideMark/>
          </w:tcPr>
          <w:p w14:paraId="668BDAD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2.668</w:t>
            </w:r>
          </w:p>
        </w:tc>
        <w:tc>
          <w:tcPr>
            <w:tcW w:w="1045" w:type="dxa"/>
            <w:tcBorders>
              <w:top w:val="nil"/>
              <w:left w:val="nil"/>
              <w:bottom w:val="single" w:sz="4" w:space="0" w:color="auto"/>
              <w:right w:val="single" w:sz="4" w:space="0" w:color="auto"/>
            </w:tcBorders>
            <w:shd w:val="clear" w:color="auto" w:fill="auto"/>
            <w:noWrap/>
            <w:vAlign w:val="center"/>
            <w:hideMark/>
          </w:tcPr>
          <w:p w14:paraId="1E5824A8"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0.008</w:t>
            </w:r>
          </w:p>
        </w:tc>
      </w:tr>
      <w:tr w:rsidR="00067AAD" w:rsidRPr="003B3ACA" w14:paraId="25E09799"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5BF30DFB"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166C2F6D"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4F6428E3" w14:textId="77777777" w:rsidR="00067AAD" w:rsidRPr="003B3ACA" w:rsidRDefault="00067AAD" w:rsidP="00136361">
            <w:pPr>
              <w:jc w:val="center"/>
              <w:rPr>
                <w:color w:val="000000"/>
              </w:rPr>
            </w:pPr>
            <w:r w:rsidRPr="003B3ACA">
              <w:rPr>
                <w:color w:val="000000"/>
              </w:rPr>
              <w:t>0.05</w:t>
            </w:r>
          </w:p>
        </w:tc>
        <w:tc>
          <w:tcPr>
            <w:tcW w:w="1057" w:type="dxa"/>
            <w:tcBorders>
              <w:top w:val="nil"/>
              <w:left w:val="nil"/>
              <w:bottom w:val="single" w:sz="4" w:space="0" w:color="auto"/>
              <w:right w:val="single" w:sz="4" w:space="0" w:color="auto"/>
            </w:tcBorders>
            <w:shd w:val="clear" w:color="auto" w:fill="auto"/>
            <w:noWrap/>
            <w:vAlign w:val="center"/>
            <w:hideMark/>
          </w:tcPr>
          <w:p w14:paraId="50816075"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0.045</w:t>
            </w:r>
          </w:p>
        </w:tc>
        <w:tc>
          <w:tcPr>
            <w:tcW w:w="1150" w:type="dxa"/>
            <w:tcBorders>
              <w:top w:val="nil"/>
              <w:left w:val="nil"/>
              <w:bottom w:val="single" w:sz="4" w:space="0" w:color="auto"/>
              <w:right w:val="single" w:sz="4" w:space="0" w:color="auto"/>
            </w:tcBorders>
            <w:shd w:val="clear" w:color="auto" w:fill="auto"/>
            <w:noWrap/>
            <w:vAlign w:val="center"/>
            <w:hideMark/>
          </w:tcPr>
          <w:p w14:paraId="0E5E5A19"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0.094</w:t>
            </w:r>
          </w:p>
        </w:tc>
        <w:tc>
          <w:tcPr>
            <w:tcW w:w="1066" w:type="dxa"/>
            <w:tcBorders>
              <w:top w:val="nil"/>
              <w:left w:val="nil"/>
              <w:bottom w:val="single" w:sz="4" w:space="0" w:color="auto"/>
              <w:right w:val="single" w:sz="4" w:space="0" w:color="auto"/>
            </w:tcBorders>
            <w:shd w:val="clear" w:color="auto" w:fill="auto"/>
            <w:noWrap/>
            <w:vAlign w:val="center"/>
            <w:hideMark/>
          </w:tcPr>
          <w:p w14:paraId="54B332A5"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0.536</w:t>
            </w:r>
          </w:p>
        </w:tc>
        <w:tc>
          <w:tcPr>
            <w:tcW w:w="1045" w:type="dxa"/>
            <w:tcBorders>
              <w:top w:val="nil"/>
              <w:left w:val="nil"/>
              <w:bottom w:val="single" w:sz="4" w:space="0" w:color="auto"/>
              <w:right w:val="single" w:sz="4" w:space="0" w:color="auto"/>
            </w:tcBorders>
            <w:shd w:val="clear" w:color="auto" w:fill="auto"/>
            <w:noWrap/>
            <w:vAlign w:val="center"/>
            <w:hideMark/>
          </w:tcPr>
          <w:p w14:paraId="79AABB4E"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0.592</w:t>
            </w:r>
          </w:p>
        </w:tc>
      </w:tr>
      <w:tr w:rsidR="00067AAD" w:rsidRPr="003B3ACA" w14:paraId="2F1EE7F0"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249097" w14:textId="77777777" w:rsidR="00067AAD" w:rsidRPr="003B3ACA" w:rsidRDefault="00067AAD" w:rsidP="00136361">
            <w:pPr>
              <w:jc w:val="center"/>
              <w:rPr>
                <w:color w:val="000000"/>
              </w:rPr>
            </w:pPr>
            <w:r w:rsidRPr="003B3ACA">
              <w:rPr>
                <w:color w:val="000000"/>
              </w:rPr>
              <w:t>Forgiveness</w:t>
            </w:r>
          </w:p>
        </w:tc>
        <w:tc>
          <w:tcPr>
            <w:tcW w:w="2175" w:type="dxa"/>
            <w:tcBorders>
              <w:top w:val="nil"/>
              <w:left w:val="nil"/>
              <w:bottom w:val="single" w:sz="4" w:space="0" w:color="auto"/>
              <w:right w:val="single" w:sz="4" w:space="0" w:color="auto"/>
            </w:tcBorders>
            <w:shd w:val="clear" w:color="auto" w:fill="auto"/>
            <w:noWrap/>
            <w:vAlign w:val="center"/>
            <w:hideMark/>
          </w:tcPr>
          <w:p w14:paraId="79CBB9AF"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179F5DB2" w14:textId="77777777" w:rsidR="00067AAD" w:rsidRPr="003B3ACA" w:rsidRDefault="00067AAD" w:rsidP="00136361">
            <w:pPr>
              <w:jc w:val="center"/>
              <w:rPr>
                <w:color w:val="000000"/>
              </w:rPr>
            </w:pPr>
            <w:r w:rsidRPr="003B3ACA">
              <w:rPr>
                <w:color w:val="000000"/>
              </w:rPr>
              <w:t>-0.278</w:t>
            </w:r>
          </w:p>
        </w:tc>
        <w:tc>
          <w:tcPr>
            <w:tcW w:w="1057" w:type="dxa"/>
            <w:tcBorders>
              <w:top w:val="nil"/>
              <w:left w:val="nil"/>
              <w:bottom w:val="single" w:sz="4" w:space="0" w:color="auto"/>
              <w:right w:val="single" w:sz="4" w:space="0" w:color="auto"/>
            </w:tcBorders>
            <w:shd w:val="clear" w:color="auto" w:fill="auto"/>
            <w:noWrap/>
            <w:vAlign w:val="center"/>
            <w:hideMark/>
          </w:tcPr>
          <w:p w14:paraId="57DA3786"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-0.272</w:t>
            </w:r>
          </w:p>
        </w:tc>
        <w:tc>
          <w:tcPr>
            <w:tcW w:w="1150" w:type="dxa"/>
            <w:tcBorders>
              <w:top w:val="nil"/>
              <w:left w:val="nil"/>
              <w:bottom w:val="single" w:sz="4" w:space="0" w:color="auto"/>
              <w:right w:val="single" w:sz="4" w:space="0" w:color="auto"/>
            </w:tcBorders>
            <w:shd w:val="clear" w:color="auto" w:fill="auto"/>
            <w:noWrap/>
            <w:vAlign w:val="center"/>
            <w:hideMark/>
          </w:tcPr>
          <w:p w14:paraId="699102EB"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0.109</w:t>
            </w:r>
          </w:p>
        </w:tc>
        <w:tc>
          <w:tcPr>
            <w:tcW w:w="1066" w:type="dxa"/>
            <w:tcBorders>
              <w:top w:val="nil"/>
              <w:left w:val="nil"/>
              <w:bottom w:val="single" w:sz="4" w:space="0" w:color="auto"/>
              <w:right w:val="single" w:sz="4" w:space="0" w:color="auto"/>
            </w:tcBorders>
            <w:shd w:val="clear" w:color="auto" w:fill="auto"/>
            <w:noWrap/>
            <w:vAlign w:val="center"/>
            <w:hideMark/>
          </w:tcPr>
          <w:p w14:paraId="7B29D925"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2.555</w:t>
            </w:r>
          </w:p>
        </w:tc>
        <w:tc>
          <w:tcPr>
            <w:tcW w:w="1045" w:type="dxa"/>
            <w:tcBorders>
              <w:top w:val="nil"/>
              <w:left w:val="nil"/>
              <w:bottom w:val="single" w:sz="4" w:space="0" w:color="auto"/>
              <w:right w:val="single" w:sz="4" w:space="0" w:color="auto"/>
            </w:tcBorders>
            <w:shd w:val="clear" w:color="auto" w:fill="auto"/>
            <w:noWrap/>
            <w:vAlign w:val="center"/>
            <w:hideMark/>
          </w:tcPr>
          <w:p w14:paraId="0F7C503D"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0.011</w:t>
            </w:r>
          </w:p>
        </w:tc>
      </w:tr>
      <w:tr w:rsidR="00067AAD" w:rsidRPr="003B3ACA" w14:paraId="087B8D91"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4FB4A95E"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60D26A6A"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03495A99" w14:textId="77777777" w:rsidR="00067AAD" w:rsidRPr="003B3ACA" w:rsidRDefault="00067AAD" w:rsidP="00136361">
            <w:pPr>
              <w:jc w:val="center"/>
              <w:rPr>
                <w:color w:val="000000"/>
              </w:rPr>
            </w:pPr>
            <w:r w:rsidRPr="003B3ACA">
              <w:rPr>
                <w:color w:val="000000"/>
              </w:rPr>
              <w:t>-0.4</w:t>
            </w:r>
          </w:p>
        </w:tc>
        <w:tc>
          <w:tcPr>
            <w:tcW w:w="1057" w:type="dxa"/>
            <w:tcBorders>
              <w:top w:val="nil"/>
              <w:left w:val="nil"/>
              <w:bottom w:val="single" w:sz="4" w:space="0" w:color="auto"/>
              <w:right w:val="single" w:sz="4" w:space="0" w:color="auto"/>
            </w:tcBorders>
            <w:shd w:val="clear" w:color="auto" w:fill="auto"/>
            <w:noWrap/>
            <w:vAlign w:val="center"/>
            <w:hideMark/>
          </w:tcPr>
          <w:p w14:paraId="30255D40"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-0.398</w:t>
            </w:r>
          </w:p>
        </w:tc>
        <w:tc>
          <w:tcPr>
            <w:tcW w:w="1150" w:type="dxa"/>
            <w:tcBorders>
              <w:top w:val="nil"/>
              <w:left w:val="nil"/>
              <w:bottom w:val="single" w:sz="4" w:space="0" w:color="auto"/>
              <w:right w:val="single" w:sz="4" w:space="0" w:color="auto"/>
            </w:tcBorders>
            <w:shd w:val="clear" w:color="auto" w:fill="auto"/>
            <w:noWrap/>
            <w:vAlign w:val="center"/>
            <w:hideMark/>
          </w:tcPr>
          <w:p w14:paraId="24772689"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0.113</w:t>
            </w:r>
          </w:p>
        </w:tc>
        <w:tc>
          <w:tcPr>
            <w:tcW w:w="1066" w:type="dxa"/>
            <w:tcBorders>
              <w:top w:val="nil"/>
              <w:left w:val="nil"/>
              <w:bottom w:val="single" w:sz="4" w:space="0" w:color="auto"/>
              <w:right w:val="single" w:sz="4" w:space="0" w:color="auto"/>
            </w:tcBorders>
            <w:shd w:val="clear" w:color="auto" w:fill="auto"/>
            <w:noWrap/>
            <w:vAlign w:val="center"/>
            <w:hideMark/>
          </w:tcPr>
          <w:p w14:paraId="0A0E2ECA"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3.557</w:t>
            </w:r>
          </w:p>
        </w:tc>
        <w:tc>
          <w:tcPr>
            <w:tcW w:w="1045" w:type="dxa"/>
            <w:tcBorders>
              <w:top w:val="nil"/>
              <w:left w:val="nil"/>
              <w:bottom w:val="single" w:sz="4" w:space="0" w:color="auto"/>
              <w:right w:val="single" w:sz="4" w:space="0" w:color="auto"/>
            </w:tcBorders>
            <w:shd w:val="clear" w:color="auto" w:fill="auto"/>
            <w:noWrap/>
            <w:vAlign w:val="center"/>
            <w:hideMark/>
          </w:tcPr>
          <w:p w14:paraId="5D25A6C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w:t>
            </w:r>
          </w:p>
        </w:tc>
      </w:tr>
      <w:tr w:rsidR="00067AAD" w:rsidRPr="003B3ACA" w14:paraId="01F01D0E"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06F2976C"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23A7B000"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7317B874" w14:textId="77777777" w:rsidR="00067AAD" w:rsidRPr="003B3ACA" w:rsidRDefault="00067AAD" w:rsidP="00136361">
            <w:pPr>
              <w:jc w:val="center"/>
              <w:rPr>
                <w:color w:val="000000"/>
              </w:rPr>
            </w:pPr>
            <w:r w:rsidRPr="003B3ACA">
              <w:rPr>
                <w:color w:val="000000"/>
              </w:rPr>
              <w:t>-0.337</w:t>
            </w:r>
          </w:p>
        </w:tc>
        <w:tc>
          <w:tcPr>
            <w:tcW w:w="1057" w:type="dxa"/>
            <w:tcBorders>
              <w:top w:val="nil"/>
              <w:left w:val="nil"/>
              <w:bottom w:val="single" w:sz="4" w:space="0" w:color="auto"/>
              <w:right w:val="single" w:sz="4" w:space="0" w:color="auto"/>
            </w:tcBorders>
            <w:shd w:val="clear" w:color="auto" w:fill="auto"/>
            <w:noWrap/>
            <w:vAlign w:val="center"/>
            <w:hideMark/>
          </w:tcPr>
          <w:p w14:paraId="700C2CC7"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-0.345</w:t>
            </w:r>
          </w:p>
        </w:tc>
        <w:tc>
          <w:tcPr>
            <w:tcW w:w="1150" w:type="dxa"/>
            <w:tcBorders>
              <w:top w:val="nil"/>
              <w:left w:val="nil"/>
              <w:bottom w:val="single" w:sz="4" w:space="0" w:color="auto"/>
              <w:right w:val="single" w:sz="4" w:space="0" w:color="auto"/>
            </w:tcBorders>
            <w:shd w:val="clear" w:color="auto" w:fill="auto"/>
            <w:noWrap/>
            <w:vAlign w:val="center"/>
            <w:hideMark/>
          </w:tcPr>
          <w:p w14:paraId="1E1ECB33"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0.093</w:t>
            </w:r>
          </w:p>
        </w:tc>
        <w:tc>
          <w:tcPr>
            <w:tcW w:w="1066" w:type="dxa"/>
            <w:tcBorders>
              <w:top w:val="nil"/>
              <w:left w:val="nil"/>
              <w:bottom w:val="single" w:sz="4" w:space="0" w:color="auto"/>
              <w:right w:val="single" w:sz="4" w:space="0" w:color="auto"/>
            </w:tcBorders>
            <w:shd w:val="clear" w:color="auto" w:fill="auto"/>
            <w:noWrap/>
            <w:vAlign w:val="center"/>
            <w:hideMark/>
          </w:tcPr>
          <w:p w14:paraId="1E66359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3.628</w:t>
            </w:r>
          </w:p>
        </w:tc>
        <w:tc>
          <w:tcPr>
            <w:tcW w:w="1045" w:type="dxa"/>
            <w:tcBorders>
              <w:top w:val="nil"/>
              <w:left w:val="nil"/>
              <w:bottom w:val="single" w:sz="4" w:space="0" w:color="auto"/>
              <w:right w:val="single" w:sz="4" w:space="0" w:color="auto"/>
            </w:tcBorders>
            <w:shd w:val="clear" w:color="auto" w:fill="auto"/>
            <w:noWrap/>
            <w:vAlign w:val="center"/>
            <w:hideMark/>
          </w:tcPr>
          <w:p w14:paraId="52221E45"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w:t>
            </w:r>
          </w:p>
        </w:tc>
      </w:tr>
      <w:tr w:rsidR="00067AAD" w:rsidRPr="003B3ACA" w14:paraId="6BDB3C53"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974958" w14:textId="77777777" w:rsidR="00067AAD" w:rsidRPr="003B3ACA" w:rsidRDefault="00067AAD" w:rsidP="00136361">
            <w:pPr>
              <w:jc w:val="center"/>
              <w:rPr>
                <w:color w:val="000000"/>
              </w:rPr>
            </w:pPr>
            <w:r w:rsidRPr="003B3ACA">
              <w:rPr>
                <w:color w:val="000000"/>
              </w:rPr>
              <w:t>Humility</w:t>
            </w:r>
          </w:p>
        </w:tc>
        <w:tc>
          <w:tcPr>
            <w:tcW w:w="2175" w:type="dxa"/>
            <w:tcBorders>
              <w:top w:val="nil"/>
              <w:left w:val="nil"/>
              <w:bottom w:val="single" w:sz="4" w:space="0" w:color="auto"/>
              <w:right w:val="single" w:sz="4" w:space="0" w:color="auto"/>
            </w:tcBorders>
            <w:shd w:val="clear" w:color="auto" w:fill="auto"/>
            <w:noWrap/>
            <w:vAlign w:val="center"/>
            <w:hideMark/>
          </w:tcPr>
          <w:p w14:paraId="0DE5BC12"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416CB5C3" w14:textId="77777777" w:rsidR="00067AAD" w:rsidRPr="003B3ACA" w:rsidRDefault="00067AAD" w:rsidP="00136361">
            <w:pPr>
              <w:jc w:val="center"/>
              <w:rPr>
                <w:color w:val="000000"/>
              </w:rPr>
            </w:pPr>
            <w:r w:rsidRPr="003B3ACA">
              <w:rPr>
                <w:color w:val="000000"/>
              </w:rPr>
              <w:t>0.249</w:t>
            </w:r>
          </w:p>
        </w:tc>
        <w:tc>
          <w:tcPr>
            <w:tcW w:w="1057" w:type="dxa"/>
            <w:tcBorders>
              <w:top w:val="nil"/>
              <w:left w:val="nil"/>
              <w:bottom w:val="single" w:sz="4" w:space="0" w:color="auto"/>
              <w:right w:val="single" w:sz="4" w:space="0" w:color="auto"/>
            </w:tcBorders>
            <w:shd w:val="clear" w:color="auto" w:fill="auto"/>
            <w:noWrap/>
            <w:vAlign w:val="center"/>
            <w:hideMark/>
          </w:tcPr>
          <w:p w14:paraId="0285CEAA"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0.241</w:t>
            </w:r>
          </w:p>
        </w:tc>
        <w:tc>
          <w:tcPr>
            <w:tcW w:w="1150" w:type="dxa"/>
            <w:tcBorders>
              <w:top w:val="nil"/>
              <w:left w:val="nil"/>
              <w:bottom w:val="single" w:sz="4" w:space="0" w:color="auto"/>
              <w:right w:val="single" w:sz="4" w:space="0" w:color="auto"/>
            </w:tcBorders>
            <w:shd w:val="clear" w:color="auto" w:fill="auto"/>
            <w:noWrap/>
            <w:vAlign w:val="center"/>
            <w:hideMark/>
          </w:tcPr>
          <w:p w14:paraId="6255F48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0.075</w:t>
            </w:r>
          </w:p>
        </w:tc>
        <w:tc>
          <w:tcPr>
            <w:tcW w:w="1066" w:type="dxa"/>
            <w:tcBorders>
              <w:top w:val="nil"/>
              <w:left w:val="nil"/>
              <w:bottom w:val="single" w:sz="4" w:space="0" w:color="auto"/>
              <w:right w:val="single" w:sz="4" w:space="0" w:color="auto"/>
            </w:tcBorders>
            <w:shd w:val="clear" w:color="auto" w:fill="auto"/>
            <w:noWrap/>
            <w:vAlign w:val="center"/>
            <w:hideMark/>
          </w:tcPr>
          <w:p w14:paraId="16937FD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3.331</w:t>
            </w:r>
          </w:p>
        </w:tc>
        <w:tc>
          <w:tcPr>
            <w:tcW w:w="1045" w:type="dxa"/>
            <w:tcBorders>
              <w:top w:val="nil"/>
              <w:left w:val="nil"/>
              <w:bottom w:val="single" w:sz="4" w:space="0" w:color="auto"/>
              <w:right w:val="single" w:sz="4" w:space="0" w:color="auto"/>
            </w:tcBorders>
            <w:shd w:val="clear" w:color="auto" w:fill="auto"/>
            <w:noWrap/>
            <w:vAlign w:val="center"/>
            <w:hideMark/>
          </w:tcPr>
          <w:p w14:paraId="339B676B"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0.001</w:t>
            </w:r>
          </w:p>
        </w:tc>
      </w:tr>
      <w:tr w:rsidR="00067AAD" w:rsidRPr="003B3ACA" w14:paraId="3CC77319"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54A62ECB"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065DF84B"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5E0B00DA" w14:textId="77777777" w:rsidR="00067AAD" w:rsidRPr="003B3ACA" w:rsidRDefault="00067AAD" w:rsidP="00136361">
            <w:pPr>
              <w:jc w:val="center"/>
              <w:rPr>
                <w:color w:val="000000"/>
              </w:rPr>
            </w:pPr>
            <w:r w:rsidRPr="003B3ACA">
              <w:rPr>
                <w:color w:val="000000"/>
              </w:rPr>
              <w:t>0.161</w:t>
            </w:r>
          </w:p>
        </w:tc>
        <w:tc>
          <w:tcPr>
            <w:tcW w:w="1057" w:type="dxa"/>
            <w:tcBorders>
              <w:top w:val="nil"/>
              <w:left w:val="nil"/>
              <w:bottom w:val="single" w:sz="4" w:space="0" w:color="auto"/>
              <w:right w:val="single" w:sz="4" w:space="0" w:color="auto"/>
            </w:tcBorders>
            <w:shd w:val="clear" w:color="auto" w:fill="auto"/>
            <w:noWrap/>
            <w:vAlign w:val="center"/>
            <w:hideMark/>
          </w:tcPr>
          <w:p w14:paraId="672CA075"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0.156</w:t>
            </w:r>
          </w:p>
        </w:tc>
        <w:tc>
          <w:tcPr>
            <w:tcW w:w="1150" w:type="dxa"/>
            <w:tcBorders>
              <w:top w:val="nil"/>
              <w:left w:val="nil"/>
              <w:bottom w:val="single" w:sz="4" w:space="0" w:color="auto"/>
              <w:right w:val="single" w:sz="4" w:space="0" w:color="auto"/>
            </w:tcBorders>
            <w:shd w:val="clear" w:color="auto" w:fill="auto"/>
            <w:noWrap/>
            <w:vAlign w:val="center"/>
            <w:hideMark/>
          </w:tcPr>
          <w:p w14:paraId="36148C9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0.095</w:t>
            </w:r>
          </w:p>
        </w:tc>
        <w:tc>
          <w:tcPr>
            <w:tcW w:w="1066" w:type="dxa"/>
            <w:tcBorders>
              <w:top w:val="nil"/>
              <w:left w:val="nil"/>
              <w:bottom w:val="single" w:sz="4" w:space="0" w:color="auto"/>
              <w:right w:val="single" w:sz="4" w:space="0" w:color="auto"/>
            </w:tcBorders>
            <w:shd w:val="clear" w:color="auto" w:fill="auto"/>
            <w:noWrap/>
            <w:vAlign w:val="center"/>
            <w:hideMark/>
          </w:tcPr>
          <w:p w14:paraId="4D6309E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1.686</w:t>
            </w:r>
          </w:p>
        </w:tc>
        <w:tc>
          <w:tcPr>
            <w:tcW w:w="1045" w:type="dxa"/>
            <w:tcBorders>
              <w:top w:val="nil"/>
              <w:left w:val="nil"/>
              <w:bottom w:val="single" w:sz="4" w:space="0" w:color="auto"/>
              <w:right w:val="single" w:sz="4" w:space="0" w:color="auto"/>
            </w:tcBorders>
            <w:shd w:val="clear" w:color="auto" w:fill="auto"/>
            <w:noWrap/>
            <w:vAlign w:val="center"/>
            <w:hideMark/>
          </w:tcPr>
          <w:p w14:paraId="6B8086FC"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0.092</w:t>
            </w:r>
          </w:p>
        </w:tc>
      </w:tr>
      <w:tr w:rsidR="00067AAD" w:rsidRPr="003B3ACA" w14:paraId="3CCB2375"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4A97622B"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2C9DEE87"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41D481E4" w14:textId="77777777" w:rsidR="00067AAD" w:rsidRPr="003B3ACA" w:rsidRDefault="00067AAD" w:rsidP="00136361">
            <w:pPr>
              <w:jc w:val="center"/>
              <w:rPr>
                <w:color w:val="000000"/>
              </w:rPr>
            </w:pPr>
            <w:r w:rsidRPr="003B3ACA">
              <w:rPr>
                <w:color w:val="000000"/>
              </w:rPr>
              <w:t>0.27</w:t>
            </w:r>
          </w:p>
        </w:tc>
        <w:tc>
          <w:tcPr>
            <w:tcW w:w="1057" w:type="dxa"/>
            <w:tcBorders>
              <w:top w:val="nil"/>
              <w:left w:val="nil"/>
              <w:bottom w:val="single" w:sz="4" w:space="0" w:color="auto"/>
              <w:right w:val="single" w:sz="4" w:space="0" w:color="auto"/>
            </w:tcBorders>
            <w:shd w:val="clear" w:color="auto" w:fill="auto"/>
            <w:noWrap/>
            <w:vAlign w:val="center"/>
            <w:hideMark/>
          </w:tcPr>
          <w:p w14:paraId="1087E14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0.267</w:t>
            </w:r>
          </w:p>
        </w:tc>
        <w:tc>
          <w:tcPr>
            <w:tcW w:w="1150" w:type="dxa"/>
            <w:tcBorders>
              <w:top w:val="nil"/>
              <w:left w:val="nil"/>
              <w:bottom w:val="single" w:sz="4" w:space="0" w:color="auto"/>
              <w:right w:val="single" w:sz="4" w:space="0" w:color="auto"/>
            </w:tcBorders>
            <w:shd w:val="clear" w:color="auto" w:fill="auto"/>
            <w:noWrap/>
            <w:vAlign w:val="center"/>
            <w:hideMark/>
          </w:tcPr>
          <w:p w14:paraId="47DACF70"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0.09</w:t>
            </w:r>
          </w:p>
        </w:tc>
        <w:tc>
          <w:tcPr>
            <w:tcW w:w="1066" w:type="dxa"/>
            <w:tcBorders>
              <w:top w:val="nil"/>
              <w:left w:val="nil"/>
              <w:bottom w:val="single" w:sz="4" w:space="0" w:color="auto"/>
              <w:right w:val="single" w:sz="4" w:space="0" w:color="auto"/>
            </w:tcBorders>
            <w:shd w:val="clear" w:color="auto" w:fill="auto"/>
            <w:noWrap/>
            <w:vAlign w:val="center"/>
            <w:hideMark/>
          </w:tcPr>
          <w:p w14:paraId="3054E9AF"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2.989</w:t>
            </w:r>
          </w:p>
        </w:tc>
        <w:tc>
          <w:tcPr>
            <w:tcW w:w="1045" w:type="dxa"/>
            <w:tcBorders>
              <w:top w:val="nil"/>
              <w:left w:val="nil"/>
              <w:bottom w:val="single" w:sz="4" w:space="0" w:color="auto"/>
              <w:right w:val="single" w:sz="4" w:space="0" w:color="auto"/>
            </w:tcBorders>
            <w:shd w:val="clear" w:color="auto" w:fill="auto"/>
            <w:noWrap/>
            <w:vAlign w:val="center"/>
            <w:hideMark/>
          </w:tcPr>
          <w:p w14:paraId="4495AAED"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0.003</w:t>
            </w:r>
          </w:p>
        </w:tc>
      </w:tr>
      <w:tr w:rsidR="00067AAD" w:rsidRPr="003B3ACA" w14:paraId="303A8ADC"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1C25C8" w14:textId="77777777" w:rsidR="00067AAD" w:rsidRPr="003B3ACA" w:rsidRDefault="00067AAD" w:rsidP="00136361">
            <w:pPr>
              <w:jc w:val="center"/>
              <w:rPr>
                <w:color w:val="000000"/>
              </w:rPr>
            </w:pPr>
            <w:r w:rsidRPr="003B3ACA">
              <w:rPr>
                <w:color w:val="000000"/>
              </w:rPr>
              <w:t>Standing Back</w:t>
            </w:r>
          </w:p>
        </w:tc>
        <w:tc>
          <w:tcPr>
            <w:tcW w:w="2175" w:type="dxa"/>
            <w:tcBorders>
              <w:top w:val="nil"/>
              <w:left w:val="nil"/>
              <w:bottom w:val="single" w:sz="4" w:space="0" w:color="auto"/>
              <w:right w:val="single" w:sz="4" w:space="0" w:color="auto"/>
            </w:tcBorders>
            <w:shd w:val="clear" w:color="auto" w:fill="auto"/>
            <w:noWrap/>
            <w:vAlign w:val="center"/>
            <w:hideMark/>
          </w:tcPr>
          <w:p w14:paraId="4AE2412C"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64EB14D1" w14:textId="77777777" w:rsidR="00067AAD" w:rsidRPr="003B3ACA" w:rsidRDefault="00067AAD" w:rsidP="00136361">
            <w:pPr>
              <w:jc w:val="center"/>
              <w:rPr>
                <w:color w:val="000000"/>
              </w:rPr>
            </w:pPr>
            <w:r w:rsidRPr="003B3ACA">
              <w:rPr>
                <w:color w:val="000000"/>
              </w:rPr>
              <w:t>0.106</w:t>
            </w:r>
          </w:p>
        </w:tc>
        <w:tc>
          <w:tcPr>
            <w:tcW w:w="1057" w:type="dxa"/>
            <w:tcBorders>
              <w:top w:val="nil"/>
              <w:left w:val="nil"/>
              <w:bottom w:val="single" w:sz="4" w:space="0" w:color="auto"/>
              <w:right w:val="single" w:sz="4" w:space="0" w:color="auto"/>
            </w:tcBorders>
            <w:shd w:val="clear" w:color="auto" w:fill="auto"/>
            <w:noWrap/>
            <w:vAlign w:val="center"/>
            <w:hideMark/>
          </w:tcPr>
          <w:p w14:paraId="298A7BFB"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0.113</w:t>
            </w:r>
          </w:p>
        </w:tc>
        <w:tc>
          <w:tcPr>
            <w:tcW w:w="1150" w:type="dxa"/>
            <w:tcBorders>
              <w:top w:val="nil"/>
              <w:left w:val="nil"/>
              <w:bottom w:val="single" w:sz="4" w:space="0" w:color="auto"/>
              <w:right w:val="single" w:sz="4" w:space="0" w:color="auto"/>
            </w:tcBorders>
            <w:shd w:val="clear" w:color="auto" w:fill="auto"/>
            <w:noWrap/>
            <w:vAlign w:val="center"/>
            <w:hideMark/>
          </w:tcPr>
          <w:p w14:paraId="40C30EC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0.138</w:t>
            </w:r>
          </w:p>
        </w:tc>
        <w:tc>
          <w:tcPr>
            <w:tcW w:w="1066" w:type="dxa"/>
            <w:tcBorders>
              <w:top w:val="nil"/>
              <w:left w:val="nil"/>
              <w:bottom w:val="single" w:sz="4" w:space="0" w:color="auto"/>
              <w:right w:val="single" w:sz="4" w:space="0" w:color="auto"/>
            </w:tcBorders>
            <w:shd w:val="clear" w:color="auto" w:fill="auto"/>
            <w:noWrap/>
            <w:vAlign w:val="center"/>
            <w:hideMark/>
          </w:tcPr>
          <w:p w14:paraId="161B6DF2"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0.767</w:t>
            </w:r>
          </w:p>
        </w:tc>
        <w:tc>
          <w:tcPr>
            <w:tcW w:w="1045" w:type="dxa"/>
            <w:tcBorders>
              <w:top w:val="nil"/>
              <w:left w:val="nil"/>
              <w:bottom w:val="single" w:sz="4" w:space="0" w:color="auto"/>
              <w:right w:val="single" w:sz="4" w:space="0" w:color="auto"/>
            </w:tcBorders>
            <w:shd w:val="clear" w:color="auto" w:fill="auto"/>
            <w:noWrap/>
            <w:vAlign w:val="center"/>
            <w:hideMark/>
          </w:tcPr>
          <w:p w14:paraId="35559B7B"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0.443</w:t>
            </w:r>
          </w:p>
        </w:tc>
      </w:tr>
      <w:tr w:rsidR="00067AAD" w:rsidRPr="003B3ACA" w14:paraId="7345D5C1"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50EDF735"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54318B90"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0BC3EEF4" w14:textId="77777777" w:rsidR="00067AAD" w:rsidRPr="003B3ACA" w:rsidRDefault="00067AAD" w:rsidP="00136361">
            <w:pPr>
              <w:jc w:val="center"/>
              <w:rPr>
                <w:color w:val="000000"/>
              </w:rPr>
            </w:pPr>
            <w:r w:rsidRPr="003B3ACA">
              <w:rPr>
                <w:color w:val="000000"/>
              </w:rPr>
              <w:t>0.274</w:t>
            </w:r>
          </w:p>
        </w:tc>
        <w:tc>
          <w:tcPr>
            <w:tcW w:w="1057" w:type="dxa"/>
            <w:tcBorders>
              <w:top w:val="nil"/>
              <w:left w:val="nil"/>
              <w:bottom w:val="single" w:sz="4" w:space="0" w:color="auto"/>
              <w:right w:val="single" w:sz="4" w:space="0" w:color="auto"/>
            </w:tcBorders>
            <w:shd w:val="clear" w:color="auto" w:fill="auto"/>
            <w:noWrap/>
            <w:vAlign w:val="center"/>
            <w:hideMark/>
          </w:tcPr>
          <w:p w14:paraId="76B2BFB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0.261</w:t>
            </w:r>
          </w:p>
        </w:tc>
        <w:tc>
          <w:tcPr>
            <w:tcW w:w="1150" w:type="dxa"/>
            <w:tcBorders>
              <w:top w:val="nil"/>
              <w:left w:val="nil"/>
              <w:bottom w:val="single" w:sz="4" w:space="0" w:color="auto"/>
              <w:right w:val="single" w:sz="4" w:space="0" w:color="auto"/>
            </w:tcBorders>
            <w:shd w:val="clear" w:color="auto" w:fill="auto"/>
            <w:noWrap/>
            <w:vAlign w:val="center"/>
            <w:hideMark/>
          </w:tcPr>
          <w:p w14:paraId="427278DF"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0.166</w:t>
            </w:r>
          </w:p>
        </w:tc>
        <w:tc>
          <w:tcPr>
            <w:tcW w:w="1066" w:type="dxa"/>
            <w:tcBorders>
              <w:top w:val="nil"/>
              <w:left w:val="nil"/>
              <w:bottom w:val="single" w:sz="4" w:space="0" w:color="auto"/>
              <w:right w:val="single" w:sz="4" w:space="0" w:color="auto"/>
            </w:tcBorders>
            <w:shd w:val="clear" w:color="auto" w:fill="auto"/>
            <w:noWrap/>
            <w:vAlign w:val="center"/>
            <w:hideMark/>
          </w:tcPr>
          <w:p w14:paraId="3C93DA4E"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1.654</w:t>
            </w:r>
          </w:p>
        </w:tc>
        <w:tc>
          <w:tcPr>
            <w:tcW w:w="1045" w:type="dxa"/>
            <w:tcBorders>
              <w:top w:val="nil"/>
              <w:left w:val="nil"/>
              <w:bottom w:val="single" w:sz="4" w:space="0" w:color="auto"/>
              <w:right w:val="single" w:sz="4" w:space="0" w:color="auto"/>
            </w:tcBorders>
            <w:shd w:val="clear" w:color="auto" w:fill="auto"/>
            <w:noWrap/>
            <w:vAlign w:val="center"/>
            <w:hideMark/>
          </w:tcPr>
          <w:p w14:paraId="0F2AAD44"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0.098</w:t>
            </w:r>
          </w:p>
        </w:tc>
      </w:tr>
      <w:tr w:rsidR="00067AAD" w:rsidRPr="003B3ACA" w14:paraId="48B37C5A"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592634F6"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29CAB848"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610C5FBF" w14:textId="77777777" w:rsidR="00067AAD" w:rsidRPr="003B3ACA" w:rsidRDefault="00067AAD" w:rsidP="00136361">
            <w:pPr>
              <w:jc w:val="center"/>
              <w:rPr>
                <w:color w:val="000000"/>
              </w:rPr>
            </w:pPr>
            <w:r w:rsidRPr="003B3ACA">
              <w:rPr>
                <w:color w:val="000000"/>
              </w:rPr>
              <w:t>0.263</w:t>
            </w:r>
          </w:p>
        </w:tc>
        <w:tc>
          <w:tcPr>
            <w:tcW w:w="1057" w:type="dxa"/>
            <w:tcBorders>
              <w:top w:val="nil"/>
              <w:left w:val="nil"/>
              <w:bottom w:val="single" w:sz="4" w:space="0" w:color="auto"/>
              <w:right w:val="single" w:sz="4" w:space="0" w:color="auto"/>
            </w:tcBorders>
            <w:shd w:val="clear" w:color="auto" w:fill="auto"/>
            <w:noWrap/>
            <w:vAlign w:val="center"/>
            <w:hideMark/>
          </w:tcPr>
          <w:p w14:paraId="32C20811"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0.249</w:t>
            </w:r>
          </w:p>
        </w:tc>
        <w:tc>
          <w:tcPr>
            <w:tcW w:w="1150" w:type="dxa"/>
            <w:tcBorders>
              <w:top w:val="nil"/>
              <w:left w:val="nil"/>
              <w:bottom w:val="single" w:sz="4" w:space="0" w:color="auto"/>
              <w:right w:val="single" w:sz="4" w:space="0" w:color="auto"/>
            </w:tcBorders>
            <w:shd w:val="clear" w:color="auto" w:fill="auto"/>
            <w:noWrap/>
            <w:vAlign w:val="center"/>
            <w:hideMark/>
          </w:tcPr>
          <w:p w14:paraId="58BC3A4F"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0.127</w:t>
            </w:r>
          </w:p>
        </w:tc>
        <w:tc>
          <w:tcPr>
            <w:tcW w:w="1066" w:type="dxa"/>
            <w:tcBorders>
              <w:top w:val="nil"/>
              <w:left w:val="nil"/>
              <w:bottom w:val="single" w:sz="4" w:space="0" w:color="auto"/>
              <w:right w:val="single" w:sz="4" w:space="0" w:color="auto"/>
            </w:tcBorders>
            <w:shd w:val="clear" w:color="auto" w:fill="auto"/>
            <w:noWrap/>
            <w:vAlign w:val="center"/>
            <w:hideMark/>
          </w:tcPr>
          <w:p w14:paraId="4815C323"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2.072</w:t>
            </w:r>
          </w:p>
        </w:tc>
        <w:tc>
          <w:tcPr>
            <w:tcW w:w="1045" w:type="dxa"/>
            <w:tcBorders>
              <w:top w:val="nil"/>
              <w:left w:val="nil"/>
              <w:bottom w:val="single" w:sz="4" w:space="0" w:color="auto"/>
              <w:right w:val="single" w:sz="4" w:space="0" w:color="auto"/>
            </w:tcBorders>
            <w:shd w:val="clear" w:color="auto" w:fill="auto"/>
            <w:noWrap/>
            <w:vAlign w:val="center"/>
            <w:hideMark/>
          </w:tcPr>
          <w:p w14:paraId="05EBF8C6"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0.038</w:t>
            </w:r>
          </w:p>
        </w:tc>
      </w:tr>
      <w:tr w:rsidR="00067AAD" w:rsidRPr="003B3ACA" w14:paraId="04058A3B" w14:textId="77777777" w:rsidTr="00136361">
        <w:trPr>
          <w:trHeight w:val="320"/>
        </w:trPr>
        <w:tc>
          <w:tcPr>
            <w:tcW w:w="15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B659EB" w14:textId="77777777" w:rsidR="00067AAD" w:rsidRPr="003B3ACA" w:rsidRDefault="00067AAD" w:rsidP="00136361">
            <w:pPr>
              <w:jc w:val="center"/>
              <w:rPr>
                <w:color w:val="000000"/>
              </w:rPr>
            </w:pPr>
            <w:r w:rsidRPr="003B3ACA">
              <w:rPr>
                <w:color w:val="000000"/>
              </w:rPr>
              <w:t>Stewardship</w:t>
            </w:r>
          </w:p>
        </w:tc>
        <w:tc>
          <w:tcPr>
            <w:tcW w:w="2175" w:type="dxa"/>
            <w:tcBorders>
              <w:top w:val="nil"/>
              <w:left w:val="nil"/>
              <w:bottom w:val="single" w:sz="4" w:space="0" w:color="auto"/>
              <w:right w:val="single" w:sz="4" w:space="0" w:color="auto"/>
            </w:tcBorders>
            <w:shd w:val="clear" w:color="auto" w:fill="auto"/>
            <w:noWrap/>
            <w:vAlign w:val="center"/>
            <w:hideMark/>
          </w:tcPr>
          <w:p w14:paraId="76A46250" w14:textId="77777777" w:rsidR="00067AAD" w:rsidRPr="003B3ACA" w:rsidRDefault="00067AAD" w:rsidP="00136361">
            <w:pPr>
              <w:jc w:val="center"/>
              <w:rPr>
                <w:color w:val="000000"/>
              </w:rPr>
            </w:pPr>
            <w:r w:rsidRPr="003B3ACA">
              <w:rPr>
                <w:color w:val="000000"/>
              </w:rPr>
              <w:t>Project Management success</w:t>
            </w:r>
          </w:p>
        </w:tc>
        <w:tc>
          <w:tcPr>
            <w:tcW w:w="1494" w:type="dxa"/>
            <w:tcBorders>
              <w:top w:val="nil"/>
              <w:left w:val="nil"/>
              <w:bottom w:val="single" w:sz="4" w:space="0" w:color="auto"/>
              <w:right w:val="single" w:sz="4" w:space="0" w:color="auto"/>
            </w:tcBorders>
            <w:shd w:val="clear" w:color="auto" w:fill="auto"/>
            <w:noWrap/>
            <w:vAlign w:val="center"/>
            <w:hideMark/>
          </w:tcPr>
          <w:p w14:paraId="1B5C7E04" w14:textId="77777777" w:rsidR="00067AAD" w:rsidRPr="003B3ACA" w:rsidRDefault="00067AAD" w:rsidP="00136361">
            <w:pPr>
              <w:jc w:val="center"/>
              <w:rPr>
                <w:color w:val="000000"/>
              </w:rPr>
            </w:pPr>
            <w:r w:rsidRPr="003B3ACA">
              <w:rPr>
                <w:color w:val="000000"/>
              </w:rPr>
              <w:t>0.322</w:t>
            </w:r>
          </w:p>
        </w:tc>
        <w:tc>
          <w:tcPr>
            <w:tcW w:w="1057" w:type="dxa"/>
            <w:tcBorders>
              <w:top w:val="nil"/>
              <w:left w:val="nil"/>
              <w:bottom w:val="single" w:sz="4" w:space="0" w:color="auto"/>
              <w:right w:val="single" w:sz="4" w:space="0" w:color="auto"/>
            </w:tcBorders>
            <w:shd w:val="clear" w:color="auto" w:fill="auto"/>
            <w:noWrap/>
            <w:vAlign w:val="center"/>
            <w:hideMark/>
          </w:tcPr>
          <w:p w14:paraId="465B291C"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0.308</w:t>
            </w:r>
          </w:p>
        </w:tc>
        <w:tc>
          <w:tcPr>
            <w:tcW w:w="1150" w:type="dxa"/>
            <w:tcBorders>
              <w:top w:val="nil"/>
              <w:left w:val="nil"/>
              <w:bottom w:val="single" w:sz="4" w:space="0" w:color="auto"/>
              <w:right w:val="single" w:sz="4" w:space="0" w:color="auto"/>
            </w:tcBorders>
            <w:shd w:val="clear" w:color="auto" w:fill="auto"/>
            <w:noWrap/>
            <w:vAlign w:val="center"/>
            <w:hideMark/>
          </w:tcPr>
          <w:p w14:paraId="3244DFDA"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0.085</w:t>
            </w:r>
          </w:p>
        </w:tc>
        <w:tc>
          <w:tcPr>
            <w:tcW w:w="1066" w:type="dxa"/>
            <w:tcBorders>
              <w:top w:val="nil"/>
              <w:left w:val="nil"/>
              <w:bottom w:val="single" w:sz="4" w:space="0" w:color="auto"/>
              <w:right w:val="single" w:sz="4" w:space="0" w:color="auto"/>
            </w:tcBorders>
            <w:shd w:val="clear" w:color="auto" w:fill="auto"/>
            <w:noWrap/>
            <w:vAlign w:val="center"/>
            <w:hideMark/>
          </w:tcPr>
          <w:p w14:paraId="174C8F61"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3.804</w:t>
            </w:r>
          </w:p>
        </w:tc>
        <w:tc>
          <w:tcPr>
            <w:tcW w:w="1045" w:type="dxa"/>
            <w:tcBorders>
              <w:top w:val="nil"/>
              <w:left w:val="nil"/>
              <w:bottom w:val="single" w:sz="4" w:space="0" w:color="auto"/>
              <w:right w:val="single" w:sz="4" w:space="0" w:color="auto"/>
            </w:tcBorders>
            <w:shd w:val="clear" w:color="auto" w:fill="auto"/>
            <w:noWrap/>
            <w:vAlign w:val="center"/>
            <w:hideMark/>
          </w:tcPr>
          <w:p w14:paraId="6F25464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w:t>
            </w:r>
          </w:p>
        </w:tc>
      </w:tr>
      <w:tr w:rsidR="00067AAD" w:rsidRPr="003B3ACA" w14:paraId="1137610E"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63949FB8"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57C04F14" w14:textId="77777777" w:rsidR="00067AAD" w:rsidRPr="003B3ACA" w:rsidRDefault="00067AAD" w:rsidP="00136361">
            <w:pPr>
              <w:jc w:val="center"/>
              <w:rPr>
                <w:color w:val="000000"/>
              </w:rPr>
            </w:pPr>
            <w:r w:rsidRPr="003B3ACA">
              <w:rPr>
                <w:color w:val="000000"/>
              </w:rPr>
              <w:t>Perception success</w:t>
            </w:r>
          </w:p>
        </w:tc>
        <w:tc>
          <w:tcPr>
            <w:tcW w:w="1494" w:type="dxa"/>
            <w:tcBorders>
              <w:top w:val="nil"/>
              <w:left w:val="nil"/>
              <w:bottom w:val="single" w:sz="4" w:space="0" w:color="auto"/>
              <w:right w:val="single" w:sz="4" w:space="0" w:color="auto"/>
            </w:tcBorders>
            <w:shd w:val="clear" w:color="auto" w:fill="auto"/>
            <w:noWrap/>
            <w:vAlign w:val="center"/>
            <w:hideMark/>
          </w:tcPr>
          <w:p w14:paraId="07A68810" w14:textId="77777777" w:rsidR="00067AAD" w:rsidRPr="003B3ACA" w:rsidRDefault="00067AAD" w:rsidP="00136361">
            <w:pPr>
              <w:jc w:val="center"/>
              <w:rPr>
                <w:color w:val="000000"/>
              </w:rPr>
            </w:pPr>
            <w:r w:rsidRPr="003B3ACA">
              <w:rPr>
                <w:color w:val="000000"/>
              </w:rPr>
              <w:t>0.007</w:t>
            </w:r>
          </w:p>
        </w:tc>
        <w:tc>
          <w:tcPr>
            <w:tcW w:w="1057" w:type="dxa"/>
            <w:tcBorders>
              <w:top w:val="nil"/>
              <w:left w:val="nil"/>
              <w:bottom w:val="single" w:sz="4" w:space="0" w:color="auto"/>
              <w:right w:val="single" w:sz="4" w:space="0" w:color="auto"/>
            </w:tcBorders>
            <w:shd w:val="clear" w:color="auto" w:fill="auto"/>
            <w:noWrap/>
            <w:vAlign w:val="center"/>
            <w:hideMark/>
          </w:tcPr>
          <w:p w14:paraId="1ABE8077"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0.004</w:t>
            </w:r>
          </w:p>
        </w:tc>
        <w:tc>
          <w:tcPr>
            <w:tcW w:w="1150" w:type="dxa"/>
            <w:tcBorders>
              <w:top w:val="nil"/>
              <w:left w:val="nil"/>
              <w:bottom w:val="single" w:sz="4" w:space="0" w:color="auto"/>
              <w:right w:val="single" w:sz="4" w:space="0" w:color="auto"/>
            </w:tcBorders>
            <w:shd w:val="clear" w:color="auto" w:fill="auto"/>
            <w:noWrap/>
            <w:vAlign w:val="center"/>
            <w:hideMark/>
          </w:tcPr>
          <w:p w14:paraId="195326FB"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0.106</w:t>
            </w:r>
          </w:p>
        </w:tc>
        <w:tc>
          <w:tcPr>
            <w:tcW w:w="1066" w:type="dxa"/>
            <w:tcBorders>
              <w:top w:val="nil"/>
              <w:left w:val="nil"/>
              <w:bottom w:val="single" w:sz="4" w:space="0" w:color="auto"/>
              <w:right w:val="single" w:sz="4" w:space="0" w:color="auto"/>
            </w:tcBorders>
            <w:shd w:val="clear" w:color="auto" w:fill="auto"/>
            <w:noWrap/>
            <w:vAlign w:val="center"/>
            <w:hideMark/>
          </w:tcPr>
          <w:p w14:paraId="260B252E"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0.065</w:t>
            </w:r>
          </w:p>
        </w:tc>
        <w:tc>
          <w:tcPr>
            <w:tcW w:w="1045" w:type="dxa"/>
            <w:tcBorders>
              <w:top w:val="nil"/>
              <w:left w:val="nil"/>
              <w:bottom w:val="single" w:sz="4" w:space="0" w:color="auto"/>
              <w:right w:val="single" w:sz="4" w:space="0" w:color="auto"/>
            </w:tcBorders>
            <w:shd w:val="clear" w:color="auto" w:fill="auto"/>
            <w:noWrap/>
            <w:vAlign w:val="center"/>
            <w:hideMark/>
          </w:tcPr>
          <w:p w14:paraId="149E1FD1" w14:textId="77777777" w:rsidR="00067AAD" w:rsidRPr="003B3ACA" w:rsidRDefault="00067AAD" w:rsidP="00136361">
            <w:pPr>
              <w:jc w:val="center"/>
              <w:rPr>
                <w:rFonts w:ascii="Calibri" w:hAnsi="Calibri" w:cs="Calibri"/>
                <w:color w:val="FF0000"/>
              </w:rPr>
            </w:pPr>
            <w:r w:rsidRPr="003B3ACA">
              <w:rPr>
                <w:rFonts w:ascii="Calibri" w:hAnsi="Calibri" w:cs="Calibri"/>
                <w:color w:val="FF0000"/>
              </w:rPr>
              <w:t>0.948</w:t>
            </w:r>
          </w:p>
        </w:tc>
      </w:tr>
      <w:tr w:rsidR="00067AAD" w:rsidRPr="003B3ACA" w14:paraId="61B9600E" w14:textId="77777777" w:rsidTr="00136361">
        <w:trPr>
          <w:trHeight w:val="320"/>
        </w:trPr>
        <w:tc>
          <w:tcPr>
            <w:tcW w:w="1506" w:type="dxa"/>
            <w:vMerge/>
            <w:tcBorders>
              <w:top w:val="nil"/>
              <w:left w:val="single" w:sz="4" w:space="0" w:color="auto"/>
              <w:bottom w:val="single" w:sz="4" w:space="0" w:color="auto"/>
              <w:right w:val="single" w:sz="4" w:space="0" w:color="auto"/>
            </w:tcBorders>
            <w:vAlign w:val="center"/>
            <w:hideMark/>
          </w:tcPr>
          <w:p w14:paraId="14931E8B" w14:textId="77777777" w:rsidR="00067AAD" w:rsidRPr="003B3ACA" w:rsidRDefault="00067AAD" w:rsidP="00136361">
            <w:pPr>
              <w:jc w:val="center"/>
              <w:rPr>
                <w:color w:val="000000"/>
              </w:rPr>
            </w:pPr>
          </w:p>
        </w:tc>
        <w:tc>
          <w:tcPr>
            <w:tcW w:w="2175" w:type="dxa"/>
            <w:tcBorders>
              <w:top w:val="nil"/>
              <w:left w:val="nil"/>
              <w:bottom w:val="single" w:sz="4" w:space="0" w:color="auto"/>
              <w:right w:val="single" w:sz="4" w:space="0" w:color="auto"/>
            </w:tcBorders>
            <w:shd w:val="clear" w:color="auto" w:fill="auto"/>
            <w:noWrap/>
            <w:vAlign w:val="center"/>
            <w:hideMark/>
          </w:tcPr>
          <w:p w14:paraId="6B0786C5" w14:textId="77777777" w:rsidR="00067AAD" w:rsidRPr="003B3ACA" w:rsidRDefault="00067AAD" w:rsidP="00136361">
            <w:pPr>
              <w:jc w:val="center"/>
              <w:rPr>
                <w:color w:val="000000"/>
              </w:rPr>
            </w:pPr>
            <w:r w:rsidRPr="003B3ACA">
              <w:rPr>
                <w:color w:val="000000"/>
              </w:rPr>
              <w:t>Result Success</w:t>
            </w:r>
          </w:p>
        </w:tc>
        <w:tc>
          <w:tcPr>
            <w:tcW w:w="1494" w:type="dxa"/>
            <w:tcBorders>
              <w:top w:val="nil"/>
              <w:left w:val="nil"/>
              <w:bottom w:val="single" w:sz="4" w:space="0" w:color="auto"/>
              <w:right w:val="single" w:sz="4" w:space="0" w:color="auto"/>
            </w:tcBorders>
            <w:shd w:val="clear" w:color="auto" w:fill="auto"/>
            <w:noWrap/>
            <w:vAlign w:val="center"/>
            <w:hideMark/>
          </w:tcPr>
          <w:p w14:paraId="1ACA3053" w14:textId="77777777" w:rsidR="00067AAD" w:rsidRPr="003B3ACA" w:rsidRDefault="00067AAD" w:rsidP="00136361">
            <w:pPr>
              <w:jc w:val="center"/>
              <w:rPr>
                <w:color w:val="000000"/>
              </w:rPr>
            </w:pPr>
            <w:r w:rsidRPr="003B3ACA">
              <w:rPr>
                <w:color w:val="000000"/>
              </w:rPr>
              <w:t>0.192</w:t>
            </w:r>
          </w:p>
        </w:tc>
        <w:tc>
          <w:tcPr>
            <w:tcW w:w="1057" w:type="dxa"/>
            <w:tcBorders>
              <w:top w:val="nil"/>
              <w:left w:val="nil"/>
              <w:bottom w:val="single" w:sz="4" w:space="0" w:color="auto"/>
              <w:right w:val="single" w:sz="4" w:space="0" w:color="auto"/>
            </w:tcBorders>
            <w:shd w:val="clear" w:color="auto" w:fill="auto"/>
            <w:noWrap/>
            <w:vAlign w:val="center"/>
            <w:hideMark/>
          </w:tcPr>
          <w:p w14:paraId="59ACA443"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0.191</w:t>
            </w:r>
          </w:p>
        </w:tc>
        <w:tc>
          <w:tcPr>
            <w:tcW w:w="1150" w:type="dxa"/>
            <w:tcBorders>
              <w:top w:val="nil"/>
              <w:left w:val="nil"/>
              <w:bottom w:val="single" w:sz="4" w:space="0" w:color="auto"/>
              <w:right w:val="single" w:sz="4" w:space="0" w:color="auto"/>
            </w:tcBorders>
            <w:shd w:val="clear" w:color="auto" w:fill="auto"/>
            <w:noWrap/>
            <w:vAlign w:val="center"/>
            <w:hideMark/>
          </w:tcPr>
          <w:p w14:paraId="4F267C73"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0.101</w:t>
            </w:r>
          </w:p>
        </w:tc>
        <w:tc>
          <w:tcPr>
            <w:tcW w:w="1066" w:type="dxa"/>
            <w:tcBorders>
              <w:top w:val="nil"/>
              <w:left w:val="nil"/>
              <w:bottom w:val="single" w:sz="4" w:space="0" w:color="auto"/>
              <w:right w:val="single" w:sz="4" w:space="0" w:color="auto"/>
            </w:tcBorders>
            <w:shd w:val="clear" w:color="auto" w:fill="auto"/>
            <w:noWrap/>
            <w:vAlign w:val="center"/>
            <w:hideMark/>
          </w:tcPr>
          <w:p w14:paraId="12812704" w14:textId="77777777" w:rsidR="00067AAD" w:rsidRPr="003B3ACA" w:rsidRDefault="00067AAD" w:rsidP="00136361">
            <w:pPr>
              <w:jc w:val="center"/>
              <w:rPr>
                <w:rFonts w:ascii="Calibri" w:hAnsi="Calibri" w:cs="Calibri"/>
                <w:color w:val="000000"/>
              </w:rPr>
            </w:pPr>
            <w:r w:rsidRPr="003B3ACA">
              <w:rPr>
                <w:rFonts w:ascii="Calibri" w:hAnsi="Calibri" w:cs="Calibri"/>
                <w:color w:val="000000"/>
              </w:rPr>
              <w:t>1.891</w:t>
            </w:r>
          </w:p>
        </w:tc>
        <w:tc>
          <w:tcPr>
            <w:tcW w:w="1045" w:type="dxa"/>
            <w:tcBorders>
              <w:top w:val="nil"/>
              <w:left w:val="nil"/>
              <w:bottom w:val="single" w:sz="4" w:space="0" w:color="auto"/>
              <w:right w:val="single" w:sz="4" w:space="0" w:color="auto"/>
            </w:tcBorders>
            <w:shd w:val="clear" w:color="auto" w:fill="auto"/>
            <w:noWrap/>
            <w:vAlign w:val="center"/>
            <w:hideMark/>
          </w:tcPr>
          <w:p w14:paraId="7FC272C1" w14:textId="77777777" w:rsidR="00067AAD" w:rsidRPr="003B3ACA" w:rsidRDefault="00067AAD" w:rsidP="002B1117">
            <w:pPr>
              <w:keepNext/>
              <w:jc w:val="center"/>
              <w:rPr>
                <w:rFonts w:ascii="Calibri" w:hAnsi="Calibri" w:cs="Calibri"/>
                <w:color w:val="FF0000"/>
              </w:rPr>
            </w:pPr>
            <w:r w:rsidRPr="003B3ACA">
              <w:rPr>
                <w:rFonts w:ascii="Calibri" w:hAnsi="Calibri" w:cs="Calibri"/>
                <w:color w:val="FF0000"/>
              </w:rPr>
              <w:t>0.059</w:t>
            </w:r>
          </w:p>
        </w:tc>
      </w:tr>
    </w:tbl>
    <w:p w14:paraId="1FA6E25D" w14:textId="51C998F1" w:rsidR="00067AAD" w:rsidRPr="003B3ACA" w:rsidRDefault="002B1117" w:rsidP="002B1117">
      <w:pPr>
        <w:pStyle w:val="Caption"/>
        <w:rPr>
          <w:rFonts w:eastAsiaTheme="minorHAnsi"/>
          <w:sz w:val="24"/>
          <w:szCs w:val="24"/>
          <w:lang w:eastAsia="en-US"/>
        </w:rPr>
      </w:pPr>
      <w:bookmarkStart w:id="41" w:name="_Toc124691984"/>
      <w:r w:rsidRPr="003B3ACA">
        <w:t xml:space="preserve">Table </w:t>
      </w:r>
      <w:fldSimple w:instr=" SEQ Table \* ARABIC ">
        <w:r w:rsidRPr="003B3ACA">
          <w:t>6</w:t>
        </w:r>
      </w:fldSimple>
      <w:r w:rsidRPr="003B3ACA">
        <w:t>: Impact of Servant Leadership on IT project success</w:t>
      </w:r>
      <w:bookmarkEnd w:id="41"/>
    </w:p>
    <w:p w14:paraId="58077BE1" w14:textId="77777777" w:rsidR="00067AAD" w:rsidRPr="003B3ACA" w:rsidRDefault="00067AAD" w:rsidP="000C2E8F">
      <w:pPr>
        <w:rPr>
          <w:rFonts w:eastAsiaTheme="minorHAnsi"/>
          <w:lang w:eastAsia="en-US"/>
        </w:rPr>
      </w:pPr>
    </w:p>
    <w:p w14:paraId="4E65E840" w14:textId="636B879F" w:rsidR="00D163E7" w:rsidRPr="003B3ACA" w:rsidRDefault="00D163E7" w:rsidP="009913F1">
      <w:pPr>
        <w:pStyle w:val="Heading1"/>
        <w:numPr>
          <w:ilvl w:val="0"/>
          <w:numId w:val="6"/>
        </w:numPr>
        <w:rPr>
          <w:rFonts w:eastAsiaTheme="minorHAnsi"/>
          <w:lang w:val="en-GB"/>
        </w:rPr>
      </w:pPr>
      <w:bookmarkStart w:id="42" w:name="_Toc124694908"/>
      <w:r w:rsidRPr="003B3ACA">
        <w:rPr>
          <w:rFonts w:eastAsiaTheme="minorHAnsi"/>
          <w:lang w:val="en-GB"/>
        </w:rPr>
        <w:lastRenderedPageBreak/>
        <w:t>DISCUSSIONS</w:t>
      </w:r>
      <w:bookmarkEnd w:id="42"/>
    </w:p>
    <w:p w14:paraId="14645188" w14:textId="77777777" w:rsidR="008A3E4E" w:rsidRPr="003B3ACA" w:rsidRDefault="008A3E4E" w:rsidP="008A3E4E">
      <w:pPr>
        <w:rPr>
          <w:rFonts w:eastAsiaTheme="minorHAnsi"/>
          <w:lang w:eastAsia="en-US"/>
        </w:rPr>
      </w:pPr>
    </w:p>
    <w:p w14:paraId="45D3CFE2" w14:textId="7FDE2A8C" w:rsidR="00B509DB" w:rsidRPr="003B3ACA" w:rsidRDefault="008A3E4E" w:rsidP="008A3E4E">
      <w:pPr>
        <w:spacing w:after="240" w:line="360" w:lineRule="auto"/>
        <w:rPr>
          <w:rFonts w:eastAsiaTheme="minorHAnsi"/>
          <w:lang w:eastAsia="en-US"/>
        </w:rPr>
      </w:pPr>
      <w:r w:rsidRPr="003B3ACA">
        <w:rPr>
          <w:rFonts w:eastAsiaTheme="minorHAnsi"/>
          <w:lang w:eastAsia="en-US"/>
        </w:rPr>
        <w:t>This section analyses the study's findings. It contextualises them within the literature and research, which also discusses the ramifications of the results concerning the specific study issue on a larger scale. The section opens with a summary of the study's key findings, followed by an explanation of how these findings support or contradict prior studies. Next, the section highlights the study's limitations and future research recommendations. In addition, this part addresses the practical consequences of the results, such as policy or practice suggestions. Finally, this section comprehensively explains the study's relevance and contributions to the field.</w:t>
      </w:r>
    </w:p>
    <w:p w14:paraId="09BF87A4" w14:textId="15A706FA" w:rsidR="00E5383B" w:rsidRPr="003B3ACA" w:rsidRDefault="00B509DB" w:rsidP="00B509DB">
      <w:pPr>
        <w:pStyle w:val="Heading2"/>
        <w:numPr>
          <w:ilvl w:val="1"/>
          <w:numId w:val="6"/>
        </w:numPr>
        <w:spacing w:after="240"/>
        <w:ind w:left="357" w:hanging="357"/>
        <w:rPr>
          <w:rFonts w:eastAsiaTheme="minorHAnsi"/>
          <w:lang w:val="en-GB"/>
        </w:rPr>
      </w:pPr>
      <w:bookmarkStart w:id="43" w:name="_Toc124694909"/>
      <w:r w:rsidRPr="003B3ACA">
        <w:rPr>
          <w:rFonts w:eastAsiaTheme="minorHAnsi"/>
          <w:lang w:val="en-GB"/>
        </w:rPr>
        <w:t>ANSWER TO RESEARCH QUESTIONS</w:t>
      </w:r>
      <w:bookmarkEnd w:id="43"/>
    </w:p>
    <w:p w14:paraId="7BDE389E" w14:textId="6B58D173" w:rsidR="00096C7C" w:rsidRPr="003B3ACA" w:rsidRDefault="00096C7C" w:rsidP="00096C7C">
      <w:pPr>
        <w:pStyle w:val="Heading3"/>
        <w:numPr>
          <w:ilvl w:val="0"/>
          <w:numId w:val="0"/>
        </w:numPr>
        <w:rPr>
          <w:lang w:val="en-GB"/>
        </w:rPr>
      </w:pPr>
      <w:bookmarkStart w:id="44" w:name="_Toc124694910"/>
      <w:r>
        <w:rPr>
          <w:lang w:val="en-GB"/>
        </w:rPr>
        <w:t>1</w:t>
      </w:r>
      <w:r w:rsidR="00276336">
        <w:rPr>
          <w:lang w:val="en-GB"/>
        </w:rPr>
        <w:t>2</w:t>
      </w:r>
      <w:r w:rsidRPr="003B3ACA">
        <w:rPr>
          <w:lang w:val="en-GB"/>
        </w:rPr>
        <w:t>.</w:t>
      </w:r>
      <w:r>
        <w:rPr>
          <w:lang w:val="en-GB"/>
        </w:rPr>
        <w:t>1</w:t>
      </w:r>
      <w:r w:rsidRPr="003B3ACA">
        <w:rPr>
          <w:lang w:val="en-GB"/>
        </w:rPr>
        <w:t xml:space="preserve">.1. </w:t>
      </w:r>
      <w:r w:rsidRPr="003B3ACA">
        <w:rPr>
          <w:rFonts w:eastAsiaTheme="minorHAnsi"/>
          <w:lang w:val="en-GB"/>
        </w:rPr>
        <w:t>IS THE SERVANT LEADERSHIP STYLE FOLLOWED IN THE INDIAN IT SECTOR FOR IT PROJECT DELIVERY</w:t>
      </w:r>
      <w:r>
        <w:rPr>
          <w:rFonts w:eastAsiaTheme="minorHAnsi"/>
          <w:lang w:val="en-GB"/>
        </w:rPr>
        <w:t>?</w:t>
      </w:r>
      <w:bookmarkEnd w:id="44"/>
    </w:p>
    <w:p w14:paraId="2EB1F3AE" w14:textId="77777777" w:rsidR="00096C7C" w:rsidRPr="00096C7C" w:rsidRDefault="00096C7C" w:rsidP="00096C7C">
      <w:pPr>
        <w:rPr>
          <w:rFonts w:eastAsiaTheme="minorHAnsi"/>
          <w:lang w:eastAsia="en-US"/>
        </w:rPr>
      </w:pPr>
    </w:p>
    <w:p w14:paraId="1016CED9" w14:textId="132AC8BD" w:rsidR="007A572B" w:rsidRPr="003B3ACA" w:rsidRDefault="007A572B" w:rsidP="007A572B">
      <w:pPr>
        <w:spacing w:after="240" w:line="360" w:lineRule="auto"/>
        <w:rPr>
          <w:rFonts w:eastAsiaTheme="minorHAnsi"/>
          <w:lang w:eastAsia="en-US"/>
        </w:rPr>
      </w:pPr>
      <w:r w:rsidRPr="003B3ACA">
        <w:rPr>
          <w:rFonts w:eastAsiaTheme="minorHAnsi"/>
          <w:lang w:eastAsia="en-US"/>
        </w:rPr>
        <w:t>97.56% of participants working in the Indian IT sector and delivering IT projects follow the Servant Leadership style at work. The high percentage could be due to the rapidly changing needs of the business requirements, the changing needs and expectations of team members, and the requirement to adjust to new technologies or ways of working. Traditionally, leaders focused primarily on the technical components of their work. However, due to COVID, many Indian organisations, particularly those in the IT industry, changed to remote work or hybrid work models to lower the risk of viral spread. To effectively manage and assist their team members, post-pandemic leaders align their management style to the move to remote work or hybrid work arrangements.</w:t>
      </w:r>
    </w:p>
    <w:p w14:paraId="2CB5F8B8" w14:textId="560A1144" w:rsidR="00975220" w:rsidRPr="003B3ACA" w:rsidRDefault="007A572B" w:rsidP="007A572B">
      <w:pPr>
        <w:spacing w:after="240" w:line="360" w:lineRule="auto"/>
        <w:rPr>
          <w:rFonts w:eastAsiaTheme="minorHAnsi"/>
          <w:lang w:eastAsia="en-US"/>
        </w:rPr>
      </w:pPr>
      <w:r w:rsidRPr="003B3ACA">
        <w:rPr>
          <w:rFonts w:eastAsiaTheme="minorHAnsi"/>
          <w:lang w:eastAsia="en-US"/>
        </w:rPr>
        <w:t xml:space="preserve">Moreover, since working from home offers flexibility and has become the new standard, employees now prefer to do so. As how people work has changed, management has begun to take human behaviour into account. The conventional hierarchical leadership paradigms, in which the leader is viewed as the ultimate decision-maker, are still prevalent in many Indian IT Enterprises. However, from the data, the importance of servant leadership is becoming more widely understood, and leaders are starting to use it to encourage a more empowering and collaborative workplace. Each leader is approaching the post-pandemic situation uniquely, experimenting with a new leadership style, and adopting Servant Leadership, which fits the requirement. From the data, we can infer from the contemporary setting that Servant </w:t>
      </w:r>
      <w:r w:rsidRPr="003B3ACA">
        <w:rPr>
          <w:rFonts w:eastAsiaTheme="minorHAnsi"/>
          <w:lang w:eastAsia="en-US"/>
        </w:rPr>
        <w:lastRenderedPageBreak/>
        <w:t>Leadership has grown in popularity in India as businesses have realised its advantages for developing resilient and efficient teams.</w:t>
      </w:r>
    </w:p>
    <w:p w14:paraId="3966CEDA" w14:textId="64EE5006" w:rsidR="00E5383B" w:rsidRPr="003B3ACA" w:rsidRDefault="008E5AED" w:rsidP="00E659EB">
      <w:pPr>
        <w:spacing w:after="240" w:line="360" w:lineRule="auto"/>
        <w:rPr>
          <w:rFonts w:eastAsiaTheme="minorHAnsi"/>
          <w:lang w:eastAsia="en-US"/>
        </w:rPr>
      </w:pPr>
      <w:r w:rsidRPr="003B3ACA">
        <w:rPr>
          <w:rFonts w:eastAsiaTheme="minorHAnsi"/>
          <w:lang w:eastAsia="en-US"/>
        </w:rPr>
        <w:t>There could be a shift in the leadership style before and after the pandemic in the Indian IT sector in IT project delivery. Therefore, a study should also be conducted</w:t>
      </w:r>
      <w:r w:rsidR="000D1519" w:rsidRPr="003B3ACA">
        <w:rPr>
          <w:rFonts w:eastAsiaTheme="minorHAnsi"/>
          <w:lang w:eastAsia="en-US"/>
        </w:rPr>
        <w:t xml:space="preserve"> to identify the paradigm shift.</w:t>
      </w:r>
    </w:p>
    <w:p w14:paraId="1C780723" w14:textId="79A0AE32" w:rsidR="00E4399B" w:rsidRPr="003B3ACA" w:rsidRDefault="00E4399B" w:rsidP="00E4399B">
      <w:pPr>
        <w:pStyle w:val="Heading3"/>
        <w:numPr>
          <w:ilvl w:val="0"/>
          <w:numId w:val="0"/>
        </w:numPr>
        <w:rPr>
          <w:lang w:val="en-GB"/>
        </w:rPr>
      </w:pPr>
      <w:bookmarkStart w:id="45" w:name="_Toc124694911"/>
      <w:r>
        <w:rPr>
          <w:lang w:val="en-GB"/>
        </w:rPr>
        <w:t>1</w:t>
      </w:r>
      <w:r w:rsidR="00276336">
        <w:rPr>
          <w:lang w:val="en-GB"/>
        </w:rPr>
        <w:t>2</w:t>
      </w:r>
      <w:r w:rsidRPr="003B3ACA">
        <w:rPr>
          <w:lang w:val="en-GB"/>
        </w:rPr>
        <w:t>.</w:t>
      </w:r>
      <w:r>
        <w:rPr>
          <w:lang w:val="en-GB"/>
        </w:rPr>
        <w:t>1</w:t>
      </w:r>
      <w:r w:rsidRPr="003B3ACA">
        <w:rPr>
          <w:lang w:val="en-GB"/>
        </w:rPr>
        <w:t>.</w:t>
      </w:r>
      <w:r>
        <w:rPr>
          <w:lang w:val="en-GB"/>
        </w:rPr>
        <w:t>2</w:t>
      </w:r>
      <w:r w:rsidRPr="003B3ACA">
        <w:rPr>
          <w:lang w:val="en-GB"/>
        </w:rPr>
        <w:t xml:space="preserve">. </w:t>
      </w:r>
      <w:r w:rsidRPr="003B3ACA">
        <w:rPr>
          <w:rFonts w:eastAsiaTheme="minorHAnsi"/>
          <w:lang w:val="en-GB"/>
        </w:rPr>
        <w:t>IF THE SERVANT LEADERSHIP STYLE IS FOLLOWED, THEN WHAT IS THE LEVEL OF ATTRIBUTES FOLLOWED</w:t>
      </w:r>
      <w:r>
        <w:rPr>
          <w:rFonts w:eastAsiaTheme="minorHAnsi"/>
          <w:lang w:val="en-GB"/>
        </w:rPr>
        <w:t>?</w:t>
      </w:r>
      <w:bookmarkEnd w:id="45"/>
    </w:p>
    <w:p w14:paraId="55A7ABD6" w14:textId="77777777" w:rsidR="00E4399B" w:rsidRPr="00E4399B" w:rsidRDefault="00E4399B" w:rsidP="00E4399B">
      <w:pPr>
        <w:rPr>
          <w:rFonts w:eastAsiaTheme="minorHAnsi"/>
          <w:lang w:eastAsia="en-US"/>
        </w:rPr>
      </w:pPr>
    </w:p>
    <w:p w14:paraId="747EB467" w14:textId="77777777" w:rsidR="006E0A11" w:rsidRPr="003B3ACA" w:rsidRDefault="00AD71E6" w:rsidP="005D3CBD">
      <w:pPr>
        <w:spacing w:after="240" w:line="360" w:lineRule="auto"/>
        <w:rPr>
          <w:rFonts w:eastAsiaTheme="minorHAnsi"/>
          <w:lang w:eastAsia="en-US"/>
        </w:rPr>
      </w:pPr>
      <w:r w:rsidRPr="003B3ACA">
        <w:rPr>
          <w:rFonts w:eastAsiaTheme="minorHAnsi"/>
          <w:lang w:eastAsia="en-US"/>
        </w:rPr>
        <w:t>Descriptive statistics</w:t>
      </w:r>
      <w:r w:rsidR="0056572D" w:rsidRPr="003B3ACA">
        <w:rPr>
          <w:rFonts w:eastAsiaTheme="minorHAnsi"/>
          <w:lang w:eastAsia="en-US"/>
        </w:rPr>
        <w:t xml:space="preserve"> (Table 5)</w:t>
      </w:r>
      <w:r w:rsidRPr="003B3ACA">
        <w:rPr>
          <w:rFonts w:eastAsiaTheme="minorHAnsi"/>
          <w:lang w:eastAsia="en-US"/>
        </w:rPr>
        <w:t xml:space="preserve"> helps us to infer the level of servant leadership attributes followed by the leaders.</w:t>
      </w:r>
      <w:r w:rsidR="001169F0" w:rsidRPr="003B3ACA">
        <w:rPr>
          <w:rFonts w:eastAsiaTheme="minorHAnsi"/>
          <w:lang w:eastAsia="en-US"/>
        </w:rPr>
        <w:t xml:space="preserve"> </w:t>
      </w:r>
      <w:r w:rsidR="00782EA2" w:rsidRPr="003B3ACA">
        <w:rPr>
          <w:rFonts w:eastAsiaTheme="minorHAnsi"/>
          <w:lang w:eastAsia="en-US"/>
        </w:rPr>
        <w:t>The mean of all the items in the list is more than 3,</w:t>
      </w:r>
      <w:r w:rsidR="00D06260" w:rsidRPr="003B3ACA">
        <w:rPr>
          <w:rFonts w:eastAsiaTheme="minorHAnsi"/>
          <w:lang w:eastAsia="en-US"/>
        </w:rPr>
        <w:t xml:space="preserve"> and for the negated statement</w:t>
      </w:r>
      <w:r w:rsidR="000018F1" w:rsidRPr="003B3ACA">
        <w:rPr>
          <w:rFonts w:eastAsiaTheme="minorHAnsi"/>
          <w:lang w:eastAsia="en-US"/>
        </w:rPr>
        <w:t xml:space="preserve"> (FG)</w:t>
      </w:r>
      <w:r w:rsidR="00D06260" w:rsidRPr="003B3ACA">
        <w:rPr>
          <w:rFonts w:eastAsiaTheme="minorHAnsi"/>
          <w:lang w:eastAsia="en-US"/>
        </w:rPr>
        <w:t xml:space="preserve"> is less than 2</w:t>
      </w:r>
      <w:r w:rsidR="000018F1" w:rsidRPr="003B3ACA">
        <w:rPr>
          <w:rFonts w:eastAsiaTheme="minorHAnsi"/>
          <w:lang w:eastAsia="en-US"/>
        </w:rPr>
        <w:t xml:space="preserve">, which signifies </w:t>
      </w:r>
      <w:r w:rsidR="001F6DA4" w:rsidRPr="003B3ACA">
        <w:rPr>
          <w:rFonts w:eastAsiaTheme="minorHAnsi"/>
          <w:lang w:eastAsia="en-US"/>
        </w:rPr>
        <w:t xml:space="preserve">majority of the participants agree that they follow </w:t>
      </w:r>
      <w:r w:rsidR="00D77E61" w:rsidRPr="003B3ACA">
        <w:rPr>
          <w:rFonts w:eastAsiaTheme="minorHAnsi"/>
          <w:lang w:eastAsia="en-US"/>
        </w:rPr>
        <w:t xml:space="preserve">all the Servant Leadership attributes in the questionnaire to an extent. </w:t>
      </w:r>
    </w:p>
    <w:p w14:paraId="3DACACD3" w14:textId="174F3E60" w:rsidR="001169F0" w:rsidRPr="003B3ACA" w:rsidRDefault="00FF132C" w:rsidP="005D3CBD">
      <w:pPr>
        <w:spacing w:after="240" w:line="360" w:lineRule="auto"/>
        <w:rPr>
          <w:rFonts w:eastAsiaTheme="minorHAnsi"/>
          <w:lang w:eastAsia="en-US"/>
        </w:rPr>
      </w:pPr>
      <w:r w:rsidRPr="003B3ACA">
        <w:rPr>
          <w:rFonts w:eastAsiaTheme="minorHAnsi"/>
          <w:lang w:eastAsia="en-US"/>
        </w:rPr>
        <w:t xml:space="preserve">The mean (Table 5) of the items </w:t>
      </w:r>
      <w:r w:rsidR="00B926E3" w:rsidRPr="003B3ACA">
        <w:rPr>
          <w:rFonts w:eastAsiaTheme="minorHAnsi"/>
          <w:lang w:eastAsia="en-US"/>
        </w:rPr>
        <w:t>describes</w:t>
      </w:r>
      <w:r w:rsidRPr="003B3ACA">
        <w:rPr>
          <w:rFonts w:eastAsiaTheme="minorHAnsi"/>
          <w:lang w:eastAsia="en-US"/>
        </w:rPr>
        <w:t xml:space="preserve"> the degree </w:t>
      </w:r>
      <w:r w:rsidR="00A30C61" w:rsidRPr="003B3ACA">
        <w:rPr>
          <w:rFonts w:eastAsiaTheme="minorHAnsi"/>
          <w:lang w:eastAsia="en-US"/>
        </w:rPr>
        <w:t xml:space="preserve">with which they follow the attribute. </w:t>
      </w:r>
      <w:r w:rsidR="00607829" w:rsidRPr="003B3ACA">
        <w:rPr>
          <w:rFonts w:eastAsiaTheme="minorHAnsi"/>
          <w:lang w:eastAsia="en-US"/>
        </w:rPr>
        <w:t xml:space="preserve">For the items </w:t>
      </w:r>
      <w:r w:rsidR="003D64C3" w:rsidRPr="003B3ACA">
        <w:rPr>
          <w:rFonts w:eastAsiaTheme="minorHAnsi"/>
          <w:lang w:eastAsia="en-US"/>
        </w:rPr>
        <w:t xml:space="preserve">- </w:t>
      </w:r>
      <w:r w:rsidR="00607829" w:rsidRPr="003B3ACA">
        <w:rPr>
          <w:rFonts w:eastAsiaTheme="minorHAnsi"/>
          <w:lang w:eastAsia="en-US"/>
        </w:rPr>
        <w:t xml:space="preserve">EMP1, </w:t>
      </w:r>
      <w:r w:rsidR="00B926E3" w:rsidRPr="003B3ACA">
        <w:rPr>
          <w:rFonts w:eastAsiaTheme="minorHAnsi"/>
          <w:lang w:eastAsia="en-US"/>
        </w:rPr>
        <w:t>EMP2, EMP 6, EMP7, ACC3, CR1, CR2, AU1, AU2, AU3 and HUM2</w:t>
      </w:r>
      <w:r w:rsidR="003D64C3" w:rsidRPr="003B3ACA">
        <w:rPr>
          <w:rFonts w:eastAsiaTheme="minorHAnsi"/>
          <w:lang w:eastAsia="en-US"/>
        </w:rPr>
        <w:t xml:space="preserve">, </w:t>
      </w:r>
      <w:r w:rsidR="000C4D39" w:rsidRPr="003B3ACA">
        <w:rPr>
          <w:rFonts w:eastAsiaTheme="minorHAnsi"/>
          <w:lang w:eastAsia="en-US"/>
        </w:rPr>
        <w:t xml:space="preserve">from the mean we can infer that </w:t>
      </w:r>
      <w:r w:rsidR="003D64C3" w:rsidRPr="003B3ACA">
        <w:rPr>
          <w:rFonts w:eastAsiaTheme="minorHAnsi"/>
          <w:lang w:eastAsia="en-US"/>
        </w:rPr>
        <w:t xml:space="preserve">the sentiment of the participants </w:t>
      </w:r>
      <w:r w:rsidR="000C4D39" w:rsidRPr="003B3ACA">
        <w:rPr>
          <w:rFonts w:eastAsiaTheme="minorHAnsi"/>
          <w:lang w:eastAsia="en-US"/>
        </w:rPr>
        <w:t xml:space="preserve">is between </w:t>
      </w:r>
      <w:r w:rsidR="00922D84" w:rsidRPr="003B3ACA">
        <w:rPr>
          <w:rFonts w:eastAsiaTheme="minorHAnsi"/>
          <w:lang w:eastAsia="en-US"/>
        </w:rPr>
        <w:t xml:space="preserve">Neutral and Agree which </w:t>
      </w:r>
      <w:r w:rsidR="00021FFE" w:rsidRPr="003B3ACA">
        <w:rPr>
          <w:rFonts w:eastAsiaTheme="minorHAnsi"/>
          <w:lang w:eastAsia="en-US"/>
        </w:rPr>
        <w:t xml:space="preserve">could mean </w:t>
      </w:r>
      <w:r w:rsidR="003A1D42" w:rsidRPr="003B3ACA">
        <w:rPr>
          <w:rFonts w:eastAsiaTheme="minorHAnsi"/>
          <w:lang w:eastAsia="en-US"/>
        </w:rPr>
        <w:t xml:space="preserve">although they follow the </w:t>
      </w:r>
      <w:r w:rsidR="00B93983" w:rsidRPr="003B3ACA">
        <w:rPr>
          <w:rFonts w:eastAsiaTheme="minorHAnsi"/>
          <w:lang w:eastAsia="en-US"/>
        </w:rPr>
        <w:t>attribute,</w:t>
      </w:r>
      <w:r w:rsidR="003A1D42" w:rsidRPr="003B3ACA">
        <w:rPr>
          <w:rFonts w:eastAsiaTheme="minorHAnsi"/>
          <w:lang w:eastAsia="en-US"/>
        </w:rPr>
        <w:t xml:space="preserve"> they </w:t>
      </w:r>
      <w:r w:rsidR="00B93983" w:rsidRPr="003B3ACA">
        <w:rPr>
          <w:rFonts w:eastAsiaTheme="minorHAnsi"/>
          <w:lang w:eastAsia="en-US"/>
        </w:rPr>
        <w:t>are moderately important.</w:t>
      </w:r>
      <w:r w:rsidR="003D64C3" w:rsidRPr="003B3ACA">
        <w:rPr>
          <w:rFonts w:eastAsiaTheme="minorHAnsi"/>
          <w:lang w:eastAsia="en-US"/>
        </w:rPr>
        <w:t xml:space="preserve"> </w:t>
      </w:r>
      <w:r w:rsidR="005D3CBD" w:rsidRPr="003B3ACA">
        <w:rPr>
          <w:rFonts w:eastAsiaTheme="minorHAnsi"/>
          <w:lang w:eastAsia="en-US"/>
        </w:rPr>
        <w:t xml:space="preserve">But </w:t>
      </w:r>
      <w:r w:rsidR="0090432F" w:rsidRPr="003B3ACA">
        <w:rPr>
          <w:rFonts w:eastAsiaTheme="minorHAnsi"/>
          <w:lang w:eastAsia="en-US"/>
        </w:rPr>
        <w:t>for the</w:t>
      </w:r>
      <w:r w:rsidR="005D3CBD" w:rsidRPr="003B3ACA">
        <w:rPr>
          <w:rFonts w:eastAsiaTheme="minorHAnsi"/>
          <w:lang w:eastAsia="en-US"/>
        </w:rPr>
        <w:t xml:space="preserve"> items - EMP3, EMP4, EMP5, SB1, SB2, SB3, ACC1, ACC2, HUM1, HUM3, HUM4, HUM5, STW1, STW2, STW3</w:t>
      </w:r>
      <w:r w:rsidR="0090432F" w:rsidRPr="003B3ACA">
        <w:rPr>
          <w:rFonts w:eastAsiaTheme="minorHAnsi"/>
          <w:lang w:eastAsia="en-US"/>
        </w:rPr>
        <w:t xml:space="preserve">, we can infer most of the participants agree that they follow these </w:t>
      </w:r>
      <w:r w:rsidR="006E0A11" w:rsidRPr="003B3ACA">
        <w:rPr>
          <w:rFonts w:eastAsiaTheme="minorHAnsi"/>
          <w:lang w:eastAsia="en-US"/>
        </w:rPr>
        <w:t>attributes,</w:t>
      </w:r>
      <w:r w:rsidR="0090432F" w:rsidRPr="003B3ACA">
        <w:rPr>
          <w:rFonts w:eastAsiaTheme="minorHAnsi"/>
          <w:lang w:eastAsia="en-US"/>
        </w:rPr>
        <w:t xml:space="preserve"> and it is important. </w:t>
      </w:r>
      <w:r w:rsidR="00184E36" w:rsidRPr="003B3ACA">
        <w:rPr>
          <w:rFonts w:eastAsiaTheme="minorHAnsi"/>
          <w:lang w:eastAsia="en-US"/>
        </w:rPr>
        <w:t>Similarly</w:t>
      </w:r>
      <w:r w:rsidR="0068746C" w:rsidRPr="003B3ACA">
        <w:rPr>
          <w:rFonts w:eastAsiaTheme="minorHAnsi"/>
          <w:lang w:eastAsia="en-US"/>
        </w:rPr>
        <w:t>,</w:t>
      </w:r>
      <w:r w:rsidR="00184E36" w:rsidRPr="003B3ACA">
        <w:rPr>
          <w:rFonts w:eastAsiaTheme="minorHAnsi"/>
          <w:lang w:eastAsia="en-US"/>
        </w:rPr>
        <w:t xml:space="preserve"> FG1, FG2 and FG3 are</w:t>
      </w:r>
      <w:r w:rsidR="0023192B" w:rsidRPr="003B3ACA">
        <w:rPr>
          <w:rFonts w:eastAsiaTheme="minorHAnsi"/>
          <w:lang w:eastAsia="en-US"/>
        </w:rPr>
        <w:t xml:space="preserve"> important since the statements are negated</w:t>
      </w:r>
      <w:r w:rsidR="00E95C6F" w:rsidRPr="003B3ACA">
        <w:rPr>
          <w:rFonts w:eastAsiaTheme="minorHAnsi"/>
          <w:lang w:eastAsia="en-US"/>
        </w:rPr>
        <w:t xml:space="preserve"> the value is less, which means </w:t>
      </w:r>
      <w:r w:rsidR="0068746C" w:rsidRPr="003B3ACA">
        <w:rPr>
          <w:rFonts w:eastAsiaTheme="minorHAnsi"/>
          <w:lang w:eastAsia="en-US"/>
        </w:rPr>
        <w:t xml:space="preserve">by increase in the </w:t>
      </w:r>
      <w:r w:rsidR="00C95613" w:rsidRPr="003B3ACA">
        <w:rPr>
          <w:rFonts w:eastAsiaTheme="minorHAnsi"/>
          <w:lang w:eastAsia="en-US"/>
        </w:rPr>
        <w:t>attribute</w:t>
      </w:r>
      <w:r w:rsidR="0068746C" w:rsidRPr="003B3ACA">
        <w:rPr>
          <w:rFonts w:eastAsiaTheme="minorHAnsi"/>
          <w:lang w:eastAsia="en-US"/>
        </w:rPr>
        <w:t xml:space="preserve"> measure leads to a direct, proportional decrease</w:t>
      </w:r>
      <w:r w:rsidR="00C95613" w:rsidRPr="003B3ACA">
        <w:rPr>
          <w:rFonts w:eastAsiaTheme="minorHAnsi"/>
          <w:lang w:eastAsia="en-US"/>
        </w:rPr>
        <w:t xml:space="preserve"> in the Servant Leadership style</w:t>
      </w:r>
      <w:r w:rsidR="0068746C" w:rsidRPr="003B3ACA">
        <w:rPr>
          <w:rFonts w:eastAsiaTheme="minorHAnsi"/>
          <w:lang w:eastAsia="en-US"/>
        </w:rPr>
        <w:t>.</w:t>
      </w:r>
    </w:p>
    <w:p w14:paraId="33DCE5DA" w14:textId="7ABC71A7" w:rsidR="006C380E" w:rsidRPr="003B3ACA" w:rsidRDefault="00194E2A" w:rsidP="005D3CBD">
      <w:pPr>
        <w:spacing w:after="240" w:line="360" w:lineRule="auto"/>
        <w:rPr>
          <w:rFonts w:eastAsiaTheme="minorHAnsi"/>
          <w:lang w:eastAsia="en-US"/>
        </w:rPr>
      </w:pPr>
      <w:r w:rsidRPr="003B3ACA">
        <w:rPr>
          <w:rFonts w:eastAsiaTheme="minorHAnsi"/>
          <w:lang w:eastAsia="en-US"/>
        </w:rPr>
        <w:t>Except FG</w:t>
      </w:r>
      <w:r w:rsidR="00773832" w:rsidRPr="003B3ACA">
        <w:rPr>
          <w:rFonts w:eastAsiaTheme="minorHAnsi"/>
          <w:lang w:eastAsia="en-US"/>
        </w:rPr>
        <w:t>,</w:t>
      </w:r>
      <w:r w:rsidRPr="003B3ACA">
        <w:rPr>
          <w:rFonts w:eastAsiaTheme="minorHAnsi"/>
          <w:lang w:eastAsia="en-US"/>
        </w:rPr>
        <w:t xml:space="preserve"> all other data is negatively</w:t>
      </w:r>
      <w:r w:rsidR="00985D5B" w:rsidRPr="003B3ACA">
        <w:rPr>
          <w:rFonts w:eastAsiaTheme="minorHAnsi"/>
          <w:lang w:eastAsia="en-US"/>
        </w:rPr>
        <w:t xml:space="preserve"> skew</w:t>
      </w:r>
      <w:r w:rsidRPr="003B3ACA">
        <w:rPr>
          <w:rFonts w:eastAsiaTheme="minorHAnsi"/>
          <w:lang w:eastAsia="en-US"/>
        </w:rPr>
        <w:t>ed</w:t>
      </w:r>
      <w:r w:rsidR="00985D5B" w:rsidRPr="003B3ACA">
        <w:rPr>
          <w:rFonts w:eastAsiaTheme="minorHAnsi"/>
          <w:lang w:eastAsia="en-US"/>
        </w:rPr>
        <w:t xml:space="preserve"> </w:t>
      </w:r>
      <w:r w:rsidRPr="003B3ACA">
        <w:rPr>
          <w:rFonts w:eastAsiaTheme="minorHAnsi"/>
          <w:lang w:eastAsia="en-US"/>
        </w:rPr>
        <w:t xml:space="preserve">which also confirms </w:t>
      </w:r>
      <w:r w:rsidR="007B288B" w:rsidRPr="003B3ACA">
        <w:rPr>
          <w:rFonts w:eastAsiaTheme="minorHAnsi"/>
          <w:lang w:eastAsia="en-US"/>
        </w:rPr>
        <w:t>majority of the</w:t>
      </w:r>
      <w:r w:rsidRPr="003B3ACA">
        <w:rPr>
          <w:rFonts w:eastAsiaTheme="minorHAnsi"/>
          <w:lang w:eastAsia="en-US"/>
        </w:rPr>
        <w:t xml:space="preserve"> participants follow the </w:t>
      </w:r>
      <w:r w:rsidR="007B288B" w:rsidRPr="003B3ACA">
        <w:rPr>
          <w:rFonts w:eastAsiaTheme="minorHAnsi"/>
          <w:lang w:eastAsia="en-US"/>
        </w:rPr>
        <w:t>mentioned attributes</w:t>
      </w:r>
      <w:r w:rsidR="00943FC0" w:rsidRPr="003B3ACA">
        <w:rPr>
          <w:rFonts w:eastAsiaTheme="minorHAnsi"/>
          <w:lang w:eastAsia="en-US"/>
        </w:rPr>
        <w:t xml:space="preserve"> as the direction and magnitude confirms </w:t>
      </w:r>
      <w:r w:rsidR="00927E5D" w:rsidRPr="003B3ACA">
        <w:rPr>
          <w:rFonts w:eastAsiaTheme="minorHAnsi"/>
          <w:lang w:eastAsia="en-US"/>
        </w:rPr>
        <w:t>the same</w:t>
      </w:r>
      <w:r w:rsidR="00943FC0" w:rsidRPr="003B3ACA">
        <w:rPr>
          <w:rFonts w:eastAsiaTheme="minorHAnsi"/>
          <w:lang w:eastAsia="en-US"/>
        </w:rPr>
        <w:t>.</w:t>
      </w:r>
      <w:r w:rsidR="007B288B" w:rsidRPr="003B3ACA">
        <w:rPr>
          <w:rFonts w:eastAsiaTheme="minorHAnsi"/>
          <w:lang w:eastAsia="en-US"/>
        </w:rPr>
        <w:t xml:space="preserve"> For FG </w:t>
      </w:r>
      <w:r w:rsidR="003A2493" w:rsidRPr="003B3ACA">
        <w:rPr>
          <w:rFonts w:eastAsiaTheme="minorHAnsi"/>
          <w:lang w:eastAsia="en-US"/>
        </w:rPr>
        <w:t>the values are positively skewed</w:t>
      </w:r>
      <w:r w:rsidR="00927E5D" w:rsidRPr="003B3ACA">
        <w:rPr>
          <w:rFonts w:eastAsiaTheme="minorHAnsi"/>
          <w:lang w:eastAsia="en-US"/>
        </w:rPr>
        <w:t xml:space="preserve"> due to negated statements</w:t>
      </w:r>
      <w:r w:rsidR="003A2493" w:rsidRPr="003B3ACA">
        <w:rPr>
          <w:rFonts w:eastAsiaTheme="minorHAnsi"/>
          <w:lang w:eastAsia="en-US"/>
        </w:rPr>
        <w:t xml:space="preserve"> which means by following the attributes, it will decrease the Servant Leadership style</w:t>
      </w:r>
      <w:r w:rsidR="00927E5D" w:rsidRPr="003B3ACA">
        <w:rPr>
          <w:rFonts w:eastAsiaTheme="minorHAnsi"/>
          <w:lang w:eastAsia="en-US"/>
        </w:rPr>
        <w:t xml:space="preserve"> as the direction and magnitude confirms the same</w:t>
      </w:r>
      <w:r w:rsidR="003A2493" w:rsidRPr="003B3ACA">
        <w:rPr>
          <w:rFonts w:eastAsiaTheme="minorHAnsi"/>
          <w:lang w:eastAsia="en-US"/>
        </w:rPr>
        <w:t xml:space="preserve">. </w:t>
      </w:r>
    </w:p>
    <w:p w14:paraId="743399A5" w14:textId="79EE43E6" w:rsidR="00773832" w:rsidRPr="003B3ACA" w:rsidRDefault="00773832" w:rsidP="005D3CBD">
      <w:pPr>
        <w:spacing w:after="240" w:line="360" w:lineRule="auto"/>
        <w:rPr>
          <w:rFonts w:eastAsiaTheme="minorHAnsi"/>
          <w:lang w:eastAsia="en-US"/>
        </w:rPr>
      </w:pPr>
      <w:r w:rsidRPr="003B3ACA">
        <w:rPr>
          <w:rFonts w:eastAsiaTheme="minorHAnsi"/>
          <w:lang w:eastAsia="en-US"/>
        </w:rPr>
        <w:t xml:space="preserve">Except FG, all the attributes </w:t>
      </w:r>
      <w:r w:rsidR="00E11588" w:rsidRPr="003B3ACA">
        <w:rPr>
          <w:rFonts w:eastAsiaTheme="minorHAnsi"/>
          <w:lang w:eastAsia="en-US"/>
        </w:rPr>
        <w:t>med</w:t>
      </w:r>
      <w:r w:rsidR="00E11588">
        <w:rPr>
          <w:rFonts w:eastAsiaTheme="minorHAnsi"/>
          <w:lang w:eastAsia="en-US"/>
        </w:rPr>
        <w:t>ian</w:t>
      </w:r>
      <w:r w:rsidRPr="003B3ACA">
        <w:rPr>
          <w:rFonts w:eastAsiaTheme="minorHAnsi"/>
          <w:lang w:eastAsia="en-US"/>
        </w:rPr>
        <w:t xml:space="preserve"> and m</w:t>
      </w:r>
      <w:r w:rsidR="00E11588">
        <w:rPr>
          <w:rFonts w:eastAsiaTheme="minorHAnsi"/>
          <w:lang w:eastAsia="en-US"/>
        </w:rPr>
        <w:t>ode</w:t>
      </w:r>
      <w:r w:rsidRPr="003B3ACA">
        <w:rPr>
          <w:rFonts w:eastAsiaTheme="minorHAnsi"/>
          <w:lang w:eastAsia="en-US"/>
        </w:rPr>
        <w:t xml:space="preserve"> of the data is </w:t>
      </w:r>
      <w:r w:rsidR="0067769D" w:rsidRPr="003B3ACA">
        <w:rPr>
          <w:rFonts w:eastAsiaTheme="minorHAnsi"/>
          <w:lang w:eastAsia="en-US"/>
        </w:rPr>
        <w:t xml:space="preserve">4 or more than 4 which also confirms that the participants follow all the mentioned attributes to an extent. </w:t>
      </w:r>
      <w:r w:rsidR="00351BF9" w:rsidRPr="003B3ACA">
        <w:rPr>
          <w:rFonts w:eastAsiaTheme="minorHAnsi"/>
          <w:lang w:eastAsia="en-US"/>
        </w:rPr>
        <w:t xml:space="preserve">For FG, the </w:t>
      </w:r>
      <w:r w:rsidR="00E11588" w:rsidRPr="003B3ACA">
        <w:rPr>
          <w:rFonts w:eastAsiaTheme="minorHAnsi"/>
          <w:lang w:eastAsia="en-US"/>
        </w:rPr>
        <w:t>med</w:t>
      </w:r>
      <w:r w:rsidR="00E11588">
        <w:rPr>
          <w:rFonts w:eastAsiaTheme="minorHAnsi"/>
          <w:lang w:eastAsia="en-US"/>
        </w:rPr>
        <w:t>ian</w:t>
      </w:r>
      <w:r w:rsidR="00E11588" w:rsidRPr="003B3ACA">
        <w:rPr>
          <w:rFonts w:eastAsiaTheme="minorHAnsi"/>
          <w:lang w:eastAsia="en-US"/>
        </w:rPr>
        <w:t xml:space="preserve"> and m</w:t>
      </w:r>
      <w:r w:rsidR="00E11588">
        <w:rPr>
          <w:rFonts w:eastAsiaTheme="minorHAnsi"/>
          <w:lang w:eastAsia="en-US"/>
        </w:rPr>
        <w:t>ode</w:t>
      </w:r>
      <w:r w:rsidR="00351BF9" w:rsidRPr="003B3ACA">
        <w:rPr>
          <w:rFonts w:eastAsiaTheme="minorHAnsi"/>
          <w:lang w:eastAsia="en-US"/>
        </w:rPr>
        <w:t xml:space="preserve"> </w:t>
      </w:r>
      <w:r w:rsidR="00A3670E" w:rsidRPr="003B3ACA">
        <w:rPr>
          <w:rFonts w:eastAsiaTheme="minorHAnsi"/>
          <w:lang w:eastAsia="en-US"/>
        </w:rPr>
        <w:t>are</w:t>
      </w:r>
      <w:r w:rsidR="00351BF9" w:rsidRPr="003B3ACA">
        <w:rPr>
          <w:rFonts w:eastAsiaTheme="minorHAnsi"/>
          <w:lang w:eastAsia="en-US"/>
        </w:rPr>
        <w:t xml:space="preserve"> 2 or less which confirms that if they participants follow the mentioned attributes then it will reduce the degree of Servant Leadership style.</w:t>
      </w:r>
    </w:p>
    <w:p w14:paraId="7CA69B47" w14:textId="11662529" w:rsidR="00AB04A0" w:rsidRPr="003B3ACA" w:rsidRDefault="00B91B88" w:rsidP="005D3CBD">
      <w:pPr>
        <w:spacing w:after="240" w:line="360" w:lineRule="auto"/>
        <w:rPr>
          <w:rFonts w:eastAsiaTheme="minorHAnsi"/>
          <w:lang w:eastAsia="en-US"/>
        </w:rPr>
      </w:pPr>
      <w:r w:rsidRPr="003B3ACA">
        <w:rPr>
          <w:rFonts w:eastAsiaTheme="minorHAnsi"/>
          <w:lang w:eastAsia="en-US"/>
        </w:rPr>
        <w:lastRenderedPageBreak/>
        <w:t>All the attributes of the data are within +/- 2 SD (</w:t>
      </w:r>
      <w:r w:rsidR="00566BD2" w:rsidRPr="003B3ACA">
        <w:rPr>
          <w:rFonts w:eastAsiaTheme="minorHAnsi"/>
          <w:lang w:eastAsia="en-US"/>
        </w:rPr>
        <w:t>Altman et. al. 2005</w:t>
      </w:r>
      <w:r w:rsidRPr="003B3ACA">
        <w:rPr>
          <w:rFonts w:eastAsiaTheme="minorHAnsi"/>
          <w:lang w:eastAsia="en-US"/>
        </w:rPr>
        <w:t>). Hence the collected data is closer to the true value.</w:t>
      </w:r>
      <w:r w:rsidR="00985D5B" w:rsidRPr="003B3ACA">
        <w:rPr>
          <w:rFonts w:eastAsiaTheme="minorHAnsi"/>
          <w:lang w:eastAsia="en-US"/>
        </w:rPr>
        <w:t xml:space="preserve"> </w:t>
      </w:r>
    </w:p>
    <w:p w14:paraId="617616E1" w14:textId="5086CE19" w:rsidR="0093329E" w:rsidRPr="003B3ACA" w:rsidRDefault="009178E9" w:rsidP="009E42A0">
      <w:pPr>
        <w:spacing w:after="240" w:line="360" w:lineRule="auto"/>
        <w:rPr>
          <w:rFonts w:eastAsiaTheme="minorHAnsi"/>
          <w:lang w:eastAsia="en-US"/>
        </w:rPr>
      </w:pPr>
      <w:r w:rsidRPr="003B3ACA">
        <w:rPr>
          <w:rFonts w:eastAsiaTheme="minorHAnsi"/>
          <w:lang w:eastAsia="en-US"/>
        </w:rPr>
        <w:t xml:space="preserve">From the observation we can conclude that all the participants follow </w:t>
      </w:r>
      <w:r w:rsidR="0003786E" w:rsidRPr="003B3ACA">
        <w:rPr>
          <w:rFonts w:eastAsiaTheme="minorHAnsi"/>
          <w:lang w:eastAsia="en-US"/>
        </w:rPr>
        <w:t xml:space="preserve">all the attributes of Servant Leadership style, however, the </w:t>
      </w:r>
      <w:r w:rsidR="008077D7" w:rsidRPr="003B3ACA">
        <w:rPr>
          <w:rFonts w:eastAsiaTheme="minorHAnsi"/>
          <w:lang w:eastAsia="en-US"/>
        </w:rPr>
        <w:t>extent to which they follow is different for different attributes.</w:t>
      </w:r>
    </w:p>
    <w:p w14:paraId="465BF95A" w14:textId="6BDFA2EA" w:rsidR="00AD0C47" w:rsidRPr="003B3ACA" w:rsidRDefault="00AD0C47" w:rsidP="00AD0C47">
      <w:pPr>
        <w:pStyle w:val="Heading3"/>
        <w:numPr>
          <w:ilvl w:val="0"/>
          <w:numId w:val="0"/>
        </w:numPr>
        <w:rPr>
          <w:lang w:val="en-GB"/>
        </w:rPr>
      </w:pPr>
      <w:bookmarkStart w:id="46" w:name="_Toc124694912"/>
      <w:r>
        <w:rPr>
          <w:lang w:val="en-GB"/>
        </w:rPr>
        <w:t>1</w:t>
      </w:r>
      <w:r w:rsidR="00276336">
        <w:rPr>
          <w:lang w:val="en-GB"/>
        </w:rPr>
        <w:t>2</w:t>
      </w:r>
      <w:r w:rsidRPr="003B3ACA">
        <w:rPr>
          <w:lang w:val="en-GB"/>
        </w:rPr>
        <w:t>.</w:t>
      </w:r>
      <w:r>
        <w:rPr>
          <w:lang w:val="en-GB"/>
        </w:rPr>
        <w:t>1</w:t>
      </w:r>
      <w:r w:rsidRPr="003B3ACA">
        <w:rPr>
          <w:lang w:val="en-GB"/>
        </w:rPr>
        <w:t>.</w:t>
      </w:r>
      <w:r>
        <w:rPr>
          <w:lang w:val="en-GB"/>
        </w:rPr>
        <w:t>3</w:t>
      </w:r>
      <w:r w:rsidRPr="003B3ACA">
        <w:rPr>
          <w:lang w:val="en-GB"/>
        </w:rPr>
        <w:t xml:space="preserve">. </w:t>
      </w:r>
      <w:r w:rsidRPr="003B3ACA">
        <w:rPr>
          <w:rFonts w:eastAsiaTheme="minorHAnsi"/>
          <w:lang w:val="en-GB"/>
        </w:rPr>
        <w:t>WILL THERE BE AN INCREASE IN THE SUCCESS RATE OF IT PROJECT DELIVERY IF THE SERVANT LEADERSHIP STYLE IS FOLLOWED</w:t>
      </w:r>
      <w:r>
        <w:rPr>
          <w:rFonts w:eastAsiaTheme="minorHAnsi"/>
          <w:lang w:val="en-GB"/>
        </w:rPr>
        <w:t>?</w:t>
      </w:r>
      <w:bookmarkEnd w:id="46"/>
    </w:p>
    <w:p w14:paraId="50A84F1A" w14:textId="77777777" w:rsidR="00B93FEB" w:rsidRPr="003B3ACA" w:rsidRDefault="00B93FEB" w:rsidP="00B93FEB">
      <w:pPr>
        <w:rPr>
          <w:rFonts w:eastAsiaTheme="minorHAnsi"/>
          <w:lang w:eastAsia="en-US"/>
        </w:rPr>
      </w:pPr>
    </w:p>
    <w:p w14:paraId="657859B0" w14:textId="5415D18C" w:rsidR="00B93FEB" w:rsidRPr="003B3ACA" w:rsidRDefault="00857D06" w:rsidP="00857D06">
      <w:pPr>
        <w:spacing w:after="240" w:line="360" w:lineRule="auto"/>
        <w:rPr>
          <w:rFonts w:eastAsiaTheme="minorHAnsi"/>
          <w:lang w:eastAsia="en-US"/>
        </w:rPr>
      </w:pPr>
      <w:r w:rsidRPr="003B3ACA">
        <w:rPr>
          <w:rFonts w:eastAsiaTheme="minorHAnsi"/>
          <w:lang w:eastAsia="en-US"/>
        </w:rPr>
        <w:t xml:space="preserve">With the help of structural equation modelling, Servant Leadership, if applied by </w:t>
      </w:r>
      <w:r w:rsidR="00305770" w:rsidRPr="003B3ACA">
        <w:rPr>
          <w:rFonts w:eastAsiaTheme="minorHAnsi"/>
          <w:lang w:eastAsia="en-US"/>
        </w:rPr>
        <w:t>leaders</w:t>
      </w:r>
      <w:r w:rsidRPr="003B3ACA">
        <w:rPr>
          <w:rFonts w:eastAsiaTheme="minorHAnsi"/>
          <w:lang w:eastAsia="en-US"/>
        </w:rPr>
        <w:t>, can positively impact the success of IT projects. We can infer from the result (Figure 2) that Accountability, Humility, and Stewardship positively impact Project Management Success. Courage, Empowerment positively impacts the Perception Success. Courage, Humility and Standing Back positively impact Result Success. Forgiveness negatively impacts Project Management Success, Perception Success, and Result Success since the questionnaire statement is negated.</w:t>
      </w:r>
      <w:r w:rsidR="000148D7" w:rsidRPr="003B3ACA">
        <w:rPr>
          <w:rFonts w:eastAsiaTheme="minorHAnsi"/>
          <w:lang w:eastAsia="en-US"/>
        </w:rPr>
        <w:t xml:space="preserve"> Authenticity in this study does not impact any dimension of the IT project's success.</w:t>
      </w:r>
    </w:p>
    <w:p w14:paraId="4A57706B" w14:textId="01C72601" w:rsidR="00E5383B" w:rsidRPr="003B3ACA" w:rsidRDefault="00BD4074" w:rsidP="00D71A24">
      <w:pPr>
        <w:spacing w:after="240" w:line="360" w:lineRule="auto"/>
        <w:rPr>
          <w:rFonts w:eastAsiaTheme="minorHAnsi"/>
          <w:lang w:eastAsia="en-US"/>
        </w:rPr>
      </w:pPr>
      <w:r w:rsidRPr="003B3ACA">
        <w:rPr>
          <w:rFonts w:eastAsiaTheme="minorHAnsi"/>
          <w:lang w:eastAsia="en-US"/>
        </w:rPr>
        <w:t xml:space="preserve">Accountability has a positive impact on the Project Management Success dimension. A leader with this quality delegates tasks to the followers, making them accountable for the outcomes (Konczak et al., 2000). As a result, Accountability is a crucial tool for effective and healthy leadership (Van Dierendonck &amp; Nuijten, 2011), contributing to project management success. However, despite the importance of Accountability in all projects, it is only sometimes adequate to meet the needs of stakeholders, generate financial rewards, or support the project's strategic objectives. Therefore, a project must consider the concerns and interests and endeavour to meet their stakeholders' requirements which </w:t>
      </w:r>
      <w:r w:rsidR="002A3F10" w:rsidRPr="003B3ACA">
        <w:rPr>
          <w:rFonts w:eastAsiaTheme="minorHAnsi"/>
          <w:lang w:eastAsia="en-US"/>
        </w:rPr>
        <w:t>will</w:t>
      </w:r>
      <w:r w:rsidRPr="003B3ACA">
        <w:rPr>
          <w:rFonts w:eastAsiaTheme="minorHAnsi"/>
          <w:lang w:eastAsia="en-US"/>
        </w:rPr>
        <w:t xml:space="preserve"> necessitate going beyond simple Accountability and taking proactive measures to engage stakeholders and meet their requirements. A project must be well-planned and performed, with a clear emphasis on maximising efficiency and minimising costs, to yield financial rewards. More than Accountability </w:t>
      </w:r>
      <w:r w:rsidR="002A3F10" w:rsidRPr="003B3ACA">
        <w:rPr>
          <w:rFonts w:eastAsiaTheme="minorHAnsi"/>
          <w:lang w:eastAsia="en-US"/>
        </w:rPr>
        <w:t>will</w:t>
      </w:r>
      <w:r w:rsidRPr="003B3ACA">
        <w:rPr>
          <w:rFonts w:eastAsiaTheme="minorHAnsi"/>
          <w:lang w:eastAsia="en-US"/>
        </w:rPr>
        <w:t xml:space="preserve"> be required to ensure the financial viability of a project. To support the strategic aspects of a project, it must relate to the organisation's overarching goals and objectives. This </w:t>
      </w:r>
      <w:r w:rsidR="002A3F10" w:rsidRPr="003B3ACA">
        <w:rPr>
          <w:rFonts w:eastAsiaTheme="minorHAnsi"/>
          <w:lang w:eastAsia="en-US"/>
        </w:rPr>
        <w:t>will</w:t>
      </w:r>
      <w:r w:rsidRPr="003B3ACA">
        <w:rPr>
          <w:rFonts w:eastAsiaTheme="minorHAnsi"/>
          <w:lang w:eastAsia="en-US"/>
        </w:rPr>
        <w:t xml:space="preserve"> necessitate analysing the project's long-term effects and adjusting to changes in the organisational landscape. However, Accountability is not the only factor </w:t>
      </w:r>
      <w:r w:rsidRPr="003B3ACA">
        <w:rPr>
          <w:rFonts w:eastAsiaTheme="minorHAnsi"/>
          <w:lang w:eastAsia="en-US"/>
        </w:rPr>
        <w:lastRenderedPageBreak/>
        <w:t>involved in attaining this alignment.</w:t>
      </w:r>
      <w:r w:rsidR="00D71A24" w:rsidRPr="003B3ACA">
        <w:rPr>
          <w:rFonts w:eastAsiaTheme="minorHAnsi"/>
          <w:lang w:eastAsia="en-US"/>
        </w:rPr>
        <w:t xml:space="preserve"> </w:t>
      </w:r>
      <w:r w:rsidRPr="003B3ACA">
        <w:rPr>
          <w:rFonts w:eastAsiaTheme="minorHAnsi"/>
          <w:lang w:eastAsia="en-US"/>
        </w:rPr>
        <w:t>Therefore, it could be why Accountability does not impact the Perception success and Result Success dimension.</w:t>
      </w:r>
    </w:p>
    <w:p w14:paraId="79C30EA9" w14:textId="77777777" w:rsidR="00662318" w:rsidRPr="003B3ACA" w:rsidRDefault="00662318" w:rsidP="00662318">
      <w:pPr>
        <w:spacing w:after="240" w:line="360" w:lineRule="auto"/>
        <w:rPr>
          <w:rFonts w:eastAsiaTheme="minorHAnsi"/>
          <w:lang w:eastAsia="en-US"/>
        </w:rPr>
      </w:pPr>
      <w:r w:rsidRPr="003B3ACA">
        <w:rPr>
          <w:rFonts w:eastAsiaTheme="minorHAnsi"/>
          <w:lang w:eastAsia="en-US"/>
        </w:rPr>
        <w:t>Authenticity does not impact any IT success dimensions – Project Management success, Perception Success, and Result Success. A project should have effective communication, stakeholder engagement, and the ability to resolve complaints and needs rapidly. In addition, a project must be well-planned and executed, with a clear emphasis on efficiency and costs, to generate financial returns that necessitate rigorous planning and attention to detail to identify and minimise all potential risks and challenges. Effective planning and execution require the capacity to respond to changes and unanticipated hurdles that will arise throughout the project, in addition to good communication and teamwork among team members, which will entail analysing the project's long-term effects and adapting to changes in the organisational landscape. It also requires a thorough evaluation of the resources required to complete the project and the potential risks and impediments that will arise. Authentic leaders can present themselves in a way that is congruent with their feelings and thoughts (Van Dierendonck &amp; Nuijten, 2011). Nevertheless, the literature shows a positive impact of Authenticity on the IT project success dimension. This study could not confirm the effect due to demographic limitations.</w:t>
      </w:r>
    </w:p>
    <w:p w14:paraId="36B285C8" w14:textId="2FB1DAA6" w:rsidR="00662318" w:rsidRPr="003B3ACA" w:rsidRDefault="00662318" w:rsidP="00D71A24">
      <w:pPr>
        <w:spacing w:after="240" w:line="360" w:lineRule="auto"/>
        <w:rPr>
          <w:rFonts w:eastAsiaTheme="minorHAnsi"/>
          <w:lang w:eastAsia="en-US"/>
        </w:rPr>
      </w:pPr>
      <w:r w:rsidRPr="003B3ACA">
        <w:rPr>
          <w:rFonts w:eastAsiaTheme="minorHAnsi"/>
          <w:lang w:eastAsia="en-US"/>
        </w:rPr>
        <w:t>A courageous leader will be more inclined to take risks or make difficult decisions essential for the success of a project, which can lead to financial gains and support the organisation's strategic goals and objectives. A courageous leader is also more adept at resolving conflicts and overcoming obstacles that develop throughout a project, minimising interruptions and increasing the likelihood of project success. Lastly, a courageous leader is more self-assured and decisive, which can inspire confidence in team members and stakeholders and improve communication and engagement, increasing stakeholder satisfaction with the project. Therefore, courage adds to the Perception and Results dimensions of success. Effective project planning and execution requires careful planning and attention to detail, effective communication and collaboration among team members, and the capacity to react to changes and obstacles that will develop during the project. Although courage will be an admirable trait for a leader, it does not immediately contribute to the components of the Project Management success dimension.</w:t>
      </w:r>
    </w:p>
    <w:p w14:paraId="4DAA4C8C" w14:textId="77777777" w:rsidR="00B509DB" w:rsidRPr="003B3ACA" w:rsidRDefault="00B509DB" w:rsidP="00B509DB">
      <w:pPr>
        <w:keepNext/>
      </w:pPr>
      <w:r w:rsidRPr="003B3ACA">
        <w:rPr>
          <w:rFonts w:eastAsiaTheme="minorHAnsi"/>
          <w:noProof/>
          <w:lang w:eastAsia="en-US"/>
        </w:rPr>
        <w:lastRenderedPageBreak/>
        <w:drawing>
          <wp:inline distT="0" distB="0" distL="0" distR="0" wp14:anchorId="62D86A6D" wp14:editId="2377B2CA">
            <wp:extent cx="5473867" cy="82296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602" cy="8250250"/>
                    </a:xfrm>
                    <a:prstGeom prst="rect">
                      <a:avLst/>
                    </a:prstGeom>
                  </pic:spPr>
                </pic:pic>
              </a:graphicData>
            </a:graphic>
          </wp:inline>
        </w:drawing>
      </w:r>
    </w:p>
    <w:p w14:paraId="1947641D" w14:textId="77777777" w:rsidR="00B509DB" w:rsidRPr="003B3ACA" w:rsidRDefault="00B509DB" w:rsidP="00B509DB">
      <w:pPr>
        <w:pStyle w:val="Caption"/>
      </w:pPr>
      <w:bookmarkStart w:id="47" w:name="_Toc124691990"/>
      <w:r w:rsidRPr="003B3ACA">
        <w:t xml:space="preserve">Figure </w:t>
      </w:r>
      <w:fldSimple w:instr=" SEQ Figure \* ARABIC ">
        <w:r w:rsidRPr="003B3ACA">
          <w:t>2</w:t>
        </w:r>
      </w:fldSimple>
      <w:r w:rsidRPr="003B3ACA">
        <w:t>: Impacts of Servant Leadership</w:t>
      </w:r>
      <w:bookmarkEnd w:id="47"/>
    </w:p>
    <w:p w14:paraId="724E230D" w14:textId="77777777" w:rsidR="00D71A24" w:rsidRPr="003B3ACA" w:rsidRDefault="00D71A24" w:rsidP="00D71A24">
      <w:pPr>
        <w:rPr>
          <w:rFonts w:eastAsiaTheme="minorHAnsi"/>
        </w:rPr>
      </w:pPr>
    </w:p>
    <w:p w14:paraId="2F5F6D06" w14:textId="77777777" w:rsidR="00D71A24" w:rsidRPr="003B3ACA" w:rsidRDefault="00D71A24" w:rsidP="00D71A24">
      <w:pPr>
        <w:rPr>
          <w:rFonts w:eastAsiaTheme="minorHAnsi"/>
        </w:rPr>
      </w:pPr>
    </w:p>
    <w:p w14:paraId="08A555FE" w14:textId="0D4ABC50" w:rsidR="003A6CBF" w:rsidRPr="003B3ACA" w:rsidRDefault="0096483D" w:rsidP="00D71A24">
      <w:pPr>
        <w:spacing w:after="240" w:line="360" w:lineRule="auto"/>
        <w:rPr>
          <w:rFonts w:eastAsiaTheme="minorHAnsi"/>
          <w:lang w:eastAsia="en-US"/>
        </w:rPr>
      </w:pPr>
      <w:r w:rsidRPr="003B3ACA">
        <w:rPr>
          <w:rFonts w:eastAsiaTheme="minorHAnsi"/>
          <w:lang w:eastAsia="en-US"/>
        </w:rPr>
        <w:lastRenderedPageBreak/>
        <w:t xml:space="preserve">Empowering team members to assume responsibility for their work and make decisions can increase their motivation and engagement, resulting in enhanced performance and efficiency, which can help stakeholders' expectations be met and promote project satisfaction. Furthermore, allowing team members to make decisions and have a sense of ownership over their work improves communication and collaboration among team members, which can benefit in resolving stakeholders' concerns and needs on time. Lastly, empowerment can increase stakeholder satisfaction with a project by enabling increased stakeholder participation and influence, enhancing stakeholder communication and satisfaction. Empowerment can positively contribute to the satisfaction of stakeholder needs by permitting team members to undertake responsibility for their work, boosting communication and collaboration among team members, and granting stakeholders greater participation in and control over the project. Therefore, empowerment has a favourable effect on the project's Perception success factor. Nevertheless, while empowerment can positively influence team members' motivation and engagement, it is not directly related to the successful planning and execution of a project. A project must be well-planned and implemented, emphasising efficiency and cost reduction; this requires meticulous planning and attention to detail to identify and eliminate any risks and obstacles. In addition, the project must </w:t>
      </w:r>
      <w:r w:rsidR="00CF1F48" w:rsidRPr="003B3ACA">
        <w:rPr>
          <w:rFonts w:eastAsiaTheme="minorHAnsi"/>
          <w:lang w:eastAsia="en-US"/>
        </w:rPr>
        <w:t>relate to</w:t>
      </w:r>
      <w:r w:rsidRPr="003B3ACA">
        <w:rPr>
          <w:rFonts w:eastAsiaTheme="minorHAnsi"/>
          <w:lang w:eastAsia="en-US"/>
        </w:rPr>
        <w:t xml:space="preserve"> the organisation's overarching goals and objectives which</w:t>
      </w:r>
      <w:r w:rsidR="00846E52" w:rsidRPr="003B3ACA">
        <w:rPr>
          <w:rFonts w:eastAsiaTheme="minorHAnsi"/>
          <w:lang w:eastAsia="en-US"/>
        </w:rPr>
        <w:t xml:space="preserve"> will </w:t>
      </w:r>
      <w:r w:rsidRPr="003B3ACA">
        <w:rPr>
          <w:rFonts w:eastAsiaTheme="minorHAnsi"/>
          <w:lang w:eastAsia="en-US"/>
        </w:rPr>
        <w:t>necessitate analysing the project's long-term effects and adjusting to changes in the organisational landscape. It also necessitates a thoughtful assessment of the resources necessary to finish the project and the potential hazards and obstacles that</w:t>
      </w:r>
      <w:r w:rsidR="00846E52" w:rsidRPr="003B3ACA">
        <w:rPr>
          <w:rFonts w:eastAsiaTheme="minorHAnsi"/>
          <w:lang w:eastAsia="en-US"/>
        </w:rPr>
        <w:t xml:space="preserve"> will </w:t>
      </w:r>
      <w:r w:rsidRPr="003B3ACA">
        <w:rPr>
          <w:rFonts w:eastAsiaTheme="minorHAnsi"/>
          <w:lang w:eastAsia="en-US"/>
        </w:rPr>
        <w:t>develop. Therefore, empowerment does not affect the success dimensions of Project Management and Result success.</w:t>
      </w:r>
    </w:p>
    <w:p w14:paraId="2F3C8121" w14:textId="300A43D2" w:rsidR="00D71A24" w:rsidRPr="003B3ACA" w:rsidRDefault="007F3445" w:rsidP="007F3445">
      <w:pPr>
        <w:spacing w:after="240" w:line="360" w:lineRule="auto"/>
        <w:rPr>
          <w:rFonts w:eastAsiaTheme="minorHAnsi"/>
          <w:lang w:eastAsia="en-US"/>
        </w:rPr>
      </w:pPr>
      <w:r w:rsidRPr="003B3ACA">
        <w:rPr>
          <w:rFonts w:eastAsiaTheme="minorHAnsi"/>
          <w:lang w:eastAsia="en-US"/>
        </w:rPr>
        <w:t>Forgiveness refers to the capacity to overlook mistakes and refrain from repeating them, which builds trust in the leadership and collaboration of followers (Van Dierendonck &amp; Nuijten, 2011). Moreover, a trustworthy workplace</w:t>
      </w:r>
      <w:r w:rsidR="00DB5E2B" w:rsidRPr="003B3ACA">
        <w:rPr>
          <w:rFonts w:eastAsiaTheme="minorHAnsi"/>
          <w:lang w:eastAsia="en-US"/>
        </w:rPr>
        <w:t xml:space="preserve"> will </w:t>
      </w:r>
      <w:r w:rsidRPr="003B3ACA">
        <w:rPr>
          <w:rFonts w:eastAsiaTheme="minorHAnsi"/>
          <w:lang w:eastAsia="en-US"/>
        </w:rPr>
        <w:t xml:space="preserve">form when leaders overlook </w:t>
      </w:r>
      <w:r w:rsidR="00C74158" w:rsidRPr="003B3ACA">
        <w:rPr>
          <w:rFonts w:eastAsiaTheme="minorHAnsi"/>
          <w:lang w:eastAsia="en-US"/>
        </w:rPr>
        <w:t>team member</w:t>
      </w:r>
      <w:r w:rsidRPr="003B3ACA">
        <w:rPr>
          <w:rFonts w:eastAsiaTheme="minorHAnsi"/>
          <w:lang w:eastAsia="en-US"/>
        </w:rPr>
        <w:t xml:space="preserve"> fallacies (Ferch, 2005). Moreover, a leader who can forgive others</w:t>
      </w:r>
      <w:r w:rsidR="00846E52" w:rsidRPr="003B3ACA">
        <w:rPr>
          <w:rFonts w:eastAsiaTheme="minorHAnsi"/>
          <w:lang w:eastAsia="en-US"/>
        </w:rPr>
        <w:t xml:space="preserve"> will </w:t>
      </w:r>
      <w:r w:rsidRPr="003B3ACA">
        <w:rPr>
          <w:rFonts w:eastAsiaTheme="minorHAnsi"/>
          <w:lang w:eastAsia="en-US"/>
        </w:rPr>
        <w:t>be more likely to foster a positive and collaborative work environment, leading to improved communication and collaboration among team members. As a result, forgiveness can improve the planning and execution of a project and the project's alignment with the organisation's strategic goals and objectives.</w:t>
      </w:r>
      <w:r w:rsidR="00996CD1" w:rsidRPr="003B3ACA">
        <w:rPr>
          <w:rFonts w:eastAsiaTheme="minorHAnsi"/>
          <w:lang w:eastAsia="en-US"/>
        </w:rPr>
        <w:t xml:space="preserve"> </w:t>
      </w:r>
      <w:r w:rsidRPr="003B3ACA">
        <w:rPr>
          <w:rFonts w:eastAsiaTheme="minorHAnsi"/>
          <w:lang w:eastAsia="en-US"/>
        </w:rPr>
        <w:t>Moreover, a leader who can let go of resentment or hatred towards others</w:t>
      </w:r>
      <w:r w:rsidR="00846E52" w:rsidRPr="003B3ACA">
        <w:rPr>
          <w:rFonts w:eastAsiaTheme="minorHAnsi"/>
          <w:lang w:eastAsia="en-US"/>
        </w:rPr>
        <w:t xml:space="preserve"> will </w:t>
      </w:r>
      <w:r w:rsidRPr="003B3ACA">
        <w:rPr>
          <w:rFonts w:eastAsiaTheme="minorHAnsi"/>
          <w:lang w:eastAsia="en-US"/>
        </w:rPr>
        <w:t>be better equipped to manage conflict or obstacles that develop throughout a project, minimising disruptions and increasing the likelihood of project success. Lastly, a leader capable of forgiving</w:t>
      </w:r>
      <w:r w:rsidR="00846E52" w:rsidRPr="003B3ACA">
        <w:rPr>
          <w:rFonts w:eastAsiaTheme="minorHAnsi"/>
          <w:lang w:eastAsia="en-US"/>
        </w:rPr>
        <w:t xml:space="preserve"> will </w:t>
      </w:r>
      <w:r w:rsidRPr="003B3ACA">
        <w:rPr>
          <w:rFonts w:eastAsiaTheme="minorHAnsi"/>
          <w:lang w:eastAsia="en-US"/>
        </w:rPr>
        <w:t xml:space="preserve">be more approachable and empathic, which can </w:t>
      </w:r>
      <w:r w:rsidRPr="003B3ACA">
        <w:rPr>
          <w:rFonts w:eastAsiaTheme="minorHAnsi"/>
          <w:lang w:eastAsia="en-US"/>
        </w:rPr>
        <w:lastRenderedPageBreak/>
        <w:t>build trust and enhance relationships with stakeholders. This can enhance communication with stakeholders and raise their project satisfaction.</w:t>
      </w:r>
      <w:r w:rsidR="00996CD1" w:rsidRPr="003B3ACA">
        <w:rPr>
          <w:rFonts w:eastAsiaTheme="minorHAnsi"/>
          <w:lang w:eastAsia="en-US"/>
        </w:rPr>
        <w:t xml:space="preserve"> Thus, Forgiveness influences all three dimensions of success: Project Management Success, Perception Success, and Result Success.</w:t>
      </w:r>
    </w:p>
    <w:p w14:paraId="16EF4E9D" w14:textId="27A036D3" w:rsidR="00ED6599" w:rsidRPr="003B3ACA" w:rsidRDefault="00462199" w:rsidP="007F3445">
      <w:pPr>
        <w:spacing w:after="240" w:line="360" w:lineRule="auto"/>
        <w:rPr>
          <w:rFonts w:eastAsiaTheme="minorHAnsi"/>
          <w:lang w:eastAsia="en-US"/>
        </w:rPr>
      </w:pPr>
      <w:r w:rsidRPr="003B3ACA">
        <w:rPr>
          <w:rFonts w:eastAsiaTheme="minorHAnsi"/>
          <w:lang w:eastAsia="en-US"/>
        </w:rPr>
        <w:t>A humble leader</w:t>
      </w:r>
      <w:r w:rsidR="00846E52" w:rsidRPr="003B3ACA">
        <w:rPr>
          <w:rFonts w:eastAsiaTheme="minorHAnsi"/>
          <w:lang w:eastAsia="en-US"/>
        </w:rPr>
        <w:t xml:space="preserve"> will </w:t>
      </w:r>
      <w:r w:rsidRPr="003B3ACA">
        <w:rPr>
          <w:rFonts w:eastAsiaTheme="minorHAnsi"/>
          <w:lang w:eastAsia="en-US"/>
        </w:rPr>
        <w:t>be more receptive to feedback and willing to learn from others, which can improve team communication, collaboration, and project planning and execution. A humble leader</w:t>
      </w:r>
      <w:r w:rsidR="00846E52" w:rsidRPr="003B3ACA">
        <w:rPr>
          <w:rFonts w:eastAsiaTheme="minorHAnsi"/>
          <w:lang w:eastAsia="en-US"/>
        </w:rPr>
        <w:t xml:space="preserve"> will </w:t>
      </w:r>
      <w:r w:rsidRPr="003B3ACA">
        <w:rPr>
          <w:rFonts w:eastAsiaTheme="minorHAnsi"/>
          <w:lang w:eastAsia="en-US"/>
        </w:rPr>
        <w:t>also be more receptive to diverse perspectives and strategies, which can aid in identifying and mitigating potential risks and obstacles and facilitate the achievement of financial rewards. Finally, a humble leader</w:t>
      </w:r>
      <w:r w:rsidR="00846E52" w:rsidRPr="003B3ACA">
        <w:rPr>
          <w:rFonts w:eastAsiaTheme="minorHAnsi"/>
          <w:lang w:eastAsia="en-US"/>
        </w:rPr>
        <w:t xml:space="preserve"> will </w:t>
      </w:r>
      <w:r w:rsidRPr="003B3ACA">
        <w:rPr>
          <w:rFonts w:eastAsiaTheme="minorHAnsi"/>
          <w:lang w:eastAsia="en-US"/>
        </w:rPr>
        <w:t>be more approachable and amenable to collaboration, strengthening relationships with stakeholders and boosting their project satisfaction. Therefore, being humble contributes to the Project Management success and Result success dimensions. However, although humility</w:t>
      </w:r>
      <w:r w:rsidR="00846E52" w:rsidRPr="003B3ACA">
        <w:rPr>
          <w:rFonts w:eastAsiaTheme="minorHAnsi"/>
          <w:lang w:eastAsia="en-US"/>
        </w:rPr>
        <w:t xml:space="preserve"> will </w:t>
      </w:r>
      <w:r w:rsidRPr="003B3ACA">
        <w:rPr>
          <w:rFonts w:eastAsiaTheme="minorHAnsi"/>
          <w:lang w:eastAsia="en-US"/>
        </w:rPr>
        <w:t>be an admirable trait for a leader, it is not directly tied to meeting the demands of stakeholders, so it did not contribute to the Perception success dimension.</w:t>
      </w:r>
    </w:p>
    <w:p w14:paraId="1B76E5BE" w14:textId="43A8CD3A" w:rsidR="00251D43" w:rsidRPr="003B3ACA" w:rsidRDefault="00955BE6" w:rsidP="007F3445">
      <w:pPr>
        <w:spacing w:after="240" w:line="360" w:lineRule="auto"/>
        <w:rPr>
          <w:rFonts w:eastAsiaTheme="minorHAnsi"/>
          <w:lang w:eastAsia="en-US"/>
        </w:rPr>
      </w:pPr>
      <w:r w:rsidRPr="003B3ACA">
        <w:rPr>
          <w:rFonts w:eastAsiaTheme="minorHAnsi"/>
          <w:lang w:eastAsia="en-US"/>
        </w:rPr>
        <w:t>By stepping back and enabling team members to lead and make decisions on the project, the team member can take ownership of the task. In addition, it pushes and empowers the team members to step up and improve, which leads to taking up new challenges. In the face of adversity, Servant Leaders provides their followers with all the assistance they need to succeed. Team members indirectly identify themselves with the project's strategic aspects by stepping up. As the team members are more familiar with the day-to-day tasks, allowing them to make judgements will eventually contribute to the project's financial benefits, as they will optimise the efficiency. Therefore, Standing Back adds to the Result success. However, even if the team members achieved the project's financial advantages and strategic objectives, the leader's quality of standing back had no effect on planning and execution, nor on satisfying the demands of the stakeholders, as meeting those needs takes a distinct set of skills. So, standing back did not contribute to the Project Management Success and Perception Success of the success dimension.</w:t>
      </w:r>
    </w:p>
    <w:p w14:paraId="0AC77D9E" w14:textId="1E97D55E" w:rsidR="00955BE6" w:rsidRDefault="00B81A3C" w:rsidP="007F3445">
      <w:pPr>
        <w:spacing w:after="240" w:line="360" w:lineRule="auto"/>
        <w:rPr>
          <w:rFonts w:eastAsiaTheme="minorHAnsi"/>
          <w:lang w:eastAsia="en-US"/>
        </w:rPr>
      </w:pPr>
      <w:r w:rsidRPr="003B3ACA">
        <w:rPr>
          <w:rFonts w:eastAsiaTheme="minorHAnsi"/>
          <w:lang w:eastAsia="en-US"/>
        </w:rPr>
        <w:t>A leader devoted to Stewardship</w:t>
      </w:r>
      <w:r w:rsidR="00846E52" w:rsidRPr="003B3ACA">
        <w:rPr>
          <w:rFonts w:eastAsiaTheme="minorHAnsi"/>
          <w:lang w:eastAsia="en-US"/>
        </w:rPr>
        <w:t xml:space="preserve"> will </w:t>
      </w:r>
      <w:r w:rsidRPr="003B3ACA">
        <w:rPr>
          <w:rFonts w:eastAsiaTheme="minorHAnsi"/>
          <w:lang w:eastAsia="en-US"/>
        </w:rPr>
        <w:t>be more likely to evaluate the long-term ramifications of a project and take steps to mitigate any negative repercussions, enhancing the project's sustainability and increasing its likelihood of success. In addition, a leader devoted to Stewardship</w:t>
      </w:r>
      <w:r w:rsidR="00846E52" w:rsidRPr="003B3ACA">
        <w:rPr>
          <w:rFonts w:eastAsiaTheme="minorHAnsi"/>
          <w:lang w:eastAsia="en-US"/>
        </w:rPr>
        <w:t xml:space="preserve"> will </w:t>
      </w:r>
      <w:r w:rsidRPr="003B3ACA">
        <w:rPr>
          <w:rFonts w:eastAsiaTheme="minorHAnsi"/>
          <w:lang w:eastAsia="en-US"/>
        </w:rPr>
        <w:t xml:space="preserve">be more receptive to various techniques or technology that can improve the project's efficacy and efficiency. Therefore, Stewardship contributes to the Project </w:t>
      </w:r>
      <w:r w:rsidRPr="003B3ACA">
        <w:rPr>
          <w:rFonts w:eastAsiaTheme="minorHAnsi"/>
          <w:lang w:eastAsia="en-US"/>
        </w:rPr>
        <w:lastRenderedPageBreak/>
        <w:t>Management Success dimension. While prioritising the requirements of team members, the critical challenge for leaders is to strike a balance between the needs of team members, stakeholders, and strategic objectives. There</w:t>
      </w:r>
      <w:r w:rsidR="00846E52" w:rsidRPr="003B3ACA">
        <w:rPr>
          <w:rFonts w:eastAsiaTheme="minorHAnsi"/>
          <w:lang w:eastAsia="en-US"/>
        </w:rPr>
        <w:t xml:space="preserve"> will </w:t>
      </w:r>
      <w:r w:rsidRPr="003B3ACA">
        <w:rPr>
          <w:rFonts w:eastAsiaTheme="minorHAnsi"/>
          <w:lang w:eastAsia="en-US"/>
        </w:rPr>
        <w:t>be instances in which Stewardship leads to misalignment and negatively affects finances. So, Stewardship could not contribute to the Perception Success and Result success dimension.</w:t>
      </w:r>
    </w:p>
    <w:p w14:paraId="1E279B70" w14:textId="7E00FE2C" w:rsidR="004E0F86" w:rsidRPr="003B3ACA" w:rsidRDefault="00151A85" w:rsidP="007F3445">
      <w:pPr>
        <w:spacing w:after="240" w:line="360" w:lineRule="auto"/>
        <w:rPr>
          <w:rFonts w:eastAsiaTheme="minorHAnsi"/>
          <w:lang w:eastAsia="en-US"/>
        </w:rPr>
      </w:pPr>
      <w:r>
        <w:rPr>
          <w:rFonts w:eastAsiaTheme="minorHAnsi"/>
          <w:lang w:eastAsia="en-US"/>
        </w:rPr>
        <w:t>To conclude</w:t>
      </w:r>
      <w:r w:rsidR="004E0F86">
        <w:rPr>
          <w:rFonts w:eastAsiaTheme="minorHAnsi"/>
          <w:lang w:eastAsia="en-US"/>
        </w:rPr>
        <w:t>, by following Servant Leadership</w:t>
      </w:r>
      <w:r>
        <w:rPr>
          <w:rFonts w:eastAsiaTheme="minorHAnsi"/>
          <w:lang w:eastAsia="en-US"/>
        </w:rPr>
        <w:t xml:space="preserve"> attributes, the success rate of the IT Project delivery in the Indian IT sector will improve.</w:t>
      </w:r>
    </w:p>
    <w:p w14:paraId="71149072" w14:textId="77777777" w:rsidR="00D71A24" w:rsidRPr="003B3ACA" w:rsidRDefault="00D71A24" w:rsidP="00D71A24">
      <w:pPr>
        <w:rPr>
          <w:rFonts w:eastAsiaTheme="minorHAnsi"/>
        </w:rPr>
      </w:pPr>
    </w:p>
    <w:p w14:paraId="22EBBE4F" w14:textId="2B338835" w:rsidR="00D71A24" w:rsidRPr="003B3ACA" w:rsidRDefault="008736B1" w:rsidP="00D71A24">
      <w:pPr>
        <w:pStyle w:val="Heading2"/>
        <w:numPr>
          <w:ilvl w:val="1"/>
          <w:numId w:val="6"/>
        </w:numPr>
        <w:spacing w:after="240"/>
        <w:ind w:left="357" w:hanging="357"/>
        <w:rPr>
          <w:rFonts w:eastAsiaTheme="minorHAnsi"/>
          <w:lang w:val="en-GB"/>
        </w:rPr>
      </w:pPr>
      <w:bookmarkStart w:id="48" w:name="_Toc124694913"/>
      <w:r w:rsidRPr="003B3ACA">
        <w:rPr>
          <w:rFonts w:eastAsiaTheme="minorHAnsi"/>
          <w:lang w:val="en-GB"/>
        </w:rPr>
        <w:t>LIMITATIONS</w:t>
      </w:r>
      <w:bookmarkEnd w:id="48"/>
    </w:p>
    <w:p w14:paraId="0C04F27F" w14:textId="6BA047ED" w:rsidR="00C438A1" w:rsidRPr="003B3ACA" w:rsidRDefault="00C438A1" w:rsidP="008736B1">
      <w:pPr>
        <w:spacing w:after="240" w:line="360" w:lineRule="auto"/>
        <w:rPr>
          <w:rFonts w:eastAsiaTheme="minorHAnsi"/>
          <w:lang w:eastAsia="en-US"/>
        </w:rPr>
      </w:pPr>
      <w:r w:rsidRPr="003B3ACA">
        <w:rPr>
          <w:rFonts w:eastAsiaTheme="minorHAnsi"/>
          <w:lang w:eastAsia="en-US"/>
        </w:rPr>
        <w:t xml:space="preserve">The study has the drawback of only being conducted locally with individuals from India using convenience sampling. These people are easy to reach or contact. Since the convenience sampling method was used in collecting data, the data will not represent the population and be biased towards certain groups. The result cannot be utilized for any other region. </w:t>
      </w:r>
      <w:r w:rsidR="00DE3F40" w:rsidRPr="003B3ACA">
        <w:rPr>
          <w:rFonts w:eastAsiaTheme="minorHAnsi"/>
          <w:lang w:eastAsia="en-US"/>
        </w:rPr>
        <w:t xml:space="preserve">The minimum sample size required for this model </w:t>
      </w:r>
      <w:r w:rsidR="009120BE" w:rsidRPr="003B3ACA">
        <w:rPr>
          <w:rFonts w:eastAsiaTheme="minorHAnsi"/>
          <w:lang w:eastAsia="en-US"/>
        </w:rPr>
        <w:t xml:space="preserve">for SEM analysis </w:t>
      </w:r>
      <w:r w:rsidR="00DE3F40" w:rsidRPr="003B3ACA">
        <w:rPr>
          <w:rFonts w:eastAsiaTheme="minorHAnsi"/>
          <w:lang w:eastAsia="en-US"/>
        </w:rPr>
        <w:t xml:space="preserve">requires a separate research study. </w:t>
      </w:r>
      <w:r w:rsidRPr="003B3ACA">
        <w:rPr>
          <w:rFonts w:eastAsiaTheme="minorHAnsi"/>
          <w:lang w:eastAsia="en-US"/>
        </w:rPr>
        <w:t>Moderating or mediating impacts were not considered in this study. The experience &amp; skillset of the leaders or project managers will also impact the project's success. Since both dependent and independent variables are measured within the same survey, we cannot eliminate common-method bias (Podsakoff &amp; Organ, 1986).</w:t>
      </w:r>
    </w:p>
    <w:p w14:paraId="421F8125" w14:textId="77777777" w:rsidR="00B509DB" w:rsidRPr="003B3ACA" w:rsidRDefault="00B509DB" w:rsidP="00B509DB">
      <w:pPr>
        <w:rPr>
          <w:rFonts w:eastAsiaTheme="minorHAnsi"/>
          <w:lang w:eastAsia="en-US"/>
        </w:rPr>
      </w:pPr>
    </w:p>
    <w:p w14:paraId="363BAFF8" w14:textId="57A251F7" w:rsidR="00993909" w:rsidRPr="003B3ACA" w:rsidRDefault="00993909" w:rsidP="009913F1">
      <w:pPr>
        <w:pStyle w:val="Heading1"/>
        <w:numPr>
          <w:ilvl w:val="0"/>
          <w:numId w:val="6"/>
        </w:numPr>
        <w:rPr>
          <w:rFonts w:eastAsiaTheme="minorHAnsi"/>
          <w:lang w:val="en-GB"/>
        </w:rPr>
      </w:pPr>
      <w:bookmarkStart w:id="49" w:name="_Toc124694914"/>
      <w:r w:rsidRPr="003B3ACA">
        <w:rPr>
          <w:rFonts w:eastAsiaTheme="minorHAnsi"/>
          <w:lang w:val="en-GB"/>
        </w:rPr>
        <w:lastRenderedPageBreak/>
        <w:t>CONCLUSION</w:t>
      </w:r>
      <w:bookmarkEnd w:id="49"/>
    </w:p>
    <w:p w14:paraId="7C3BCA39" w14:textId="77777777" w:rsidR="009E2EE1" w:rsidRPr="003B3ACA" w:rsidRDefault="009E2EE1" w:rsidP="009E2EE1">
      <w:pPr>
        <w:spacing w:after="240" w:line="360" w:lineRule="auto"/>
        <w:rPr>
          <w:rFonts w:eastAsiaTheme="minorHAnsi"/>
          <w:lang w:eastAsia="en-US"/>
        </w:rPr>
      </w:pPr>
    </w:p>
    <w:p w14:paraId="4CEAB854" w14:textId="6D434144" w:rsidR="00CD5B7C" w:rsidRPr="003B3ACA" w:rsidRDefault="00CD5B7C" w:rsidP="00174F64">
      <w:pPr>
        <w:spacing w:after="240" w:line="360" w:lineRule="auto"/>
        <w:rPr>
          <w:rFonts w:eastAsiaTheme="minorHAnsi"/>
          <w:lang w:eastAsia="en-US"/>
        </w:rPr>
      </w:pPr>
      <w:r w:rsidRPr="003B3ACA">
        <w:rPr>
          <w:rFonts w:eastAsiaTheme="minorHAnsi"/>
          <w:lang w:eastAsia="en-US"/>
        </w:rPr>
        <w:t xml:space="preserve">This section provides a concise explanation of the critical results, consequences, </w:t>
      </w:r>
      <w:r w:rsidR="005A301B" w:rsidRPr="003B3ACA">
        <w:rPr>
          <w:rFonts w:eastAsiaTheme="minorHAnsi"/>
          <w:lang w:eastAsia="en-US"/>
        </w:rPr>
        <w:t>conclusions,</w:t>
      </w:r>
      <w:r w:rsidRPr="003B3ACA">
        <w:rPr>
          <w:rFonts w:eastAsiaTheme="minorHAnsi"/>
          <w:lang w:eastAsia="en-US"/>
        </w:rPr>
        <w:t xml:space="preserve"> and suggestions. Finally, this section explores the more significant decision of the work and its contribution to the area of study by analysing the study's gaps and suggesting topics for further investigation. In addition, it entails explicit suggestions for future study and any policy or practice consequences.</w:t>
      </w:r>
    </w:p>
    <w:p w14:paraId="34EA18E5" w14:textId="0E077557" w:rsidR="000E432B" w:rsidRPr="003B3ACA" w:rsidRDefault="000E432B" w:rsidP="000E432B">
      <w:pPr>
        <w:spacing w:after="240" w:line="360" w:lineRule="auto"/>
        <w:rPr>
          <w:rFonts w:eastAsiaTheme="minorHAnsi"/>
          <w:lang w:eastAsia="en-US"/>
        </w:rPr>
      </w:pPr>
      <w:r w:rsidRPr="003B3ACA">
        <w:rPr>
          <w:rFonts w:eastAsiaTheme="minorHAnsi"/>
          <w:lang w:eastAsia="en-US"/>
        </w:rPr>
        <w:t xml:space="preserve">This paper demonstrates that most leaders or managers in the Indian IT sector follow the Servant Leadership style in IT project delivery. Nevertheless, they follow all the attributes of the Van Dierendonck &amp; Nuijten model the extent to which they follow differs. The impact of Servant Leadership dimensions on the success dimensions of an IT project: </w:t>
      </w:r>
    </w:p>
    <w:p w14:paraId="13C9D459" w14:textId="0E220250"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 xml:space="preserve">Accountability </w:t>
      </w:r>
      <w:r w:rsidR="00AC4A53" w:rsidRPr="003B3ACA">
        <w:rPr>
          <w:rFonts w:eastAsiaTheme="minorHAnsi"/>
          <w:lang w:eastAsia="en-US"/>
        </w:rPr>
        <w:t xml:space="preserve">positively </w:t>
      </w:r>
      <w:r w:rsidRPr="003B3ACA">
        <w:rPr>
          <w:rFonts w:eastAsiaTheme="minorHAnsi"/>
          <w:lang w:eastAsia="en-US"/>
        </w:rPr>
        <w:t>affects Project Management success</w:t>
      </w:r>
    </w:p>
    <w:p w14:paraId="40E414ED" w14:textId="7DB7A04A"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Authenticity does not affect any success dimension</w:t>
      </w:r>
    </w:p>
    <w:p w14:paraId="0903A397" w14:textId="0059311D"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 xml:space="preserve">Courage </w:t>
      </w:r>
      <w:r w:rsidR="00AC4A53" w:rsidRPr="003B3ACA">
        <w:rPr>
          <w:rFonts w:eastAsiaTheme="minorHAnsi"/>
          <w:lang w:eastAsia="en-US"/>
        </w:rPr>
        <w:t xml:space="preserve">positively </w:t>
      </w:r>
      <w:r w:rsidRPr="003B3ACA">
        <w:rPr>
          <w:rFonts w:eastAsiaTheme="minorHAnsi"/>
          <w:lang w:eastAsia="en-US"/>
        </w:rPr>
        <w:t>affects Perception and Results success</w:t>
      </w:r>
    </w:p>
    <w:p w14:paraId="6BA78303" w14:textId="78BDC59A"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 xml:space="preserve">Empowerment </w:t>
      </w:r>
      <w:r w:rsidR="00AC4A53" w:rsidRPr="003B3ACA">
        <w:rPr>
          <w:rFonts w:eastAsiaTheme="minorHAnsi"/>
          <w:lang w:eastAsia="en-US"/>
        </w:rPr>
        <w:t xml:space="preserve">positively </w:t>
      </w:r>
      <w:r w:rsidRPr="003B3ACA">
        <w:rPr>
          <w:rFonts w:eastAsiaTheme="minorHAnsi"/>
          <w:lang w:eastAsia="en-US"/>
        </w:rPr>
        <w:t>affects the Perception success</w:t>
      </w:r>
    </w:p>
    <w:p w14:paraId="1459FBE9" w14:textId="23529B43"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 xml:space="preserve">Forgiveness </w:t>
      </w:r>
      <w:r w:rsidR="00AC4A53" w:rsidRPr="003B3ACA">
        <w:rPr>
          <w:rFonts w:eastAsiaTheme="minorHAnsi"/>
          <w:lang w:eastAsia="en-US"/>
        </w:rPr>
        <w:t xml:space="preserve">positively </w:t>
      </w:r>
      <w:r w:rsidRPr="003B3ACA">
        <w:rPr>
          <w:rFonts w:eastAsiaTheme="minorHAnsi"/>
          <w:lang w:eastAsia="en-US"/>
        </w:rPr>
        <w:t>affects all three success dimensions - Project Management Success, Perception Success, and Result success</w:t>
      </w:r>
    </w:p>
    <w:p w14:paraId="5B21C9D2" w14:textId="30DB732F"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Humility</w:t>
      </w:r>
      <w:r w:rsidR="00AC4A53" w:rsidRPr="003B3ACA">
        <w:rPr>
          <w:rFonts w:eastAsiaTheme="minorHAnsi"/>
          <w:lang w:eastAsia="en-US"/>
        </w:rPr>
        <w:t xml:space="preserve"> positively</w:t>
      </w:r>
      <w:r w:rsidRPr="003B3ACA">
        <w:rPr>
          <w:rFonts w:eastAsiaTheme="minorHAnsi"/>
          <w:lang w:eastAsia="en-US"/>
        </w:rPr>
        <w:t xml:space="preserve"> affects Project Management and Result success</w:t>
      </w:r>
    </w:p>
    <w:p w14:paraId="3A4875A0" w14:textId="6DDE9F79"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 xml:space="preserve">Standing Back </w:t>
      </w:r>
      <w:r w:rsidR="00AC4A53" w:rsidRPr="003B3ACA">
        <w:rPr>
          <w:rFonts w:eastAsiaTheme="minorHAnsi"/>
          <w:lang w:eastAsia="en-US"/>
        </w:rPr>
        <w:t xml:space="preserve">positively </w:t>
      </w:r>
      <w:r w:rsidRPr="003B3ACA">
        <w:rPr>
          <w:rFonts w:eastAsiaTheme="minorHAnsi"/>
          <w:lang w:eastAsia="en-US"/>
        </w:rPr>
        <w:t>affects Result success</w:t>
      </w:r>
    </w:p>
    <w:p w14:paraId="7985AC48" w14:textId="52829FC0" w:rsidR="000E432B" w:rsidRPr="003B3ACA" w:rsidRDefault="000E432B" w:rsidP="000E432B">
      <w:pPr>
        <w:pStyle w:val="ListParagraph"/>
        <w:numPr>
          <w:ilvl w:val="0"/>
          <w:numId w:val="30"/>
        </w:numPr>
        <w:spacing w:after="240" w:line="360" w:lineRule="auto"/>
        <w:rPr>
          <w:rFonts w:eastAsiaTheme="minorHAnsi"/>
          <w:lang w:eastAsia="en-US"/>
        </w:rPr>
      </w:pPr>
      <w:r w:rsidRPr="003B3ACA">
        <w:rPr>
          <w:rFonts w:eastAsiaTheme="minorHAnsi"/>
          <w:lang w:eastAsia="en-US"/>
        </w:rPr>
        <w:t>Stewardship</w:t>
      </w:r>
      <w:r w:rsidR="00AC4A53" w:rsidRPr="003B3ACA">
        <w:rPr>
          <w:rFonts w:eastAsiaTheme="minorHAnsi"/>
          <w:lang w:eastAsia="en-US"/>
        </w:rPr>
        <w:t xml:space="preserve"> positively</w:t>
      </w:r>
      <w:r w:rsidRPr="003B3ACA">
        <w:rPr>
          <w:rFonts w:eastAsiaTheme="minorHAnsi"/>
          <w:lang w:eastAsia="en-US"/>
        </w:rPr>
        <w:t xml:space="preserve"> affects Project Management success</w:t>
      </w:r>
    </w:p>
    <w:p w14:paraId="4432720F" w14:textId="1161B8B8" w:rsidR="000E432B" w:rsidRPr="003B3ACA" w:rsidRDefault="009A2B6C" w:rsidP="000E432B">
      <w:pPr>
        <w:spacing w:after="240" w:line="360" w:lineRule="auto"/>
        <w:rPr>
          <w:rFonts w:eastAsiaTheme="minorHAnsi"/>
          <w:lang w:eastAsia="en-US"/>
        </w:rPr>
      </w:pPr>
      <w:r>
        <w:rPr>
          <w:rFonts w:eastAsiaTheme="minorHAnsi"/>
          <w:lang w:eastAsia="en-US"/>
        </w:rPr>
        <w:t>Based on the result, l</w:t>
      </w:r>
      <w:r w:rsidR="000E432B" w:rsidRPr="003B3ACA">
        <w:rPr>
          <w:rFonts w:eastAsiaTheme="minorHAnsi"/>
          <w:lang w:eastAsia="en-US"/>
        </w:rPr>
        <w:t>eaders</w:t>
      </w:r>
      <w:r w:rsidR="00846E52" w:rsidRPr="003B3ACA">
        <w:rPr>
          <w:rFonts w:eastAsiaTheme="minorHAnsi"/>
          <w:lang w:eastAsia="en-US"/>
        </w:rPr>
        <w:t xml:space="preserve"> </w:t>
      </w:r>
      <w:r w:rsidR="00B216BC">
        <w:rPr>
          <w:rFonts w:eastAsiaTheme="minorHAnsi"/>
          <w:lang w:eastAsia="en-US"/>
        </w:rPr>
        <w:t>can</w:t>
      </w:r>
      <w:r w:rsidR="00846E52" w:rsidRPr="003B3ACA">
        <w:rPr>
          <w:rFonts w:eastAsiaTheme="minorHAnsi"/>
          <w:lang w:eastAsia="en-US"/>
        </w:rPr>
        <w:t xml:space="preserve"> </w:t>
      </w:r>
      <w:r w:rsidR="000E432B" w:rsidRPr="003B3ACA">
        <w:rPr>
          <w:rFonts w:eastAsiaTheme="minorHAnsi"/>
          <w:lang w:eastAsia="en-US"/>
        </w:rPr>
        <w:t xml:space="preserve">now comprehend the activities and behaviours that can contribute to the practical </w:t>
      </w:r>
      <w:r w:rsidR="00FF5065">
        <w:rPr>
          <w:rFonts w:eastAsiaTheme="minorHAnsi"/>
          <w:lang w:eastAsia="en-US"/>
        </w:rPr>
        <w:t xml:space="preserve">successful </w:t>
      </w:r>
      <w:r w:rsidR="000E432B" w:rsidRPr="003B3ACA">
        <w:rPr>
          <w:rFonts w:eastAsiaTheme="minorHAnsi"/>
          <w:lang w:eastAsia="en-US"/>
        </w:rPr>
        <w:t xml:space="preserve">completion of </w:t>
      </w:r>
      <w:r w:rsidR="005F0715">
        <w:rPr>
          <w:rFonts w:eastAsiaTheme="minorHAnsi"/>
          <w:lang w:eastAsia="en-US"/>
        </w:rPr>
        <w:t xml:space="preserve">IT </w:t>
      </w:r>
      <w:r w:rsidR="000E432B" w:rsidRPr="003B3ACA">
        <w:rPr>
          <w:rFonts w:eastAsiaTheme="minorHAnsi"/>
          <w:lang w:eastAsia="en-US"/>
        </w:rPr>
        <w:t>projects</w:t>
      </w:r>
      <w:r w:rsidR="005F0715">
        <w:rPr>
          <w:rFonts w:eastAsiaTheme="minorHAnsi"/>
          <w:lang w:eastAsia="en-US"/>
        </w:rPr>
        <w:t xml:space="preserve"> in the Indian IT sector</w:t>
      </w:r>
      <w:r w:rsidR="000E432B" w:rsidRPr="003B3ACA">
        <w:rPr>
          <w:rFonts w:eastAsiaTheme="minorHAnsi"/>
          <w:lang w:eastAsia="en-US"/>
        </w:rPr>
        <w:t xml:space="preserve">. According to the study, Authenticity has no significant effect on the success dimensions of an IT project. The conclusion is unexpected, given the research indicating the favourable influence of these characteristics (Caldwell et al., 2008; De Cremer, 2006; Grosse, 2007). A study could be conducted to understand why the Authenticity traits of a Servant Leader have no impact on the success factors of IT projects. The role and function of mediating and </w:t>
      </w:r>
      <w:r w:rsidR="000E432B" w:rsidRPr="003B3ACA">
        <w:rPr>
          <w:rFonts w:eastAsiaTheme="minorHAnsi"/>
          <w:lang w:eastAsia="en-US"/>
        </w:rPr>
        <w:lastRenderedPageBreak/>
        <w:t>moderating effects could not be eliminated. An additional study could be undertaken to investigate these factors, which could reveal the causal links of Servant Leadership on the IT Project success dimensions. Since this research has only been conducted in India, a global study is desirable.</w:t>
      </w:r>
    </w:p>
    <w:p w14:paraId="466ACE4A" w14:textId="77777777" w:rsidR="00BE2E3B" w:rsidRPr="003B3ACA" w:rsidRDefault="00BE2E3B" w:rsidP="00BE2E3B">
      <w:pPr>
        <w:rPr>
          <w:rFonts w:eastAsiaTheme="minorHAnsi"/>
          <w:lang w:eastAsia="en-US"/>
        </w:rPr>
      </w:pPr>
    </w:p>
    <w:p w14:paraId="5965CF7F" w14:textId="439E980B" w:rsidR="009913F1" w:rsidRPr="003B3ACA" w:rsidRDefault="009913F1" w:rsidP="009913F1">
      <w:pPr>
        <w:pStyle w:val="Heading1"/>
        <w:numPr>
          <w:ilvl w:val="0"/>
          <w:numId w:val="6"/>
        </w:numPr>
        <w:rPr>
          <w:rFonts w:eastAsiaTheme="minorHAnsi"/>
          <w:lang w:val="en-GB"/>
        </w:rPr>
      </w:pPr>
      <w:bookmarkStart w:id="50" w:name="_Toc124694915"/>
      <w:r w:rsidRPr="003B3ACA">
        <w:rPr>
          <w:rFonts w:eastAsiaTheme="minorHAnsi"/>
          <w:lang w:val="en-GB"/>
        </w:rPr>
        <w:lastRenderedPageBreak/>
        <w:t>REFERENCES</w:t>
      </w:r>
      <w:bookmarkEnd w:id="50"/>
    </w:p>
    <w:p w14:paraId="31D61DBE" w14:textId="77777777" w:rsidR="009913F1" w:rsidRPr="003B3ACA" w:rsidRDefault="009913F1" w:rsidP="009913F1">
      <w:pPr>
        <w:rPr>
          <w:rFonts w:eastAsiaTheme="minorHAnsi"/>
          <w:lang w:eastAsia="en-US"/>
        </w:rPr>
      </w:pPr>
    </w:p>
    <w:p w14:paraId="5CC4A3B9" w14:textId="77777777" w:rsidR="00985D4B" w:rsidRPr="003B3ACA" w:rsidRDefault="00985D4B" w:rsidP="00985D4B">
      <w:pPr>
        <w:pStyle w:val="ListParagraph"/>
      </w:pPr>
    </w:p>
    <w:p w14:paraId="20C20DDE" w14:textId="69E9BD47" w:rsidR="0085429B" w:rsidRPr="003B3ACA" w:rsidRDefault="0085429B"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Aga, D.A., Noorderhaven, N. and Vallejo, B., 2016. Transformational leadership and project success: The mediating role of team-building.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34</w:t>
      </w:r>
      <w:r w:rsidRPr="003B3ACA">
        <w:rPr>
          <w:rFonts w:ascii="Arial" w:hAnsi="Arial" w:cs="Arial"/>
          <w:color w:val="222222"/>
          <w:sz w:val="20"/>
          <w:szCs w:val="20"/>
          <w:shd w:val="clear" w:color="auto" w:fill="FFFFFF"/>
        </w:rPr>
        <w:t>(5), pp.806-818.</w:t>
      </w:r>
    </w:p>
    <w:p w14:paraId="63F5E71C" w14:textId="50965FDF" w:rsidR="00C13297" w:rsidRPr="003B3ACA" w:rsidRDefault="00C13297"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Agrawal, N.M., Khatri, N. and Srinivasan, R., 2012. Managing growth: Human resource management challenges facing the Indian software industry. </w:t>
      </w:r>
      <w:r w:rsidRPr="003B3ACA">
        <w:rPr>
          <w:rFonts w:ascii="Arial" w:hAnsi="Arial" w:cs="Arial"/>
          <w:i/>
          <w:iCs/>
          <w:color w:val="222222"/>
          <w:sz w:val="20"/>
          <w:szCs w:val="20"/>
          <w:shd w:val="clear" w:color="auto" w:fill="FFFFFF"/>
        </w:rPr>
        <w:t>Journal of World Business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47</w:t>
      </w:r>
      <w:r w:rsidRPr="003B3ACA">
        <w:rPr>
          <w:rFonts w:ascii="Arial" w:hAnsi="Arial" w:cs="Arial"/>
          <w:color w:val="222222"/>
          <w:sz w:val="20"/>
          <w:szCs w:val="20"/>
          <w:shd w:val="clear" w:color="auto" w:fill="FFFFFF"/>
        </w:rPr>
        <w:t>(2), pp.159-166.</w:t>
      </w:r>
    </w:p>
    <w:p w14:paraId="573C62D8" w14:textId="277325B5" w:rsidR="008120AD" w:rsidRPr="003B3ACA" w:rsidRDefault="008120AD"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Altman, D.G. and Bland, J.M., 2005. Standard deviations and standard errors. </w:t>
      </w:r>
      <w:r w:rsidRPr="003B3ACA">
        <w:rPr>
          <w:rFonts w:ascii="Arial" w:hAnsi="Arial" w:cs="Arial"/>
          <w:i/>
          <w:iCs/>
          <w:color w:val="222222"/>
          <w:sz w:val="20"/>
          <w:szCs w:val="20"/>
          <w:shd w:val="clear" w:color="auto" w:fill="FFFFFF"/>
        </w:rPr>
        <w:t>Bmj</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331</w:t>
      </w:r>
      <w:r w:rsidRPr="003B3ACA">
        <w:rPr>
          <w:rFonts w:ascii="Arial" w:hAnsi="Arial" w:cs="Arial"/>
          <w:color w:val="222222"/>
          <w:sz w:val="20"/>
          <w:szCs w:val="20"/>
          <w:shd w:val="clear" w:color="auto" w:fill="FFFFFF"/>
        </w:rPr>
        <w:t>(7521), p.903.</w:t>
      </w:r>
    </w:p>
    <w:p w14:paraId="3884F641" w14:textId="4BC380F1" w:rsidR="00A86C29" w:rsidRPr="003B3ACA" w:rsidRDefault="00A86C29"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Andersen, J.A., 2009. When a servant</w:t>
      </w:r>
      <w:r w:rsidRPr="003B3ACA">
        <w:rPr>
          <w:rFonts w:ascii="Cambria Math" w:hAnsi="Cambria Math" w:cs="Cambria Math"/>
          <w:color w:val="222222"/>
          <w:sz w:val="20"/>
          <w:szCs w:val="20"/>
          <w:shd w:val="clear" w:color="auto" w:fill="FFFFFF"/>
        </w:rPr>
        <w:t>‐</w:t>
      </w:r>
      <w:r w:rsidRPr="003B3ACA">
        <w:rPr>
          <w:rFonts w:ascii="Arial" w:hAnsi="Arial" w:cs="Arial"/>
          <w:color w:val="222222"/>
          <w:sz w:val="20"/>
          <w:szCs w:val="20"/>
          <w:shd w:val="clear" w:color="auto" w:fill="FFFFFF"/>
        </w:rPr>
        <w:t>leader comes knocking…. </w:t>
      </w:r>
      <w:r w:rsidRPr="003B3ACA">
        <w:rPr>
          <w:rFonts w:ascii="Arial" w:hAnsi="Arial" w:cs="Arial"/>
          <w:i/>
          <w:iCs/>
          <w:color w:val="222222"/>
          <w:sz w:val="20"/>
          <w:szCs w:val="20"/>
          <w:shd w:val="clear" w:color="auto" w:fill="FFFFFF"/>
        </w:rPr>
        <w:t>Leadership &amp; Organization Development Journal</w:t>
      </w:r>
      <w:r w:rsidRPr="003B3ACA">
        <w:rPr>
          <w:rFonts w:ascii="Arial" w:hAnsi="Arial" w:cs="Arial"/>
          <w:color w:val="222222"/>
          <w:sz w:val="20"/>
          <w:szCs w:val="20"/>
          <w:shd w:val="clear" w:color="auto" w:fill="FFFFFF"/>
        </w:rPr>
        <w:t>.</w:t>
      </w:r>
    </w:p>
    <w:p w14:paraId="292DF6BD" w14:textId="125A38EF" w:rsidR="00F2532F" w:rsidRPr="003B3ACA" w:rsidRDefault="00F2532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Babakus, E. and Mangold, W.G., 1992. Adapting the SERVQUAL scale to hospital services: an empirical investigation. </w:t>
      </w:r>
      <w:r w:rsidRPr="003B3ACA">
        <w:rPr>
          <w:rFonts w:ascii="Arial" w:hAnsi="Arial" w:cs="Arial"/>
          <w:i/>
          <w:iCs/>
          <w:color w:val="222222"/>
          <w:sz w:val="20"/>
          <w:szCs w:val="20"/>
          <w:shd w:val="clear" w:color="auto" w:fill="FFFFFF"/>
        </w:rPr>
        <w:t>Health services research</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26</w:t>
      </w:r>
      <w:r w:rsidRPr="003B3ACA">
        <w:rPr>
          <w:rFonts w:ascii="Arial" w:hAnsi="Arial" w:cs="Arial"/>
          <w:color w:val="222222"/>
          <w:sz w:val="20"/>
          <w:szCs w:val="20"/>
          <w:shd w:val="clear" w:color="auto" w:fill="FFFFFF"/>
        </w:rPr>
        <w:t>(6), p.767.</w:t>
      </w:r>
    </w:p>
    <w:p w14:paraId="7E80511E" w14:textId="420FEF60" w:rsidR="00F2532F" w:rsidRPr="009E2872" w:rsidRDefault="00F2532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Bakker, R.M., Boroş, S., Kenis, P. and Oerlemans, L.A., 2013. It's only temporary: time frame and the dynamics of creative project teams. </w:t>
      </w:r>
      <w:r w:rsidRPr="003B3ACA">
        <w:rPr>
          <w:rFonts w:ascii="Arial" w:hAnsi="Arial" w:cs="Arial"/>
          <w:i/>
          <w:iCs/>
          <w:color w:val="222222"/>
          <w:sz w:val="20"/>
          <w:szCs w:val="20"/>
          <w:shd w:val="clear" w:color="auto" w:fill="FFFFFF"/>
        </w:rPr>
        <w:t>British Journal of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24</w:t>
      </w:r>
      <w:r w:rsidRPr="003B3ACA">
        <w:rPr>
          <w:rFonts w:ascii="Arial" w:hAnsi="Arial" w:cs="Arial"/>
          <w:color w:val="222222"/>
          <w:sz w:val="20"/>
          <w:szCs w:val="20"/>
          <w:shd w:val="clear" w:color="auto" w:fill="FFFFFF"/>
        </w:rPr>
        <w:t>(3), pp.383-397.</w:t>
      </w:r>
    </w:p>
    <w:p w14:paraId="26D2E35D" w14:textId="2E55B2FE" w:rsidR="009E2872" w:rsidRPr="003B3ACA" w:rsidRDefault="009E2872" w:rsidP="0002724F">
      <w:pPr>
        <w:pStyle w:val="ListParagraph"/>
        <w:numPr>
          <w:ilvl w:val="0"/>
          <w:numId w:val="32"/>
        </w:numPr>
        <w:spacing w:after="240" w:line="360" w:lineRule="auto"/>
        <w:rPr>
          <w:rFonts w:eastAsiaTheme="minorHAnsi"/>
          <w:lang w:eastAsia="en-US"/>
        </w:rPr>
      </w:pPr>
      <w:r>
        <w:rPr>
          <w:rFonts w:ascii="Arial" w:hAnsi="Arial" w:cs="Arial"/>
          <w:color w:val="222222"/>
          <w:sz w:val="20"/>
          <w:szCs w:val="20"/>
          <w:shd w:val="clear" w:color="auto" w:fill="FFFFFF"/>
        </w:rPr>
        <w:t>Barclay, D., Higgins, C. and Thompson, R., 1995. </w:t>
      </w:r>
      <w:r>
        <w:rPr>
          <w:rFonts w:ascii="Arial" w:hAnsi="Arial" w:cs="Arial"/>
          <w:i/>
          <w:iCs/>
          <w:color w:val="222222"/>
          <w:sz w:val="20"/>
          <w:szCs w:val="20"/>
          <w:shd w:val="clear" w:color="auto" w:fill="FFFFFF"/>
        </w:rPr>
        <w:t xml:space="preserve">The partial least squares (PLS) approach to casual </w:t>
      </w:r>
      <w:proofErr w:type="spellStart"/>
      <w:r>
        <w:rPr>
          <w:rFonts w:ascii="Arial" w:hAnsi="Arial" w:cs="Arial"/>
          <w:i/>
          <w:iCs/>
          <w:color w:val="222222"/>
          <w:sz w:val="20"/>
          <w:szCs w:val="20"/>
          <w:shd w:val="clear" w:color="auto" w:fill="FFFFFF"/>
        </w:rPr>
        <w:t>modeling</w:t>
      </w:r>
      <w:proofErr w:type="spellEnd"/>
      <w:r>
        <w:rPr>
          <w:rFonts w:ascii="Arial" w:hAnsi="Arial" w:cs="Arial"/>
          <w:i/>
          <w:iCs/>
          <w:color w:val="222222"/>
          <w:sz w:val="20"/>
          <w:szCs w:val="20"/>
          <w:shd w:val="clear" w:color="auto" w:fill="FFFFFF"/>
        </w:rPr>
        <w:t xml:space="preserve">: personal computer adoption </w:t>
      </w:r>
      <w:proofErr w:type="spellStart"/>
      <w:r>
        <w:rPr>
          <w:rFonts w:ascii="Arial" w:hAnsi="Arial" w:cs="Arial"/>
          <w:i/>
          <w:iCs/>
          <w:color w:val="222222"/>
          <w:sz w:val="20"/>
          <w:szCs w:val="20"/>
          <w:shd w:val="clear" w:color="auto" w:fill="FFFFFF"/>
        </w:rPr>
        <w:t>ans</w:t>
      </w:r>
      <w:proofErr w:type="spellEnd"/>
      <w:r>
        <w:rPr>
          <w:rFonts w:ascii="Arial" w:hAnsi="Arial" w:cs="Arial"/>
          <w:i/>
          <w:iCs/>
          <w:color w:val="222222"/>
          <w:sz w:val="20"/>
          <w:szCs w:val="20"/>
          <w:shd w:val="clear" w:color="auto" w:fill="FFFFFF"/>
        </w:rPr>
        <w:t xml:space="preserve"> use as an Illustration</w:t>
      </w:r>
      <w:r>
        <w:rPr>
          <w:rFonts w:ascii="Arial" w:hAnsi="Arial" w:cs="Arial"/>
          <w:color w:val="222222"/>
          <w:sz w:val="20"/>
          <w:szCs w:val="20"/>
          <w:shd w:val="clear" w:color="auto" w:fill="FFFFFF"/>
        </w:rPr>
        <w:t>.</w:t>
      </w:r>
    </w:p>
    <w:p w14:paraId="5B213639" w14:textId="10EED524" w:rsidR="00997900" w:rsidRPr="003B3ACA" w:rsidRDefault="0099790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Belout, A. and Gauvreau, C., 2004. Factors influencing project success: the impact of human resource management.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22</w:t>
      </w:r>
      <w:r w:rsidRPr="003B3ACA">
        <w:rPr>
          <w:rFonts w:ascii="Arial" w:hAnsi="Arial" w:cs="Arial"/>
          <w:color w:val="222222"/>
          <w:sz w:val="20"/>
          <w:szCs w:val="20"/>
          <w:shd w:val="clear" w:color="auto" w:fill="FFFFFF"/>
        </w:rPr>
        <w:t>(1), pp.1-11.</w:t>
      </w:r>
    </w:p>
    <w:p w14:paraId="3310F08F" w14:textId="3BC59FA9" w:rsidR="00997900" w:rsidRPr="003B3ACA" w:rsidRDefault="0099790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Blaskovics, B., 2016. The impact of project manager on project success—The case of ICT sector. </w:t>
      </w:r>
      <w:r w:rsidRPr="003B3ACA">
        <w:rPr>
          <w:rFonts w:ascii="Arial" w:hAnsi="Arial" w:cs="Arial"/>
          <w:i/>
          <w:iCs/>
          <w:color w:val="222222"/>
          <w:sz w:val="20"/>
          <w:szCs w:val="20"/>
          <w:shd w:val="clear" w:color="auto" w:fill="FFFFFF"/>
        </w:rPr>
        <w:t>Society and Economy</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38</w:t>
      </w:r>
      <w:r w:rsidRPr="003B3ACA">
        <w:rPr>
          <w:rFonts w:ascii="Arial" w:hAnsi="Arial" w:cs="Arial"/>
          <w:color w:val="222222"/>
          <w:sz w:val="20"/>
          <w:szCs w:val="20"/>
          <w:shd w:val="clear" w:color="auto" w:fill="FFFFFF"/>
        </w:rPr>
        <w:t>(2), pp.261-281.</w:t>
      </w:r>
    </w:p>
    <w:p w14:paraId="3FB0A620" w14:textId="72BEC3A2" w:rsidR="00554931" w:rsidRPr="003B3ACA" w:rsidRDefault="00554931"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Bourne, L. and Walker, D.H., 2006. Visualizing stakeholder influence—Two Australian examples. </w:t>
      </w:r>
      <w:r w:rsidRPr="003B3ACA">
        <w:rPr>
          <w:rFonts w:ascii="Arial" w:hAnsi="Arial" w:cs="Arial"/>
          <w:i/>
          <w:iCs/>
          <w:color w:val="222222"/>
          <w:sz w:val="20"/>
          <w:szCs w:val="20"/>
          <w:shd w:val="clear" w:color="auto" w:fill="FFFFFF"/>
        </w:rPr>
        <w:t>Project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37</w:t>
      </w:r>
      <w:r w:rsidRPr="003B3ACA">
        <w:rPr>
          <w:rFonts w:ascii="Arial" w:hAnsi="Arial" w:cs="Arial"/>
          <w:color w:val="222222"/>
          <w:sz w:val="20"/>
          <w:szCs w:val="20"/>
          <w:shd w:val="clear" w:color="auto" w:fill="FFFFFF"/>
        </w:rPr>
        <w:t>(1), pp.5-21.</w:t>
      </w:r>
    </w:p>
    <w:p w14:paraId="4A756DE4" w14:textId="6D8AEBA7" w:rsidR="008229B4" w:rsidRPr="003B3ACA" w:rsidRDefault="008229B4"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Brynjolfsson, E. and McAfee, A., 2012. </w:t>
      </w:r>
      <w:r w:rsidRPr="003B3ACA">
        <w:rPr>
          <w:rFonts w:ascii="Arial" w:hAnsi="Arial" w:cs="Arial"/>
          <w:i/>
          <w:iCs/>
          <w:color w:val="222222"/>
          <w:sz w:val="20"/>
          <w:szCs w:val="20"/>
          <w:shd w:val="clear" w:color="auto" w:fill="FFFFFF"/>
        </w:rPr>
        <w:t>Race against the machine: How the digital revolution is accelerating innovation, driving productivity, and irreversibly transforming employment and the economy</w:t>
      </w:r>
      <w:r w:rsidRPr="003B3ACA">
        <w:rPr>
          <w:rFonts w:ascii="Arial" w:hAnsi="Arial" w:cs="Arial"/>
          <w:color w:val="222222"/>
          <w:sz w:val="20"/>
          <w:szCs w:val="20"/>
          <w:shd w:val="clear" w:color="auto" w:fill="FFFFFF"/>
        </w:rPr>
        <w:t>. Brynjolfsson and McAfee.</w:t>
      </w:r>
    </w:p>
    <w:p w14:paraId="7A539932" w14:textId="4EBDAC7B" w:rsidR="00C669F2" w:rsidRPr="003B3ACA" w:rsidRDefault="00C669F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Budhwar, P.S. and Varma, A., 2013. Managing human resources in Asia-Pacific: An introduction. In </w:t>
      </w:r>
      <w:r w:rsidRPr="003B3ACA">
        <w:rPr>
          <w:rFonts w:ascii="Arial" w:hAnsi="Arial" w:cs="Arial"/>
          <w:i/>
          <w:iCs/>
          <w:color w:val="222222"/>
          <w:sz w:val="20"/>
          <w:szCs w:val="20"/>
          <w:shd w:val="clear" w:color="auto" w:fill="FFFFFF"/>
        </w:rPr>
        <w:t>Managing human resources in Asia-Pacific</w:t>
      </w:r>
      <w:r w:rsidRPr="003B3ACA">
        <w:rPr>
          <w:rFonts w:ascii="Arial" w:hAnsi="Arial" w:cs="Arial"/>
          <w:color w:val="222222"/>
          <w:sz w:val="20"/>
          <w:szCs w:val="20"/>
          <w:shd w:val="clear" w:color="auto" w:fill="FFFFFF"/>
        </w:rPr>
        <w:t> (pp. 1-9). Routledge.</w:t>
      </w:r>
    </w:p>
    <w:p w14:paraId="24931BF9" w14:textId="2B7C11A6" w:rsidR="00250395" w:rsidRPr="003B3ACA" w:rsidRDefault="0025039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lastRenderedPageBreak/>
        <w:t>Caldwell, C., Hayes, L.A., Bernal, P. and Karri, R., 2008. Ethical stewardship–implications for leadership and trust. </w:t>
      </w:r>
      <w:r w:rsidRPr="003B3ACA">
        <w:rPr>
          <w:rFonts w:ascii="Arial" w:hAnsi="Arial" w:cs="Arial"/>
          <w:i/>
          <w:iCs/>
          <w:color w:val="222222"/>
          <w:sz w:val="20"/>
          <w:szCs w:val="20"/>
          <w:shd w:val="clear" w:color="auto" w:fill="FFFFFF"/>
        </w:rPr>
        <w:t>Journal of business ethics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78</w:t>
      </w:r>
      <w:r w:rsidRPr="003B3ACA">
        <w:rPr>
          <w:rFonts w:ascii="Arial" w:hAnsi="Arial" w:cs="Arial"/>
          <w:color w:val="222222"/>
          <w:sz w:val="20"/>
          <w:szCs w:val="20"/>
          <w:shd w:val="clear" w:color="auto" w:fill="FFFFFF"/>
        </w:rPr>
        <w:t>(1), pp.153-164.</w:t>
      </w:r>
    </w:p>
    <w:p w14:paraId="697A0BE7" w14:textId="4CDFCCB3" w:rsidR="00250395" w:rsidRPr="003B3ACA" w:rsidRDefault="0025039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Chen, F., Romano, N.C. and Nunamaker, J.F., 2006. A collaborative project management approach and a framework for its supporting systems. </w:t>
      </w:r>
      <w:r w:rsidRPr="003B3ACA">
        <w:rPr>
          <w:rFonts w:ascii="Arial" w:hAnsi="Arial" w:cs="Arial"/>
          <w:i/>
          <w:iCs/>
          <w:color w:val="222222"/>
          <w:sz w:val="20"/>
          <w:szCs w:val="20"/>
          <w:shd w:val="clear" w:color="auto" w:fill="FFFFFF"/>
        </w:rPr>
        <w:t>Journal of International Technology and Information Management (JIITM)</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15</w:t>
      </w:r>
      <w:r w:rsidRPr="003B3ACA">
        <w:rPr>
          <w:rFonts w:ascii="Arial" w:hAnsi="Arial" w:cs="Arial"/>
          <w:color w:val="222222"/>
          <w:sz w:val="20"/>
          <w:szCs w:val="20"/>
          <w:shd w:val="clear" w:color="auto" w:fill="FFFFFF"/>
        </w:rPr>
        <w:t>(2).</w:t>
      </w:r>
    </w:p>
    <w:p w14:paraId="5DFCED1A" w14:textId="1033A3C8" w:rsidR="007E0FA0" w:rsidRPr="003B3ACA" w:rsidRDefault="007E0FA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Damayanti, R.W., Hartono, B., Wijaya, A.R., Helmi, A.F. and Riyono, B., 2019, March. A Meta Analysis Study Leadership and Project Success. In </w:t>
      </w:r>
      <w:r w:rsidRPr="003B3ACA">
        <w:rPr>
          <w:rFonts w:ascii="Arial" w:hAnsi="Arial" w:cs="Arial"/>
          <w:i/>
          <w:iCs/>
          <w:color w:val="222222"/>
          <w:sz w:val="20"/>
          <w:szCs w:val="20"/>
          <w:shd w:val="clear" w:color="auto" w:fill="FFFFFF"/>
        </w:rPr>
        <w:t>2018 International Conference on Industrial Enterprise and System Engineering (IcoIESE 2018)</w:t>
      </w:r>
      <w:r w:rsidRPr="003B3ACA">
        <w:rPr>
          <w:rFonts w:ascii="Arial" w:hAnsi="Arial" w:cs="Arial"/>
          <w:color w:val="222222"/>
          <w:sz w:val="20"/>
          <w:szCs w:val="20"/>
          <w:shd w:val="clear" w:color="auto" w:fill="FFFFFF"/>
        </w:rPr>
        <w:t> (pp. 369-374). Atlantis Press.</w:t>
      </w:r>
    </w:p>
    <w:p w14:paraId="22D3EBF8" w14:textId="394481E9" w:rsidR="00D27E4D" w:rsidRPr="003B3ACA" w:rsidRDefault="00D27E4D"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Davis, K., 2014. Different stakeholder groups and their perceptions of project success.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32</w:t>
      </w:r>
      <w:r w:rsidRPr="003B3ACA">
        <w:rPr>
          <w:rFonts w:ascii="Arial" w:hAnsi="Arial" w:cs="Arial"/>
          <w:color w:val="222222"/>
          <w:sz w:val="20"/>
          <w:szCs w:val="20"/>
          <w:shd w:val="clear" w:color="auto" w:fill="FFFFFF"/>
        </w:rPr>
        <w:t>(2), pp.189-201.</w:t>
      </w:r>
    </w:p>
    <w:p w14:paraId="1B933E2C" w14:textId="6513909C" w:rsidR="00D27E4D" w:rsidRPr="003B3ACA" w:rsidRDefault="00D27E4D"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De Cremer, D., 2006. Affective and motivational consequences of leader self-sacrifice: The moderating effect of autocratic leadership. </w:t>
      </w:r>
      <w:r w:rsidRPr="003B3ACA">
        <w:rPr>
          <w:rFonts w:ascii="Arial" w:hAnsi="Arial" w:cs="Arial"/>
          <w:i/>
          <w:iCs/>
          <w:color w:val="222222"/>
          <w:sz w:val="20"/>
          <w:szCs w:val="20"/>
          <w:shd w:val="clear" w:color="auto" w:fill="FFFFFF"/>
        </w:rPr>
        <w:t>The Leadership Quarterly</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17</w:t>
      </w:r>
      <w:r w:rsidRPr="003B3ACA">
        <w:rPr>
          <w:rFonts w:ascii="Arial" w:hAnsi="Arial" w:cs="Arial"/>
          <w:color w:val="222222"/>
          <w:sz w:val="20"/>
          <w:szCs w:val="20"/>
          <w:shd w:val="clear" w:color="auto" w:fill="FFFFFF"/>
        </w:rPr>
        <w:t>(1), pp.79-93.</w:t>
      </w:r>
    </w:p>
    <w:p w14:paraId="66A75696" w14:textId="0FE11F10" w:rsidR="00B60E1E" w:rsidRPr="003B3ACA" w:rsidRDefault="00B60E1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Feuerstein, P., 2013. Patterns of Work Reorganization in the Course of the IT Industry's Internationalization. </w:t>
      </w:r>
      <w:r w:rsidRPr="003B3ACA">
        <w:rPr>
          <w:rFonts w:ascii="Arial" w:hAnsi="Arial" w:cs="Arial"/>
          <w:i/>
          <w:iCs/>
          <w:color w:val="222222"/>
          <w:sz w:val="20"/>
          <w:szCs w:val="20"/>
          <w:shd w:val="clear" w:color="auto" w:fill="FFFFFF"/>
        </w:rPr>
        <w:t>Competition &amp; Change</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17</w:t>
      </w:r>
      <w:r w:rsidRPr="003B3ACA">
        <w:rPr>
          <w:rFonts w:ascii="Arial" w:hAnsi="Arial" w:cs="Arial"/>
          <w:color w:val="222222"/>
          <w:sz w:val="20"/>
          <w:szCs w:val="20"/>
          <w:shd w:val="clear" w:color="auto" w:fill="FFFFFF"/>
        </w:rPr>
        <w:t>(1), pp.24-40.</w:t>
      </w:r>
    </w:p>
    <w:p w14:paraId="55E24228" w14:textId="3E7C7D56" w:rsidR="00B60E1E" w:rsidRPr="003B3ACA" w:rsidRDefault="00B60E1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Flecker, J. and Meil, P., 2010. Organisational restructuring and emerging service value chains: implications for work and employment. </w:t>
      </w:r>
      <w:r w:rsidRPr="003B3ACA">
        <w:rPr>
          <w:rFonts w:ascii="Arial" w:hAnsi="Arial" w:cs="Arial"/>
          <w:i/>
          <w:iCs/>
          <w:color w:val="222222"/>
          <w:sz w:val="20"/>
          <w:szCs w:val="20"/>
          <w:shd w:val="clear" w:color="auto" w:fill="FFFFFF"/>
        </w:rPr>
        <w:t>Work, employment and society</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24</w:t>
      </w:r>
      <w:r w:rsidRPr="003B3ACA">
        <w:rPr>
          <w:rFonts w:ascii="Arial" w:hAnsi="Arial" w:cs="Arial"/>
          <w:color w:val="222222"/>
          <w:sz w:val="20"/>
          <w:szCs w:val="20"/>
          <w:shd w:val="clear" w:color="auto" w:fill="FFFFFF"/>
        </w:rPr>
        <w:t>(4), pp.680-698.</w:t>
      </w:r>
    </w:p>
    <w:p w14:paraId="6FBDA521" w14:textId="44600B6A" w:rsidR="00B60E1E" w:rsidRPr="003B3ACA" w:rsidRDefault="00B60E1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Floris, M. and Cuganesan, S., 2019. Project leaders in transition: Manifestations of cognitive and emotional capacity.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37</w:t>
      </w:r>
      <w:r w:rsidRPr="003B3ACA">
        <w:rPr>
          <w:rFonts w:ascii="Arial" w:hAnsi="Arial" w:cs="Arial"/>
          <w:color w:val="222222"/>
          <w:sz w:val="20"/>
          <w:szCs w:val="20"/>
          <w:shd w:val="clear" w:color="auto" w:fill="FFFFFF"/>
        </w:rPr>
        <w:t>(3), pp.517-532.</w:t>
      </w:r>
    </w:p>
    <w:p w14:paraId="538483E3" w14:textId="36ED8D26" w:rsidR="00A419A1" w:rsidRPr="003B3ACA" w:rsidRDefault="00A419A1"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Gartzia, L., Patzelt, H., Wolfe, M. and Shepherd, D., 2018, July. Leadership in project failure: Transforming employee negative emotions into performance. In </w:t>
      </w:r>
      <w:r w:rsidRPr="003B3ACA">
        <w:rPr>
          <w:rFonts w:ascii="Arial" w:hAnsi="Arial" w:cs="Arial"/>
          <w:i/>
          <w:iCs/>
          <w:color w:val="222222"/>
          <w:sz w:val="20"/>
          <w:szCs w:val="20"/>
          <w:shd w:val="clear" w:color="auto" w:fill="FFFFFF"/>
        </w:rPr>
        <w:t>Academy of Management Proceedings</w:t>
      </w:r>
      <w:r w:rsidRPr="003B3ACA">
        <w:rPr>
          <w:rFonts w:ascii="Arial" w:hAnsi="Arial" w:cs="Arial"/>
          <w:color w:val="222222"/>
          <w:sz w:val="20"/>
          <w:szCs w:val="20"/>
          <w:shd w:val="clear" w:color="auto" w:fill="FFFFFF"/>
        </w:rPr>
        <w:t> (Vol. 2018, No. 1, p. 14071). Briarcliff Manor, NY 10510: Academy of Management.</w:t>
      </w:r>
    </w:p>
    <w:p w14:paraId="10EC3CC5" w14:textId="2208F719" w:rsidR="00A419A1" w:rsidRPr="003B3ACA" w:rsidRDefault="00A419A1"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Gold, A.H., Malhotra, A. and Segars, A.H., 2001. Knowledge management: An organizational capabilities perspective. </w:t>
      </w:r>
      <w:r w:rsidRPr="003B3ACA">
        <w:rPr>
          <w:rFonts w:ascii="Arial" w:hAnsi="Arial" w:cs="Arial"/>
          <w:i/>
          <w:iCs/>
          <w:color w:val="222222"/>
          <w:sz w:val="20"/>
          <w:szCs w:val="20"/>
          <w:shd w:val="clear" w:color="auto" w:fill="FFFFFF"/>
        </w:rPr>
        <w:t>Journal of management information systems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18</w:t>
      </w:r>
      <w:r w:rsidRPr="003B3ACA">
        <w:rPr>
          <w:rFonts w:ascii="Arial" w:hAnsi="Arial" w:cs="Arial"/>
          <w:color w:val="222222"/>
          <w:sz w:val="20"/>
          <w:szCs w:val="20"/>
          <w:shd w:val="clear" w:color="auto" w:fill="FFFFFF"/>
        </w:rPr>
        <w:t>(1), pp.185-214.</w:t>
      </w:r>
    </w:p>
    <w:p w14:paraId="45309051" w14:textId="4F5B4020" w:rsidR="00F03FD0" w:rsidRPr="003B3ACA" w:rsidRDefault="00F03FD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Greenleaf, R.K., 2002. </w:t>
      </w:r>
      <w:r w:rsidRPr="003B3ACA">
        <w:rPr>
          <w:rFonts w:ascii="Arial" w:hAnsi="Arial" w:cs="Arial"/>
          <w:i/>
          <w:iCs/>
          <w:color w:val="222222"/>
          <w:sz w:val="20"/>
          <w:szCs w:val="20"/>
          <w:shd w:val="clear" w:color="auto" w:fill="FFFFFF"/>
        </w:rPr>
        <w:t>Servant leadership: A journey into the nature of legitimate power and greatness</w:t>
      </w:r>
      <w:r w:rsidRPr="003B3ACA">
        <w:rPr>
          <w:rFonts w:ascii="Arial" w:hAnsi="Arial" w:cs="Arial"/>
          <w:color w:val="222222"/>
          <w:sz w:val="20"/>
          <w:szCs w:val="20"/>
          <w:shd w:val="clear" w:color="auto" w:fill="FFFFFF"/>
        </w:rPr>
        <w:t>. Paulist Press.</w:t>
      </w:r>
    </w:p>
    <w:p w14:paraId="200865FD" w14:textId="091E0523" w:rsidR="00B17755" w:rsidRPr="003B3ACA" w:rsidRDefault="00B1775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Stone, A.G., Russell, R.F. and Patterson, K., 2004. Transformational versus servant leadership: A difference in leader focus. </w:t>
      </w:r>
      <w:r w:rsidRPr="003B3ACA">
        <w:rPr>
          <w:rFonts w:ascii="Arial" w:hAnsi="Arial" w:cs="Arial"/>
          <w:i/>
          <w:iCs/>
          <w:color w:val="222222"/>
          <w:sz w:val="20"/>
          <w:szCs w:val="20"/>
          <w:shd w:val="clear" w:color="auto" w:fill="FFFFFF"/>
        </w:rPr>
        <w:t>Leadership &amp; organization development journal</w:t>
      </w:r>
      <w:r w:rsidRPr="003B3ACA">
        <w:rPr>
          <w:rFonts w:ascii="Arial" w:hAnsi="Arial" w:cs="Arial"/>
          <w:color w:val="222222"/>
          <w:sz w:val="20"/>
          <w:szCs w:val="20"/>
          <w:shd w:val="clear" w:color="auto" w:fill="FFFFFF"/>
        </w:rPr>
        <w:t>.</w:t>
      </w:r>
    </w:p>
    <w:p w14:paraId="6784D518" w14:textId="336836A1" w:rsidR="00A233A2" w:rsidRPr="003B3ACA" w:rsidRDefault="00A233A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Grosse, D., 2007. Leadership in R&amp;D projects. </w:t>
      </w:r>
      <w:r w:rsidRPr="003B3ACA">
        <w:rPr>
          <w:rFonts w:ascii="Arial" w:hAnsi="Arial" w:cs="Arial"/>
          <w:i/>
          <w:iCs/>
          <w:color w:val="222222"/>
          <w:sz w:val="20"/>
          <w:szCs w:val="20"/>
          <w:shd w:val="clear" w:color="auto" w:fill="FFFFFF"/>
        </w:rPr>
        <w:t>Creativity and Innovation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16</w:t>
      </w:r>
      <w:r w:rsidRPr="003B3ACA">
        <w:rPr>
          <w:rFonts w:ascii="Arial" w:hAnsi="Arial" w:cs="Arial"/>
          <w:color w:val="222222"/>
          <w:sz w:val="20"/>
          <w:szCs w:val="20"/>
          <w:shd w:val="clear" w:color="auto" w:fill="FFFFFF"/>
        </w:rPr>
        <w:t>(4), pp.447-456.</w:t>
      </w:r>
    </w:p>
    <w:p w14:paraId="0C1A5D7D" w14:textId="0F4F2FF6" w:rsidR="003B7153" w:rsidRPr="003B3ACA" w:rsidRDefault="00155E4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lastRenderedPageBreak/>
        <w:t xml:space="preserve">Gwaya, A.O., </w:t>
      </w:r>
      <w:r w:rsidR="003B7153" w:rsidRPr="003B3ACA">
        <w:rPr>
          <w:rFonts w:ascii="Arial" w:hAnsi="Arial" w:cs="Arial"/>
          <w:color w:val="222222"/>
          <w:sz w:val="20"/>
          <w:szCs w:val="20"/>
          <w:shd w:val="clear" w:color="auto" w:fill="FFFFFF"/>
        </w:rPr>
        <w:t xml:space="preserve">Oyawa, W.O., </w:t>
      </w:r>
      <w:r w:rsidRPr="003B3ACA">
        <w:rPr>
          <w:rFonts w:ascii="Arial" w:hAnsi="Arial" w:cs="Arial"/>
          <w:color w:val="222222"/>
          <w:sz w:val="20"/>
          <w:szCs w:val="20"/>
          <w:shd w:val="clear" w:color="auto" w:fill="FFFFFF"/>
        </w:rPr>
        <w:t xml:space="preserve">and </w:t>
      </w:r>
      <w:r w:rsidR="003B7153" w:rsidRPr="003B3ACA">
        <w:rPr>
          <w:rFonts w:ascii="Arial" w:hAnsi="Arial" w:cs="Arial"/>
          <w:color w:val="222222"/>
          <w:sz w:val="20"/>
          <w:szCs w:val="20"/>
          <w:shd w:val="clear" w:color="auto" w:fill="FFFFFF"/>
        </w:rPr>
        <w:t>Masu, S.M., 2014. The Role of Servant Leadership in Project Management in Kenya.</w:t>
      </w:r>
    </w:p>
    <w:p w14:paraId="0456627B" w14:textId="192DBED4" w:rsidR="00B83C8F" w:rsidRPr="003B3ACA" w:rsidRDefault="00B83C8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Hair, J.F., 2009. Multivariate data analysis.</w:t>
      </w:r>
    </w:p>
    <w:p w14:paraId="15E30784" w14:textId="6474532A" w:rsidR="000F56E7" w:rsidRPr="003B3ACA" w:rsidRDefault="000F56E7"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Harwardt, M., 2016. Criteria of successful IT projects from management's perspective. </w:t>
      </w:r>
      <w:r w:rsidRPr="003B3ACA">
        <w:rPr>
          <w:rFonts w:ascii="Arial" w:hAnsi="Arial" w:cs="Arial"/>
          <w:i/>
          <w:iCs/>
          <w:color w:val="222222"/>
          <w:sz w:val="20"/>
          <w:szCs w:val="20"/>
          <w:shd w:val="clear" w:color="auto" w:fill="FFFFFF"/>
        </w:rPr>
        <w:t>Open Journal of Information Systems (OJIS)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w:t>
      </w:r>
      <w:r w:rsidRPr="003B3ACA">
        <w:rPr>
          <w:rFonts w:ascii="Arial" w:hAnsi="Arial" w:cs="Arial"/>
          <w:color w:val="222222"/>
          <w:sz w:val="20"/>
          <w:szCs w:val="20"/>
          <w:shd w:val="clear" w:color="auto" w:fill="FFFFFF"/>
        </w:rPr>
        <w:t>(1), pp.29-54.</w:t>
      </w:r>
    </w:p>
    <w:p w14:paraId="3982BCF8" w14:textId="4864CB1D" w:rsidR="000F56E7" w:rsidRPr="003B3ACA" w:rsidRDefault="000F56E7"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Harwardt, M., 2018. IT project success from the management perspective-A quantitative evaluation. </w:t>
      </w:r>
      <w:r w:rsidRPr="003B3ACA">
        <w:rPr>
          <w:rFonts w:ascii="Arial" w:hAnsi="Arial" w:cs="Arial"/>
          <w:i/>
          <w:iCs/>
          <w:color w:val="222222"/>
          <w:sz w:val="20"/>
          <w:szCs w:val="20"/>
          <w:shd w:val="clear" w:color="auto" w:fill="FFFFFF"/>
        </w:rPr>
        <w:t>Open Journal of Information Systems (OJIS)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5</w:t>
      </w:r>
      <w:r w:rsidRPr="003B3ACA">
        <w:rPr>
          <w:rFonts w:ascii="Arial" w:hAnsi="Arial" w:cs="Arial"/>
          <w:color w:val="222222"/>
          <w:sz w:val="20"/>
          <w:szCs w:val="20"/>
          <w:shd w:val="clear" w:color="auto" w:fill="FFFFFF"/>
        </w:rPr>
        <w:t>(1), pp.24-52.</w:t>
      </w:r>
    </w:p>
    <w:p w14:paraId="5E9DC3C7" w14:textId="66CF63F1" w:rsidR="009B5AC7" w:rsidRPr="003B3ACA" w:rsidRDefault="009B5AC7"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Harwardt, M., 2020. Servant leadership and its effects on IT project success. </w:t>
      </w:r>
      <w:r w:rsidRPr="003B3ACA">
        <w:rPr>
          <w:rFonts w:ascii="Arial" w:hAnsi="Arial" w:cs="Arial"/>
          <w:i/>
          <w:iCs/>
          <w:color w:val="222222"/>
          <w:sz w:val="20"/>
          <w:szCs w:val="20"/>
          <w:shd w:val="clear" w:color="auto" w:fill="FFFFFF"/>
        </w:rPr>
        <w:t>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5</w:t>
      </w:r>
      <w:r w:rsidRPr="003B3ACA">
        <w:rPr>
          <w:rFonts w:ascii="Arial" w:hAnsi="Arial" w:cs="Arial"/>
          <w:color w:val="222222"/>
          <w:sz w:val="20"/>
          <w:szCs w:val="20"/>
          <w:shd w:val="clear" w:color="auto" w:fill="FFFFFF"/>
        </w:rPr>
        <w:t>(1), pp.59-78.</w:t>
      </w:r>
    </w:p>
    <w:p w14:paraId="661C1C04" w14:textId="7B125D29" w:rsidR="009B5AC7" w:rsidRPr="003B3ACA" w:rsidRDefault="009B5AC7"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Hauschildt, J., Keim, G. and Medcof, J.W., 2000. Realistic criteria for project manager selection and development. </w:t>
      </w:r>
      <w:r w:rsidRPr="003B3ACA">
        <w:rPr>
          <w:rFonts w:ascii="Arial" w:hAnsi="Arial" w:cs="Arial"/>
          <w:i/>
          <w:iCs/>
          <w:color w:val="222222"/>
          <w:sz w:val="20"/>
          <w:szCs w:val="20"/>
          <w:shd w:val="clear" w:color="auto" w:fill="FFFFFF"/>
        </w:rPr>
        <w:t>Project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31</w:t>
      </w:r>
      <w:r w:rsidRPr="003B3ACA">
        <w:rPr>
          <w:rFonts w:ascii="Arial" w:hAnsi="Arial" w:cs="Arial"/>
          <w:color w:val="222222"/>
          <w:sz w:val="20"/>
          <w:szCs w:val="20"/>
          <w:shd w:val="clear" w:color="auto" w:fill="FFFFFF"/>
        </w:rPr>
        <w:t>(3), pp.23-32.</w:t>
      </w:r>
    </w:p>
    <w:p w14:paraId="6F19DBDE" w14:textId="6E9CC7E2" w:rsidR="003616FA" w:rsidRPr="003B3ACA" w:rsidRDefault="003616FA"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Ika, L.A., 2009. Project success as a topic in project management journals. </w:t>
      </w:r>
      <w:r w:rsidRPr="003B3ACA">
        <w:rPr>
          <w:rFonts w:ascii="Arial" w:hAnsi="Arial" w:cs="Arial"/>
          <w:i/>
          <w:iCs/>
          <w:color w:val="222222"/>
          <w:sz w:val="20"/>
          <w:szCs w:val="20"/>
          <w:shd w:val="clear" w:color="auto" w:fill="FFFFFF"/>
        </w:rPr>
        <w:t>Project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40</w:t>
      </w:r>
      <w:r w:rsidRPr="003B3ACA">
        <w:rPr>
          <w:rFonts w:ascii="Arial" w:hAnsi="Arial" w:cs="Arial"/>
          <w:color w:val="222222"/>
          <w:sz w:val="20"/>
          <w:szCs w:val="20"/>
          <w:shd w:val="clear" w:color="auto" w:fill="FFFFFF"/>
        </w:rPr>
        <w:t>(4), pp.6-19.</w:t>
      </w:r>
    </w:p>
    <w:p w14:paraId="1E2EB08A" w14:textId="5F53A328" w:rsidR="003616FA" w:rsidRPr="003B3ACA" w:rsidRDefault="003616FA"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Irving, J.A. and Longbotham, G.J., 2007. Team effectiveness and six essential servant leadership themes: A regression model based on items in the organizational leadership assessment. </w:t>
      </w:r>
      <w:r w:rsidRPr="003B3ACA">
        <w:rPr>
          <w:rFonts w:ascii="Arial" w:hAnsi="Arial" w:cs="Arial"/>
          <w:i/>
          <w:iCs/>
          <w:color w:val="222222"/>
          <w:sz w:val="20"/>
          <w:szCs w:val="20"/>
          <w:shd w:val="clear" w:color="auto" w:fill="FFFFFF"/>
        </w:rPr>
        <w:t>International Journal of Leadership Studies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w:t>
      </w:r>
      <w:r w:rsidRPr="003B3ACA">
        <w:rPr>
          <w:rFonts w:ascii="Arial" w:hAnsi="Arial" w:cs="Arial"/>
          <w:color w:val="222222"/>
          <w:sz w:val="20"/>
          <w:szCs w:val="20"/>
          <w:shd w:val="clear" w:color="auto" w:fill="FFFFFF"/>
        </w:rPr>
        <w:t>(2), pp.98-113.</w:t>
      </w:r>
    </w:p>
    <w:p w14:paraId="22A923DC" w14:textId="057E82F2" w:rsidR="008677D1" w:rsidRPr="003B3ACA" w:rsidRDefault="00581713" w:rsidP="00581713">
      <w:pPr>
        <w:pStyle w:val="ListParagraph"/>
        <w:numPr>
          <w:ilvl w:val="0"/>
          <w:numId w:val="32"/>
        </w:numPr>
        <w:spacing w:after="240" w:line="360" w:lineRule="auto"/>
        <w:rPr>
          <w:rFonts w:eastAsiaTheme="minorHAnsi"/>
          <w:lang w:eastAsia="en-US"/>
        </w:rPr>
      </w:pPr>
      <w:r w:rsidRPr="003B3ACA">
        <w:rPr>
          <w:rFonts w:eastAsiaTheme="minorHAnsi"/>
          <w:lang w:eastAsia="en-US"/>
        </w:rPr>
        <w:t>Information Technology India, Top IT Companies in India – IBEF. Available at: https://www.ibef.org/industry/information-technology-india. [Accessed 23rd Sep 2022]</w:t>
      </w:r>
    </w:p>
    <w:p w14:paraId="741C7FBE" w14:textId="3E0E5D9D" w:rsidR="00156CFF" w:rsidRPr="003B3ACA" w:rsidRDefault="00156CF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Javaid, M., Haleem, A., Vaishya, R., Bahl, S., Suman, R. and Vaish, A., 2020. Industry 4.0 technologies and their applications in fighting COVID-19 pandemic. </w:t>
      </w:r>
      <w:r w:rsidRPr="003B3ACA">
        <w:rPr>
          <w:rFonts w:ascii="Arial" w:hAnsi="Arial" w:cs="Arial"/>
          <w:i/>
          <w:iCs/>
          <w:color w:val="222222"/>
          <w:sz w:val="20"/>
          <w:szCs w:val="20"/>
          <w:shd w:val="clear" w:color="auto" w:fill="FFFFFF"/>
        </w:rPr>
        <w:t>Diabetes &amp; Metabolic Syndrome: Clinical Research &amp; Reviews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14</w:t>
      </w:r>
      <w:r w:rsidRPr="003B3ACA">
        <w:rPr>
          <w:rFonts w:ascii="Arial" w:hAnsi="Arial" w:cs="Arial"/>
          <w:color w:val="222222"/>
          <w:sz w:val="20"/>
          <w:szCs w:val="20"/>
          <w:shd w:val="clear" w:color="auto" w:fill="FFFFFF"/>
        </w:rPr>
        <w:t>(4), pp.419-422.</w:t>
      </w:r>
    </w:p>
    <w:p w14:paraId="30EBDFE6" w14:textId="720BF3AB" w:rsidR="00D570D5" w:rsidRPr="003B3ACA" w:rsidRDefault="00D570D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Konczak, L.J., Stelly, D.J. and Trusty, M.L., 2000. Defining and measuring empowering leader behaviors: Development of an upward feedback instrument. </w:t>
      </w:r>
      <w:r w:rsidRPr="003B3ACA">
        <w:rPr>
          <w:rFonts w:ascii="Arial" w:hAnsi="Arial" w:cs="Arial"/>
          <w:i/>
          <w:iCs/>
          <w:color w:val="222222"/>
          <w:sz w:val="20"/>
          <w:szCs w:val="20"/>
          <w:shd w:val="clear" w:color="auto" w:fill="FFFFFF"/>
        </w:rPr>
        <w:t>Educational and Psychological measurement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60</w:t>
      </w:r>
      <w:r w:rsidRPr="003B3ACA">
        <w:rPr>
          <w:rFonts w:ascii="Arial" w:hAnsi="Arial" w:cs="Arial"/>
          <w:color w:val="222222"/>
          <w:sz w:val="20"/>
          <w:szCs w:val="20"/>
          <w:shd w:val="clear" w:color="auto" w:fill="FFFFFF"/>
        </w:rPr>
        <w:t>(2), pp.301-313.</w:t>
      </w:r>
    </w:p>
    <w:p w14:paraId="67DC3688" w14:textId="0CC77AFA" w:rsidR="00D570D5" w:rsidRPr="003B3ACA" w:rsidRDefault="00D570D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Krog, C.L. and Govender, K., 2015. The relationship between servant leadership and employee empowerment, commitment, trust and innovative behaviour: A project management perspective. </w:t>
      </w:r>
      <w:r w:rsidRPr="003B3ACA">
        <w:rPr>
          <w:rFonts w:ascii="Arial" w:hAnsi="Arial" w:cs="Arial"/>
          <w:i/>
          <w:iCs/>
          <w:color w:val="222222"/>
          <w:sz w:val="20"/>
          <w:szCs w:val="20"/>
          <w:shd w:val="clear" w:color="auto" w:fill="FFFFFF"/>
        </w:rPr>
        <w:t>SA Journal of Human Resource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13</w:t>
      </w:r>
      <w:r w:rsidRPr="003B3ACA">
        <w:rPr>
          <w:rFonts w:ascii="Arial" w:hAnsi="Arial" w:cs="Arial"/>
          <w:color w:val="222222"/>
          <w:sz w:val="20"/>
          <w:szCs w:val="20"/>
          <w:shd w:val="clear" w:color="auto" w:fill="FFFFFF"/>
        </w:rPr>
        <w:t>(1), pp.1-12.</w:t>
      </w:r>
    </w:p>
    <w:p w14:paraId="75DB1FE1" w14:textId="57BF81A4" w:rsidR="000D0F8E" w:rsidRPr="003B3ACA" w:rsidRDefault="000D0F8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lastRenderedPageBreak/>
        <w:t>Lee-Kelley, L. and Kin Leong, L., 2003. Turner's five-functions of project-based management and situational leadership in IT services projects.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21</w:t>
      </w:r>
      <w:r w:rsidRPr="003B3ACA">
        <w:rPr>
          <w:rFonts w:ascii="Arial" w:hAnsi="Arial" w:cs="Arial"/>
          <w:color w:val="222222"/>
          <w:sz w:val="20"/>
          <w:szCs w:val="20"/>
          <w:shd w:val="clear" w:color="auto" w:fill="FFFFFF"/>
        </w:rPr>
        <w:t>(8), pp.583-591.</w:t>
      </w:r>
    </w:p>
    <w:p w14:paraId="71779C04" w14:textId="4A61EA7D" w:rsidR="000D0F8E" w:rsidRPr="003B3ACA" w:rsidRDefault="000D0F8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 xml:space="preserve">Lehmann, D.R. and Hulbert, J., 1972. Are three-point scales always good </w:t>
      </w:r>
      <w:r w:rsidR="00B778EA" w:rsidRPr="003B3ACA">
        <w:rPr>
          <w:rFonts w:ascii="Arial" w:hAnsi="Arial" w:cs="Arial"/>
          <w:color w:val="222222"/>
          <w:sz w:val="20"/>
          <w:szCs w:val="20"/>
          <w:shd w:val="clear" w:color="auto" w:fill="FFFFFF"/>
        </w:rPr>
        <w:t>enough?</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Journal of Marketing Research</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9</w:t>
      </w:r>
      <w:r w:rsidRPr="003B3ACA">
        <w:rPr>
          <w:rFonts w:ascii="Arial" w:hAnsi="Arial" w:cs="Arial"/>
          <w:color w:val="222222"/>
          <w:sz w:val="20"/>
          <w:szCs w:val="20"/>
          <w:shd w:val="clear" w:color="auto" w:fill="FFFFFF"/>
        </w:rPr>
        <w:t>(4), pp.444-446</w:t>
      </w:r>
    </w:p>
    <w:p w14:paraId="2344EDB0" w14:textId="44D7AA96" w:rsidR="000D0F8E" w:rsidRPr="003B3ACA" w:rsidRDefault="000D0F8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Lemoine, G.J., Hartnell, C.A. and Leroy, H., 2019. Taking stock of moral approaches to leadership: An integrative review of ethical, authentic, and servant leadership. </w:t>
      </w:r>
      <w:r w:rsidRPr="003B3ACA">
        <w:rPr>
          <w:rFonts w:ascii="Arial" w:hAnsi="Arial" w:cs="Arial"/>
          <w:i/>
          <w:iCs/>
          <w:color w:val="222222"/>
          <w:sz w:val="20"/>
          <w:szCs w:val="20"/>
          <w:shd w:val="clear" w:color="auto" w:fill="FFFFFF"/>
        </w:rPr>
        <w:t>Academy of Management Annals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13</w:t>
      </w:r>
      <w:r w:rsidRPr="003B3ACA">
        <w:rPr>
          <w:rFonts w:ascii="Arial" w:hAnsi="Arial" w:cs="Arial"/>
          <w:color w:val="222222"/>
          <w:sz w:val="20"/>
          <w:szCs w:val="20"/>
          <w:shd w:val="clear" w:color="auto" w:fill="FFFFFF"/>
        </w:rPr>
        <w:t>(1), pp.148-187.</w:t>
      </w:r>
    </w:p>
    <w:p w14:paraId="229F1A6E" w14:textId="22CF717B" w:rsidR="000F74B5" w:rsidRPr="003B3ACA" w:rsidRDefault="000F74B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Liden, R.C., Wayne, S.J., Meuser, J.D., Hu, J., Wu, J. and Liao, C., 2015. Servant leadership: Validation of a short form of the SL-28. </w:t>
      </w:r>
      <w:r w:rsidRPr="003B3ACA">
        <w:rPr>
          <w:rFonts w:ascii="Arial" w:hAnsi="Arial" w:cs="Arial"/>
          <w:i/>
          <w:iCs/>
          <w:color w:val="222222"/>
          <w:sz w:val="20"/>
          <w:szCs w:val="20"/>
          <w:shd w:val="clear" w:color="auto" w:fill="FFFFFF"/>
        </w:rPr>
        <w:t>The Leadership Quarterly</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26</w:t>
      </w:r>
      <w:r w:rsidRPr="003B3ACA">
        <w:rPr>
          <w:rFonts w:ascii="Arial" w:hAnsi="Arial" w:cs="Arial"/>
          <w:color w:val="222222"/>
          <w:sz w:val="20"/>
          <w:szCs w:val="20"/>
          <w:shd w:val="clear" w:color="auto" w:fill="FFFFFF"/>
        </w:rPr>
        <w:t>(2), pp.254-269.</w:t>
      </w:r>
    </w:p>
    <w:p w14:paraId="13811FD3" w14:textId="52874C2E" w:rsidR="000F74B5" w:rsidRPr="003B3ACA" w:rsidRDefault="000F74B5"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Lloyd-Walker, B. and Walker, D., 2011. Authentic leadership for 21st century project delivery.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29</w:t>
      </w:r>
      <w:r w:rsidRPr="003B3ACA">
        <w:rPr>
          <w:rFonts w:ascii="Arial" w:hAnsi="Arial" w:cs="Arial"/>
          <w:color w:val="222222"/>
          <w:sz w:val="20"/>
          <w:szCs w:val="20"/>
          <w:shd w:val="clear" w:color="auto" w:fill="FFFFFF"/>
        </w:rPr>
        <w:t>(4), pp.383-395.</w:t>
      </w:r>
    </w:p>
    <w:p w14:paraId="02AF5B9E" w14:textId="0A27A4E5" w:rsidR="00434717" w:rsidRPr="003B3ACA" w:rsidRDefault="00434717"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Manning, S., Larsen, M.M. and Bharati, P., 2015. Global delivery models: The role of talent, speed and time zones in the global outsourcing industry. </w:t>
      </w:r>
      <w:r w:rsidRPr="003B3ACA">
        <w:rPr>
          <w:rFonts w:ascii="Arial" w:hAnsi="Arial" w:cs="Arial"/>
          <w:i/>
          <w:iCs/>
          <w:color w:val="222222"/>
          <w:sz w:val="20"/>
          <w:szCs w:val="20"/>
          <w:shd w:val="clear" w:color="auto" w:fill="FFFFFF"/>
        </w:rPr>
        <w:t>Journal of International Business Studies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46</w:t>
      </w:r>
      <w:r w:rsidRPr="003B3ACA">
        <w:rPr>
          <w:rFonts w:ascii="Arial" w:hAnsi="Arial" w:cs="Arial"/>
          <w:color w:val="222222"/>
          <w:sz w:val="20"/>
          <w:szCs w:val="20"/>
          <w:shd w:val="clear" w:color="auto" w:fill="FFFFFF"/>
        </w:rPr>
        <w:t>(7), pp.850-877.</w:t>
      </w:r>
    </w:p>
    <w:p w14:paraId="43C58806" w14:textId="2A3AA84E" w:rsidR="0040759F" w:rsidRPr="003B3ACA" w:rsidRDefault="0040759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Maqbool, R., Sudong, Y., Manzoor, N. and Rashid, Y., 2017. The impact of emotional intelligence, project managers’ competencies, and transformational leadership on project success: An empirical perspective. </w:t>
      </w:r>
      <w:r w:rsidRPr="003B3ACA">
        <w:rPr>
          <w:rFonts w:ascii="Arial" w:hAnsi="Arial" w:cs="Arial"/>
          <w:i/>
          <w:iCs/>
          <w:color w:val="222222"/>
          <w:sz w:val="20"/>
          <w:szCs w:val="20"/>
          <w:shd w:val="clear" w:color="auto" w:fill="FFFFFF"/>
        </w:rPr>
        <w:t>Project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48</w:t>
      </w:r>
      <w:r w:rsidRPr="003B3ACA">
        <w:rPr>
          <w:rFonts w:ascii="Arial" w:hAnsi="Arial" w:cs="Arial"/>
          <w:color w:val="222222"/>
          <w:sz w:val="20"/>
          <w:szCs w:val="20"/>
          <w:shd w:val="clear" w:color="auto" w:fill="FFFFFF"/>
        </w:rPr>
        <w:t>(3), pp.58-75.</w:t>
      </w:r>
    </w:p>
    <w:p w14:paraId="1CB3ECEE" w14:textId="3D437D3B" w:rsidR="0040759F" w:rsidRPr="003B3ACA" w:rsidRDefault="0040759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Nixon, P., Harrington, M. and Parker, D., 2012. Leadership performance is significant to project success or failure: a critical analysis. </w:t>
      </w:r>
      <w:r w:rsidRPr="003B3ACA">
        <w:rPr>
          <w:rFonts w:ascii="Arial" w:hAnsi="Arial" w:cs="Arial"/>
          <w:i/>
          <w:iCs/>
          <w:color w:val="222222"/>
          <w:sz w:val="20"/>
          <w:szCs w:val="20"/>
          <w:shd w:val="clear" w:color="auto" w:fill="FFFFFF"/>
        </w:rPr>
        <w:t>International Journal of productivity and performance management</w:t>
      </w:r>
      <w:r w:rsidRPr="003B3ACA">
        <w:rPr>
          <w:rFonts w:ascii="Arial" w:hAnsi="Arial" w:cs="Arial"/>
          <w:color w:val="222222"/>
          <w:sz w:val="20"/>
          <w:szCs w:val="20"/>
          <w:shd w:val="clear" w:color="auto" w:fill="FFFFFF"/>
        </w:rPr>
        <w:t>.</w:t>
      </w:r>
    </w:p>
    <w:p w14:paraId="439CEB97" w14:textId="0E2B56E8" w:rsidR="0040759F" w:rsidRPr="003B3ACA" w:rsidRDefault="0040759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O’Leary, D.E., 2020. Evolving information systems and technology research issues for COVID-19 and other pandemics. </w:t>
      </w:r>
      <w:r w:rsidRPr="003B3ACA">
        <w:rPr>
          <w:rFonts w:ascii="Arial" w:hAnsi="Arial" w:cs="Arial"/>
          <w:i/>
          <w:iCs/>
          <w:color w:val="222222"/>
          <w:sz w:val="20"/>
          <w:szCs w:val="20"/>
          <w:shd w:val="clear" w:color="auto" w:fill="FFFFFF"/>
        </w:rPr>
        <w:t>Journal of Organizational Computing and Electronic Commerce</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30</w:t>
      </w:r>
      <w:r w:rsidRPr="003B3ACA">
        <w:rPr>
          <w:rFonts w:ascii="Arial" w:hAnsi="Arial" w:cs="Arial"/>
          <w:color w:val="222222"/>
          <w:sz w:val="20"/>
          <w:szCs w:val="20"/>
          <w:shd w:val="clear" w:color="auto" w:fill="FFFFFF"/>
        </w:rPr>
        <w:t>(1), pp.1-8.</w:t>
      </w:r>
    </w:p>
    <w:p w14:paraId="09D236C5" w14:textId="13AB4BAA" w:rsidR="00094CE2" w:rsidRPr="003B3ACA" w:rsidRDefault="00094CE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Oak, V.J. and Laghate, K., 2016. Analysis of project management issues in information technology industry: an overview of literature. </w:t>
      </w:r>
      <w:r w:rsidRPr="003B3ACA">
        <w:rPr>
          <w:rFonts w:ascii="Arial" w:hAnsi="Arial" w:cs="Arial"/>
          <w:i/>
          <w:iCs/>
          <w:color w:val="222222"/>
          <w:sz w:val="20"/>
          <w:szCs w:val="20"/>
          <w:shd w:val="clear" w:color="auto" w:fill="FFFFFF"/>
        </w:rPr>
        <w:t>International Journal of System Assurance Engineering and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7</w:t>
      </w:r>
      <w:r w:rsidRPr="003B3ACA">
        <w:rPr>
          <w:rFonts w:ascii="Arial" w:hAnsi="Arial" w:cs="Arial"/>
          <w:color w:val="222222"/>
          <w:sz w:val="20"/>
          <w:szCs w:val="20"/>
          <w:shd w:val="clear" w:color="auto" w:fill="FFFFFF"/>
        </w:rPr>
        <w:t>(4), pp.418-426.</w:t>
      </w:r>
    </w:p>
    <w:p w14:paraId="6CD5C419" w14:textId="2271E9EB" w:rsidR="00C642DF" w:rsidRPr="003B3ACA" w:rsidRDefault="00C642D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Parolini, J., Patterson, K. and Winston, B., 2009. Distinguishing between transformational and servant leadership. </w:t>
      </w:r>
      <w:r w:rsidRPr="003B3ACA">
        <w:rPr>
          <w:rFonts w:ascii="Arial" w:hAnsi="Arial" w:cs="Arial"/>
          <w:i/>
          <w:iCs/>
          <w:color w:val="222222"/>
          <w:sz w:val="20"/>
          <w:szCs w:val="20"/>
          <w:shd w:val="clear" w:color="auto" w:fill="FFFFFF"/>
        </w:rPr>
        <w:t>Leadership &amp; Organization Development Journal</w:t>
      </w:r>
      <w:r w:rsidRPr="003B3ACA">
        <w:rPr>
          <w:rFonts w:ascii="Arial" w:hAnsi="Arial" w:cs="Arial"/>
          <w:color w:val="222222"/>
          <w:sz w:val="20"/>
          <w:szCs w:val="20"/>
          <w:shd w:val="clear" w:color="auto" w:fill="FFFFFF"/>
        </w:rPr>
        <w:t>.</w:t>
      </w:r>
    </w:p>
    <w:p w14:paraId="5FE7874C" w14:textId="566C609F" w:rsidR="00091BDF" w:rsidRPr="003B3ACA" w:rsidRDefault="00091BDF"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Parris, D.L. and Peachey, J.W., 2013. A systematic literature review of servant leadership theory in organizational contexts. </w:t>
      </w:r>
      <w:r w:rsidRPr="003B3ACA">
        <w:rPr>
          <w:rFonts w:ascii="Arial" w:hAnsi="Arial" w:cs="Arial"/>
          <w:i/>
          <w:iCs/>
          <w:color w:val="222222"/>
          <w:sz w:val="20"/>
          <w:szCs w:val="20"/>
          <w:shd w:val="clear" w:color="auto" w:fill="FFFFFF"/>
        </w:rPr>
        <w:t>Journal of business ethics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113</w:t>
      </w:r>
      <w:r w:rsidRPr="003B3ACA">
        <w:rPr>
          <w:rFonts w:ascii="Arial" w:hAnsi="Arial" w:cs="Arial"/>
          <w:color w:val="222222"/>
          <w:sz w:val="20"/>
          <w:szCs w:val="20"/>
          <w:shd w:val="clear" w:color="auto" w:fill="FFFFFF"/>
        </w:rPr>
        <w:t>(3), pp.377-393.</w:t>
      </w:r>
    </w:p>
    <w:p w14:paraId="097D1200" w14:textId="53907A43" w:rsidR="00E37121" w:rsidRPr="003B3ACA" w:rsidRDefault="00E37121" w:rsidP="0002724F">
      <w:pPr>
        <w:pStyle w:val="ListParagraph"/>
        <w:numPr>
          <w:ilvl w:val="0"/>
          <w:numId w:val="32"/>
        </w:numPr>
        <w:spacing w:after="240" w:line="360" w:lineRule="auto"/>
        <w:rPr>
          <w:rFonts w:ascii="Arial" w:hAnsi="Arial" w:cs="Arial"/>
          <w:color w:val="222222"/>
          <w:sz w:val="20"/>
          <w:szCs w:val="20"/>
          <w:shd w:val="clear" w:color="auto" w:fill="FFFFFF"/>
        </w:rPr>
      </w:pPr>
      <w:r w:rsidRPr="003B3ACA">
        <w:rPr>
          <w:rFonts w:ascii="Arial" w:hAnsi="Arial" w:cs="Arial"/>
          <w:color w:val="222222"/>
          <w:sz w:val="20"/>
          <w:szCs w:val="20"/>
          <w:shd w:val="clear" w:color="auto" w:fill="FFFFFF"/>
        </w:rPr>
        <w:lastRenderedPageBreak/>
        <w:t>PMI (2017).</w:t>
      </w:r>
      <w:r w:rsidRPr="003B3ACA">
        <w:rPr>
          <w:rFonts w:ascii="Helvetica" w:hAnsi="Helvetica"/>
          <w:color w:val="575757"/>
          <w:shd w:val="clear" w:color="auto" w:fill="FFFFFF"/>
        </w:rPr>
        <w:t xml:space="preserve"> </w:t>
      </w:r>
      <w:r w:rsidRPr="003B3ACA">
        <w:rPr>
          <w:rFonts w:ascii="Arial" w:hAnsi="Arial" w:cs="Arial"/>
          <w:color w:val="222222"/>
          <w:sz w:val="20"/>
          <w:szCs w:val="20"/>
          <w:shd w:val="clear" w:color="auto" w:fill="FFFFFF"/>
        </w:rPr>
        <w:t>Project Management Job Growth and Talent Gap 2017–2027.</w:t>
      </w:r>
    </w:p>
    <w:p w14:paraId="66E247AD" w14:textId="30CBF2BD" w:rsidR="0000212D" w:rsidRPr="003B3ACA" w:rsidRDefault="0000212D"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Ramasamy, D., 2020. The challenges in the Indian IT industry due to COVID-19-An Introspection. </w:t>
      </w:r>
      <w:r w:rsidRPr="003B3ACA">
        <w:rPr>
          <w:rFonts w:ascii="Arial" w:hAnsi="Arial" w:cs="Arial"/>
          <w:i/>
          <w:iCs/>
          <w:color w:val="222222"/>
          <w:sz w:val="20"/>
          <w:szCs w:val="20"/>
          <w:shd w:val="clear" w:color="auto" w:fill="FFFFFF"/>
        </w:rPr>
        <w:t>The Challenges in the Indian IT Industry Due to COVID-19-An Introspection (April 6, 2020)</w:t>
      </w:r>
      <w:r w:rsidRPr="003B3ACA">
        <w:rPr>
          <w:rFonts w:ascii="Arial" w:hAnsi="Arial" w:cs="Arial"/>
          <w:color w:val="222222"/>
          <w:sz w:val="20"/>
          <w:szCs w:val="20"/>
          <w:shd w:val="clear" w:color="auto" w:fill="FFFFFF"/>
        </w:rPr>
        <w:t>.</w:t>
      </w:r>
    </w:p>
    <w:p w14:paraId="1A039DD4" w14:textId="32DAD285" w:rsidR="0000212D" w:rsidRPr="003B3ACA" w:rsidRDefault="0000212D"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Ravishankar, M.N., Pan, S.L. and Myers, M.D., 2013. Information technology offshoring in India: a postcolonial perspective. </w:t>
      </w:r>
      <w:r w:rsidRPr="003B3ACA">
        <w:rPr>
          <w:rFonts w:ascii="Arial" w:hAnsi="Arial" w:cs="Arial"/>
          <w:i/>
          <w:iCs/>
          <w:color w:val="222222"/>
          <w:sz w:val="20"/>
          <w:szCs w:val="20"/>
          <w:shd w:val="clear" w:color="auto" w:fill="FFFFFF"/>
        </w:rPr>
        <w:t>European Journal of Information Systems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22</w:t>
      </w:r>
      <w:r w:rsidRPr="003B3ACA">
        <w:rPr>
          <w:rFonts w:ascii="Arial" w:hAnsi="Arial" w:cs="Arial"/>
          <w:color w:val="222222"/>
          <w:sz w:val="20"/>
          <w:szCs w:val="20"/>
          <w:shd w:val="clear" w:color="auto" w:fill="FFFFFF"/>
        </w:rPr>
        <w:t>(4), pp.387-402.</w:t>
      </w:r>
    </w:p>
    <w:p w14:paraId="592F22B3" w14:textId="30215A33" w:rsidR="0000212D" w:rsidRPr="003B3ACA" w:rsidRDefault="0000212D"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Rivkin, W., Diestel, S. and Schmidt, K.H., 2014. The positive relationship between servant leadership and employees' psychological health: A multi-method approach. </w:t>
      </w:r>
      <w:r w:rsidRPr="003B3ACA">
        <w:rPr>
          <w:rFonts w:ascii="Arial" w:hAnsi="Arial" w:cs="Arial"/>
          <w:i/>
          <w:iCs/>
          <w:color w:val="222222"/>
          <w:sz w:val="20"/>
          <w:szCs w:val="20"/>
          <w:shd w:val="clear" w:color="auto" w:fill="FFFFFF"/>
        </w:rPr>
        <w:t>German Journal of Human Resource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28</w:t>
      </w:r>
      <w:r w:rsidRPr="003B3ACA">
        <w:rPr>
          <w:rFonts w:ascii="Arial" w:hAnsi="Arial" w:cs="Arial"/>
          <w:color w:val="222222"/>
          <w:sz w:val="20"/>
          <w:szCs w:val="20"/>
          <w:shd w:val="clear" w:color="auto" w:fill="FFFFFF"/>
        </w:rPr>
        <w:t>(1-2), pp.52-72.</w:t>
      </w:r>
    </w:p>
    <w:p w14:paraId="14A7E8EB" w14:textId="22252076" w:rsidR="006944D0" w:rsidRPr="003B3ACA" w:rsidRDefault="006944D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Roblek, V., Meško, M. and Krapež, A., 2016. A complex view of industry 4.0. </w:t>
      </w:r>
      <w:r w:rsidRPr="003B3ACA">
        <w:rPr>
          <w:rFonts w:ascii="Arial" w:hAnsi="Arial" w:cs="Arial"/>
          <w:i/>
          <w:iCs/>
          <w:color w:val="222222"/>
          <w:sz w:val="20"/>
          <w:szCs w:val="20"/>
          <w:shd w:val="clear" w:color="auto" w:fill="FFFFFF"/>
        </w:rPr>
        <w:t>Sage open</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6</w:t>
      </w:r>
      <w:r w:rsidRPr="003B3ACA">
        <w:rPr>
          <w:rFonts w:ascii="Arial" w:hAnsi="Arial" w:cs="Arial"/>
          <w:color w:val="222222"/>
          <w:sz w:val="20"/>
          <w:szCs w:val="20"/>
          <w:shd w:val="clear" w:color="auto" w:fill="FFFFFF"/>
        </w:rPr>
        <w:t>(2), p.2158244016653987.</w:t>
      </w:r>
    </w:p>
    <w:p w14:paraId="6A8C99E9" w14:textId="1DC1826A" w:rsidR="006944D0" w:rsidRPr="003B3ACA" w:rsidRDefault="006944D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Russell, B., 2009. </w:t>
      </w:r>
      <w:r w:rsidRPr="003B3ACA">
        <w:rPr>
          <w:rFonts w:ascii="Arial" w:hAnsi="Arial" w:cs="Arial"/>
          <w:i/>
          <w:iCs/>
          <w:color w:val="222222"/>
          <w:sz w:val="20"/>
          <w:szCs w:val="20"/>
          <w:shd w:val="clear" w:color="auto" w:fill="FFFFFF"/>
        </w:rPr>
        <w:t>Smiling down the line: Info-service work in the global economy</w:t>
      </w:r>
      <w:r w:rsidRPr="003B3ACA">
        <w:rPr>
          <w:rFonts w:ascii="Arial" w:hAnsi="Arial" w:cs="Arial"/>
          <w:color w:val="222222"/>
          <w:sz w:val="20"/>
          <w:szCs w:val="20"/>
          <w:shd w:val="clear" w:color="auto" w:fill="FFFFFF"/>
        </w:rPr>
        <w:t> (Vol. 33). University of Toronto Press.</w:t>
      </w:r>
    </w:p>
    <w:p w14:paraId="2769139D" w14:textId="6F4F8BB8" w:rsidR="00EE5762" w:rsidRPr="00C70F70" w:rsidRDefault="00EE576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Santosh, B.R. and Muthiah, K., 2012. Knowledge transfer from repatriated employees: The Indian experience. </w:t>
      </w:r>
      <w:r w:rsidRPr="003B3ACA">
        <w:rPr>
          <w:rFonts w:ascii="Arial" w:hAnsi="Arial" w:cs="Arial"/>
          <w:i/>
          <w:iCs/>
          <w:color w:val="222222"/>
          <w:sz w:val="20"/>
          <w:szCs w:val="20"/>
          <w:shd w:val="clear" w:color="auto" w:fill="FFFFFF"/>
        </w:rPr>
        <w:t>IUP Journal of Knowledge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10</w:t>
      </w:r>
      <w:r w:rsidRPr="003B3ACA">
        <w:rPr>
          <w:rFonts w:ascii="Arial" w:hAnsi="Arial" w:cs="Arial"/>
          <w:color w:val="222222"/>
          <w:sz w:val="20"/>
          <w:szCs w:val="20"/>
          <w:shd w:val="clear" w:color="auto" w:fill="FFFFFF"/>
        </w:rPr>
        <w:t>(1), p.7.</w:t>
      </w:r>
    </w:p>
    <w:p w14:paraId="7267C6E8" w14:textId="70F919E7" w:rsidR="00EE5762" w:rsidRPr="00537A45" w:rsidRDefault="00EE576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Schmidt, R., Lyytinen, K., Keil, M. and Cule, P., 2001. Identifying software project risks: An international Delphi study. </w:t>
      </w:r>
      <w:r w:rsidRPr="003B3ACA">
        <w:rPr>
          <w:rFonts w:ascii="Arial" w:hAnsi="Arial" w:cs="Arial"/>
          <w:i/>
          <w:iCs/>
          <w:color w:val="222222"/>
          <w:sz w:val="20"/>
          <w:szCs w:val="20"/>
          <w:shd w:val="clear" w:color="auto" w:fill="FFFFFF"/>
        </w:rPr>
        <w:t>Journal of management information systems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17</w:t>
      </w:r>
      <w:r w:rsidRPr="003B3ACA">
        <w:rPr>
          <w:rFonts w:ascii="Arial" w:hAnsi="Arial" w:cs="Arial"/>
          <w:color w:val="222222"/>
          <w:sz w:val="20"/>
          <w:szCs w:val="20"/>
          <w:shd w:val="clear" w:color="auto" w:fill="FFFFFF"/>
        </w:rPr>
        <w:t>(4), pp.5-36.</w:t>
      </w:r>
    </w:p>
    <w:p w14:paraId="5209D7CA" w14:textId="0D5D5E57" w:rsidR="00537A45" w:rsidRPr="00537A45" w:rsidRDefault="00537A45" w:rsidP="00537A45">
      <w:pPr>
        <w:pStyle w:val="ListParagraph"/>
        <w:numPr>
          <w:ilvl w:val="0"/>
          <w:numId w:val="32"/>
        </w:numPr>
        <w:spacing w:after="240" w:line="360" w:lineRule="auto"/>
        <w:rPr>
          <w:rFonts w:eastAsiaTheme="minorHAnsi"/>
          <w:lang w:eastAsia="en-US"/>
        </w:rPr>
      </w:pPr>
      <w:r w:rsidRPr="00CB7146">
        <w:rPr>
          <w:rFonts w:ascii="Arial" w:hAnsi="Arial" w:cs="Arial"/>
          <w:color w:val="222222"/>
          <w:sz w:val="20"/>
          <w:szCs w:val="20"/>
          <w:shd w:val="clear" w:color="auto" w:fill="FFFFFF"/>
        </w:rPr>
        <w:t>SCIKEY: Tech Talent Outlook 2022, Scikey.ai. Available at: https://www.scikey.ai/read-blog/1531_scikey-tech-talent-outlook-2022.html [Accessed: January 15, 2023].</w:t>
      </w:r>
    </w:p>
    <w:p w14:paraId="6071F5CD" w14:textId="77777777" w:rsidR="00062E0E" w:rsidRPr="003B3ACA" w:rsidRDefault="00062E0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Scullion, H. and Collings, D.G. eds., 2006.</w:t>
      </w:r>
      <w:r w:rsidRPr="003B3ACA">
        <w:rPr>
          <w:rFonts w:eastAsiaTheme="minorHAnsi"/>
          <w:lang w:eastAsia="en-US"/>
        </w:rPr>
        <w:t> </w:t>
      </w:r>
      <w:r w:rsidRPr="003B3ACA">
        <w:rPr>
          <w:rFonts w:ascii="Arial" w:hAnsi="Arial" w:cs="Arial"/>
          <w:color w:val="222222"/>
          <w:sz w:val="20"/>
          <w:szCs w:val="20"/>
          <w:shd w:val="clear" w:color="auto" w:fill="FFFFFF"/>
        </w:rPr>
        <w:t>Global staffing</w:t>
      </w:r>
      <w:r w:rsidRPr="003B3ACA">
        <w:rPr>
          <w:rFonts w:ascii="Arial" w:hAnsi="Arial" w:cs="Arial"/>
          <w:i/>
          <w:iCs/>
          <w:color w:val="222222"/>
          <w:sz w:val="20"/>
          <w:szCs w:val="20"/>
          <w:shd w:val="clear" w:color="auto" w:fill="FFFFFF"/>
        </w:rPr>
        <w:t> (pp. 457-458). London: Routledge.</w:t>
      </w:r>
    </w:p>
    <w:p w14:paraId="70E36DA2" w14:textId="1FCF1EC9" w:rsidR="00235AB4" w:rsidRPr="003B3ACA" w:rsidRDefault="00235AB4"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Sirmon, D.G., Gove, S. and Hitt, M.A., 2008. Resource management in dyadic competitive rivalry: The effects of resource bundling and deployment. </w:t>
      </w:r>
      <w:r w:rsidRPr="003B3ACA">
        <w:rPr>
          <w:rFonts w:ascii="Arial" w:hAnsi="Arial" w:cs="Arial"/>
          <w:i/>
          <w:iCs/>
          <w:color w:val="222222"/>
          <w:sz w:val="20"/>
          <w:szCs w:val="20"/>
          <w:shd w:val="clear" w:color="auto" w:fill="FFFFFF"/>
        </w:rPr>
        <w:t>Academy of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51</w:t>
      </w:r>
      <w:r w:rsidRPr="003B3ACA">
        <w:rPr>
          <w:rFonts w:ascii="Arial" w:hAnsi="Arial" w:cs="Arial"/>
          <w:color w:val="222222"/>
          <w:sz w:val="20"/>
          <w:szCs w:val="20"/>
          <w:shd w:val="clear" w:color="auto" w:fill="FFFFFF"/>
        </w:rPr>
        <w:t>(5), pp.919-935.</w:t>
      </w:r>
    </w:p>
    <w:p w14:paraId="7E14419F" w14:textId="667E73BC" w:rsidR="00D30DAE" w:rsidRPr="003B3ACA" w:rsidRDefault="00D30DA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Sudhakar, G.P., Farooq, A. and Patnaik, S., 2011. Soft factors affecting the performance of software development teams. </w:t>
      </w:r>
      <w:r w:rsidRPr="003B3ACA">
        <w:rPr>
          <w:rFonts w:ascii="Arial" w:hAnsi="Arial" w:cs="Arial"/>
          <w:i/>
          <w:iCs/>
          <w:color w:val="222222"/>
          <w:sz w:val="20"/>
          <w:szCs w:val="20"/>
          <w:shd w:val="clear" w:color="auto" w:fill="FFFFFF"/>
        </w:rPr>
        <w:t>Team Performance Management: An International Journal</w:t>
      </w:r>
      <w:r w:rsidRPr="003B3ACA">
        <w:rPr>
          <w:rFonts w:ascii="Arial" w:hAnsi="Arial" w:cs="Arial"/>
          <w:color w:val="222222"/>
          <w:sz w:val="20"/>
          <w:szCs w:val="20"/>
          <w:shd w:val="clear" w:color="auto" w:fill="FFFFFF"/>
        </w:rPr>
        <w:t>.</w:t>
      </w:r>
    </w:p>
    <w:p w14:paraId="13A3C2F7" w14:textId="51805273" w:rsidR="00D30DAE" w:rsidRPr="003B3ACA" w:rsidRDefault="00D30DA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Tallon, P.P., Queiroz, M., Coltman, T. and Sharma, R., 2019. Information technology and the search for organizational agility: A systematic review with future research possibilities. </w:t>
      </w:r>
      <w:r w:rsidRPr="003B3ACA">
        <w:rPr>
          <w:rFonts w:ascii="Arial" w:hAnsi="Arial" w:cs="Arial"/>
          <w:i/>
          <w:iCs/>
          <w:color w:val="222222"/>
          <w:sz w:val="20"/>
          <w:szCs w:val="20"/>
          <w:shd w:val="clear" w:color="auto" w:fill="FFFFFF"/>
        </w:rPr>
        <w:t>The Journal of Strategic Information Systems</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28</w:t>
      </w:r>
      <w:r w:rsidRPr="003B3ACA">
        <w:rPr>
          <w:rFonts w:ascii="Arial" w:hAnsi="Arial" w:cs="Arial"/>
          <w:color w:val="222222"/>
          <w:sz w:val="20"/>
          <w:szCs w:val="20"/>
          <w:shd w:val="clear" w:color="auto" w:fill="FFFFFF"/>
        </w:rPr>
        <w:t>(2), pp.218-237.</w:t>
      </w:r>
    </w:p>
    <w:p w14:paraId="3512ED93" w14:textId="7E483A30" w:rsidR="00D30DAE" w:rsidRPr="003B3ACA" w:rsidRDefault="00D30DA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lastRenderedPageBreak/>
        <w:t>Thite, M., 2000. Leadership styles in information technology projects.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18</w:t>
      </w:r>
      <w:r w:rsidRPr="003B3ACA">
        <w:rPr>
          <w:rFonts w:ascii="Arial" w:hAnsi="Arial" w:cs="Arial"/>
          <w:color w:val="222222"/>
          <w:sz w:val="20"/>
          <w:szCs w:val="20"/>
          <w:shd w:val="clear" w:color="auto" w:fill="FFFFFF"/>
        </w:rPr>
        <w:t>(4), pp.235-241.</w:t>
      </w:r>
    </w:p>
    <w:p w14:paraId="3A6264A3" w14:textId="64559C22" w:rsidR="009C0CDC" w:rsidRPr="003B3ACA" w:rsidRDefault="009C0CDC"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Turner, J.R. and Müller, R., 2005. The project manager's leadership style as a success factor on projects: A literature review. </w:t>
      </w:r>
      <w:r w:rsidRPr="003B3ACA">
        <w:rPr>
          <w:rFonts w:ascii="Arial" w:hAnsi="Arial" w:cs="Arial"/>
          <w:i/>
          <w:iCs/>
          <w:color w:val="222222"/>
          <w:sz w:val="20"/>
          <w:szCs w:val="20"/>
          <w:shd w:val="clear" w:color="auto" w:fill="FFFFFF"/>
        </w:rPr>
        <w:t>Project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36</w:t>
      </w:r>
      <w:r w:rsidRPr="003B3ACA">
        <w:rPr>
          <w:rFonts w:ascii="Arial" w:hAnsi="Arial" w:cs="Arial"/>
          <w:color w:val="222222"/>
          <w:sz w:val="20"/>
          <w:szCs w:val="20"/>
          <w:shd w:val="clear" w:color="auto" w:fill="FFFFFF"/>
        </w:rPr>
        <w:t>(2), pp.49-61.</w:t>
      </w:r>
    </w:p>
    <w:p w14:paraId="55765C75" w14:textId="7C261358" w:rsidR="009C0CDC" w:rsidRPr="003B3ACA" w:rsidRDefault="009C0CDC"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Tyssen, A.K., Wald, A. and Spieth, P., 2013. Leadership in temporary organizations: A review of leadership theories and a research agenda. </w:t>
      </w:r>
      <w:r w:rsidRPr="003B3ACA">
        <w:rPr>
          <w:rFonts w:ascii="Arial" w:hAnsi="Arial" w:cs="Arial"/>
          <w:i/>
          <w:iCs/>
          <w:color w:val="222222"/>
          <w:sz w:val="20"/>
          <w:szCs w:val="20"/>
          <w:shd w:val="clear" w:color="auto" w:fill="FFFFFF"/>
        </w:rPr>
        <w:t>Project Management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44</w:t>
      </w:r>
      <w:r w:rsidRPr="003B3ACA">
        <w:rPr>
          <w:rFonts w:ascii="Arial" w:hAnsi="Arial" w:cs="Arial"/>
          <w:color w:val="222222"/>
          <w:sz w:val="20"/>
          <w:szCs w:val="20"/>
          <w:shd w:val="clear" w:color="auto" w:fill="FFFFFF"/>
        </w:rPr>
        <w:t>(6), pp.52-67.</w:t>
      </w:r>
    </w:p>
    <w:p w14:paraId="3639E5DC" w14:textId="4F80F39E" w:rsidR="009C0CDC" w:rsidRPr="003B3ACA" w:rsidRDefault="009C0CDC"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Tyssen, A.K., Wald, A. and Spieth, P., 2014. The challenge of transactional and transformational leadership in projects. </w:t>
      </w:r>
      <w:r w:rsidRPr="003B3ACA">
        <w:rPr>
          <w:rFonts w:ascii="Arial" w:hAnsi="Arial" w:cs="Arial"/>
          <w:i/>
          <w:iCs/>
          <w:color w:val="222222"/>
          <w:sz w:val="20"/>
          <w:szCs w:val="20"/>
          <w:shd w:val="clear" w:color="auto" w:fill="FFFFFF"/>
        </w:rPr>
        <w:t>International Journal of Project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32</w:t>
      </w:r>
      <w:r w:rsidRPr="003B3ACA">
        <w:rPr>
          <w:rFonts w:ascii="Arial" w:hAnsi="Arial" w:cs="Arial"/>
          <w:color w:val="222222"/>
          <w:sz w:val="20"/>
          <w:szCs w:val="20"/>
          <w:shd w:val="clear" w:color="auto" w:fill="FFFFFF"/>
        </w:rPr>
        <w:t>(3), pp.365-375.</w:t>
      </w:r>
    </w:p>
    <w:p w14:paraId="26D96079" w14:textId="2985189A" w:rsidR="00C40662" w:rsidRPr="003B3ACA" w:rsidRDefault="00C40662"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Upadhya, C., 2009. Controlling offshore knowledge workers: Power and agency in India's software outsourcing industry. </w:t>
      </w:r>
      <w:r w:rsidRPr="003B3ACA">
        <w:rPr>
          <w:rFonts w:ascii="Arial" w:hAnsi="Arial" w:cs="Arial"/>
          <w:i/>
          <w:iCs/>
          <w:color w:val="222222"/>
          <w:sz w:val="20"/>
          <w:szCs w:val="20"/>
          <w:shd w:val="clear" w:color="auto" w:fill="FFFFFF"/>
        </w:rPr>
        <w:t>New Technology, Work and Employment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24</w:t>
      </w:r>
      <w:r w:rsidRPr="003B3ACA">
        <w:rPr>
          <w:rFonts w:ascii="Arial" w:hAnsi="Arial" w:cs="Arial"/>
          <w:color w:val="222222"/>
          <w:sz w:val="20"/>
          <w:szCs w:val="20"/>
          <w:shd w:val="clear" w:color="auto" w:fill="FFFFFF"/>
        </w:rPr>
        <w:t>(1), pp.2-18.</w:t>
      </w:r>
    </w:p>
    <w:p w14:paraId="466715F2" w14:textId="77777777" w:rsidR="00062E0E" w:rsidRPr="003B3ACA" w:rsidRDefault="00062E0E"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Vallabh, G., Mishra, S. and Bhatia, A., 2008.</w:t>
      </w:r>
      <w:r w:rsidRPr="003B3ACA">
        <w:rPr>
          <w:rFonts w:eastAsiaTheme="minorHAnsi"/>
          <w:lang w:eastAsia="en-US"/>
        </w:rPr>
        <w:t xml:space="preserve"> </w:t>
      </w:r>
      <w:r w:rsidRPr="003B3ACA">
        <w:rPr>
          <w:rFonts w:ascii="Arial" w:hAnsi="Arial" w:cs="Arial"/>
          <w:color w:val="222222"/>
          <w:sz w:val="20"/>
          <w:szCs w:val="20"/>
          <w:shd w:val="clear" w:color="auto" w:fill="FFFFFF"/>
        </w:rPr>
        <w:t>Analysis of onsite/offshore cost control model for Indian IT Majors.</w:t>
      </w:r>
      <w:r w:rsidRPr="003B3ACA">
        <w:rPr>
          <w:rFonts w:eastAsiaTheme="minorHAnsi"/>
          <w:lang w:eastAsia="en-US"/>
        </w:rPr>
        <w:t> </w:t>
      </w:r>
      <w:r w:rsidRPr="003B3ACA">
        <w:rPr>
          <w:rFonts w:ascii="Arial" w:hAnsi="Arial" w:cs="Arial"/>
          <w:i/>
          <w:iCs/>
          <w:color w:val="222222"/>
          <w:sz w:val="20"/>
          <w:szCs w:val="20"/>
          <w:shd w:val="clear" w:color="auto" w:fill="FFFFFF"/>
        </w:rPr>
        <w:t>MANAGEMENT ACCOUNTANT-CALCUTTA</w:t>
      </w:r>
      <w:r w:rsidRPr="003B3ACA">
        <w:rPr>
          <w:rFonts w:eastAsiaTheme="minorHAnsi"/>
          <w:lang w:eastAsia="en-US"/>
        </w:rPr>
        <w:t>-, </w:t>
      </w:r>
      <w:r w:rsidRPr="003B3ACA">
        <w:rPr>
          <w:rFonts w:ascii="Arial" w:hAnsi="Arial" w:cs="Arial"/>
          <w:i/>
          <w:iCs/>
          <w:color w:val="222222"/>
          <w:sz w:val="20"/>
          <w:szCs w:val="20"/>
          <w:shd w:val="clear" w:color="auto" w:fill="FFFFFF"/>
        </w:rPr>
        <w:t>43(3),</w:t>
      </w:r>
      <w:r w:rsidRPr="003B3ACA">
        <w:rPr>
          <w:rFonts w:eastAsiaTheme="minorHAnsi"/>
          <w:lang w:eastAsia="en-US"/>
        </w:rPr>
        <w:t xml:space="preserve"> </w:t>
      </w:r>
      <w:r w:rsidRPr="003B3ACA">
        <w:rPr>
          <w:rFonts w:ascii="Arial" w:hAnsi="Arial" w:cs="Arial"/>
          <w:color w:val="222222"/>
          <w:sz w:val="20"/>
          <w:szCs w:val="20"/>
          <w:shd w:val="clear" w:color="auto" w:fill="FFFFFF"/>
        </w:rPr>
        <w:t>p.143.</w:t>
      </w:r>
    </w:p>
    <w:p w14:paraId="042F0E71" w14:textId="09366019" w:rsidR="00552D10" w:rsidRPr="003B3ACA" w:rsidRDefault="00552D1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Van Dierendonck, D., 2011. Servant leadership: A review and synthesis. </w:t>
      </w:r>
      <w:r w:rsidRPr="003B3ACA">
        <w:rPr>
          <w:rFonts w:ascii="Arial" w:hAnsi="Arial" w:cs="Arial"/>
          <w:i/>
          <w:iCs/>
          <w:color w:val="222222"/>
          <w:sz w:val="20"/>
          <w:szCs w:val="20"/>
          <w:shd w:val="clear" w:color="auto" w:fill="FFFFFF"/>
        </w:rPr>
        <w:t>Journal of management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37</w:t>
      </w:r>
      <w:r w:rsidRPr="003B3ACA">
        <w:rPr>
          <w:rFonts w:ascii="Arial" w:hAnsi="Arial" w:cs="Arial"/>
          <w:color w:val="222222"/>
          <w:sz w:val="20"/>
          <w:szCs w:val="20"/>
          <w:shd w:val="clear" w:color="auto" w:fill="FFFFFF"/>
        </w:rPr>
        <w:t>(4), pp.1228-1261.</w:t>
      </w:r>
    </w:p>
    <w:p w14:paraId="331E805A" w14:textId="01860D2A" w:rsidR="00552D10" w:rsidRPr="003B3ACA" w:rsidRDefault="00552D10"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Van Dierendonck, D. and Nuijten, I., 2011. The servant leadership survey: Development and validation of a multidimensional measure. </w:t>
      </w:r>
      <w:r w:rsidRPr="003B3ACA">
        <w:rPr>
          <w:rFonts w:ascii="Arial" w:hAnsi="Arial" w:cs="Arial"/>
          <w:i/>
          <w:iCs/>
          <w:color w:val="222222"/>
          <w:sz w:val="20"/>
          <w:szCs w:val="20"/>
          <w:shd w:val="clear" w:color="auto" w:fill="FFFFFF"/>
        </w:rPr>
        <w:t>Journal of business and psychology</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26</w:t>
      </w:r>
      <w:r w:rsidRPr="003B3ACA">
        <w:rPr>
          <w:rFonts w:ascii="Arial" w:hAnsi="Arial" w:cs="Arial"/>
          <w:color w:val="222222"/>
          <w:sz w:val="20"/>
          <w:szCs w:val="20"/>
          <w:shd w:val="clear" w:color="auto" w:fill="FFFFFF"/>
        </w:rPr>
        <w:t>(3), pp.249-267.</w:t>
      </w:r>
    </w:p>
    <w:p w14:paraId="11F42BB4" w14:textId="0CF6DF9B" w:rsidR="00587803" w:rsidRPr="003B3ACA" w:rsidRDefault="00587803"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Wilson, S.M. and Ferch, S.R., 2005. Enhancing resilience in the workplace through the practice of caring relationships. </w:t>
      </w:r>
      <w:r w:rsidRPr="003B3ACA">
        <w:rPr>
          <w:rFonts w:ascii="Arial" w:hAnsi="Arial" w:cs="Arial"/>
          <w:i/>
          <w:iCs/>
          <w:color w:val="222222"/>
          <w:sz w:val="20"/>
          <w:szCs w:val="20"/>
          <w:shd w:val="clear" w:color="auto" w:fill="FFFFFF"/>
        </w:rPr>
        <w:t>Organization Development Journal</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23</w:t>
      </w:r>
      <w:r w:rsidRPr="003B3ACA">
        <w:rPr>
          <w:rFonts w:ascii="Arial" w:hAnsi="Arial" w:cs="Arial"/>
          <w:color w:val="222222"/>
          <w:sz w:val="20"/>
          <w:szCs w:val="20"/>
          <w:shd w:val="clear" w:color="auto" w:fill="FFFFFF"/>
        </w:rPr>
        <w:t>(4).</w:t>
      </w:r>
    </w:p>
    <w:p w14:paraId="47058810" w14:textId="51E55198" w:rsidR="003731EB" w:rsidRPr="003B3ACA" w:rsidRDefault="003731EB" w:rsidP="0002724F">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Wolf, E.J., Harrington, K.M., Clark, S.L. and Miller, M.W., 2013. Sample size requirements for structural equation models: An evaluation of power, bias, and solution propriety. </w:t>
      </w:r>
      <w:r w:rsidRPr="003B3ACA">
        <w:rPr>
          <w:rFonts w:ascii="Arial" w:hAnsi="Arial" w:cs="Arial"/>
          <w:i/>
          <w:iCs/>
          <w:color w:val="222222"/>
          <w:sz w:val="20"/>
          <w:szCs w:val="20"/>
          <w:shd w:val="clear" w:color="auto" w:fill="FFFFFF"/>
        </w:rPr>
        <w:t>Educational and psychological measurement</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73</w:t>
      </w:r>
      <w:r w:rsidRPr="003B3ACA">
        <w:rPr>
          <w:rFonts w:ascii="Arial" w:hAnsi="Arial" w:cs="Arial"/>
          <w:color w:val="222222"/>
          <w:sz w:val="20"/>
          <w:szCs w:val="20"/>
          <w:shd w:val="clear" w:color="auto" w:fill="FFFFFF"/>
        </w:rPr>
        <w:t>(6), pp.913-934.</w:t>
      </w:r>
    </w:p>
    <w:p w14:paraId="58CDB8B2" w14:textId="439C62DD" w:rsidR="00587803" w:rsidRPr="003B3ACA" w:rsidRDefault="00587803" w:rsidP="002C0E3B">
      <w:pPr>
        <w:pStyle w:val="ListParagraph"/>
        <w:numPr>
          <w:ilvl w:val="0"/>
          <w:numId w:val="32"/>
        </w:numPr>
        <w:spacing w:after="240" w:line="360" w:lineRule="auto"/>
        <w:rPr>
          <w:rFonts w:eastAsiaTheme="minorHAnsi"/>
          <w:lang w:eastAsia="en-US"/>
        </w:rPr>
      </w:pPr>
      <w:r w:rsidRPr="003B3ACA">
        <w:rPr>
          <w:rFonts w:ascii="Arial" w:hAnsi="Arial" w:cs="Arial"/>
          <w:color w:val="222222"/>
          <w:sz w:val="20"/>
          <w:szCs w:val="20"/>
          <w:shd w:val="clear" w:color="auto" w:fill="FFFFFF"/>
        </w:rPr>
        <w:t>Yamin, M., 2013. Cloud economy of developing countries. </w:t>
      </w:r>
      <w:r w:rsidRPr="003B3ACA">
        <w:rPr>
          <w:rFonts w:ascii="Arial" w:hAnsi="Arial" w:cs="Arial"/>
          <w:i/>
          <w:iCs/>
          <w:color w:val="222222"/>
          <w:sz w:val="20"/>
          <w:szCs w:val="20"/>
          <w:shd w:val="clear" w:color="auto" w:fill="FFFFFF"/>
        </w:rPr>
        <w:t>World</w:t>
      </w:r>
      <w:r w:rsidRPr="003B3ACA">
        <w:rPr>
          <w:rFonts w:ascii="Arial" w:hAnsi="Arial" w:cs="Arial"/>
          <w:color w:val="222222"/>
          <w:sz w:val="20"/>
          <w:szCs w:val="20"/>
          <w:shd w:val="clear" w:color="auto" w:fill="FFFFFF"/>
        </w:rPr>
        <w:t>, </w:t>
      </w:r>
      <w:r w:rsidRPr="003B3ACA">
        <w:rPr>
          <w:rFonts w:ascii="Arial" w:hAnsi="Arial" w:cs="Arial"/>
          <w:i/>
          <w:iCs/>
          <w:color w:val="222222"/>
          <w:sz w:val="20"/>
          <w:szCs w:val="20"/>
          <w:shd w:val="clear" w:color="auto" w:fill="FFFFFF"/>
        </w:rPr>
        <w:t>3</w:t>
      </w:r>
      <w:r w:rsidRPr="003B3ACA">
        <w:rPr>
          <w:rFonts w:ascii="Arial" w:hAnsi="Arial" w:cs="Arial"/>
          <w:color w:val="222222"/>
          <w:sz w:val="20"/>
          <w:szCs w:val="20"/>
          <w:shd w:val="clear" w:color="auto" w:fill="FFFFFF"/>
        </w:rPr>
        <w:t>(3), pp.132-142.</w:t>
      </w:r>
    </w:p>
    <w:p w14:paraId="36DFB571" w14:textId="0E3C312A" w:rsidR="00C70ECE" w:rsidRPr="003B3ACA" w:rsidRDefault="00C70ECE" w:rsidP="00C70ECE">
      <w:pPr>
        <w:pStyle w:val="Heading1"/>
        <w:numPr>
          <w:ilvl w:val="0"/>
          <w:numId w:val="6"/>
        </w:numPr>
        <w:rPr>
          <w:rFonts w:eastAsiaTheme="minorHAnsi"/>
          <w:lang w:val="en-GB"/>
        </w:rPr>
      </w:pPr>
      <w:bookmarkStart w:id="51" w:name="_Toc124694916"/>
      <w:r w:rsidRPr="003B3ACA">
        <w:rPr>
          <w:rFonts w:eastAsiaTheme="minorHAnsi"/>
          <w:lang w:val="en-GB"/>
        </w:rPr>
        <w:lastRenderedPageBreak/>
        <w:t>APPENDICES</w:t>
      </w:r>
      <w:bookmarkEnd w:id="51"/>
    </w:p>
    <w:p w14:paraId="4F63A771" w14:textId="77777777" w:rsidR="00774363" w:rsidRPr="003B3ACA" w:rsidRDefault="00774363" w:rsidP="00774363">
      <w:pPr>
        <w:rPr>
          <w:rFonts w:eastAsiaTheme="minorHAnsi"/>
          <w:lang w:eastAsia="en-US"/>
        </w:rPr>
      </w:pPr>
    </w:p>
    <w:p w14:paraId="67D55CCD" w14:textId="3DA7AFB7" w:rsidR="00865EE5" w:rsidRPr="003B3ACA" w:rsidRDefault="00C70ECE" w:rsidP="00865EE5">
      <w:pPr>
        <w:pStyle w:val="Heading2"/>
        <w:numPr>
          <w:ilvl w:val="1"/>
          <w:numId w:val="6"/>
        </w:numPr>
        <w:spacing w:after="240"/>
        <w:ind w:left="357" w:hanging="357"/>
        <w:rPr>
          <w:rFonts w:eastAsiaTheme="minorHAnsi"/>
          <w:lang w:val="en-GB"/>
        </w:rPr>
      </w:pPr>
      <w:bookmarkStart w:id="52" w:name="_Toc124694917"/>
      <w:r w:rsidRPr="003B3ACA">
        <w:rPr>
          <w:rFonts w:eastAsiaTheme="minorHAnsi"/>
          <w:lang w:val="en-GB"/>
        </w:rPr>
        <w:t>APPENDIX A: QUESTIONNAIRE</w:t>
      </w:r>
      <w:bookmarkEnd w:id="52"/>
    </w:p>
    <w:tbl>
      <w:tblPr>
        <w:tblStyle w:val="TableGrid"/>
        <w:tblW w:w="0" w:type="auto"/>
        <w:tblInd w:w="-5" w:type="dxa"/>
        <w:tblLook w:val="04A0" w:firstRow="1" w:lastRow="0" w:firstColumn="1" w:lastColumn="0" w:noHBand="0" w:noVBand="1"/>
      </w:tblPr>
      <w:tblGrid>
        <w:gridCol w:w="2409"/>
        <w:gridCol w:w="1724"/>
        <w:gridCol w:w="1613"/>
        <w:gridCol w:w="1598"/>
        <w:gridCol w:w="1677"/>
      </w:tblGrid>
      <w:tr w:rsidR="003C2BC6" w:rsidRPr="003B3ACA" w14:paraId="30524F4A" w14:textId="77777777" w:rsidTr="00561153">
        <w:tc>
          <w:tcPr>
            <w:tcW w:w="2409" w:type="dxa"/>
            <w:vAlign w:val="center"/>
          </w:tcPr>
          <w:p w14:paraId="1AF9D600" w14:textId="667D57D7" w:rsidR="003C2BC6" w:rsidRPr="003B3ACA" w:rsidRDefault="003C2BC6" w:rsidP="00C74174">
            <w:pPr>
              <w:jc w:val="center"/>
              <w:rPr>
                <w:rFonts w:eastAsiaTheme="minorHAnsi"/>
                <w:lang w:eastAsia="en-US"/>
              </w:rPr>
            </w:pPr>
            <w:r w:rsidRPr="003B3ACA">
              <w:rPr>
                <w:rFonts w:eastAsiaTheme="minorHAnsi"/>
                <w:lang w:eastAsia="en-US"/>
              </w:rPr>
              <w:t>Construct</w:t>
            </w:r>
          </w:p>
        </w:tc>
        <w:tc>
          <w:tcPr>
            <w:tcW w:w="1724" w:type="dxa"/>
            <w:vAlign w:val="center"/>
          </w:tcPr>
          <w:p w14:paraId="7D937E49" w14:textId="2436BD9E" w:rsidR="003C2BC6" w:rsidRPr="003B3ACA" w:rsidRDefault="003C2BC6" w:rsidP="00C74174">
            <w:pPr>
              <w:jc w:val="center"/>
              <w:rPr>
                <w:rFonts w:eastAsiaTheme="minorHAnsi"/>
                <w:lang w:eastAsia="en-US"/>
              </w:rPr>
            </w:pPr>
            <w:r w:rsidRPr="003B3ACA">
              <w:rPr>
                <w:rFonts w:eastAsiaTheme="minorHAnsi"/>
                <w:lang w:eastAsia="en-US"/>
              </w:rPr>
              <w:t>Indicator</w:t>
            </w:r>
          </w:p>
        </w:tc>
        <w:tc>
          <w:tcPr>
            <w:tcW w:w="1613" w:type="dxa"/>
            <w:vAlign w:val="center"/>
          </w:tcPr>
          <w:p w14:paraId="1E60B0E1" w14:textId="324E661D" w:rsidR="003C2BC6" w:rsidRPr="003B3ACA" w:rsidRDefault="003C2BC6" w:rsidP="00C74174">
            <w:pPr>
              <w:jc w:val="center"/>
              <w:rPr>
                <w:rFonts w:eastAsiaTheme="minorHAnsi"/>
                <w:lang w:eastAsia="en-US"/>
              </w:rPr>
            </w:pPr>
            <w:r w:rsidRPr="003B3ACA">
              <w:rPr>
                <w:rFonts w:eastAsiaTheme="minorHAnsi"/>
                <w:lang w:eastAsia="en-US"/>
              </w:rPr>
              <w:t>Not</w:t>
            </w:r>
            <w:r w:rsidR="00617FD3" w:rsidRPr="003B3ACA">
              <w:rPr>
                <w:rFonts w:eastAsiaTheme="minorHAnsi"/>
                <w:lang w:eastAsia="en-US"/>
              </w:rPr>
              <w:t>at</w:t>
            </w:r>
            <w:r w:rsidRPr="003B3ACA">
              <w:rPr>
                <w:rFonts w:eastAsiaTheme="minorHAnsi"/>
                <w:lang w:eastAsia="en-US"/>
              </w:rPr>
              <w:t>ion</w:t>
            </w:r>
          </w:p>
        </w:tc>
        <w:tc>
          <w:tcPr>
            <w:tcW w:w="1598" w:type="dxa"/>
            <w:vAlign w:val="center"/>
          </w:tcPr>
          <w:p w14:paraId="7E6E730A" w14:textId="6EC12897" w:rsidR="003C2BC6" w:rsidRPr="003B3ACA" w:rsidRDefault="003C2BC6" w:rsidP="00C74174">
            <w:pPr>
              <w:jc w:val="center"/>
              <w:rPr>
                <w:rFonts w:eastAsiaTheme="minorHAnsi"/>
                <w:lang w:eastAsia="en-US"/>
              </w:rPr>
            </w:pPr>
            <w:r w:rsidRPr="003B3ACA">
              <w:rPr>
                <w:rFonts w:eastAsiaTheme="minorHAnsi"/>
                <w:lang w:eastAsia="en-US"/>
              </w:rPr>
              <w:t>Scale</w:t>
            </w:r>
          </w:p>
        </w:tc>
        <w:tc>
          <w:tcPr>
            <w:tcW w:w="1677" w:type="dxa"/>
            <w:vAlign w:val="center"/>
          </w:tcPr>
          <w:p w14:paraId="6E403586" w14:textId="014C7635" w:rsidR="003C2BC6" w:rsidRPr="003B3ACA" w:rsidRDefault="003C2BC6" w:rsidP="00C74174">
            <w:pPr>
              <w:jc w:val="center"/>
              <w:rPr>
                <w:rFonts w:eastAsiaTheme="minorHAnsi"/>
                <w:lang w:eastAsia="en-US"/>
              </w:rPr>
            </w:pPr>
            <w:r w:rsidRPr="003B3ACA">
              <w:rPr>
                <w:rFonts w:eastAsiaTheme="minorHAnsi"/>
                <w:lang w:eastAsia="en-US"/>
              </w:rPr>
              <w:t>Developer</w:t>
            </w:r>
          </w:p>
        </w:tc>
      </w:tr>
      <w:tr w:rsidR="00C74174" w:rsidRPr="003B3ACA" w14:paraId="795340A0" w14:textId="77777777" w:rsidTr="00561153">
        <w:tc>
          <w:tcPr>
            <w:tcW w:w="2409" w:type="dxa"/>
            <w:vMerge w:val="restart"/>
            <w:vAlign w:val="center"/>
          </w:tcPr>
          <w:p w14:paraId="60B89C3A" w14:textId="7240841B" w:rsidR="00C74174" w:rsidRPr="003B3ACA" w:rsidRDefault="00C74174" w:rsidP="00C74174">
            <w:pPr>
              <w:jc w:val="center"/>
              <w:rPr>
                <w:rFonts w:eastAsiaTheme="minorHAnsi"/>
                <w:lang w:eastAsia="en-US"/>
              </w:rPr>
            </w:pPr>
            <w:r w:rsidRPr="003B3ACA">
              <w:rPr>
                <w:rFonts w:eastAsiaTheme="minorHAnsi"/>
                <w:lang w:eastAsia="en-US"/>
              </w:rPr>
              <w:t>Empowerment</w:t>
            </w:r>
          </w:p>
        </w:tc>
        <w:tc>
          <w:tcPr>
            <w:tcW w:w="1724" w:type="dxa"/>
            <w:vAlign w:val="center"/>
          </w:tcPr>
          <w:p w14:paraId="254E4ED0" w14:textId="0B29503C" w:rsidR="00C74174" w:rsidRPr="003B3ACA" w:rsidRDefault="00C74174" w:rsidP="00C74174">
            <w:pPr>
              <w:jc w:val="center"/>
              <w:rPr>
                <w:rFonts w:eastAsiaTheme="minorHAnsi"/>
                <w:lang w:eastAsia="en-US"/>
              </w:rPr>
            </w:pPr>
            <w:r w:rsidRPr="003B3ACA">
              <w:rPr>
                <w:rFonts w:eastAsiaTheme="minorHAnsi"/>
                <w:lang w:eastAsia="en-US"/>
              </w:rPr>
              <w:t>I provide the information that my team needs to work well</w:t>
            </w:r>
          </w:p>
        </w:tc>
        <w:tc>
          <w:tcPr>
            <w:tcW w:w="1613" w:type="dxa"/>
            <w:vAlign w:val="center"/>
          </w:tcPr>
          <w:p w14:paraId="48325110" w14:textId="6C270660" w:rsidR="00C74174" w:rsidRPr="003B3ACA" w:rsidRDefault="007623F5" w:rsidP="00C74174">
            <w:pPr>
              <w:jc w:val="center"/>
              <w:rPr>
                <w:rFonts w:eastAsiaTheme="minorHAnsi"/>
                <w:lang w:eastAsia="en-US"/>
              </w:rPr>
            </w:pPr>
            <w:r w:rsidRPr="003B3ACA">
              <w:rPr>
                <w:rFonts w:eastAsiaTheme="minorHAnsi"/>
                <w:lang w:eastAsia="en-US"/>
              </w:rPr>
              <w:t>EMP1</w:t>
            </w:r>
          </w:p>
        </w:tc>
        <w:tc>
          <w:tcPr>
            <w:tcW w:w="1598" w:type="dxa"/>
            <w:vAlign w:val="center"/>
          </w:tcPr>
          <w:p w14:paraId="4D5CA1F0" w14:textId="44B73D30"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restart"/>
            <w:vAlign w:val="center"/>
          </w:tcPr>
          <w:p w14:paraId="75BD46D5" w14:textId="6A5D1400" w:rsidR="00C74174" w:rsidRPr="003B3ACA" w:rsidRDefault="0091034A" w:rsidP="00C74174">
            <w:pPr>
              <w:jc w:val="center"/>
              <w:rPr>
                <w:rFonts w:eastAsiaTheme="minorHAnsi"/>
                <w:lang w:eastAsia="en-US"/>
              </w:rPr>
            </w:pPr>
            <w:r w:rsidRPr="003B3ACA">
              <w:rPr>
                <w:rFonts w:eastAsiaTheme="minorHAnsi"/>
                <w:lang w:eastAsia="en-US"/>
              </w:rPr>
              <w:t>Van Dierendonck and Nuijten (2011)</w:t>
            </w:r>
          </w:p>
        </w:tc>
      </w:tr>
      <w:tr w:rsidR="00C74174" w:rsidRPr="003B3ACA" w14:paraId="5E251553" w14:textId="77777777" w:rsidTr="00561153">
        <w:tc>
          <w:tcPr>
            <w:tcW w:w="2409" w:type="dxa"/>
            <w:vMerge/>
            <w:vAlign w:val="center"/>
          </w:tcPr>
          <w:p w14:paraId="09E34605" w14:textId="77777777" w:rsidR="00C74174" w:rsidRPr="003B3ACA" w:rsidRDefault="00C74174" w:rsidP="00C74174">
            <w:pPr>
              <w:jc w:val="center"/>
              <w:rPr>
                <w:rFonts w:eastAsiaTheme="minorHAnsi"/>
                <w:lang w:eastAsia="en-US"/>
              </w:rPr>
            </w:pPr>
          </w:p>
        </w:tc>
        <w:tc>
          <w:tcPr>
            <w:tcW w:w="1724" w:type="dxa"/>
            <w:vAlign w:val="center"/>
          </w:tcPr>
          <w:p w14:paraId="6F01E616" w14:textId="4A7EA78D" w:rsidR="00C74174" w:rsidRPr="003B3ACA" w:rsidRDefault="00C74174" w:rsidP="00C74174">
            <w:pPr>
              <w:jc w:val="center"/>
              <w:rPr>
                <w:rFonts w:eastAsiaTheme="minorHAnsi"/>
                <w:lang w:eastAsia="en-US"/>
              </w:rPr>
            </w:pPr>
            <w:r w:rsidRPr="003B3ACA">
              <w:rPr>
                <w:rFonts w:eastAsiaTheme="minorHAnsi"/>
                <w:lang w:eastAsia="en-US"/>
              </w:rPr>
              <w:t>I encourage my team to use their talent</w:t>
            </w:r>
          </w:p>
        </w:tc>
        <w:tc>
          <w:tcPr>
            <w:tcW w:w="1613" w:type="dxa"/>
            <w:vAlign w:val="center"/>
          </w:tcPr>
          <w:p w14:paraId="36E4C3A4" w14:textId="7E3DADA2" w:rsidR="00C74174" w:rsidRPr="003B3ACA" w:rsidRDefault="007623F5" w:rsidP="00C74174">
            <w:pPr>
              <w:jc w:val="center"/>
              <w:rPr>
                <w:rFonts w:eastAsiaTheme="minorHAnsi"/>
                <w:lang w:eastAsia="en-US"/>
              </w:rPr>
            </w:pPr>
            <w:r w:rsidRPr="003B3ACA">
              <w:rPr>
                <w:rFonts w:eastAsiaTheme="minorHAnsi"/>
                <w:lang w:eastAsia="en-US"/>
              </w:rPr>
              <w:t>EMP2</w:t>
            </w:r>
          </w:p>
        </w:tc>
        <w:tc>
          <w:tcPr>
            <w:tcW w:w="1598" w:type="dxa"/>
            <w:vAlign w:val="center"/>
          </w:tcPr>
          <w:p w14:paraId="013248EB" w14:textId="7E4B243C"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12406CA" w14:textId="77777777" w:rsidR="00C74174" w:rsidRPr="003B3ACA" w:rsidRDefault="00C74174" w:rsidP="00C74174">
            <w:pPr>
              <w:jc w:val="center"/>
              <w:rPr>
                <w:rFonts w:eastAsiaTheme="minorHAnsi"/>
                <w:lang w:eastAsia="en-US"/>
              </w:rPr>
            </w:pPr>
          </w:p>
        </w:tc>
      </w:tr>
      <w:tr w:rsidR="00C74174" w:rsidRPr="003B3ACA" w14:paraId="061A3335" w14:textId="77777777" w:rsidTr="00561153">
        <w:tc>
          <w:tcPr>
            <w:tcW w:w="2409" w:type="dxa"/>
            <w:vMerge/>
            <w:vAlign w:val="center"/>
          </w:tcPr>
          <w:p w14:paraId="4FB0015B" w14:textId="77777777" w:rsidR="00C74174" w:rsidRPr="003B3ACA" w:rsidRDefault="00C74174" w:rsidP="00C74174">
            <w:pPr>
              <w:jc w:val="center"/>
              <w:rPr>
                <w:rFonts w:eastAsiaTheme="minorHAnsi"/>
                <w:lang w:eastAsia="en-US"/>
              </w:rPr>
            </w:pPr>
          </w:p>
        </w:tc>
        <w:tc>
          <w:tcPr>
            <w:tcW w:w="1724" w:type="dxa"/>
            <w:vAlign w:val="center"/>
          </w:tcPr>
          <w:p w14:paraId="2E30D661" w14:textId="781A4BB7" w:rsidR="00C74174" w:rsidRPr="003B3ACA" w:rsidRDefault="00C74174" w:rsidP="00C74174">
            <w:pPr>
              <w:jc w:val="center"/>
              <w:rPr>
                <w:rFonts w:eastAsiaTheme="minorHAnsi"/>
                <w:lang w:eastAsia="en-US"/>
              </w:rPr>
            </w:pPr>
            <w:r w:rsidRPr="003B3ACA">
              <w:rPr>
                <w:rFonts w:eastAsiaTheme="minorHAnsi"/>
                <w:lang w:eastAsia="en-US"/>
              </w:rPr>
              <w:t>I help my team to develop themselves further</w:t>
            </w:r>
          </w:p>
        </w:tc>
        <w:tc>
          <w:tcPr>
            <w:tcW w:w="1613" w:type="dxa"/>
            <w:vAlign w:val="center"/>
          </w:tcPr>
          <w:p w14:paraId="229D044F" w14:textId="070C64B3" w:rsidR="00C74174" w:rsidRPr="003B3ACA" w:rsidRDefault="007623F5" w:rsidP="00C74174">
            <w:pPr>
              <w:jc w:val="center"/>
              <w:rPr>
                <w:rFonts w:eastAsiaTheme="minorHAnsi"/>
                <w:lang w:eastAsia="en-US"/>
              </w:rPr>
            </w:pPr>
            <w:r w:rsidRPr="003B3ACA">
              <w:rPr>
                <w:rFonts w:eastAsiaTheme="minorHAnsi"/>
                <w:lang w:eastAsia="en-US"/>
              </w:rPr>
              <w:t>EMP3</w:t>
            </w:r>
          </w:p>
        </w:tc>
        <w:tc>
          <w:tcPr>
            <w:tcW w:w="1598" w:type="dxa"/>
            <w:vAlign w:val="center"/>
          </w:tcPr>
          <w:p w14:paraId="7CBAFF98" w14:textId="2431C4F5"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2CEC7390" w14:textId="77777777" w:rsidR="00C74174" w:rsidRPr="003B3ACA" w:rsidRDefault="00C74174" w:rsidP="00C74174">
            <w:pPr>
              <w:jc w:val="center"/>
              <w:rPr>
                <w:rFonts w:eastAsiaTheme="minorHAnsi"/>
                <w:lang w:eastAsia="en-US"/>
              </w:rPr>
            </w:pPr>
          </w:p>
        </w:tc>
      </w:tr>
      <w:tr w:rsidR="00C74174" w:rsidRPr="003B3ACA" w14:paraId="5B271E60" w14:textId="77777777" w:rsidTr="00561153">
        <w:tc>
          <w:tcPr>
            <w:tcW w:w="2409" w:type="dxa"/>
            <w:vMerge/>
            <w:vAlign w:val="center"/>
          </w:tcPr>
          <w:p w14:paraId="618BCD5C" w14:textId="77777777" w:rsidR="00C74174" w:rsidRPr="003B3ACA" w:rsidRDefault="00C74174" w:rsidP="00C74174">
            <w:pPr>
              <w:jc w:val="center"/>
              <w:rPr>
                <w:rFonts w:eastAsiaTheme="minorHAnsi"/>
                <w:lang w:eastAsia="en-US"/>
              </w:rPr>
            </w:pPr>
          </w:p>
        </w:tc>
        <w:tc>
          <w:tcPr>
            <w:tcW w:w="1724" w:type="dxa"/>
            <w:vAlign w:val="center"/>
          </w:tcPr>
          <w:p w14:paraId="4B522B79" w14:textId="6523970C" w:rsidR="00C74174" w:rsidRPr="003B3ACA" w:rsidRDefault="00C74174" w:rsidP="00C74174">
            <w:pPr>
              <w:jc w:val="center"/>
              <w:rPr>
                <w:rFonts w:eastAsiaTheme="minorHAnsi"/>
                <w:lang w:eastAsia="en-US"/>
              </w:rPr>
            </w:pPr>
            <w:r w:rsidRPr="003B3ACA">
              <w:rPr>
                <w:rFonts w:eastAsiaTheme="minorHAnsi"/>
                <w:lang w:eastAsia="en-US"/>
              </w:rPr>
              <w:t>I encourage the team to come up with their ideas</w:t>
            </w:r>
          </w:p>
        </w:tc>
        <w:tc>
          <w:tcPr>
            <w:tcW w:w="1613" w:type="dxa"/>
            <w:vAlign w:val="center"/>
          </w:tcPr>
          <w:p w14:paraId="2A5A8DC3" w14:textId="773DC505" w:rsidR="00C74174" w:rsidRPr="003B3ACA" w:rsidRDefault="007623F5" w:rsidP="00C74174">
            <w:pPr>
              <w:jc w:val="center"/>
              <w:rPr>
                <w:rFonts w:eastAsiaTheme="minorHAnsi"/>
                <w:lang w:eastAsia="en-US"/>
              </w:rPr>
            </w:pPr>
            <w:r w:rsidRPr="003B3ACA">
              <w:rPr>
                <w:rFonts w:eastAsiaTheme="minorHAnsi"/>
                <w:lang w:eastAsia="en-US"/>
              </w:rPr>
              <w:t>EMP4</w:t>
            </w:r>
          </w:p>
        </w:tc>
        <w:tc>
          <w:tcPr>
            <w:tcW w:w="1598" w:type="dxa"/>
            <w:vAlign w:val="center"/>
          </w:tcPr>
          <w:p w14:paraId="6EFD2C48" w14:textId="25611BCF"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198BA13" w14:textId="77777777" w:rsidR="00C74174" w:rsidRPr="003B3ACA" w:rsidRDefault="00C74174" w:rsidP="00C74174">
            <w:pPr>
              <w:jc w:val="center"/>
              <w:rPr>
                <w:rFonts w:eastAsiaTheme="minorHAnsi"/>
                <w:lang w:eastAsia="en-US"/>
              </w:rPr>
            </w:pPr>
          </w:p>
        </w:tc>
      </w:tr>
      <w:tr w:rsidR="00C74174" w:rsidRPr="003B3ACA" w14:paraId="3C26FC05" w14:textId="77777777" w:rsidTr="00561153">
        <w:tc>
          <w:tcPr>
            <w:tcW w:w="2409" w:type="dxa"/>
            <w:vMerge/>
            <w:vAlign w:val="center"/>
          </w:tcPr>
          <w:p w14:paraId="652CE4C1" w14:textId="77777777" w:rsidR="00C74174" w:rsidRPr="003B3ACA" w:rsidRDefault="00C74174" w:rsidP="00C74174">
            <w:pPr>
              <w:jc w:val="center"/>
              <w:rPr>
                <w:rFonts w:eastAsiaTheme="minorHAnsi"/>
                <w:lang w:eastAsia="en-US"/>
              </w:rPr>
            </w:pPr>
          </w:p>
        </w:tc>
        <w:tc>
          <w:tcPr>
            <w:tcW w:w="1724" w:type="dxa"/>
            <w:vAlign w:val="center"/>
          </w:tcPr>
          <w:p w14:paraId="0650BDEC" w14:textId="55E7C59E" w:rsidR="00C74174" w:rsidRPr="003B3ACA" w:rsidRDefault="00C74174" w:rsidP="00C74174">
            <w:pPr>
              <w:jc w:val="center"/>
              <w:rPr>
                <w:rFonts w:eastAsiaTheme="minorHAnsi"/>
                <w:lang w:eastAsia="en-US"/>
              </w:rPr>
            </w:pPr>
            <w:r w:rsidRPr="003B3ACA">
              <w:rPr>
                <w:rFonts w:eastAsiaTheme="minorHAnsi"/>
                <w:lang w:eastAsia="en-US"/>
              </w:rPr>
              <w:t>I provide authority to the team to make decisions which make their work easier</w:t>
            </w:r>
          </w:p>
        </w:tc>
        <w:tc>
          <w:tcPr>
            <w:tcW w:w="1613" w:type="dxa"/>
            <w:vAlign w:val="center"/>
          </w:tcPr>
          <w:p w14:paraId="6292B93C" w14:textId="644FFBA8" w:rsidR="00C74174" w:rsidRPr="003B3ACA" w:rsidRDefault="007623F5" w:rsidP="00C74174">
            <w:pPr>
              <w:jc w:val="center"/>
              <w:rPr>
                <w:rFonts w:eastAsiaTheme="minorHAnsi"/>
                <w:lang w:eastAsia="en-US"/>
              </w:rPr>
            </w:pPr>
            <w:r w:rsidRPr="003B3ACA">
              <w:rPr>
                <w:rFonts w:eastAsiaTheme="minorHAnsi"/>
                <w:lang w:eastAsia="en-US"/>
              </w:rPr>
              <w:t>EMP5</w:t>
            </w:r>
          </w:p>
        </w:tc>
        <w:tc>
          <w:tcPr>
            <w:tcW w:w="1598" w:type="dxa"/>
            <w:vAlign w:val="center"/>
          </w:tcPr>
          <w:p w14:paraId="31D91CF9" w14:textId="06CDEE64"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71393EB1" w14:textId="77777777" w:rsidR="00C74174" w:rsidRPr="003B3ACA" w:rsidRDefault="00C74174" w:rsidP="00C74174">
            <w:pPr>
              <w:jc w:val="center"/>
              <w:rPr>
                <w:rFonts w:eastAsiaTheme="minorHAnsi"/>
                <w:lang w:eastAsia="en-US"/>
              </w:rPr>
            </w:pPr>
          </w:p>
        </w:tc>
      </w:tr>
      <w:tr w:rsidR="00C74174" w:rsidRPr="003B3ACA" w14:paraId="2BDB90C7" w14:textId="77777777" w:rsidTr="00561153">
        <w:tc>
          <w:tcPr>
            <w:tcW w:w="2409" w:type="dxa"/>
            <w:vMerge/>
            <w:vAlign w:val="center"/>
          </w:tcPr>
          <w:p w14:paraId="767AA682" w14:textId="77777777" w:rsidR="00C74174" w:rsidRPr="003B3ACA" w:rsidRDefault="00C74174" w:rsidP="00C74174">
            <w:pPr>
              <w:jc w:val="center"/>
              <w:rPr>
                <w:rFonts w:eastAsiaTheme="minorHAnsi"/>
                <w:lang w:eastAsia="en-US"/>
              </w:rPr>
            </w:pPr>
          </w:p>
        </w:tc>
        <w:tc>
          <w:tcPr>
            <w:tcW w:w="1724" w:type="dxa"/>
            <w:vAlign w:val="center"/>
          </w:tcPr>
          <w:p w14:paraId="5A52CBAD" w14:textId="73A07C3B" w:rsidR="00C74174" w:rsidRPr="003B3ACA" w:rsidRDefault="00C74174" w:rsidP="00C74174">
            <w:pPr>
              <w:jc w:val="center"/>
              <w:rPr>
                <w:rFonts w:eastAsiaTheme="minorHAnsi"/>
                <w:lang w:eastAsia="en-US"/>
              </w:rPr>
            </w:pPr>
            <w:r w:rsidRPr="003B3ACA">
              <w:rPr>
                <w:rFonts w:eastAsiaTheme="minorHAnsi"/>
                <w:lang w:eastAsia="en-US"/>
              </w:rPr>
              <w:t>I enable my team to solve the problem themselves instead of informing them what to do</w:t>
            </w:r>
          </w:p>
        </w:tc>
        <w:tc>
          <w:tcPr>
            <w:tcW w:w="1613" w:type="dxa"/>
            <w:vAlign w:val="center"/>
          </w:tcPr>
          <w:p w14:paraId="355C8ED4" w14:textId="68394C9A" w:rsidR="00C74174" w:rsidRPr="003B3ACA" w:rsidRDefault="007623F5" w:rsidP="00C74174">
            <w:pPr>
              <w:jc w:val="center"/>
              <w:rPr>
                <w:rFonts w:eastAsiaTheme="minorHAnsi"/>
                <w:lang w:eastAsia="en-US"/>
              </w:rPr>
            </w:pPr>
            <w:r w:rsidRPr="003B3ACA">
              <w:rPr>
                <w:rFonts w:eastAsiaTheme="minorHAnsi"/>
                <w:lang w:eastAsia="en-US"/>
              </w:rPr>
              <w:t>EMP6</w:t>
            </w:r>
          </w:p>
        </w:tc>
        <w:tc>
          <w:tcPr>
            <w:tcW w:w="1598" w:type="dxa"/>
            <w:vAlign w:val="center"/>
          </w:tcPr>
          <w:p w14:paraId="3AE032D5" w14:textId="65EC4CEE"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460AEAB9" w14:textId="77777777" w:rsidR="00C74174" w:rsidRPr="003B3ACA" w:rsidRDefault="00C74174" w:rsidP="00C74174">
            <w:pPr>
              <w:jc w:val="center"/>
              <w:rPr>
                <w:rFonts w:eastAsiaTheme="minorHAnsi"/>
                <w:lang w:eastAsia="en-US"/>
              </w:rPr>
            </w:pPr>
          </w:p>
        </w:tc>
      </w:tr>
      <w:tr w:rsidR="00C74174" w:rsidRPr="003B3ACA" w14:paraId="292A7D9E" w14:textId="77777777" w:rsidTr="00561153">
        <w:tc>
          <w:tcPr>
            <w:tcW w:w="2409" w:type="dxa"/>
            <w:vMerge/>
            <w:vAlign w:val="center"/>
          </w:tcPr>
          <w:p w14:paraId="5836B702" w14:textId="77777777" w:rsidR="00C74174" w:rsidRPr="003B3ACA" w:rsidRDefault="00C74174" w:rsidP="00C74174">
            <w:pPr>
              <w:jc w:val="center"/>
              <w:rPr>
                <w:rFonts w:eastAsiaTheme="minorHAnsi"/>
                <w:lang w:eastAsia="en-US"/>
              </w:rPr>
            </w:pPr>
          </w:p>
        </w:tc>
        <w:tc>
          <w:tcPr>
            <w:tcW w:w="1724" w:type="dxa"/>
            <w:vAlign w:val="center"/>
          </w:tcPr>
          <w:p w14:paraId="4617B0B3" w14:textId="4B708A65" w:rsidR="00C74174" w:rsidRPr="003B3ACA" w:rsidRDefault="00C74174" w:rsidP="00C74174">
            <w:pPr>
              <w:jc w:val="center"/>
              <w:rPr>
                <w:rFonts w:eastAsiaTheme="minorHAnsi"/>
                <w:lang w:eastAsia="en-US"/>
              </w:rPr>
            </w:pPr>
            <w:r w:rsidRPr="003B3ACA">
              <w:rPr>
                <w:rFonts w:eastAsiaTheme="minorHAnsi"/>
                <w:lang w:eastAsia="en-US"/>
              </w:rPr>
              <w:t>I offer abundant opportunities to my team to learn new skills</w:t>
            </w:r>
          </w:p>
        </w:tc>
        <w:tc>
          <w:tcPr>
            <w:tcW w:w="1613" w:type="dxa"/>
            <w:vAlign w:val="center"/>
          </w:tcPr>
          <w:p w14:paraId="15E2AF3A" w14:textId="3158249E" w:rsidR="00C74174" w:rsidRPr="003B3ACA" w:rsidRDefault="007623F5" w:rsidP="00C74174">
            <w:pPr>
              <w:jc w:val="center"/>
              <w:rPr>
                <w:rFonts w:eastAsiaTheme="minorHAnsi"/>
                <w:lang w:eastAsia="en-US"/>
              </w:rPr>
            </w:pPr>
            <w:r w:rsidRPr="003B3ACA">
              <w:rPr>
                <w:rFonts w:eastAsiaTheme="minorHAnsi"/>
                <w:lang w:eastAsia="en-US"/>
              </w:rPr>
              <w:t>EMP7</w:t>
            </w:r>
          </w:p>
        </w:tc>
        <w:tc>
          <w:tcPr>
            <w:tcW w:w="1598" w:type="dxa"/>
            <w:vAlign w:val="center"/>
          </w:tcPr>
          <w:p w14:paraId="346902A3" w14:textId="06EF8DDE"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3B96F464" w14:textId="77777777" w:rsidR="00C74174" w:rsidRPr="003B3ACA" w:rsidRDefault="00C74174" w:rsidP="00C74174">
            <w:pPr>
              <w:jc w:val="center"/>
              <w:rPr>
                <w:rFonts w:eastAsiaTheme="minorHAnsi"/>
                <w:lang w:eastAsia="en-US"/>
              </w:rPr>
            </w:pPr>
          </w:p>
        </w:tc>
      </w:tr>
      <w:tr w:rsidR="00C74174" w:rsidRPr="003B3ACA" w14:paraId="7D29546F" w14:textId="77777777" w:rsidTr="00561153">
        <w:tc>
          <w:tcPr>
            <w:tcW w:w="2409" w:type="dxa"/>
            <w:vMerge w:val="restart"/>
            <w:vAlign w:val="center"/>
          </w:tcPr>
          <w:p w14:paraId="66F17DF4" w14:textId="305CE4C2" w:rsidR="00C74174" w:rsidRPr="003B3ACA" w:rsidRDefault="00C74174" w:rsidP="00C74174">
            <w:pPr>
              <w:jc w:val="center"/>
              <w:rPr>
                <w:rFonts w:eastAsiaTheme="minorHAnsi"/>
                <w:lang w:eastAsia="en-US"/>
              </w:rPr>
            </w:pPr>
            <w:r w:rsidRPr="003B3ACA">
              <w:rPr>
                <w:rFonts w:eastAsiaTheme="minorHAnsi"/>
                <w:lang w:eastAsia="en-US"/>
              </w:rPr>
              <w:t>Standing Back</w:t>
            </w:r>
          </w:p>
        </w:tc>
        <w:tc>
          <w:tcPr>
            <w:tcW w:w="1724" w:type="dxa"/>
            <w:vAlign w:val="center"/>
          </w:tcPr>
          <w:p w14:paraId="5979F678" w14:textId="3EFD5477" w:rsidR="00C74174" w:rsidRPr="003B3ACA" w:rsidRDefault="00C74174" w:rsidP="00C74174">
            <w:pPr>
              <w:jc w:val="center"/>
              <w:rPr>
                <w:rFonts w:eastAsiaTheme="minorHAnsi"/>
                <w:lang w:eastAsia="en-US"/>
              </w:rPr>
            </w:pPr>
            <w:r w:rsidRPr="003B3ACA">
              <w:rPr>
                <w:rFonts w:eastAsiaTheme="minorHAnsi"/>
                <w:lang w:eastAsia="en-US"/>
              </w:rPr>
              <w:t>I keep myself in the background and give credit to others</w:t>
            </w:r>
          </w:p>
        </w:tc>
        <w:tc>
          <w:tcPr>
            <w:tcW w:w="1613" w:type="dxa"/>
            <w:vAlign w:val="center"/>
          </w:tcPr>
          <w:p w14:paraId="36F14AF6" w14:textId="2A439FA7" w:rsidR="00C74174" w:rsidRPr="003B3ACA" w:rsidRDefault="00B54466" w:rsidP="00C74174">
            <w:pPr>
              <w:jc w:val="center"/>
              <w:rPr>
                <w:rFonts w:eastAsiaTheme="minorHAnsi"/>
                <w:lang w:eastAsia="en-US"/>
              </w:rPr>
            </w:pPr>
            <w:r w:rsidRPr="003B3ACA">
              <w:rPr>
                <w:rFonts w:eastAsiaTheme="minorHAnsi"/>
                <w:lang w:eastAsia="en-US"/>
              </w:rPr>
              <w:t>SB1</w:t>
            </w:r>
          </w:p>
        </w:tc>
        <w:tc>
          <w:tcPr>
            <w:tcW w:w="1598" w:type="dxa"/>
            <w:vAlign w:val="center"/>
          </w:tcPr>
          <w:p w14:paraId="61D59263" w14:textId="435D7B87"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595DC3B1" w14:textId="77777777" w:rsidR="00C74174" w:rsidRPr="003B3ACA" w:rsidRDefault="00C74174" w:rsidP="00C74174">
            <w:pPr>
              <w:jc w:val="center"/>
              <w:rPr>
                <w:rFonts w:eastAsiaTheme="minorHAnsi"/>
                <w:lang w:eastAsia="en-US"/>
              </w:rPr>
            </w:pPr>
          </w:p>
        </w:tc>
      </w:tr>
      <w:tr w:rsidR="00C74174" w:rsidRPr="003B3ACA" w14:paraId="23B3A670" w14:textId="77777777" w:rsidTr="00561153">
        <w:tc>
          <w:tcPr>
            <w:tcW w:w="2409" w:type="dxa"/>
            <w:vMerge/>
            <w:vAlign w:val="center"/>
          </w:tcPr>
          <w:p w14:paraId="67A0D3FF" w14:textId="77777777" w:rsidR="00C74174" w:rsidRPr="003B3ACA" w:rsidRDefault="00C74174" w:rsidP="00C74174">
            <w:pPr>
              <w:jc w:val="center"/>
              <w:rPr>
                <w:rFonts w:eastAsiaTheme="minorHAnsi"/>
                <w:lang w:eastAsia="en-US"/>
              </w:rPr>
            </w:pPr>
          </w:p>
        </w:tc>
        <w:tc>
          <w:tcPr>
            <w:tcW w:w="1724" w:type="dxa"/>
            <w:vAlign w:val="center"/>
          </w:tcPr>
          <w:p w14:paraId="1FF1D047" w14:textId="0681E648" w:rsidR="00C74174" w:rsidRPr="003B3ACA" w:rsidRDefault="00C74174" w:rsidP="00C74174">
            <w:pPr>
              <w:jc w:val="center"/>
              <w:rPr>
                <w:rFonts w:eastAsiaTheme="minorHAnsi"/>
                <w:lang w:eastAsia="en-US"/>
              </w:rPr>
            </w:pPr>
            <w:r w:rsidRPr="003B3ACA">
              <w:rPr>
                <w:rFonts w:eastAsiaTheme="minorHAnsi"/>
                <w:lang w:eastAsia="en-US"/>
              </w:rPr>
              <w:t xml:space="preserve">I am not chasing recognition or rewards for the </w:t>
            </w:r>
            <w:r w:rsidRPr="003B3ACA">
              <w:rPr>
                <w:rFonts w:eastAsiaTheme="minorHAnsi"/>
                <w:lang w:eastAsia="en-US"/>
              </w:rPr>
              <w:lastRenderedPageBreak/>
              <w:t>things that I do for others</w:t>
            </w:r>
          </w:p>
        </w:tc>
        <w:tc>
          <w:tcPr>
            <w:tcW w:w="1613" w:type="dxa"/>
            <w:vAlign w:val="center"/>
          </w:tcPr>
          <w:p w14:paraId="1AD00A30" w14:textId="13ED8E6A" w:rsidR="00C74174" w:rsidRPr="003B3ACA" w:rsidRDefault="00B54466" w:rsidP="00C74174">
            <w:pPr>
              <w:jc w:val="center"/>
              <w:rPr>
                <w:rFonts w:eastAsiaTheme="minorHAnsi"/>
                <w:lang w:eastAsia="en-US"/>
              </w:rPr>
            </w:pPr>
            <w:r w:rsidRPr="003B3ACA">
              <w:rPr>
                <w:rFonts w:eastAsiaTheme="minorHAnsi"/>
                <w:lang w:eastAsia="en-US"/>
              </w:rPr>
              <w:lastRenderedPageBreak/>
              <w:t>SB2</w:t>
            </w:r>
          </w:p>
        </w:tc>
        <w:tc>
          <w:tcPr>
            <w:tcW w:w="1598" w:type="dxa"/>
            <w:vAlign w:val="center"/>
          </w:tcPr>
          <w:p w14:paraId="3A239779" w14:textId="10AE8D01"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276D41A" w14:textId="77777777" w:rsidR="00C74174" w:rsidRPr="003B3ACA" w:rsidRDefault="00C74174" w:rsidP="00C74174">
            <w:pPr>
              <w:jc w:val="center"/>
              <w:rPr>
                <w:rFonts w:eastAsiaTheme="minorHAnsi"/>
                <w:lang w:eastAsia="en-US"/>
              </w:rPr>
            </w:pPr>
          </w:p>
        </w:tc>
      </w:tr>
      <w:tr w:rsidR="00C74174" w:rsidRPr="003B3ACA" w14:paraId="586136D0" w14:textId="77777777" w:rsidTr="00561153">
        <w:tc>
          <w:tcPr>
            <w:tcW w:w="2409" w:type="dxa"/>
            <w:vMerge/>
            <w:vAlign w:val="center"/>
          </w:tcPr>
          <w:p w14:paraId="1159FB76" w14:textId="77777777" w:rsidR="00C74174" w:rsidRPr="003B3ACA" w:rsidRDefault="00C74174" w:rsidP="00C74174">
            <w:pPr>
              <w:jc w:val="center"/>
              <w:rPr>
                <w:rFonts w:eastAsiaTheme="minorHAnsi"/>
                <w:lang w:eastAsia="en-US"/>
              </w:rPr>
            </w:pPr>
          </w:p>
        </w:tc>
        <w:tc>
          <w:tcPr>
            <w:tcW w:w="1724" w:type="dxa"/>
            <w:vAlign w:val="center"/>
          </w:tcPr>
          <w:p w14:paraId="44108CB3" w14:textId="3F3A0552" w:rsidR="00C74174" w:rsidRPr="003B3ACA" w:rsidRDefault="00C74174" w:rsidP="00C74174">
            <w:pPr>
              <w:jc w:val="center"/>
              <w:rPr>
                <w:rFonts w:eastAsiaTheme="minorHAnsi"/>
                <w:lang w:eastAsia="en-US"/>
              </w:rPr>
            </w:pPr>
            <w:r w:rsidRPr="003B3ACA">
              <w:rPr>
                <w:rFonts w:eastAsiaTheme="minorHAnsi"/>
                <w:lang w:eastAsia="en-US"/>
              </w:rPr>
              <w:t>I enjoy my team members' success more than mine</w:t>
            </w:r>
          </w:p>
        </w:tc>
        <w:tc>
          <w:tcPr>
            <w:tcW w:w="1613" w:type="dxa"/>
            <w:vAlign w:val="center"/>
          </w:tcPr>
          <w:p w14:paraId="49F276A9" w14:textId="6FEDBC78" w:rsidR="00C74174" w:rsidRPr="003B3ACA" w:rsidRDefault="00B54466" w:rsidP="00C74174">
            <w:pPr>
              <w:jc w:val="center"/>
              <w:rPr>
                <w:rFonts w:eastAsiaTheme="minorHAnsi"/>
                <w:lang w:eastAsia="en-US"/>
              </w:rPr>
            </w:pPr>
            <w:r w:rsidRPr="003B3ACA">
              <w:rPr>
                <w:rFonts w:eastAsiaTheme="minorHAnsi"/>
                <w:lang w:eastAsia="en-US"/>
              </w:rPr>
              <w:t>SB3</w:t>
            </w:r>
          </w:p>
        </w:tc>
        <w:tc>
          <w:tcPr>
            <w:tcW w:w="1598" w:type="dxa"/>
            <w:vAlign w:val="center"/>
          </w:tcPr>
          <w:p w14:paraId="75BEFDBE" w14:textId="771CF585"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3B1965BF" w14:textId="77777777" w:rsidR="00C74174" w:rsidRPr="003B3ACA" w:rsidRDefault="00C74174" w:rsidP="00C74174">
            <w:pPr>
              <w:jc w:val="center"/>
              <w:rPr>
                <w:rFonts w:eastAsiaTheme="minorHAnsi"/>
                <w:lang w:eastAsia="en-US"/>
              </w:rPr>
            </w:pPr>
          </w:p>
        </w:tc>
      </w:tr>
      <w:tr w:rsidR="00C74174" w:rsidRPr="003B3ACA" w14:paraId="1A6BF891" w14:textId="77777777" w:rsidTr="00561153">
        <w:tc>
          <w:tcPr>
            <w:tcW w:w="2409" w:type="dxa"/>
            <w:vMerge w:val="restart"/>
            <w:vAlign w:val="center"/>
          </w:tcPr>
          <w:p w14:paraId="4ECAF19D" w14:textId="188BB00F" w:rsidR="00C74174" w:rsidRPr="003B3ACA" w:rsidRDefault="00C74174" w:rsidP="00C74174">
            <w:pPr>
              <w:jc w:val="center"/>
              <w:rPr>
                <w:rFonts w:eastAsiaTheme="minorHAnsi"/>
                <w:lang w:eastAsia="en-US"/>
              </w:rPr>
            </w:pPr>
            <w:r w:rsidRPr="003B3ACA">
              <w:rPr>
                <w:rFonts w:eastAsiaTheme="minorHAnsi"/>
                <w:lang w:eastAsia="en-US"/>
              </w:rPr>
              <w:t>Accountability</w:t>
            </w:r>
          </w:p>
        </w:tc>
        <w:tc>
          <w:tcPr>
            <w:tcW w:w="1724" w:type="dxa"/>
            <w:vAlign w:val="center"/>
          </w:tcPr>
          <w:p w14:paraId="5AA3FA76" w14:textId="44E2D4C0" w:rsidR="00C74174" w:rsidRPr="003B3ACA" w:rsidRDefault="00C74174" w:rsidP="00C74174">
            <w:pPr>
              <w:jc w:val="center"/>
              <w:rPr>
                <w:rFonts w:eastAsiaTheme="minorHAnsi"/>
                <w:lang w:eastAsia="en-US"/>
              </w:rPr>
            </w:pPr>
            <w:r w:rsidRPr="003B3ACA">
              <w:rPr>
                <w:rFonts w:eastAsiaTheme="minorHAnsi"/>
                <w:lang w:eastAsia="en-US"/>
              </w:rPr>
              <w:t>I hold my team members responsible for the work they carry out</w:t>
            </w:r>
          </w:p>
        </w:tc>
        <w:tc>
          <w:tcPr>
            <w:tcW w:w="1613" w:type="dxa"/>
            <w:vAlign w:val="center"/>
          </w:tcPr>
          <w:p w14:paraId="5FCC6652" w14:textId="2C54CDA8" w:rsidR="00C74174" w:rsidRPr="003B3ACA" w:rsidRDefault="00B54466" w:rsidP="00C74174">
            <w:pPr>
              <w:jc w:val="center"/>
              <w:rPr>
                <w:rFonts w:eastAsiaTheme="minorHAnsi"/>
                <w:lang w:eastAsia="en-US"/>
              </w:rPr>
            </w:pPr>
            <w:r w:rsidRPr="003B3ACA">
              <w:rPr>
                <w:rFonts w:eastAsiaTheme="minorHAnsi"/>
                <w:lang w:eastAsia="en-US"/>
              </w:rPr>
              <w:t>ACC1</w:t>
            </w:r>
          </w:p>
        </w:tc>
        <w:tc>
          <w:tcPr>
            <w:tcW w:w="1598" w:type="dxa"/>
            <w:vAlign w:val="center"/>
          </w:tcPr>
          <w:p w14:paraId="3F7E2F61" w14:textId="4DD4A641"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66EC830A" w14:textId="77777777" w:rsidR="00C74174" w:rsidRPr="003B3ACA" w:rsidRDefault="00C74174" w:rsidP="00C74174">
            <w:pPr>
              <w:jc w:val="center"/>
              <w:rPr>
                <w:rFonts w:eastAsiaTheme="minorHAnsi"/>
                <w:lang w:eastAsia="en-US"/>
              </w:rPr>
            </w:pPr>
          </w:p>
        </w:tc>
      </w:tr>
      <w:tr w:rsidR="00C74174" w:rsidRPr="003B3ACA" w14:paraId="578808F0" w14:textId="77777777" w:rsidTr="00561153">
        <w:tc>
          <w:tcPr>
            <w:tcW w:w="2409" w:type="dxa"/>
            <w:vMerge/>
            <w:vAlign w:val="center"/>
          </w:tcPr>
          <w:p w14:paraId="6609FC53" w14:textId="77777777" w:rsidR="00C74174" w:rsidRPr="003B3ACA" w:rsidRDefault="00C74174" w:rsidP="00C74174">
            <w:pPr>
              <w:jc w:val="center"/>
              <w:rPr>
                <w:rFonts w:eastAsiaTheme="minorHAnsi"/>
                <w:lang w:eastAsia="en-US"/>
              </w:rPr>
            </w:pPr>
          </w:p>
        </w:tc>
        <w:tc>
          <w:tcPr>
            <w:tcW w:w="1724" w:type="dxa"/>
            <w:vAlign w:val="center"/>
          </w:tcPr>
          <w:p w14:paraId="2821E0EF" w14:textId="7C297A52" w:rsidR="00C74174" w:rsidRPr="003B3ACA" w:rsidRDefault="00C74174" w:rsidP="00C74174">
            <w:pPr>
              <w:jc w:val="center"/>
              <w:rPr>
                <w:rFonts w:eastAsiaTheme="minorHAnsi"/>
                <w:lang w:eastAsia="en-US"/>
              </w:rPr>
            </w:pPr>
            <w:r w:rsidRPr="003B3ACA">
              <w:rPr>
                <w:rFonts w:eastAsiaTheme="minorHAnsi"/>
                <w:lang w:eastAsia="en-US"/>
              </w:rPr>
              <w:t>My team members are held accountable for their performance</w:t>
            </w:r>
          </w:p>
        </w:tc>
        <w:tc>
          <w:tcPr>
            <w:tcW w:w="1613" w:type="dxa"/>
            <w:vAlign w:val="center"/>
          </w:tcPr>
          <w:p w14:paraId="36BEF011" w14:textId="07A90534" w:rsidR="00C74174" w:rsidRPr="003B3ACA" w:rsidRDefault="00B54466" w:rsidP="00C74174">
            <w:pPr>
              <w:jc w:val="center"/>
              <w:rPr>
                <w:rFonts w:eastAsiaTheme="minorHAnsi"/>
                <w:lang w:eastAsia="en-US"/>
              </w:rPr>
            </w:pPr>
            <w:r w:rsidRPr="003B3ACA">
              <w:rPr>
                <w:rFonts w:eastAsiaTheme="minorHAnsi"/>
                <w:lang w:eastAsia="en-US"/>
              </w:rPr>
              <w:t>ACC2</w:t>
            </w:r>
          </w:p>
        </w:tc>
        <w:tc>
          <w:tcPr>
            <w:tcW w:w="1598" w:type="dxa"/>
            <w:vAlign w:val="center"/>
          </w:tcPr>
          <w:p w14:paraId="560C7B57" w14:textId="4BABB18A"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37E4972A" w14:textId="77777777" w:rsidR="00C74174" w:rsidRPr="003B3ACA" w:rsidRDefault="00C74174" w:rsidP="00C74174">
            <w:pPr>
              <w:jc w:val="center"/>
              <w:rPr>
                <w:rFonts w:eastAsiaTheme="minorHAnsi"/>
                <w:lang w:eastAsia="en-US"/>
              </w:rPr>
            </w:pPr>
          </w:p>
        </w:tc>
      </w:tr>
      <w:tr w:rsidR="00C74174" w:rsidRPr="003B3ACA" w14:paraId="6CBCECE9" w14:textId="77777777" w:rsidTr="00561153">
        <w:tc>
          <w:tcPr>
            <w:tcW w:w="2409" w:type="dxa"/>
            <w:vMerge/>
            <w:vAlign w:val="center"/>
          </w:tcPr>
          <w:p w14:paraId="18CBC17F" w14:textId="77777777" w:rsidR="00C74174" w:rsidRPr="003B3ACA" w:rsidRDefault="00C74174" w:rsidP="00C74174">
            <w:pPr>
              <w:jc w:val="center"/>
              <w:rPr>
                <w:rFonts w:eastAsiaTheme="minorHAnsi"/>
                <w:lang w:eastAsia="en-US"/>
              </w:rPr>
            </w:pPr>
          </w:p>
        </w:tc>
        <w:tc>
          <w:tcPr>
            <w:tcW w:w="1724" w:type="dxa"/>
            <w:vAlign w:val="center"/>
          </w:tcPr>
          <w:p w14:paraId="5BCAE49A" w14:textId="6AC73DE8" w:rsidR="00C74174" w:rsidRPr="003B3ACA" w:rsidRDefault="00C74174" w:rsidP="00C74174">
            <w:pPr>
              <w:jc w:val="center"/>
              <w:rPr>
                <w:rFonts w:eastAsiaTheme="minorHAnsi"/>
                <w:lang w:eastAsia="en-US"/>
              </w:rPr>
            </w:pPr>
            <w:r w:rsidRPr="003B3ACA">
              <w:rPr>
                <w:rFonts w:eastAsiaTheme="minorHAnsi"/>
                <w:lang w:eastAsia="en-US"/>
              </w:rPr>
              <w:t>I hold my team members responsible for the way they handle a job</w:t>
            </w:r>
          </w:p>
        </w:tc>
        <w:tc>
          <w:tcPr>
            <w:tcW w:w="1613" w:type="dxa"/>
            <w:vAlign w:val="center"/>
          </w:tcPr>
          <w:p w14:paraId="11B0BC05" w14:textId="3B56FEAB" w:rsidR="00C74174" w:rsidRPr="003B3ACA" w:rsidRDefault="00B54466" w:rsidP="00C74174">
            <w:pPr>
              <w:jc w:val="center"/>
              <w:rPr>
                <w:rFonts w:eastAsiaTheme="minorHAnsi"/>
                <w:lang w:eastAsia="en-US"/>
              </w:rPr>
            </w:pPr>
            <w:r w:rsidRPr="003B3ACA">
              <w:rPr>
                <w:rFonts w:eastAsiaTheme="minorHAnsi"/>
                <w:lang w:eastAsia="en-US"/>
              </w:rPr>
              <w:t>ACC3</w:t>
            </w:r>
          </w:p>
        </w:tc>
        <w:tc>
          <w:tcPr>
            <w:tcW w:w="1598" w:type="dxa"/>
            <w:vAlign w:val="center"/>
          </w:tcPr>
          <w:p w14:paraId="4429B7A6" w14:textId="70FB262C"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F773F1D" w14:textId="77777777" w:rsidR="00C74174" w:rsidRPr="003B3ACA" w:rsidRDefault="00C74174" w:rsidP="00C74174">
            <w:pPr>
              <w:jc w:val="center"/>
              <w:rPr>
                <w:rFonts w:eastAsiaTheme="minorHAnsi"/>
                <w:lang w:eastAsia="en-US"/>
              </w:rPr>
            </w:pPr>
          </w:p>
        </w:tc>
      </w:tr>
      <w:tr w:rsidR="00C74174" w:rsidRPr="003B3ACA" w14:paraId="740479F3" w14:textId="77777777" w:rsidTr="00561153">
        <w:tc>
          <w:tcPr>
            <w:tcW w:w="2409" w:type="dxa"/>
            <w:vMerge w:val="restart"/>
            <w:vAlign w:val="center"/>
          </w:tcPr>
          <w:p w14:paraId="26D99B62" w14:textId="5CE8523A" w:rsidR="00C74174" w:rsidRPr="003B3ACA" w:rsidRDefault="00C74174" w:rsidP="00C74174">
            <w:pPr>
              <w:jc w:val="center"/>
              <w:rPr>
                <w:rFonts w:eastAsiaTheme="minorHAnsi"/>
                <w:lang w:eastAsia="en-US"/>
              </w:rPr>
            </w:pPr>
            <w:r w:rsidRPr="003B3ACA">
              <w:rPr>
                <w:rFonts w:eastAsiaTheme="minorHAnsi"/>
                <w:lang w:eastAsia="en-US"/>
              </w:rPr>
              <w:t>Forgiveness</w:t>
            </w:r>
          </w:p>
        </w:tc>
        <w:tc>
          <w:tcPr>
            <w:tcW w:w="1724" w:type="dxa"/>
            <w:vAlign w:val="center"/>
          </w:tcPr>
          <w:p w14:paraId="052AD872" w14:textId="064680BA" w:rsidR="00C74174" w:rsidRPr="003B3ACA" w:rsidRDefault="00C74174" w:rsidP="00C74174">
            <w:pPr>
              <w:jc w:val="center"/>
              <w:rPr>
                <w:rFonts w:eastAsiaTheme="minorHAnsi"/>
                <w:lang w:eastAsia="en-US"/>
              </w:rPr>
            </w:pPr>
            <w:r w:rsidRPr="003B3ACA">
              <w:rPr>
                <w:rFonts w:eastAsiaTheme="minorHAnsi"/>
                <w:lang w:eastAsia="en-US"/>
              </w:rPr>
              <w:t>I criticize people for the mistakes they made in their work (-)</w:t>
            </w:r>
          </w:p>
        </w:tc>
        <w:tc>
          <w:tcPr>
            <w:tcW w:w="1613" w:type="dxa"/>
            <w:vAlign w:val="center"/>
          </w:tcPr>
          <w:p w14:paraId="57BE38B9" w14:textId="1C24AFE4" w:rsidR="00C74174" w:rsidRPr="003B3ACA" w:rsidRDefault="00B54466" w:rsidP="00C74174">
            <w:pPr>
              <w:jc w:val="center"/>
              <w:rPr>
                <w:rFonts w:eastAsiaTheme="minorHAnsi"/>
                <w:lang w:eastAsia="en-US"/>
              </w:rPr>
            </w:pPr>
            <w:r w:rsidRPr="003B3ACA">
              <w:rPr>
                <w:rFonts w:eastAsiaTheme="minorHAnsi"/>
                <w:lang w:eastAsia="en-US"/>
              </w:rPr>
              <w:t>FG1</w:t>
            </w:r>
          </w:p>
        </w:tc>
        <w:tc>
          <w:tcPr>
            <w:tcW w:w="1598" w:type="dxa"/>
            <w:vAlign w:val="center"/>
          </w:tcPr>
          <w:p w14:paraId="3792EA99" w14:textId="530E9771" w:rsidR="00C74174" w:rsidRPr="003B3ACA" w:rsidRDefault="004E08AF" w:rsidP="00C74174">
            <w:pPr>
              <w:jc w:val="center"/>
              <w:rPr>
                <w:rFonts w:eastAsiaTheme="minorHAnsi"/>
                <w:lang w:eastAsia="en-US"/>
              </w:rPr>
            </w:pPr>
            <w:r w:rsidRPr="003B3ACA">
              <w:rPr>
                <w:rFonts w:eastAsiaTheme="minorHAnsi"/>
                <w:lang w:eastAsia="en-US"/>
              </w:rPr>
              <w:t>5-point Likert (negated statement)</w:t>
            </w:r>
          </w:p>
        </w:tc>
        <w:tc>
          <w:tcPr>
            <w:tcW w:w="1677" w:type="dxa"/>
            <w:vMerge/>
            <w:vAlign w:val="center"/>
          </w:tcPr>
          <w:p w14:paraId="1A3EBDCF" w14:textId="77777777" w:rsidR="00C74174" w:rsidRPr="003B3ACA" w:rsidRDefault="00C74174" w:rsidP="00C74174">
            <w:pPr>
              <w:jc w:val="center"/>
              <w:rPr>
                <w:rFonts w:eastAsiaTheme="minorHAnsi"/>
                <w:lang w:eastAsia="en-US"/>
              </w:rPr>
            </w:pPr>
          </w:p>
        </w:tc>
      </w:tr>
      <w:tr w:rsidR="00C74174" w:rsidRPr="003B3ACA" w14:paraId="6F95BD03" w14:textId="77777777" w:rsidTr="00561153">
        <w:tc>
          <w:tcPr>
            <w:tcW w:w="2409" w:type="dxa"/>
            <w:vMerge/>
            <w:vAlign w:val="center"/>
          </w:tcPr>
          <w:p w14:paraId="6AC7519E" w14:textId="77777777" w:rsidR="00C74174" w:rsidRPr="003B3ACA" w:rsidRDefault="00C74174" w:rsidP="00C74174">
            <w:pPr>
              <w:jc w:val="center"/>
              <w:rPr>
                <w:rFonts w:eastAsiaTheme="minorHAnsi"/>
                <w:lang w:eastAsia="en-US"/>
              </w:rPr>
            </w:pPr>
          </w:p>
        </w:tc>
        <w:tc>
          <w:tcPr>
            <w:tcW w:w="1724" w:type="dxa"/>
            <w:vAlign w:val="center"/>
          </w:tcPr>
          <w:p w14:paraId="7B92FB6D" w14:textId="6470D9B0" w:rsidR="00C74174" w:rsidRPr="003B3ACA" w:rsidRDefault="00C74174" w:rsidP="00C74174">
            <w:pPr>
              <w:jc w:val="center"/>
              <w:rPr>
                <w:rFonts w:eastAsiaTheme="minorHAnsi"/>
                <w:lang w:eastAsia="en-US"/>
              </w:rPr>
            </w:pPr>
            <w:r w:rsidRPr="003B3ACA">
              <w:rPr>
                <w:rFonts w:eastAsiaTheme="minorHAnsi"/>
                <w:lang w:eastAsia="en-US"/>
              </w:rPr>
              <w:t>I maintain a hard attitude towards people who offend me at work (-)</w:t>
            </w:r>
          </w:p>
        </w:tc>
        <w:tc>
          <w:tcPr>
            <w:tcW w:w="1613" w:type="dxa"/>
            <w:vAlign w:val="center"/>
          </w:tcPr>
          <w:p w14:paraId="50C48D7E" w14:textId="516FBE56" w:rsidR="00C74174" w:rsidRPr="003B3ACA" w:rsidRDefault="00B54466" w:rsidP="00C74174">
            <w:pPr>
              <w:jc w:val="center"/>
              <w:rPr>
                <w:rFonts w:eastAsiaTheme="minorHAnsi"/>
                <w:lang w:eastAsia="en-US"/>
              </w:rPr>
            </w:pPr>
            <w:r w:rsidRPr="003B3ACA">
              <w:rPr>
                <w:rFonts w:eastAsiaTheme="minorHAnsi"/>
                <w:lang w:eastAsia="en-US"/>
              </w:rPr>
              <w:t>FG2</w:t>
            </w:r>
          </w:p>
        </w:tc>
        <w:tc>
          <w:tcPr>
            <w:tcW w:w="1598" w:type="dxa"/>
            <w:vAlign w:val="center"/>
          </w:tcPr>
          <w:p w14:paraId="1F74EF38" w14:textId="51E3C48C" w:rsidR="00C74174" w:rsidRPr="003B3ACA" w:rsidRDefault="004E08AF" w:rsidP="00C74174">
            <w:pPr>
              <w:jc w:val="center"/>
              <w:rPr>
                <w:rFonts w:eastAsiaTheme="minorHAnsi"/>
                <w:lang w:eastAsia="en-US"/>
              </w:rPr>
            </w:pPr>
            <w:r w:rsidRPr="003B3ACA">
              <w:rPr>
                <w:rFonts w:eastAsiaTheme="minorHAnsi"/>
                <w:lang w:eastAsia="en-US"/>
              </w:rPr>
              <w:t>5-point Likert (negated statement)</w:t>
            </w:r>
          </w:p>
        </w:tc>
        <w:tc>
          <w:tcPr>
            <w:tcW w:w="1677" w:type="dxa"/>
            <w:vMerge/>
            <w:vAlign w:val="center"/>
          </w:tcPr>
          <w:p w14:paraId="640A0604" w14:textId="77777777" w:rsidR="00C74174" w:rsidRPr="003B3ACA" w:rsidRDefault="00C74174" w:rsidP="00C74174">
            <w:pPr>
              <w:jc w:val="center"/>
              <w:rPr>
                <w:rFonts w:eastAsiaTheme="minorHAnsi"/>
                <w:lang w:eastAsia="en-US"/>
              </w:rPr>
            </w:pPr>
          </w:p>
        </w:tc>
      </w:tr>
      <w:tr w:rsidR="00C74174" w:rsidRPr="003B3ACA" w14:paraId="187171B9" w14:textId="77777777" w:rsidTr="00561153">
        <w:tc>
          <w:tcPr>
            <w:tcW w:w="2409" w:type="dxa"/>
            <w:vMerge/>
            <w:vAlign w:val="center"/>
          </w:tcPr>
          <w:p w14:paraId="5E811C11" w14:textId="77777777" w:rsidR="00C74174" w:rsidRPr="003B3ACA" w:rsidRDefault="00C74174" w:rsidP="00C74174">
            <w:pPr>
              <w:jc w:val="center"/>
              <w:rPr>
                <w:rFonts w:eastAsiaTheme="minorHAnsi"/>
                <w:lang w:eastAsia="en-US"/>
              </w:rPr>
            </w:pPr>
          </w:p>
        </w:tc>
        <w:tc>
          <w:tcPr>
            <w:tcW w:w="1724" w:type="dxa"/>
            <w:vAlign w:val="center"/>
          </w:tcPr>
          <w:p w14:paraId="1A1E9B4F" w14:textId="6A2F2D83" w:rsidR="00C74174" w:rsidRPr="003B3ACA" w:rsidRDefault="00C74174" w:rsidP="00C74174">
            <w:pPr>
              <w:jc w:val="center"/>
              <w:rPr>
                <w:rFonts w:eastAsiaTheme="minorHAnsi"/>
                <w:lang w:eastAsia="en-US"/>
              </w:rPr>
            </w:pPr>
            <w:r w:rsidRPr="003B3ACA">
              <w:rPr>
                <w:rFonts w:eastAsiaTheme="minorHAnsi"/>
                <w:lang w:eastAsia="en-US"/>
              </w:rPr>
              <w:t>I find it difficult to forget things that went wrong in the past (-)</w:t>
            </w:r>
          </w:p>
        </w:tc>
        <w:tc>
          <w:tcPr>
            <w:tcW w:w="1613" w:type="dxa"/>
            <w:vAlign w:val="center"/>
          </w:tcPr>
          <w:p w14:paraId="2338E517" w14:textId="5B8E566A" w:rsidR="00C74174" w:rsidRPr="003B3ACA" w:rsidRDefault="00B54466" w:rsidP="00C74174">
            <w:pPr>
              <w:jc w:val="center"/>
              <w:rPr>
                <w:rFonts w:eastAsiaTheme="minorHAnsi"/>
                <w:lang w:eastAsia="en-US"/>
              </w:rPr>
            </w:pPr>
            <w:r w:rsidRPr="003B3ACA">
              <w:rPr>
                <w:rFonts w:eastAsiaTheme="minorHAnsi"/>
                <w:lang w:eastAsia="en-US"/>
              </w:rPr>
              <w:t>FG3</w:t>
            </w:r>
          </w:p>
        </w:tc>
        <w:tc>
          <w:tcPr>
            <w:tcW w:w="1598" w:type="dxa"/>
            <w:vAlign w:val="center"/>
          </w:tcPr>
          <w:p w14:paraId="58B97075" w14:textId="2AE2D32B" w:rsidR="00C74174" w:rsidRPr="003B3ACA" w:rsidRDefault="004E08AF" w:rsidP="00C74174">
            <w:pPr>
              <w:jc w:val="center"/>
              <w:rPr>
                <w:rFonts w:eastAsiaTheme="minorHAnsi"/>
                <w:lang w:eastAsia="en-US"/>
              </w:rPr>
            </w:pPr>
            <w:r w:rsidRPr="003B3ACA">
              <w:rPr>
                <w:rFonts w:eastAsiaTheme="minorHAnsi"/>
                <w:lang w:eastAsia="en-US"/>
              </w:rPr>
              <w:t>5-point Likert (negated statement)</w:t>
            </w:r>
          </w:p>
        </w:tc>
        <w:tc>
          <w:tcPr>
            <w:tcW w:w="1677" w:type="dxa"/>
            <w:vMerge/>
            <w:vAlign w:val="center"/>
          </w:tcPr>
          <w:p w14:paraId="5D1C0ED2" w14:textId="77777777" w:rsidR="00C74174" w:rsidRPr="003B3ACA" w:rsidRDefault="00C74174" w:rsidP="00C74174">
            <w:pPr>
              <w:jc w:val="center"/>
              <w:rPr>
                <w:rFonts w:eastAsiaTheme="minorHAnsi"/>
                <w:lang w:eastAsia="en-US"/>
              </w:rPr>
            </w:pPr>
          </w:p>
        </w:tc>
      </w:tr>
      <w:tr w:rsidR="00C74174" w:rsidRPr="003B3ACA" w14:paraId="2308F71D" w14:textId="77777777" w:rsidTr="00561153">
        <w:tc>
          <w:tcPr>
            <w:tcW w:w="2409" w:type="dxa"/>
            <w:vMerge w:val="restart"/>
            <w:vAlign w:val="center"/>
          </w:tcPr>
          <w:p w14:paraId="53247B1B" w14:textId="5ECB76C1" w:rsidR="00C74174" w:rsidRPr="003B3ACA" w:rsidRDefault="00C74174" w:rsidP="00C74174">
            <w:pPr>
              <w:jc w:val="center"/>
              <w:rPr>
                <w:rFonts w:eastAsiaTheme="minorHAnsi"/>
                <w:lang w:eastAsia="en-US"/>
              </w:rPr>
            </w:pPr>
            <w:r w:rsidRPr="003B3ACA">
              <w:rPr>
                <w:rFonts w:eastAsiaTheme="minorHAnsi"/>
                <w:lang w:eastAsia="en-US"/>
              </w:rPr>
              <w:t>Courage</w:t>
            </w:r>
          </w:p>
        </w:tc>
        <w:tc>
          <w:tcPr>
            <w:tcW w:w="1724" w:type="dxa"/>
            <w:vAlign w:val="center"/>
          </w:tcPr>
          <w:p w14:paraId="39939DCA" w14:textId="5C6B737E" w:rsidR="00C74174" w:rsidRPr="003B3ACA" w:rsidRDefault="00C74174" w:rsidP="00C74174">
            <w:pPr>
              <w:jc w:val="center"/>
              <w:rPr>
                <w:rFonts w:eastAsiaTheme="minorHAnsi"/>
                <w:lang w:eastAsia="en-US"/>
              </w:rPr>
            </w:pPr>
            <w:r w:rsidRPr="003B3ACA">
              <w:rPr>
                <w:rFonts w:eastAsiaTheme="minorHAnsi"/>
                <w:lang w:eastAsia="en-US"/>
              </w:rPr>
              <w:t>I take risks even when I am not confident of the support from my manager</w:t>
            </w:r>
          </w:p>
        </w:tc>
        <w:tc>
          <w:tcPr>
            <w:tcW w:w="1613" w:type="dxa"/>
            <w:vAlign w:val="center"/>
          </w:tcPr>
          <w:p w14:paraId="6F192632" w14:textId="7E857E17" w:rsidR="00C74174" w:rsidRPr="003B3ACA" w:rsidRDefault="00B54466" w:rsidP="00C74174">
            <w:pPr>
              <w:jc w:val="center"/>
              <w:rPr>
                <w:rFonts w:eastAsiaTheme="minorHAnsi"/>
                <w:lang w:eastAsia="en-US"/>
              </w:rPr>
            </w:pPr>
            <w:r w:rsidRPr="003B3ACA">
              <w:rPr>
                <w:rFonts w:eastAsiaTheme="minorHAnsi"/>
                <w:lang w:eastAsia="en-US"/>
              </w:rPr>
              <w:t>CR1</w:t>
            </w:r>
          </w:p>
        </w:tc>
        <w:tc>
          <w:tcPr>
            <w:tcW w:w="1598" w:type="dxa"/>
            <w:vAlign w:val="center"/>
          </w:tcPr>
          <w:p w14:paraId="32DB47DF" w14:textId="72E28A0A"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21610BA8" w14:textId="77777777" w:rsidR="00C74174" w:rsidRPr="003B3ACA" w:rsidRDefault="00C74174" w:rsidP="00C74174">
            <w:pPr>
              <w:jc w:val="center"/>
              <w:rPr>
                <w:rFonts w:eastAsiaTheme="minorHAnsi"/>
                <w:lang w:eastAsia="en-US"/>
              </w:rPr>
            </w:pPr>
          </w:p>
        </w:tc>
      </w:tr>
      <w:tr w:rsidR="00C74174" w:rsidRPr="003B3ACA" w14:paraId="765CEC98" w14:textId="77777777" w:rsidTr="00561153">
        <w:tc>
          <w:tcPr>
            <w:tcW w:w="2409" w:type="dxa"/>
            <w:vMerge/>
            <w:vAlign w:val="center"/>
          </w:tcPr>
          <w:p w14:paraId="29FCC72A" w14:textId="77777777" w:rsidR="00C74174" w:rsidRPr="003B3ACA" w:rsidRDefault="00C74174" w:rsidP="00C74174">
            <w:pPr>
              <w:jc w:val="center"/>
              <w:rPr>
                <w:rFonts w:eastAsiaTheme="minorHAnsi"/>
                <w:lang w:eastAsia="en-US"/>
              </w:rPr>
            </w:pPr>
          </w:p>
        </w:tc>
        <w:tc>
          <w:tcPr>
            <w:tcW w:w="1724" w:type="dxa"/>
            <w:vAlign w:val="center"/>
          </w:tcPr>
          <w:p w14:paraId="61714F80" w14:textId="68B913EF" w:rsidR="00C74174" w:rsidRPr="003B3ACA" w:rsidRDefault="00C74174" w:rsidP="00C74174">
            <w:pPr>
              <w:jc w:val="center"/>
              <w:rPr>
                <w:rFonts w:eastAsiaTheme="minorHAnsi"/>
                <w:lang w:eastAsia="en-US"/>
              </w:rPr>
            </w:pPr>
            <w:r w:rsidRPr="003B3ACA">
              <w:rPr>
                <w:rFonts w:eastAsiaTheme="minorHAnsi"/>
                <w:lang w:eastAsia="en-US"/>
              </w:rPr>
              <w:t>I take risks and do what needs to be done in my view</w:t>
            </w:r>
          </w:p>
        </w:tc>
        <w:tc>
          <w:tcPr>
            <w:tcW w:w="1613" w:type="dxa"/>
            <w:vAlign w:val="center"/>
          </w:tcPr>
          <w:p w14:paraId="5303D903" w14:textId="054EAF72" w:rsidR="00C74174" w:rsidRPr="003B3ACA" w:rsidRDefault="00B54466" w:rsidP="00C74174">
            <w:pPr>
              <w:jc w:val="center"/>
              <w:rPr>
                <w:rFonts w:eastAsiaTheme="minorHAnsi"/>
                <w:lang w:eastAsia="en-US"/>
              </w:rPr>
            </w:pPr>
            <w:r w:rsidRPr="003B3ACA">
              <w:rPr>
                <w:rFonts w:eastAsiaTheme="minorHAnsi"/>
                <w:lang w:eastAsia="en-US"/>
              </w:rPr>
              <w:t>CR2</w:t>
            </w:r>
          </w:p>
        </w:tc>
        <w:tc>
          <w:tcPr>
            <w:tcW w:w="1598" w:type="dxa"/>
            <w:vAlign w:val="center"/>
          </w:tcPr>
          <w:p w14:paraId="55A91710" w14:textId="00C158F1"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52E6ABE2" w14:textId="77777777" w:rsidR="00C74174" w:rsidRPr="003B3ACA" w:rsidRDefault="00C74174" w:rsidP="00C74174">
            <w:pPr>
              <w:jc w:val="center"/>
              <w:rPr>
                <w:rFonts w:eastAsiaTheme="minorHAnsi"/>
                <w:lang w:eastAsia="en-US"/>
              </w:rPr>
            </w:pPr>
          </w:p>
        </w:tc>
      </w:tr>
      <w:tr w:rsidR="00C74174" w:rsidRPr="003B3ACA" w14:paraId="59CA99C9" w14:textId="77777777" w:rsidTr="00561153">
        <w:tc>
          <w:tcPr>
            <w:tcW w:w="2409" w:type="dxa"/>
            <w:vMerge w:val="restart"/>
            <w:vAlign w:val="center"/>
          </w:tcPr>
          <w:p w14:paraId="65ED67D8" w14:textId="1A8B2560" w:rsidR="00C74174" w:rsidRPr="003B3ACA" w:rsidRDefault="00C74174" w:rsidP="00C74174">
            <w:pPr>
              <w:jc w:val="center"/>
              <w:rPr>
                <w:rFonts w:eastAsiaTheme="minorHAnsi"/>
                <w:lang w:eastAsia="en-US"/>
              </w:rPr>
            </w:pPr>
            <w:r w:rsidRPr="003B3ACA">
              <w:rPr>
                <w:rFonts w:eastAsiaTheme="minorHAnsi"/>
                <w:lang w:eastAsia="en-US"/>
              </w:rPr>
              <w:lastRenderedPageBreak/>
              <w:t>Authenticity</w:t>
            </w:r>
          </w:p>
        </w:tc>
        <w:tc>
          <w:tcPr>
            <w:tcW w:w="1724" w:type="dxa"/>
            <w:vAlign w:val="center"/>
          </w:tcPr>
          <w:p w14:paraId="5FB5C792" w14:textId="01E47648" w:rsidR="00C74174" w:rsidRPr="003B3ACA" w:rsidRDefault="00C74174" w:rsidP="00C74174">
            <w:pPr>
              <w:jc w:val="center"/>
              <w:rPr>
                <w:rFonts w:eastAsiaTheme="minorHAnsi"/>
                <w:lang w:eastAsia="en-US"/>
              </w:rPr>
            </w:pPr>
            <w:r w:rsidRPr="003B3ACA">
              <w:rPr>
                <w:rFonts w:eastAsiaTheme="minorHAnsi"/>
                <w:lang w:eastAsia="en-US"/>
              </w:rPr>
              <w:t>I am open about my limitations and weakness</w:t>
            </w:r>
          </w:p>
        </w:tc>
        <w:tc>
          <w:tcPr>
            <w:tcW w:w="1613" w:type="dxa"/>
            <w:vAlign w:val="center"/>
          </w:tcPr>
          <w:p w14:paraId="5BB620C7" w14:textId="6D6FFB42" w:rsidR="00C74174" w:rsidRPr="003B3ACA" w:rsidRDefault="00571768" w:rsidP="00C74174">
            <w:pPr>
              <w:jc w:val="center"/>
              <w:rPr>
                <w:rFonts w:eastAsiaTheme="minorHAnsi"/>
                <w:lang w:eastAsia="en-US"/>
              </w:rPr>
            </w:pPr>
            <w:r w:rsidRPr="003B3ACA">
              <w:rPr>
                <w:rFonts w:eastAsiaTheme="minorHAnsi"/>
                <w:lang w:eastAsia="en-US"/>
              </w:rPr>
              <w:t>AU1</w:t>
            </w:r>
          </w:p>
        </w:tc>
        <w:tc>
          <w:tcPr>
            <w:tcW w:w="1598" w:type="dxa"/>
            <w:vAlign w:val="center"/>
          </w:tcPr>
          <w:p w14:paraId="75144BFB" w14:textId="6791F005"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26B3C649" w14:textId="77777777" w:rsidR="00C74174" w:rsidRPr="003B3ACA" w:rsidRDefault="00C74174" w:rsidP="00C74174">
            <w:pPr>
              <w:jc w:val="center"/>
              <w:rPr>
                <w:rFonts w:eastAsiaTheme="minorHAnsi"/>
                <w:lang w:eastAsia="en-US"/>
              </w:rPr>
            </w:pPr>
          </w:p>
        </w:tc>
      </w:tr>
      <w:tr w:rsidR="00C74174" w:rsidRPr="003B3ACA" w14:paraId="15266A16" w14:textId="77777777" w:rsidTr="00561153">
        <w:tc>
          <w:tcPr>
            <w:tcW w:w="2409" w:type="dxa"/>
            <w:vMerge/>
            <w:vAlign w:val="center"/>
          </w:tcPr>
          <w:p w14:paraId="4C7AA7DC" w14:textId="77777777" w:rsidR="00C74174" w:rsidRPr="003B3ACA" w:rsidRDefault="00C74174" w:rsidP="00C74174">
            <w:pPr>
              <w:jc w:val="center"/>
              <w:rPr>
                <w:rFonts w:eastAsiaTheme="minorHAnsi"/>
                <w:lang w:eastAsia="en-US"/>
              </w:rPr>
            </w:pPr>
          </w:p>
        </w:tc>
        <w:tc>
          <w:tcPr>
            <w:tcW w:w="1724" w:type="dxa"/>
            <w:vAlign w:val="center"/>
          </w:tcPr>
          <w:p w14:paraId="188675B8" w14:textId="26BA35B1" w:rsidR="00C74174" w:rsidRPr="003B3ACA" w:rsidRDefault="00C74174" w:rsidP="00C74174">
            <w:pPr>
              <w:jc w:val="center"/>
              <w:rPr>
                <w:rFonts w:eastAsiaTheme="minorHAnsi"/>
                <w:lang w:eastAsia="en-US"/>
              </w:rPr>
            </w:pPr>
            <w:r w:rsidRPr="003B3ACA">
              <w:rPr>
                <w:rFonts w:eastAsiaTheme="minorHAnsi"/>
                <w:lang w:eastAsia="en-US"/>
              </w:rPr>
              <w:t>I am often touched by the things that I see happening around me</w:t>
            </w:r>
          </w:p>
        </w:tc>
        <w:tc>
          <w:tcPr>
            <w:tcW w:w="1613" w:type="dxa"/>
            <w:vAlign w:val="center"/>
          </w:tcPr>
          <w:p w14:paraId="795EE2AA" w14:textId="676C95A1" w:rsidR="00C74174" w:rsidRPr="003B3ACA" w:rsidRDefault="00571768" w:rsidP="00C74174">
            <w:pPr>
              <w:jc w:val="center"/>
              <w:rPr>
                <w:rFonts w:eastAsiaTheme="minorHAnsi"/>
                <w:lang w:eastAsia="en-US"/>
              </w:rPr>
            </w:pPr>
            <w:r w:rsidRPr="003B3ACA">
              <w:rPr>
                <w:rFonts w:eastAsiaTheme="minorHAnsi"/>
                <w:lang w:eastAsia="en-US"/>
              </w:rPr>
              <w:t>AU2</w:t>
            </w:r>
          </w:p>
        </w:tc>
        <w:tc>
          <w:tcPr>
            <w:tcW w:w="1598" w:type="dxa"/>
            <w:vAlign w:val="center"/>
          </w:tcPr>
          <w:p w14:paraId="482A9742" w14:textId="1E481E17"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24F9906D" w14:textId="77777777" w:rsidR="00C74174" w:rsidRPr="003B3ACA" w:rsidRDefault="00C74174" w:rsidP="00C74174">
            <w:pPr>
              <w:jc w:val="center"/>
              <w:rPr>
                <w:rFonts w:eastAsiaTheme="minorHAnsi"/>
                <w:lang w:eastAsia="en-US"/>
              </w:rPr>
            </w:pPr>
          </w:p>
        </w:tc>
      </w:tr>
      <w:tr w:rsidR="00C74174" w:rsidRPr="003B3ACA" w14:paraId="733C4DE7" w14:textId="77777777" w:rsidTr="00561153">
        <w:tc>
          <w:tcPr>
            <w:tcW w:w="2409" w:type="dxa"/>
            <w:vMerge/>
            <w:vAlign w:val="center"/>
          </w:tcPr>
          <w:p w14:paraId="7DC08237" w14:textId="77777777" w:rsidR="00C74174" w:rsidRPr="003B3ACA" w:rsidRDefault="00C74174" w:rsidP="00C74174">
            <w:pPr>
              <w:jc w:val="center"/>
              <w:rPr>
                <w:rFonts w:eastAsiaTheme="minorHAnsi"/>
                <w:lang w:eastAsia="en-US"/>
              </w:rPr>
            </w:pPr>
          </w:p>
        </w:tc>
        <w:tc>
          <w:tcPr>
            <w:tcW w:w="1724" w:type="dxa"/>
            <w:vAlign w:val="center"/>
          </w:tcPr>
          <w:p w14:paraId="5D5068F9" w14:textId="31D1C599" w:rsidR="00C74174" w:rsidRPr="003B3ACA" w:rsidRDefault="00C74174" w:rsidP="00C74174">
            <w:pPr>
              <w:jc w:val="center"/>
              <w:rPr>
                <w:rFonts w:eastAsiaTheme="minorHAnsi"/>
                <w:lang w:eastAsia="en-US"/>
              </w:rPr>
            </w:pPr>
            <w:r w:rsidRPr="003B3ACA">
              <w:rPr>
                <w:rFonts w:eastAsiaTheme="minorHAnsi"/>
                <w:lang w:eastAsia="en-US"/>
              </w:rPr>
              <w:t>I am prepared to express my feelings even if this might have undesirable consequences</w:t>
            </w:r>
          </w:p>
        </w:tc>
        <w:tc>
          <w:tcPr>
            <w:tcW w:w="1613" w:type="dxa"/>
            <w:vAlign w:val="center"/>
          </w:tcPr>
          <w:p w14:paraId="70D7EEFF" w14:textId="49EC9284" w:rsidR="00C74174" w:rsidRPr="003B3ACA" w:rsidRDefault="00571768" w:rsidP="00C74174">
            <w:pPr>
              <w:jc w:val="center"/>
              <w:rPr>
                <w:rFonts w:eastAsiaTheme="minorHAnsi"/>
                <w:lang w:eastAsia="en-US"/>
              </w:rPr>
            </w:pPr>
            <w:r w:rsidRPr="003B3ACA">
              <w:rPr>
                <w:rFonts w:eastAsiaTheme="minorHAnsi"/>
                <w:lang w:eastAsia="en-US"/>
              </w:rPr>
              <w:t>AU3</w:t>
            </w:r>
          </w:p>
        </w:tc>
        <w:tc>
          <w:tcPr>
            <w:tcW w:w="1598" w:type="dxa"/>
            <w:vAlign w:val="center"/>
          </w:tcPr>
          <w:p w14:paraId="26F8A4F9" w14:textId="541A708C"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2BDDB382" w14:textId="77777777" w:rsidR="00C74174" w:rsidRPr="003B3ACA" w:rsidRDefault="00C74174" w:rsidP="00C74174">
            <w:pPr>
              <w:jc w:val="center"/>
              <w:rPr>
                <w:rFonts w:eastAsiaTheme="minorHAnsi"/>
                <w:lang w:eastAsia="en-US"/>
              </w:rPr>
            </w:pPr>
          </w:p>
        </w:tc>
      </w:tr>
      <w:tr w:rsidR="00C74174" w:rsidRPr="003B3ACA" w14:paraId="723F6A0B" w14:textId="77777777" w:rsidTr="00561153">
        <w:tc>
          <w:tcPr>
            <w:tcW w:w="2409" w:type="dxa"/>
            <w:vMerge w:val="restart"/>
            <w:vAlign w:val="center"/>
          </w:tcPr>
          <w:p w14:paraId="6B85824A" w14:textId="6C7BC0F5" w:rsidR="00C74174" w:rsidRPr="003B3ACA" w:rsidRDefault="00C74174" w:rsidP="00C74174">
            <w:pPr>
              <w:jc w:val="center"/>
              <w:rPr>
                <w:rFonts w:eastAsiaTheme="minorHAnsi"/>
                <w:lang w:eastAsia="en-US"/>
              </w:rPr>
            </w:pPr>
            <w:r w:rsidRPr="003B3ACA">
              <w:rPr>
                <w:rFonts w:eastAsiaTheme="minorHAnsi"/>
                <w:lang w:eastAsia="en-US"/>
              </w:rPr>
              <w:t>Humility</w:t>
            </w:r>
          </w:p>
        </w:tc>
        <w:tc>
          <w:tcPr>
            <w:tcW w:w="1724" w:type="dxa"/>
            <w:vAlign w:val="center"/>
          </w:tcPr>
          <w:p w14:paraId="7BE435F5" w14:textId="29CCCC76" w:rsidR="00C74174" w:rsidRPr="003B3ACA" w:rsidRDefault="00C74174" w:rsidP="00C74174">
            <w:pPr>
              <w:jc w:val="center"/>
              <w:rPr>
                <w:rFonts w:eastAsiaTheme="minorHAnsi"/>
                <w:lang w:eastAsia="en-US"/>
              </w:rPr>
            </w:pPr>
            <w:r w:rsidRPr="003B3ACA">
              <w:rPr>
                <w:rFonts w:eastAsiaTheme="minorHAnsi"/>
                <w:lang w:eastAsia="en-US"/>
              </w:rPr>
              <w:t>I learn from criticism</w:t>
            </w:r>
          </w:p>
        </w:tc>
        <w:tc>
          <w:tcPr>
            <w:tcW w:w="1613" w:type="dxa"/>
            <w:vAlign w:val="center"/>
          </w:tcPr>
          <w:p w14:paraId="7CF6F98D" w14:textId="6D5A758A" w:rsidR="00C74174" w:rsidRPr="003B3ACA" w:rsidRDefault="00571768" w:rsidP="00C74174">
            <w:pPr>
              <w:jc w:val="center"/>
              <w:rPr>
                <w:rFonts w:eastAsiaTheme="minorHAnsi"/>
                <w:lang w:eastAsia="en-US"/>
              </w:rPr>
            </w:pPr>
            <w:r w:rsidRPr="003B3ACA">
              <w:rPr>
                <w:rFonts w:eastAsiaTheme="minorHAnsi"/>
                <w:lang w:eastAsia="en-US"/>
              </w:rPr>
              <w:t>HUM1</w:t>
            </w:r>
          </w:p>
        </w:tc>
        <w:tc>
          <w:tcPr>
            <w:tcW w:w="1598" w:type="dxa"/>
            <w:vAlign w:val="center"/>
          </w:tcPr>
          <w:p w14:paraId="29D098AD" w14:textId="14AF4993"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427DE177" w14:textId="77777777" w:rsidR="00C74174" w:rsidRPr="003B3ACA" w:rsidRDefault="00C74174" w:rsidP="00C74174">
            <w:pPr>
              <w:jc w:val="center"/>
              <w:rPr>
                <w:rFonts w:eastAsiaTheme="minorHAnsi"/>
                <w:lang w:eastAsia="en-US"/>
              </w:rPr>
            </w:pPr>
          </w:p>
        </w:tc>
      </w:tr>
      <w:tr w:rsidR="00C74174" w:rsidRPr="003B3ACA" w14:paraId="649DC933" w14:textId="77777777" w:rsidTr="00561153">
        <w:tc>
          <w:tcPr>
            <w:tcW w:w="2409" w:type="dxa"/>
            <w:vMerge/>
            <w:vAlign w:val="center"/>
          </w:tcPr>
          <w:p w14:paraId="05D423B5" w14:textId="77777777" w:rsidR="00C74174" w:rsidRPr="003B3ACA" w:rsidRDefault="00C74174" w:rsidP="00C74174">
            <w:pPr>
              <w:jc w:val="center"/>
              <w:rPr>
                <w:rFonts w:eastAsiaTheme="minorHAnsi"/>
                <w:lang w:eastAsia="en-US"/>
              </w:rPr>
            </w:pPr>
          </w:p>
        </w:tc>
        <w:tc>
          <w:tcPr>
            <w:tcW w:w="1724" w:type="dxa"/>
            <w:vAlign w:val="center"/>
          </w:tcPr>
          <w:p w14:paraId="366A8609" w14:textId="5FC5FB58" w:rsidR="00C74174" w:rsidRPr="003B3ACA" w:rsidRDefault="00C74174" w:rsidP="00C74174">
            <w:pPr>
              <w:jc w:val="center"/>
              <w:rPr>
                <w:rFonts w:eastAsiaTheme="minorHAnsi"/>
                <w:lang w:eastAsia="en-US"/>
              </w:rPr>
            </w:pPr>
            <w:r w:rsidRPr="003B3ACA">
              <w:rPr>
                <w:rFonts w:eastAsiaTheme="minorHAnsi"/>
                <w:lang w:eastAsia="en-US"/>
              </w:rPr>
              <w:t>I try to learn from the criticism I get from my superior</w:t>
            </w:r>
          </w:p>
        </w:tc>
        <w:tc>
          <w:tcPr>
            <w:tcW w:w="1613" w:type="dxa"/>
            <w:vAlign w:val="center"/>
          </w:tcPr>
          <w:p w14:paraId="2FA4D259" w14:textId="33A73393" w:rsidR="00C74174" w:rsidRPr="003B3ACA" w:rsidRDefault="00571768" w:rsidP="00C74174">
            <w:pPr>
              <w:jc w:val="center"/>
              <w:rPr>
                <w:rFonts w:eastAsiaTheme="minorHAnsi"/>
                <w:lang w:eastAsia="en-US"/>
              </w:rPr>
            </w:pPr>
            <w:r w:rsidRPr="003B3ACA">
              <w:rPr>
                <w:rFonts w:eastAsiaTheme="minorHAnsi"/>
                <w:lang w:eastAsia="en-US"/>
              </w:rPr>
              <w:t>HUM2</w:t>
            </w:r>
          </w:p>
        </w:tc>
        <w:tc>
          <w:tcPr>
            <w:tcW w:w="1598" w:type="dxa"/>
            <w:vAlign w:val="center"/>
          </w:tcPr>
          <w:p w14:paraId="61267A52" w14:textId="08BE5632"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1C2F7B66" w14:textId="77777777" w:rsidR="00C74174" w:rsidRPr="003B3ACA" w:rsidRDefault="00C74174" w:rsidP="00C74174">
            <w:pPr>
              <w:jc w:val="center"/>
              <w:rPr>
                <w:rFonts w:eastAsiaTheme="minorHAnsi"/>
                <w:lang w:eastAsia="en-US"/>
              </w:rPr>
            </w:pPr>
          </w:p>
        </w:tc>
      </w:tr>
      <w:tr w:rsidR="00C74174" w:rsidRPr="003B3ACA" w14:paraId="7C5885D7" w14:textId="77777777" w:rsidTr="00561153">
        <w:tc>
          <w:tcPr>
            <w:tcW w:w="2409" w:type="dxa"/>
            <w:vMerge/>
            <w:vAlign w:val="center"/>
          </w:tcPr>
          <w:p w14:paraId="143C9EDE" w14:textId="77777777" w:rsidR="00C74174" w:rsidRPr="003B3ACA" w:rsidRDefault="00C74174" w:rsidP="00C74174">
            <w:pPr>
              <w:jc w:val="center"/>
              <w:rPr>
                <w:rFonts w:eastAsiaTheme="minorHAnsi"/>
                <w:lang w:eastAsia="en-US"/>
              </w:rPr>
            </w:pPr>
          </w:p>
        </w:tc>
        <w:tc>
          <w:tcPr>
            <w:tcW w:w="1724" w:type="dxa"/>
            <w:vAlign w:val="center"/>
          </w:tcPr>
          <w:p w14:paraId="74A76F5B" w14:textId="7664760A" w:rsidR="00C74174" w:rsidRPr="003B3ACA" w:rsidRDefault="00C74174" w:rsidP="00C74174">
            <w:pPr>
              <w:jc w:val="center"/>
              <w:rPr>
                <w:rFonts w:eastAsiaTheme="minorHAnsi"/>
                <w:lang w:eastAsia="en-US"/>
              </w:rPr>
            </w:pPr>
            <w:r w:rsidRPr="003B3ACA">
              <w:rPr>
                <w:rFonts w:eastAsiaTheme="minorHAnsi"/>
                <w:lang w:eastAsia="en-US"/>
              </w:rPr>
              <w:t>I admit my mistakes to superior</w:t>
            </w:r>
          </w:p>
        </w:tc>
        <w:tc>
          <w:tcPr>
            <w:tcW w:w="1613" w:type="dxa"/>
            <w:vAlign w:val="center"/>
          </w:tcPr>
          <w:p w14:paraId="5667E58D" w14:textId="4B602824" w:rsidR="00C74174" w:rsidRPr="003B3ACA" w:rsidRDefault="00571768" w:rsidP="00C74174">
            <w:pPr>
              <w:jc w:val="center"/>
              <w:rPr>
                <w:rFonts w:eastAsiaTheme="minorHAnsi"/>
                <w:lang w:eastAsia="en-US"/>
              </w:rPr>
            </w:pPr>
            <w:r w:rsidRPr="003B3ACA">
              <w:rPr>
                <w:rFonts w:eastAsiaTheme="minorHAnsi"/>
                <w:lang w:eastAsia="en-US"/>
              </w:rPr>
              <w:t>HUM3</w:t>
            </w:r>
          </w:p>
        </w:tc>
        <w:tc>
          <w:tcPr>
            <w:tcW w:w="1598" w:type="dxa"/>
            <w:vAlign w:val="center"/>
          </w:tcPr>
          <w:p w14:paraId="6ADE36D9" w14:textId="4EB6C2DE"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69EB20DC" w14:textId="77777777" w:rsidR="00C74174" w:rsidRPr="003B3ACA" w:rsidRDefault="00C74174" w:rsidP="00C74174">
            <w:pPr>
              <w:jc w:val="center"/>
              <w:rPr>
                <w:rFonts w:eastAsiaTheme="minorHAnsi"/>
                <w:lang w:eastAsia="en-US"/>
              </w:rPr>
            </w:pPr>
          </w:p>
        </w:tc>
      </w:tr>
      <w:tr w:rsidR="00C74174" w:rsidRPr="003B3ACA" w14:paraId="157ABCA0" w14:textId="77777777" w:rsidTr="00561153">
        <w:tc>
          <w:tcPr>
            <w:tcW w:w="2409" w:type="dxa"/>
            <w:vMerge/>
            <w:vAlign w:val="center"/>
          </w:tcPr>
          <w:p w14:paraId="6B1374DA" w14:textId="77777777" w:rsidR="00C74174" w:rsidRPr="003B3ACA" w:rsidRDefault="00C74174" w:rsidP="00C74174">
            <w:pPr>
              <w:jc w:val="center"/>
              <w:rPr>
                <w:rFonts w:eastAsiaTheme="minorHAnsi"/>
                <w:lang w:eastAsia="en-US"/>
              </w:rPr>
            </w:pPr>
          </w:p>
        </w:tc>
        <w:tc>
          <w:tcPr>
            <w:tcW w:w="1724" w:type="dxa"/>
            <w:vAlign w:val="center"/>
          </w:tcPr>
          <w:p w14:paraId="6476B0D3" w14:textId="59AD5D99" w:rsidR="00C74174" w:rsidRPr="003B3ACA" w:rsidRDefault="00C74174" w:rsidP="00C74174">
            <w:pPr>
              <w:jc w:val="center"/>
              <w:rPr>
                <w:rFonts w:eastAsiaTheme="minorHAnsi"/>
                <w:lang w:eastAsia="en-US"/>
              </w:rPr>
            </w:pPr>
            <w:r w:rsidRPr="003B3ACA">
              <w:rPr>
                <w:rFonts w:eastAsiaTheme="minorHAnsi"/>
                <w:lang w:eastAsia="en-US"/>
              </w:rPr>
              <w:t>I learn from the different views and opinions of others</w:t>
            </w:r>
          </w:p>
        </w:tc>
        <w:tc>
          <w:tcPr>
            <w:tcW w:w="1613" w:type="dxa"/>
            <w:vAlign w:val="center"/>
          </w:tcPr>
          <w:p w14:paraId="386A8291" w14:textId="390EED58" w:rsidR="00C74174" w:rsidRPr="003B3ACA" w:rsidRDefault="00571768" w:rsidP="00C74174">
            <w:pPr>
              <w:jc w:val="center"/>
              <w:rPr>
                <w:rFonts w:eastAsiaTheme="minorHAnsi"/>
                <w:lang w:eastAsia="en-US"/>
              </w:rPr>
            </w:pPr>
            <w:r w:rsidRPr="003B3ACA">
              <w:rPr>
                <w:rFonts w:eastAsiaTheme="minorHAnsi"/>
                <w:lang w:eastAsia="en-US"/>
              </w:rPr>
              <w:t>HUM4</w:t>
            </w:r>
          </w:p>
        </w:tc>
        <w:tc>
          <w:tcPr>
            <w:tcW w:w="1598" w:type="dxa"/>
            <w:vAlign w:val="center"/>
          </w:tcPr>
          <w:p w14:paraId="691FCE70" w14:textId="018A6625"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43F8FC2" w14:textId="77777777" w:rsidR="00C74174" w:rsidRPr="003B3ACA" w:rsidRDefault="00C74174" w:rsidP="00C74174">
            <w:pPr>
              <w:jc w:val="center"/>
              <w:rPr>
                <w:rFonts w:eastAsiaTheme="minorHAnsi"/>
                <w:lang w:eastAsia="en-US"/>
              </w:rPr>
            </w:pPr>
          </w:p>
        </w:tc>
      </w:tr>
      <w:tr w:rsidR="00C74174" w:rsidRPr="003B3ACA" w14:paraId="6A802CC5" w14:textId="77777777" w:rsidTr="00561153">
        <w:tc>
          <w:tcPr>
            <w:tcW w:w="2409" w:type="dxa"/>
            <w:vMerge/>
            <w:vAlign w:val="center"/>
          </w:tcPr>
          <w:p w14:paraId="482E843E" w14:textId="77777777" w:rsidR="00C74174" w:rsidRPr="003B3ACA" w:rsidRDefault="00C74174" w:rsidP="00C74174">
            <w:pPr>
              <w:jc w:val="center"/>
              <w:rPr>
                <w:rFonts w:eastAsiaTheme="minorHAnsi"/>
                <w:lang w:eastAsia="en-US"/>
              </w:rPr>
            </w:pPr>
          </w:p>
        </w:tc>
        <w:tc>
          <w:tcPr>
            <w:tcW w:w="1724" w:type="dxa"/>
            <w:vAlign w:val="center"/>
          </w:tcPr>
          <w:p w14:paraId="3B94289F" w14:textId="7DAAF8AB" w:rsidR="00C74174" w:rsidRPr="003B3ACA" w:rsidRDefault="00C74174" w:rsidP="00C74174">
            <w:pPr>
              <w:jc w:val="center"/>
              <w:rPr>
                <w:rFonts w:eastAsiaTheme="minorHAnsi"/>
                <w:lang w:eastAsia="en-US"/>
              </w:rPr>
            </w:pPr>
            <w:r w:rsidRPr="003B3ACA">
              <w:rPr>
                <w:rFonts w:eastAsiaTheme="minorHAnsi"/>
                <w:lang w:eastAsia="en-US"/>
              </w:rPr>
              <w:t>If people express criticism, I try to learn from it</w:t>
            </w:r>
          </w:p>
        </w:tc>
        <w:tc>
          <w:tcPr>
            <w:tcW w:w="1613" w:type="dxa"/>
            <w:vAlign w:val="center"/>
          </w:tcPr>
          <w:p w14:paraId="3DE73D65" w14:textId="7E3ABED7" w:rsidR="00C74174" w:rsidRPr="003B3ACA" w:rsidRDefault="00571768" w:rsidP="00C74174">
            <w:pPr>
              <w:jc w:val="center"/>
              <w:rPr>
                <w:rFonts w:eastAsiaTheme="minorHAnsi"/>
                <w:lang w:eastAsia="en-US"/>
              </w:rPr>
            </w:pPr>
            <w:r w:rsidRPr="003B3ACA">
              <w:rPr>
                <w:rFonts w:eastAsiaTheme="minorHAnsi"/>
                <w:lang w:eastAsia="en-US"/>
              </w:rPr>
              <w:t>HUM5</w:t>
            </w:r>
          </w:p>
        </w:tc>
        <w:tc>
          <w:tcPr>
            <w:tcW w:w="1598" w:type="dxa"/>
            <w:vAlign w:val="center"/>
          </w:tcPr>
          <w:p w14:paraId="6B2B192A" w14:textId="7C82556D"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6F71596A" w14:textId="77777777" w:rsidR="00C74174" w:rsidRPr="003B3ACA" w:rsidRDefault="00C74174" w:rsidP="00C74174">
            <w:pPr>
              <w:jc w:val="center"/>
              <w:rPr>
                <w:rFonts w:eastAsiaTheme="minorHAnsi"/>
                <w:lang w:eastAsia="en-US"/>
              </w:rPr>
            </w:pPr>
          </w:p>
        </w:tc>
      </w:tr>
      <w:tr w:rsidR="00C74174" w:rsidRPr="003B3ACA" w14:paraId="589221EA" w14:textId="77777777" w:rsidTr="00561153">
        <w:tc>
          <w:tcPr>
            <w:tcW w:w="2409" w:type="dxa"/>
            <w:vMerge w:val="restart"/>
            <w:vAlign w:val="center"/>
          </w:tcPr>
          <w:p w14:paraId="4F5BF619" w14:textId="610BAB8F" w:rsidR="00C74174" w:rsidRPr="003B3ACA" w:rsidRDefault="00C74174" w:rsidP="00C74174">
            <w:pPr>
              <w:jc w:val="center"/>
              <w:rPr>
                <w:rFonts w:eastAsiaTheme="minorHAnsi"/>
                <w:lang w:eastAsia="en-US"/>
              </w:rPr>
            </w:pPr>
            <w:r w:rsidRPr="003B3ACA">
              <w:rPr>
                <w:rFonts w:eastAsiaTheme="minorHAnsi"/>
                <w:lang w:eastAsia="en-US"/>
              </w:rPr>
              <w:t>Stewardship</w:t>
            </w:r>
          </w:p>
        </w:tc>
        <w:tc>
          <w:tcPr>
            <w:tcW w:w="1724" w:type="dxa"/>
            <w:vAlign w:val="center"/>
          </w:tcPr>
          <w:p w14:paraId="15FCEB76" w14:textId="7E5C189E" w:rsidR="00C74174" w:rsidRPr="003B3ACA" w:rsidRDefault="00C74174" w:rsidP="00C74174">
            <w:pPr>
              <w:jc w:val="center"/>
              <w:rPr>
                <w:rFonts w:eastAsiaTheme="minorHAnsi"/>
                <w:lang w:eastAsia="en-US"/>
              </w:rPr>
            </w:pPr>
            <w:r w:rsidRPr="003B3ACA">
              <w:rPr>
                <w:rFonts w:eastAsiaTheme="minorHAnsi"/>
                <w:lang w:eastAsia="en-US"/>
              </w:rPr>
              <w:t>I emphasize the importance of focusing on the good of the whole</w:t>
            </w:r>
          </w:p>
        </w:tc>
        <w:tc>
          <w:tcPr>
            <w:tcW w:w="1613" w:type="dxa"/>
            <w:vAlign w:val="center"/>
          </w:tcPr>
          <w:p w14:paraId="22E1C132" w14:textId="220D9222" w:rsidR="00C74174" w:rsidRPr="003B3ACA" w:rsidRDefault="00571768" w:rsidP="00C74174">
            <w:pPr>
              <w:jc w:val="center"/>
              <w:rPr>
                <w:rFonts w:eastAsiaTheme="minorHAnsi"/>
                <w:lang w:eastAsia="en-US"/>
              </w:rPr>
            </w:pPr>
            <w:r w:rsidRPr="003B3ACA">
              <w:rPr>
                <w:rFonts w:eastAsiaTheme="minorHAnsi"/>
                <w:lang w:eastAsia="en-US"/>
              </w:rPr>
              <w:t>STW1</w:t>
            </w:r>
          </w:p>
        </w:tc>
        <w:tc>
          <w:tcPr>
            <w:tcW w:w="1598" w:type="dxa"/>
            <w:vAlign w:val="center"/>
          </w:tcPr>
          <w:p w14:paraId="49BD5EE6" w14:textId="1BC95D63"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0EE7F31" w14:textId="77777777" w:rsidR="00C74174" w:rsidRPr="003B3ACA" w:rsidRDefault="00C74174" w:rsidP="00C74174">
            <w:pPr>
              <w:jc w:val="center"/>
              <w:rPr>
                <w:rFonts w:eastAsiaTheme="minorHAnsi"/>
                <w:lang w:eastAsia="en-US"/>
              </w:rPr>
            </w:pPr>
          </w:p>
        </w:tc>
      </w:tr>
      <w:tr w:rsidR="00C74174" w:rsidRPr="003B3ACA" w14:paraId="141DF4AD" w14:textId="77777777" w:rsidTr="00561153">
        <w:tc>
          <w:tcPr>
            <w:tcW w:w="2409" w:type="dxa"/>
            <w:vMerge/>
            <w:vAlign w:val="center"/>
          </w:tcPr>
          <w:p w14:paraId="4E63A823" w14:textId="5C403D6E" w:rsidR="00C74174" w:rsidRPr="003B3ACA" w:rsidRDefault="00C74174" w:rsidP="00C74174">
            <w:pPr>
              <w:jc w:val="center"/>
              <w:rPr>
                <w:rFonts w:eastAsiaTheme="minorHAnsi"/>
                <w:lang w:eastAsia="en-US"/>
              </w:rPr>
            </w:pPr>
          </w:p>
        </w:tc>
        <w:tc>
          <w:tcPr>
            <w:tcW w:w="1724" w:type="dxa"/>
            <w:vAlign w:val="center"/>
          </w:tcPr>
          <w:p w14:paraId="6036263F" w14:textId="0792689A" w:rsidR="00C74174" w:rsidRPr="003B3ACA" w:rsidRDefault="00C74174" w:rsidP="00C74174">
            <w:pPr>
              <w:jc w:val="center"/>
              <w:rPr>
                <w:rFonts w:eastAsiaTheme="minorHAnsi"/>
                <w:lang w:eastAsia="en-US"/>
              </w:rPr>
            </w:pPr>
            <w:r w:rsidRPr="003B3ACA">
              <w:rPr>
                <w:rFonts w:eastAsiaTheme="minorHAnsi"/>
                <w:lang w:eastAsia="en-US"/>
              </w:rPr>
              <w:t>I have a long-term vision</w:t>
            </w:r>
          </w:p>
        </w:tc>
        <w:tc>
          <w:tcPr>
            <w:tcW w:w="1613" w:type="dxa"/>
            <w:vAlign w:val="center"/>
          </w:tcPr>
          <w:p w14:paraId="18662F6F" w14:textId="0B3294F2" w:rsidR="00C74174" w:rsidRPr="003B3ACA" w:rsidRDefault="00571768" w:rsidP="00C74174">
            <w:pPr>
              <w:jc w:val="center"/>
              <w:rPr>
                <w:rFonts w:eastAsiaTheme="minorHAnsi"/>
                <w:lang w:eastAsia="en-US"/>
              </w:rPr>
            </w:pPr>
            <w:r w:rsidRPr="003B3ACA">
              <w:rPr>
                <w:rFonts w:eastAsiaTheme="minorHAnsi"/>
                <w:lang w:eastAsia="en-US"/>
              </w:rPr>
              <w:t>STW2</w:t>
            </w:r>
          </w:p>
        </w:tc>
        <w:tc>
          <w:tcPr>
            <w:tcW w:w="1598" w:type="dxa"/>
            <w:vAlign w:val="center"/>
          </w:tcPr>
          <w:p w14:paraId="2336620F" w14:textId="17106566"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785C9DC8" w14:textId="77777777" w:rsidR="00C74174" w:rsidRPr="003B3ACA" w:rsidRDefault="00C74174" w:rsidP="00C74174">
            <w:pPr>
              <w:jc w:val="center"/>
              <w:rPr>
                <w:rFonts w:eastAsiaTheme="minorHAnsi"/>
                <w:lang w:eastAsia="en-US"/>
              </w:rPr>
            </w:pPr>
          </w:p>
        </w:tc>
      </w:tr>
      <w:tr w:rsidR="00C74174" w:rsidRPr="003B3ACA" w14:paraId="57493A0B" w14:textId="77777777" w:rsidTr="00561153">
        <w:tc>
          <w:tcPr>
            <w:tcW w:w="2409" w:type="dxa"/>
            <w:vMerge/>
            <w:vAlign w:val="center"/>
          </w:tcPr>
          <w:p w14:paraId="226C4076" w14:textId="77777777" w:rsidR="00C74174" w:rsidRPr="003B3ACA" w:rsidRDefault="00C74174" w:rsidP="00C74174">
            <w:pPr>
              <w:jc w:val="center"/>
              <w:rPr>
                <w:rFonts w:eastAsiaTheme="minorHAnsi"/>
                <w:lang w:eastAsia="en-US"/>
              </w:rPr>
            </w:pPr>
          </w:p>
        </w:tc>
        <w:tc>
          <w:tcPr>
            <w:tcW w:w="1724" w:type="dxa"/>
            <w:vAlign w:val="center"/>
          </w:tcPr>
          <w:p w14:paraId="2DF1C184" w14:textId="415FAF74" w:rsidR="00C74174" w:rsidRPr="003B3ACA" w:rsidRDefault="00C74174" w:rsidP="00C74174">
            <w:pPr>
              <w:jc w:val="center"/>
              <w:rPr>
                <w:rFonts w:eastAsiaTheme="minorHAnsi"/>
                <w:lang w:eastAsia="en-US"/>
              </w:rPr>
            </w:pPr>
            <w:r w:rsidRPr="003B3ACA">
              <w:rPr>
                <w:rFonts w:eastAsiaTheme="minorHAnsi"/>
                <w:lang w:eastAsia="en-US"/>
              </w:rPr>
              <w:t>I emphasize the societal responsibility of our work</w:t>
            </w:r>
          </w:p>
        </w:tc>
        <w:tc>
          <w:tcPr>
            <w:tcW w:w="1613" w:type="dxa"/>
            <w:vAlign w:val="center"/>
          </w:tcPr>
          <w:p w14:paraId="2E99A5D8" w14:textId="6A3F80D4" w:rsidR="00C74174" w:rsidRPr="003B3ACA" w:rsidRDefault="00C37FB2" w:rsidP="00C74174">
            <w:pPr>
              <w:jc w:val="center"/>
              <w:rPr>
                <w:rFonts w:eastAsiaTheme="minorHAnsi"/>
                <w:lang w:eastAsia="en-US"/>
              </w:rPr>
            </w:pPr>
            <w:r w:rsidRPr="003B3ACA">
              <w:rPr>
                <w:rFonts w:eastAsiaTheme="minorHAnsi"/>
                <w:lang w:eastAsia="en-US"/>
              </w:rPr>
              <w:t>STW3</w:t>
            </w:r>
          </w:p>
        </w:tc>
        <w:tc>
          <w:tcPr>
            <w:tcW w:w="1598" w:type="dxa"/>
            <w:vAlign w:val="center"/>
          </w:tcPr>
          <w:p w14:paraId="577C0E7B" w14:textId="6B0ECA00"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4D447BAB" w14:textId="77777777" w:rsidR="00C74174" w:rsidRPr="003B3ACA" w:rsidRDefault="00C74174" w:rsidP="00C74174">
            <w:pPr>
              <w:jc w:val="center"/>
              <w:rPr>
                <w:rFonts w:eastAsiaTheme="minorHAnsi"/>
                <w:lang w:eastAsia="en-US"/>
              </w:rPr>
            </w:pPr>
          </w:p>
        </w:tc>
      </w:tr>
      <w:tr w:rsidR="00C74174" w:rsidRPr="003B3ACA" w14:paraId="118BEB5C" w14:textId="77777777" w:rsidTr="00561153">
        <w:tc>
          <w:tcPr>
            <w:tcW w:w="2409" w:type="dxa"/>
            <w:vMerge w:val="restart"/>
            <w:vAlign w:val="center"/>
          </w:tcPr>
          <w:p w14:paraId="2F44998E" w14:textId="31AADB7E" w:rsidR="00C74174" w:rsidRPr="003B3ACA" w:rsidRDefault="00C74174" w:rsidP="00C74174">
            <w:pPr>
              <w:jc w:val="center"/>
              <w:rPr>
                <w:rFonts w:eastAsiaTheme="minorHAnsi"/>
                <w:lang w:eastAsia="en-US"/>
              </w:rPr>
            </w:pPr>
            <w:r w:rsidRPr="003B3ACA">
              <w:rPr>
                <w:rFonts w:eastAsiaTheme="minorHAnsi"/>
                <w:lang w:eastAsia="en-US"/>
              </w:rPr>
              <w:t xml:space="preserve">Project </w:t>
            </w:r>
            <w:r w:rsidR="00A81BEB" w:rsidRPr="003B3ACA">
              <w:rPr>
                <w:rFonts w:eastAsiaTheme="minorHAnsi"/>
                <w:lang w:eastAsia="en-US"/>
              </w:rPr>
              <w:t>M</w:t>
            </w:r>
            <w:r w:rsidRPr="003B3ACA">
              <w:rPr>
                <w:rFonts w:eastAsiaTheme="minorHAnsi"/>
                <w:lang w:eastAsia="en-US"/>
              </w:rPr>
              <w:t>anagement success</w:t>
            </w:r>
          </w:p>
        </w:tc>
        <w:tc>
          <w:tcPr>
            <w:tcW w:w="1724" w:type="dxa"/>
            <w:vAlign w:val="center"/>
          </w:tcPr>
          <w:p w14:paraId="75C3A317" w14:textId="4ED214D3" w:rsidR="00C74174" w:rsidRPr="003B3ACA" w:rsidRDefault="00C74174" w:rsidP="00C74174">
            <w:pPr>
              <w:jc w:val="center"/>
              <w:rPr>
                <w:rFonts w:eastAsiaTheme="minorHAnsi"/>
                <w:lang w:eastAsia="en-US"/>
              </w:rPr>
            </w:pPr>
            <w:r w:rsidRPr="003B3ACA">
              <w:rPr>
                <w:rFonts w:eastAsiaTheme="minorHAnsi"/>
                <w:lang w:eastAsia="en-US"/>
              </w:rPr>
              <w:t>The project planning is perceived as successful</w:t>
            </w:r>
          </w:p>
        </w:tc>
        <w:tc>
          <w:tcPr>
            <w:tcW w:w="1613" w:type="dxa"/>
            <w:vAlign w:val="center"/>
          </w:tcPr>
          <w:p w14:paraId="6D54A6A2" w14:textId="34F40D7E" w:rsidR="00C74174" w:rsidRPr="003B3ACA" w:rsidRDefault="00C37FB2" w:rsidP="00C74174">
            <w:pPr>
              <w:jc w:val="center"/>
              <w:rPr>
                <w:rFonts w:eastAsiaTheme="minorHAnsi"/>
                <w:lang w:eastAsia="en-US"/>
              </w:rPr>
            </w:pPr>
            <w:r w:rsidRPr="003B3ACA">
              <w:rPr>
                <w:rFonts w:eastAsiaTheme="minorHAnsi"/>
                <w:lang w:eastAsia="en-US"/>
              </w:rPr>
              <w:t>PMS1</w:t>
            </w:r>
          </w:p>
        </w:tc>
        <w:tc>
          <w:tcPr>
            <w:tcW w:w="1598" w:type="dxa"/>
            <w:vAlign w:val="center"/>
          </w:tcPr>
          <w:p w14:paraId="638989AA" w14:textId="31685AEF"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restart"/>
            <w:vAlign w:val="center"/>
          </w:tcPr>
          <w:p w14:paraId="2E731F7E" w14:textId="57F38A76" w:rsidR="00C74174" w:rsidRPr="003B3ACA" w:rsidRDefault="0091034A" w:rsidP="00C74174">
            <w:pPr>
              <w:jc w:val="center"/>
              <w:rPr>
                <w:rFonts w:eastAsiaTheme="minorHAnsi"/>
                <w:lang w:eastAsia="en-US"/>
              </w:rPr>
            </w:pPr>
            <w:r w:rsidRPr="003B3ACA">
              <w:rPr>
                <w:rFonts w:eastAsiaTheme="minorHAnsi"/>
                <w:lang w:eastAsia="en-US"/>
              </w:rPr>
              <w:t>Harwardt (2018)</w:t>
            </w:r>
          </w:p>
        </w:tc>
      </w:tr>
      <w:tr w:rsidR="00C74174" w:rsidRPr="003B3ACA" w14:paraId="1EEC2D3F" w14:textId="77777777" w:rsidTr="00561153">
        <w:tc>
          <w:tcPr>
            <w:tcW w:w="2409" w:type="dxa"/>
            <w:vMerge/>
            <w:vAlign w:val="center"/>
          </w:tcPr>
          <w:p w14:paraId="117B21BD" w14:textId="77777777" w:rsidR="00C74174" w:rsidRPr="003B3ACA" w:rsidRDefault="00C74174" w:rsidP="00C74174">
            <w:pPr>
              <w:jc w:val="center"/>
              <w:rPr>
                <w:rFonts w:eastAsiaTheme="minorHAnsi"/>
                <w:lang w:eastAsia="en-US"/>
              </w:rPr>
            </w:pPr>
          </w:p>
        </w:tc>
        <w:tc>
          <w:tcPr>
            <w:tcW w:w="1724" w:type="dxa"/>
            <w:vAlign w:val="center"/>
          </w:tcPr>
          <w:p w14:paraId="3BCA14F8" w14:textId="7D5093B0" w:rsidR="00C74174" w:rsidRPr="003B3ACA" w:rsidRDefault="00C74174" w:rsidP="00C74174">
            <w:pPr>
              <w:jc w:val="center"/>
              <w:rPr>
                <w:rFonts w:eastAsiaTheme="minorHAnsi"/>
                <w:lang w:eastAsia="en-US"/>
              </w:rPr>
            </w:pPr>
            <w:r w:rsidRPr="003B3ACA">
              <w:rPr>
                <w:rFonts w:eastAsiaTheme="minorHAnsi"/>
                <w:lang w:eastAsia="en-US"/>
              </w:rPr>
              <w:t>Project management is highly efficient</w:t>
            </w:r>
          </w:p>
        </w:tc>
        <w:tc>
          <w:tcPr>
            <w:tcW w:w="1613" w:type="dxa"/>
            <w:vAlign w:val="center"/>
          </w:tcPr>
          <w:p w14:paraId="5293489B" w14:textId="53C54D73" w:rsidR="00C74174" w:rsidRPr="003B3ACA" w:rsidRDefault="00C37FB2" w:rsidP="00C74174">
            <w:pPr>
              <w:jc w:val="center"/>
              <w:rPr>
                <w:rFonts w:eastAsiaTheme="minorHAnsi"/>
                <w:lang w:eastAsia="en-US"/>
              </w:rPr>
            </w:pPr>
            <w:r w:rsidRPr="003B3ACA">
              <w:rPr>
                <w:rFonts w:eastAsiaTheme="minorHAnsi"/>
                <w:lang w:eastAsia="en-US"/>
              </w:rPr>
              <w:t>PMS2</w:t>
            </w:r>
          </w:p>
        </w:tc>
        <w:tc>
          <w:tcPr>
            <w:tcW w:w="1598" w:type="dxa"/>
            <w:vAlign w:val="center"/>
          </w:tcPr>
          <w:p w14:paraId="77554C54" w14:textId="0B756343"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1E5E338B" w14:textId="77777777" w:rsidR="00C74174" w:rsidRPr="003B3ACA" w:rsidRDefault="00C74174" w:rsidP="00C74174">
            <w:pPr>
              <w:jc w:val="center"/>
              <w:rPr>
                <w:rFonts w:eastAsiaTheme="minorHAnsi"/>
                <w:lang w:eastAsia="en-US"/>
              </w:rPr>
            </w:pPr>
          </w:p>
        </w:tc>
      </w:tr>
      <w:tr w:rsidR="00C74174" w:rsidRPr="003B3ACA" w14:paraId="6D270CF6" w14:textId="77777777" w:rsidTr="00561153">
        <w:tc>
          <w:tcPr>
            <w:tcW w:w="2409" w:type="dxa"/>
            <w:vMerge/>
            <w:vAlign w:val="center"/>
          </w:tcPr>
          <w:p w14:paraId="659083E1" w14:textId="77777777" w:rsidR="00C74174" w:rsidRPr="003B3ACA" w:rsidRDefault="00C74174" w:rsidP="00C74174">
            <w:pPr>
              <w:jc w:val="center"/>
              <w:rPr>
                <w:rFonts w:eastAsiaTheme="minorHAnsi"/>
                <w:lang w:eastAsia="en-US"/>
              </w:rPr>
            </w:pPr>
          </w:p>
        </w:tc>
        <w:tc>
          <w:tcPr>
            <w:tcW w:w="1724" w:type="dxa"/>
            <w:vAlign w:val="center"/>
          </w:tcPr>
          <w:p w14:paraId="74203F34" w14:textId="41F82F40" w:rsidR="00C74174" w:rsidRPr="003B3ACA" w:rsidRDefault="00C74174" w:rsidP="00C74174">
            <w:pPr>
              <w:jc w:val="center"/>
              <w:rPr>
                <w:rFonts w:eastAsiaTheme="minorHAnsi"/>
                <w:lang w:eastAsia="en-US"/>
              </w:rPr>
            </w:pPr>
            <w:r w:rsidRPr="003B3ACA">
              <w:rPr>
                <w:rFonts w:eastAsiaTheme="minorHAnsi"/>
                <w:lang w:eastAsia="en-US"/>
              </w:rPr>
              <w:t>The project is conducted without severe incidents</w:t>
            </w:r>
          </w:p>
        </w:tc>
        <w:tc>
          <w:tcPr>
            <w:tcW w:w="1613" w:type="dxa"/>
            <w:vAlign w:val="center"/>
          </w:tcPr>
          <w:p w14:paraId="1425A062" w14:textId="3008DFA3" w:rsidR="00C74174" w:rsidRPr="003B3ACA" w:rsidRDefault="00C37FB2" w:rsidP="00C74174">
            <w:pPr>
              <w:jc w:val="center"/>
              <w:rPr>
                <w:rFonts w:eastAsiaTheme="minorHAnsi"/>
                <w:lang w:eastAsia="en-US"/>
              </w:rPr>
            </w:pPr>
            <w:r w:rsidRPr="003B3ACA">
              <w:rPr>
                <w:rFonts w:eastAsiaTheme="minorHAnsi"/>
                <w:lang w:eastAsia="en-US"/>
              </w:rPr>
              <w:t>PMS3</w:t>
            </w:r>
          </w:p>
        </w:tc>
        <w:tc>
          <w:tcPr>
            <w:tcW w:w="1598" w:type="dxa"/>
            <w:vAlign w:val="center"/>
          </w:tcPr>
          <w:p w14:paraId="02869810" w14:textId="316DAC0D"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008443BB" w14:textId="77777777" w:rsidR="00C74174" w:rsidRPr="003B3ACA" w:rsidRDefault="00C74174" w:rsidP="00C74174">
            <w:pPr>
              <w:jc w:val="center"/>
              <w:rPr>
                <w:rFonts w:eastAsiaTheme="minorHAnsi"/>
                <w:lang w:eastAsia="en-US"/>
              </w:rPr>
            </w:pPr>
          </w:p>
        </w:tc>
      </w:tr>
      <w:tr w:rsidR="00C74174" w:rsidRPr="003B3ACA" w14:paraId="1D8863A8" w14:textId="77777777" w:rsidTr="00561153">
        <w:tc>
          <w:tcPr>
            <w:tcW w:w="2409" w:type="dxa"/>
            <w:vMerge w:val="restart"/>
            <w:vAlign w:val="center"/>
          </w:tcPr>
          <w:p w14:paraId="0E293AC4" w14:textId="2B8E363C" w:rsidR="00C74174" w:rsidRPr="003B3ACA" w:rsidRDefault="00C74174" w:rsidP="00C74174">
            <w:pPr>
              <w:jc w:val="center"/>
              <w:rPr>
                <w:rFonts w:eastAsiaTheme="minorHAnsi"/>
                <w:lang w:eastAsia="en-US"/>
              </w:rPr>
            </w:pPr>
            <w:r w:rsidRPr="003B3ACA">
              <w:rPr>
                <w:rFonts w:eastAsiaTheme="minorHAnsi"/>
                <w:lang w:eastAsia="en-US"/>
              </w:rPr>
              <w:t>Perception success</w:t>
            </w:r>
          </w:p>
        </w:tc>
        <w:tc>
          <w:tcPr>
            <w:tcW w:w="1724" w:type="dxa"/>
            <w:vAlign w:val="center"/>
          </w:tcPr>
          <w:p w14:paraId="5EC02C2C" w14:textId="30C9A691" w:rsidR="00C74174" w:rsidRPr="003B3ACA" w:rsidRDefault="00C74174" w:rsidP="00C74174">
            <w:pPr>
              <w:jc w:val="center"/>
              <w:rPr>
                <w:rFonts w:eastAsiaTheme="minorHAnsi"/>
                <w:lang w:eastAsia="en-US"/>
              </w:rPr>
            </w:pPr>
            <w:r w:rsidRPr="003B3ACA">
              <w:rPr>
                <w:rFonts w:eastAsiaTheme="minorHAnsi"/>
                <w:lang w:eastAsia="en-US"/>
              </w:rPr>
              <w:t>All stakeholders are satisfied with the project</w:t>
            </w:r>
          </w:p>
        </w:tc>
        <w:tc>
          <w:tcPr>
            <w:tcW w:w="1613" w:type="dxa"/>
            <w:vAlign w:val="center"/>
          </w:tcPr>
          <w:p w14:paraId="0D6B6BF4" w14:textId="1EBC5E05" w:rsidR="00C74174" w:rsidRPr="003B3ACA" w:rsidRDefault="00C37FB2" w:rsidP="00C74174">
            <w:pPr>
              <w:jc w:val="center"/>
              <w:rPr>
                <w:rFonts w:eastAsiaTheme="minorHAnsi"/>
                <w:lang w:eastAsia="en-US"/>
              </w:rPr>
            </w:pPr>
            <w:r w:rsidRPr="003B3ACA">
              <w:rPr>
                <w:rFonts w:eastAsiaTheme="minorHAnsi"/>
                <w:lang w:eastAsia="en-US"/>
              </w:rPr>
              <w:t>PS1</w:t>
            </w:r>
          </w:p>
        </w:tc>
        <w:tc>
          <w:tcPr>
            <w:tcW w:w="1598" w:type="dxa"/>
            <w:vAlign w:val="center"/>
          </w:tcPr>
          <w:p w14:paraId="6D192C8E" w14:textId="576E36BA"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79CF3746" w14:textId="77777777" w:rsidR="00C74174" w:rsidRPr="003B3ACA" w:rsidRDefault="00C74174" w:rsidP="00C74174">
            <w:pPr>
              <w:jc w:val="center"/>
              <w:rPr>
                <w:rFonts w:eastAsiaTheme="minorHAnsi"/>
                <w:lang w:eastAsia="en-US"/>
              </w:rPr>
            </w:pPr>
          </w:p>
        </w:tc>
      </w:tr>
      <w:tr w:rsidR="00C74174" w:rsidRPr="003B3ACA" w14:paraId="5E0887CC" w14:textId="77777777" w:rsidTr="00561153">
        <w:tc>
          <w:tcPr>
            <w:tcW w:w="2409" w:type="dxa"/>
            <w:vMerge/>
            <w:vAlign w:val="center"/>
          </w:tcPr>
          <w:p w14:paraId="1463D4D0" w14:textId="77777777" w:rsidR="00C74174" w:rsidRPr="003B3ACA" w:rsidRDefault="00C74174" w:rsidP="00C74174">
            <w:pPr>
              <w:jc w:val="center"/>
              <w:rPr>
                <w:rFonts w:eastAsiaTheme="minorHAnsi"/>
                <w:lang w:eastAsia="en-US"/>
              </w:rPr>
            </w:pPr>
          </w:p>
        </w:tc>
        <w:tc>
          <w:tcPr>
            <w:tcW w:w="1724" w:type="dxa"/>
            <w:vAlign w:val="center"/>
          </w:tcPr>
          <w:p w14:paraId="54E7EC8E" w14:textId="73FC7652" w:rsidR="00C74174" w:rsidRPr="003B3ACA" w:rsidRDefault="00C74174" w:rsidP="00C74174">
            <w:pPr>
              <w:jc w:val="center"/>
              <w:rPr>
                <w:rFonts w:eastAsiaTheme="minorHAnsi"/>
                <w:lang w:eastAsia="en-US"/>
              </w:rPr>
            </w:pPr>
            <w:r w:rsidRPr="003B3ACA">
              <w:rPr>
                <w:rFonts w:eastAsiaTheme="minorHAnsi"/>
                <w:lang w:eastAsia="en-US"/>
              </w:rPr>
              <w:t>The stakeholders have a positive perspective on the project</w:t>
            </w:r>
          </w:p>
        </w:tc>
        <w:tc>
          <w:tcPr>
            <w:tcW w:w="1613" w:type="dxa"/>
            <w:vAlign w:val="center"/>
          </w:tcPr>
          <w:p w14:paraId="606AD7E1" w14:textId="074F6980" w:rsidR="00C74174" w:rsidRPr="003B3ACA" w:rsidRDefault="00C37FB2" w:rsidP="00C74174">
            <w:pPr>
              <w:jc w:val="center"/>
              <w:rPr>
                <w:rFonts w:eastAsiaTheme="minorHAnsi"/>
                <w:lang w:eastAsia="en-US"/>
              </w:rPr>
            </w:pPr>
            <w:r w:rsidRPr="003B3ACA">
              <w:rPr>
                <w:rFonts w:eastAsiaTheme="minorHAnsi"/>
                <w:lang w:eastAsia="en-US"/>
              </w:rPr>
              <w:t>PS2</w:t>
            </w:r>
          </w:p>
        </w:tc>
        <w:tc>
          <w:tcPr>
            <w:tcW w:w="1598" w:type="dxa"/>
            <w:vAlign w:val="center"/>
          </w:tcPr>
          <w:p w14:paraId="7DE8B9D6" w14:textId="3A366CC4"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642E448B" w14:textId="77777777" w:rsidR="00C74174" w:rsidRPr="003B3ACA" w:rsidRDefault="00C74174" w:rsidP="00C74174">
            <w:pPr>
              <w:jc w:val="center"/>
              <w:rPr>
                <w:rFonts w:eastAsiaTheme="minorHAnsi"/>
                <w:lang w:eastAsia="en-US"/>
              </w:rPr>
            </w:pPr>
          </w:p>
        </w:tc>
      </w:tr>
      <w:tr w:rsidR="00C74174" w:rsidRPr="003B3ACA" w14:paraId="2DBFCFE0" w14:textId="77777777" w:rsidTr="00561153">
        <w:tc>
          <w:tcPr>
            <w:tcW w:w="2409" w:type="dxa"/>
            <w:vMerge w:val="restart"/>
            <w:vAlign w:val="center"/>
          </w:tcPr>
          <w:p w14:paraId="084E8E41" w14:textId="7B2E53E0" w:rsidR="00C74174" w:rsidRPr="003B3ACA" w:rsidRDefault="00C74174" w:rsidP="00C74174">
            <w:pPr>
              <w:jc w:val="center"/>
              <w:rPr>
                <w:rFonts w:eastAsiaTheme="minorHAnsi"/>
                <w:lang w:eastAsia="en-US"/>
              </w:rPr>
            </w:pPr>
            <w:r w:rsidRPr="003B3ACA">
              <w:rPr>
                <w:rFonts w:eastAsiaTheme="minorHAnsi"/>
                <w:lang w:eastAsia="en-US"/>
              </w:rPr>
              <w:t>Result Success</w:t>
            </w:r>
          </w:p>
        </w:tc>
        <w:tc>
          <w:tcPr>
            <w:tcW w:w="1724" w:type="dxa"/>
            <w:vAlign w:val="center"/>
          </w:tcPr>
          <w:p w14:paraId="48B411BB" w14:textId="78848A59" w:rsidR="00C74174" w:rsidRPr="003B3ACA" w:rsidRDefault="00C74174" w:rsidP="00C74174">
            <w:pPr>
              <w:jc w:val="center"/>
              <w:rPr>
                <w:rFonts w:eastAsiaTheme="minorHAnsi"/>
                <w:lang w:eastAsia="en-US"/>
              </w:rPr>
            </w:pPr>
            <w:r w:rsidRPr="003B3ACA">
              <w:rPr>
                <w:rFonts w:eastAsiaTheme="minorHAnsi"/>
                <w:lang w:eastAsia="en-US"/>
              </w:rPr>
              <w:t>The project result is rated as successful</w:t>
            </w:r>
          </w:p>
        </w:tc>
        <w:tc>
          <w:tcPr>
            <w:tcW w:w="1613" w:type="dxa"/>
            <w:vAlign w:val="center"/>
          </w:tcPr>
          <w:p w14:paraId="3F18FCAA" w14:textId="1BCE24CB" w:rsidR="00C74174" w:rsidRPr="003B3ACA" w:rsidRDefault="00C37FB2" w:rsidP="00C74174">
            <w:pPr>
              <w:jc w:val="center"/>
              <w:rPr>
                <w:rFonts w:eastAsiaTheme="minorHAnsi"/>
                <w:lang w:eastAsia="en-US"/>
              </w:rPr>
            </w:pPr>
            <w:r w:rsidRPr="003B3ACA">
              <w:rPr>
                <w:rFonts w:eastAsiaTheme="minorHAnsi"/>
                <w:lang w:eastAsia="en-US"/>
              </w:rPr>
              <w:t>RS1</w:t>
            </w:r>
          </w:p>
        </w:tc>
        <w:tc>
          <w:tcPr>
            <w:tcW w:w="1598" w:type="dxa"/>
            <w:vAlign w:val="center"/>
          </w:tcPr>
          <w:p w14:paraId="3CA1D568" w14:textId="54F763F5"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2784D3D8" w14:textId="77777777" w:rsidR="00C74174" w:rsidRPr="003B3ACA" w:rsidRDefault="00C74174" w:rsidP="00C74174">
            <w:pPr>
              <w:jc w:val="center"/>
              <w:rPr>
                <w:rFonts w:eastAsiaTheme="minorHAnsi"/>
                <w:lang w:eastAsia="en-US"/>
              </w:rPr>
            </w:pPr>
          </w:p>
        </w:tc>
      </w:tr>
      <w:tr w:rsidR="00C74174" w:rsidRPr="003B3ACA" w14:paraId="76586724" w14:textId="77777777" w:rsidTr="00561153">
        <w:tc>
          <w:tcPr>
            <w:tcW w:w="2409" w:type="dxa"/>
            <w:vMerge/>
            <w:vAlign w:val="center"/>
          </w:tcPr>
          <w:p w14:paraId="32968603" w14:textId="77777777" w:rsidR="00C74174" w:rsidRPr="003B3ACA" w:rsidRDefault="00C74174" w:rsidP="00C74174">
            <w:pPr>
              <w:jc w:val="center"/>
              <w:rPr>
                <w:rFonts w:eastAsiaTheme="minorHAnsi"/>
                <w:lang w:eastAsia="en-US"/>
              </w:rPr>
            </w:pPr>
          </w:p>
        </w:tc>
        <w:tc>
          <w:tcPr>
            <w:tcW w:w="1724" w:type="dxa"/>
            <w:vAlign w:val="center"/>
          </w:tcPr>
          <w:p w14:paraId="539FFF6C" w14:textId="025DBABE" w:rsidR="00C74174" w:rsidRPr="003B3ACA" w:rsidRDefault="00C74174" w:rsidP="00C74174">
            <w:pPr>
              <w:jc w:val="center"/>
              <w:rPr>
                <w:rFonts w:eastAsiaTheme="minorHAnsi"/>
                <w:lang w:eastAsia="en-US"/>
              </w:rPr>
            </w:pPr>
            <w:r w:rsidRPr="003B3ACA">
              <w:rPr>
                <w:rFonts w:eastAsiaTheme="minorHAnsi"/>
                <w:lang w:eastAsia="en-US"/>
              </w:rPr>
              <w:t>The project result complies with the goals related to it</w:t>
            </w:r>
          </w:p>
        </w:tc>
        <w:tc>
          <w:tcPr>
            <w:tcW w:w="1613" w:type="dxa"/>
            <w:vAlign w:val="center"/>
          </w:tcPr>
          <w:p w14:paraId="3C16C660" w14:textId="0ECB76B6" w:rsidR="00C74174" w:rsidRPr="003B3ACA" w:rsidRDefault="00C37FB2" w:rsidP="00C74174">
            <w:pPr>
              <w:jc w:val="center"/>
              <w:rPr>
                <w:rFonts w:eastAsiaTheme="minorHAnsi"/>
                <w:lang w:eastAsia="en-US"/>
              </w:rPr>
            </w:pPr>
            <w:r w:rsidRPr="003B3ACA">
              <w:rPr>
                <w:rFonts w:eastAsiaTheme="minorHAnsi"/>
                <w:lang w:eastAsia="en-US"/>
              </w:rPr>
              <w:t>RS2</w:t>
            </w:r>
          </w:p>
        </w:tc>
        <w:tc>
          <w:tcPr>
            <w:tcW w:w="1598" w:type="dxa"/>
            <w:vAlign w:val="center"/>
          </w:tcPr>
          <w:p w14:paraId="50C5192E" w14:textId="31C29628" w:rsidR="00C74174" w:rsidRPr="003B3ACA" w:rsidRDefault="004E08AF" w:rsidP="00C74174">
            <w:pPr>
              <w:jc w:val="center"/>
              <w:rPr>
                <w:rFonts w:eastAsiaTheme="minorHAnsi"/>
                <w:lang w:eastAsia="en-US"/>
              </w:rPr>
            </w:pPr>
            <w:r w:rsidRPr="003B3ACA">
              <w:rPr>
                <w:rFonts w:eastAsiaTheme="minorHAnsi"/>
                <w:lang w:eastAsia="en-US"/>
              </w:rPr>
              <w:t>5-point Likert</w:t>
            </w:r>
          </w:p>
        </w:tc>
        <w:tc>
          <w:tcPr>
            <w:tcW w:w="1677" w:type="dxa"/>
            <w:vMerge/>
            <w:vAlign w:val="center"/>
          </w:tcPr>
          <w:p w14:paraId="3463DE6A" w14:textId="77777777" w:rsidR="00C74174" w:rsidRPr="003B3ACA" w:rsidRDefault="00C74174" w:rsidP="00561153">
            <w:pPr>
              <w:keepNext/>
              <w:jc w:val="center"/>
              <w:rPr>
                <w:rFonts w:eastAsiaTheme="minorHAnsi"/>
                <w:lang w:eastAsia="en-US"/>
              </w:rPr>
            </w:pPr>
          </w:p>
        </w:tc>
      </w:tr>
    </w:tbl>
    <w:p w14:paraId="2DBA3A49" w14:textId="780B25C4" w:rsidR="00AB01F7" w:rsidRPr="003B3ACA" w:rsidRDefault="00561153" w:rsidP="00561153">
      <w:pPr>
        <w:pStyle w:val="Caption"/>
      </w:pPr>
      <w:bookmarkStart w:id="53" w:name="_Toc124691985"/>
      <w:r w:rsidRPr="003B3ACA">
        <w:t xml:space="preserve">Table </w:t>
      </w:r>
      <w:fldSimple w:instr=" SEQ Table \* ARABIC ">
        <w:r w:rsidR="002B1117" w:rsidRPr="003B3ACA">
          <w:t>7</w:t>
        </w:r>
      </w:fldSimple>
      <w:r w:rsidRPr="003B3ACA">
        <w:t>: Questionnaire</w:t>
      </w:r>
      <w:bookmarkEnd w:id="53"/>
    </w:p>
    <w:sectPr w:rsidR="00AB01F7" w:rsidRPr="003B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4B51" w14:textId="77777777" w:rsidR="009545AA" w:rsidRDefault="009545AA" w:rsidP="00BF43F2">
      <w:r>
        <w:separator/>
      </w:r>
    </w:p>
  </w:endnote>
  <w:endnote w:type="continuationSeparator" w:id="0">
    <w:p w14:paraId="163014CA" w14:textId="77777777" w:rsidR="009545AA" w:rsidRDefault="009545AA" w:rsidP="00BF43F2">
      <w:r>
        <w:continuationSeparator/>
      </w:r>
    </w:p>
  </w:endnote>
  <w:endnote w:type="continuationNotice" w:id="1">
    <w:p w14:paraId="30825C94" w14:textId="77777777" w:rsidR="009545AA" w:rsidRDefault="00954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D3404" w14:textId="77777777" w:rsidR="009545AA" w:rsidRDefault="009545AA" w:rsidP="00BF43F2">
      <w:r>
        <w:separator/>
      </w:r>
    </w:p>
  </w:footnote>
  <w:footnote w:type="continuationSeparator" w:id="0">
    <w:p w14:paraId="26A59E7C" w14:textId="77777777" w:rsidR="009545AA" w:rsidRDefault="009545AA" w:rsidP="00BF43F2">
      <w:r>
        <w:continuationSeparator/>
      </w:r>
    </w:p>
  </w:footnote>
  <w:footnote w:type="continuationNotice" w:id="1">
    <w:p w14:paraId="1A41B7D4" w14:textId="77777777" w:rsidR="009545AA" w:rsidRDefault="009545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7A8"/>
    <w:multiLevelType w:val="hybridMultilevel"/>
    <w:tmpl w:val="A24CB346"/>
    <w:lvl w:ilvl="0" w:tplc="E67E0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878E4"/>
    <w:multiLevelType w:val="hybridMultilevel"/>
    <w:tmpl w:val="25323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4F50C5"/>
    <w:multiLevelType w:val="multilevel"/>
    <w:tmpl w:val="84C871A0"/>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0D4F4D"/>
    <w:multiLevelType w:val="hybridMultilevel"/>
    <w:tmpl w:val="D438F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4623A"/>
    <w:multiLevelType w:val="hybridMultilevel"/>
    <w:tmpl w:val="2E920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4157C2"/>
    <w:multiLevelType w:val="hybridMultilevel"/>
    <w:tmpl w:val="FEF6A9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82DEA"/>
    <w:multiLevelType w:val="hybridMultilevel"/>
    <w:tmpl w:val="7D6C2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AB0EB6"/>
    <w:multiLevelType w:val="multilevel"/>
    <w:tmpl w:val="3C2CBFA8"/>
    <w:styleLink w:val="CurrentList1"/>
    <w:lvl w:ilvl="0">
      <w:start w:val="1"/>
      <w:numFmt w:val="decimal"/>
      <w:suff w:val="space"/>
      <w:lvlText w:val="Chapter %1"/>
      <w:lvlJc w:val="left"/>
      <w:pPr>
        <w:ind w:left="0" w:firstLine="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2E2659A"/>
    <w:multiLevelType w:val="multilevel"/>
    <w:tmpl w:val="6CF21A42"/>
    <w:styleLink w:val="CurrentList6"/>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3D0132"/>
    <w:multiLevelType w:val="multilevel"/>
    <w:tmpl w:val="EF4A8F0C"/>
    <w:styleLink w:val="CurrentList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5F6CED"/>
    <w:multiLevelType w:val="hybridMultilevel"/>
    <w:tmpl w:val="2DAC9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996CD3"/>
    <w:multiLevelType w:val="hybridMultilevel"/>
    <w:tmpl w:val="204C7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291164"/>
    <w:multiLevelType w:val="hybridMultilevel"/>
    <w:tmpl w:val="B240D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9D4B71"/>
    <w:multiLevelType w:val="multilevel"/>
    <w:tmpl w:val="EF4A8F0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C00A42"/>
    <w:multiLevelType w:val="multilevel"/>
    <w:tmpl w:val="33A8FA6A"/>
    <w:styleLink w:val="CurrentList5"/>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A03DF6"/>
    <w:multiLevelType w:val="hybridMultilevel"/>
    <w:tmpl w:val="7DD01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236D62"/>
    <w:multiLevelType w:val="multilevel"/>
    <w:tmpl w:val="97700886"/>
    <w:lvl w:ilvl="0">
      <w:start w:val="1"/>
      <w:numFmt w:val="decimal"/>
      <w:suff w:val="space"/>
      <w:lvlText w:val="Chapter %1"/>
      <w:lvlJc w:val="left"/>
      <w:pPr>
        <w:ind w:left="0" w:firstLine="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D6E6C29"/>
    <w:multiLevelType w:val="multilevel"/>
    <w:tmpl w:val="EF4A8F0C"/>
    <w:styleLink w:val="CurrentList3"/>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A36AD9"/>
    <w:multiLevelType w:val="multilevel"/>
    <w:tmpl w:val="6164B172"/>
    <w:styleLink w:val="CurrentList7"/>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35B3688"/>
    <w:multiLevelType w:val="hybridMultilevel"/>
    <w:tmpl w:val="61F678B8"/>
    <w:lvl w:ilvl="0" w:tplc="E67E0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843007"/>
    <w:multiLevelType w:val="hybridMultilevel"/>
    <w:tmpl w:val="90C68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565F08"/>
    <w:multiLevelType w:val="hybridMultilevel"/>
    <w:tmpl w:val="1EC49AAA"/>
    <w:lvl w:ilvl="0" w:tplc="E67E0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865DB3"/>
    <w:multiLevelType w:val="hybridMultilevel"/>
    <w:tmpl w:val="46A0D3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443D88"/>
    <w:multiLevelType w:val="hybridMultilevel"/>
    <w:tmpl w:val="A992C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061F07"/>
    <w:multiLevelType w:val="multilevel"/>
    <w:tmpl w:val="015456C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AA82D65"/>
    <w:multiLevelType w:val="hybridMultilevel"/>
    <w:tmpl w:val="0264FE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CC3702"/>
    <w:multiLevelType w:val="hybridMultilevel"/>
    <w:tmpl w:val="FEC68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0E59EC"/>
    <w:multiLevelType w:val="multilevel"/>
    <w:tmpl w:val="6164B172"/>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B9348A"/>
    <w:multiLevelType w:val="hybridMultilevel"/>
    <w:tmpl w:val="5E52C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CD49C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5060109">
    <w:abstractNumId w:val="29"/>
  </w:num>
  <w:num w:numId="2" w16cid:durableId="553202310">
    <w:abstractNumId w:val="17"/>
  </w:num>
  <w:num w:numId="3" w16cid:durableId="1373533993">
    <w:abstractNumId w:val="32"/>
  </w:num>
  <w:num w:numId="4" w16cid:durableId="1482621861">
    <w:abstractNumId w:val="15"/>
  </w:num>
  <w:num w:numId="5" w16cid:durableId="1220171318">
    <w:abstractNumId w:val="11"/>
  </w:num>
  <w:num w:numId="6" w16cid:durableId="770663611">
    <w:abstractNumId w:val="28"/>
  </w:num>
  <w:num w:numId="7" w16cid:durableId="2064518291">
    <w:abstractNumId w:val="24"/>
  </w:num>
  <w:num w:numId="8" w16cid:durableId="221215448">
    <w:abstractNumId w:val="7"/>
  </w:num>
  <w:num w:numId="9" w16cid:durableId="1720131788">
    <w:abstractNumId w:val="2"/>
  </w:num>
  <w:num w:numId="10" w16cid:durableId="952441399">
    <w:abstractNumId w:val="25"/>
  </w:num>
  <w:num w:numId="11" w16cid:durableId="1130779296">
    <w:abstractNumId w:val="31"/>
  </w:num>
  <w:num w:numId="12" w16cid:durableId="102580435">
    <w:abstractNumId w:val="31"/>
  </w:num>
  <w:num w:numId="13" w16cid:durableId="909121364">
    <w:abstractNumId w:val="31"/>
  </w:num>
  <w:num w:numId="14" w16cid:durableId="1340935456">
    <w:abstractNumId w:val="16"/>
  </w:num>
  <w:num w:numId="15" w16cid:durableId="254749365">
    <w:abstractNumId w:val="12"/>
  </w:num>
  <w:num w:numId="16" w16cid:durableId="853494214">
    <w:abstractNumId w:val="3"/>
  </w:num>
  <w:num w:numId="17" w16cid:durableId="504789037">
    <w:abstractNumId w:val="30"/>
  </w:num>
  <w:num w:numId="18" w16cid:durableId="2007006463">
    <w:abstractNumId w:val="4"/>
  </w:num>
  <w:num w:numId="19" w16cid:durableId="761023313">
    <w:abstractNumId w:val="13"/>
  </w:num>
  <w:num w:numId="20" w16cid:durableId="1227111952">
    <w:abstractNumId w:val="23"/>
  </w:num>
  <w:num w:numId="21" w16cid:durableId="1019740453">
    <w:abstractNumId w:val="18"/>
  </w:num>
  <w:num w:numId="22" w16cid:durableId="90396084">
    <w:abstractNumId w:val="9"/>
  </w:num>
  <w:num w:numId="23" w16cid:durableId="1093865962">
    <w:abstractNumId w:val="14"/>
  </w:num>
  <w:num w:numId="24" w16cid:durableId="526872418">
    <w:abstractNumId w:val="8"/>
  </w:num>
  <w:num w:numId="25" w16cid:durableId="1739357173">
    <w:abstractNumId w:val="19"/>
  </w:num>
  <w:num w:numId="26" w16cid:durableId="1437283911">
    <w:abstractNumId w:val="22"/>
  </w:num>
  <w:num w:numId="27" w16cid:durableId="1147822526">
    <w:abstractNumId w:val="20"/>
  </w:num>
  <w:num w:numId="28" w16cid:durableId="2123721570">
    <w:abstractNumId w:val="0"/>
  </w:num>
  <w:num w:numId="29" w16cid:durableId="988094822">
    <w:abstractNumId w:val="5"/>
  </w:num>
  <w:num w:numId="30" w16cid:durableId="1186822236">
    <w:abstractNumId w:val="10"/>
  </w:num>
  <w:num w:numId="31" w16cid:durableId="1624270834">
    <w:abstractNumId w:val="26"/>
  </w:num>
  <w:num w:numId="32" w16cid:durableId="493230481">
    <w:abstractNumId w:val="1"/>
  </w:num>
  <w:num w:numId="33" w16cid:durableId="1512916599">
    <w:abstractNumId w:val="27"/>
  </w:num>
  <w:num w:numId="34" w16cid:durableId="1807504574">
    <w:abstractNumId w:val="6"/>
  </w:num>
  <w:num w:numId="35" w16cid:durableId="1653218804">
    <w:abstractNumId w:val="21"/>
  </w:num>
  <w:num w:numId="36" w16cid:durableId="12420627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68878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GB"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C6"/>
    <w:rsid w:val="00000B87"/>
    <w:rsid w:val="000018F1"/>
    <w:rsid w:val="00001BE0"/>
    <w:rsid w:val="0000212D"/>
    <w:rsid w:val="00002410"/>
    <w:rsid w:val="000035EB"/>
    <w:rsid w:val="00003E32"/>
    <w:rsid w:val="00006DBC"/>
    <w:rsid w:val="00007604"/>
    <w:rsid w:val="00011A88"/>
    <w:rsid w:val="00011BC0"/>
    <w:rsid w:val="00012072"/>
    <w:rsid w:val="00012A6B"/>
    <w:rsid w:val="00013DA1"/>
    <w:rsid w:val="000148D7"/>
    <w:rsid w:val="00014E10"/>
    <w:rsid w:val="00015D05"/>
    <w:rsid w:val="00016F40"/>
    <w:rsid w:val="000172F4"/>
    <w:rsid w:val="00017801"/>
    <w:rsid w:val="00021FFE"/>
    <w:rsid w:val="000232F7"/>
    <w:rsid w:val="00023CC1"/>
    <w:rsid w:val="00025022"/>
    <w:rsid w:val="0002724F"/>
    <w:rsid w:val="00031B83"/>
    <w:rsid w:val="000321B0"/>
    <w:rsid w:val="000349B6"/>
    <w:rsid w:val="0003659E"/>
    <w:rsid w:val="0003786E"/>
    <w:rsid w:val="00042B53"/>
    <w:rsid w:val="00043A8E"/>
    <w:rsid w:val="00045F1F"/>
    <w:rsid w:val="00046732"/>
    <w:rsid w:val="00047910"/>
    <w:rsid w:val="00050350"/>
    <w:rsid w:val="00051E29"/>
    <w:rsid w:val="0005259D"/>
    <w:rsid w:val="000528FB"/>
    <w:rsid w:val="000556A3"/>
    <w:rsid w:val="00056245"/>
    <w:rsid w:val="00056918"/>
    <w:rsid w:val="000569F9"/>
    <w:rsid w:val="0005740E"/>
    <w:rsid w:val="00060625"/>
    <w:rsid w:val="00061550"/>
    <w:rsid w:val="00061F55"/>
    <w:rsid w:val="00062390"/>
    <w:rsid w:val="00062E0E"/>
    <w:rsid w:val="00064312"/>
    <w:rsid w:val="0006488A"/>
    <w:rsid w:val="00066715"/>
    <w:rsid w:val="00067AAD"/>
    <w:rsid w:val="0007374B"/>
    <w:rsid w:val="000743C7"/>
    <w:rsid w:val="00074928"/>
    <w:rsid w:val="00074FA3"/>
    <w:rsid w:val="00075808"/>
    <w:rsid w:val="000767B2"/>
    <w:rsid w:val="0008394A"/>
    <w:rsid w:val="00087124"/>
    <w:rsid w:val="000873C4"/>
    <w:rsid w:val="00090D1A"/>
    <w:rsid w:val="00091BDF"/>
    <w:rsid w:val="000923D1"/>
    <w:rsid w:val="00093EAD"/>
    <w:rsid w:val="00093FEF"/>
    <w:rsid w:val="000945BB"/>
    <w:rsid w:val="00094CE2"/>
    <w:rsid w:val="00095FAE"/>
    <w:rsid w:val="0009650B"/>
    <w:rsid w:val="0009693F"/>
    <w:rsid w:val="00096C7C"/>
    <w:rsid w:val="000A0368"/>
    <w:rsid w:val="000A0E00"/>
    <w:rsid w:val="000A1B8D"/>
    <w:rsid w:val="000A3E4B"/>
    <w:rsid w:val="000A564B"/>
    <w:rsid w:val="000A5965"/>
    <w:rsid w:val="000B0F1E"/>
    <w:rsid w:val="000B1198"/>
    <w:rsid w:val="000B586D"/>
    <w:rsid w:val="000B5BE3"/>
    <w:rsid w:val="000B729A"/>
    <w:rsid w:val="000C2504"/>
    <w:rsid w:val="000C2E8F"/>
    <w:rsid w:val="000C4D39"/>
    <w:rsid w:val="000D0F8E"/>
    <w:rsid w:val="000D1519"/>
    <w:rsid w:val="000D1B5D"/>
    <w:rsid w:val="000D2727"/>
    <w:rsid w:val="000D58A3"/>
    <w:rsid w:val="000D6E9F"/>
    <w:rsid w:val="000D7025"/>
    <w:rsid w:val="000E0DD5"/>
    <w:rsid w:val="000E432B"/>
    <w:rsid w:val="000E4F91"/>
    <w:rsid w:val="000E5775"/>
    <w:rsid w:val="000F1AD3"/>
    <w:rsid w:val="000F2211"/>
    <w:rsid w:val="000F3B3C"/>
    <w:rsid w:val="000F41B1"/>
    <w:rsid w:val="000F468F"/>
    <w:rsid w:val="000F473A"/>
    <w:rsid w:val="000F5198"/>
    <w:rsid w:val="000F56E7"/>
    <w:rsid w:val="000F5726"/>
    <w:rsid w:val="000F6C2F"/>
    <w:rsid w:val="000F74B5"/>
    <w:rsid w:val="0010157B"/>
    <w:rsid w:val="00101EE3"/>
    <w:rsid w:val="00102898"/>
    <w:rsid w:val="0010478C"/>
    <w:rsid w:val="001057BD"/>
    <w:rsid w:val="0010772C"/>
    <w:rsid w:val="00112024"/>
    <w:rsid w:val="001125C5"/>
    <w:rsid w:val="0011265D"/>
    <w:rsid w:val="0011549C"/>
    <w:rsid w:val="001169F0"/>
    <w:rsid w:val="00120A55"/>
    <w:rsid w:val="00120D99"/>
    <w:rsid w:val="001236C8"/>
    <w:rsid w:val="00123B2F"/>
    <w:rsid w:val="00124466"/>
    <w:rsid w:val="001251E7"/>
    <w:rsid w:val="00125210"/>
    <w:rsid w:val="00126005"/>
    <w:rsid w:val="00126D87"/>
    <w:rsid w:val="00127826"/>
    <w:rsid w:val="001324DA"/>
    <w:rsid w:val="0013314A"/>
    <w:rsid w:val="001346F1"/>
    <w:rsid w:val="00136709"/>
    <w:rsid w:val="00142986"/>
    <w:rsid w:val="001462B3"/>
    <w:rsid w:val="00150F0E"/>
    <w:rsid w:val="00151A85"/>
    <w:rsid w:val="0015235E"/>
    <w:rsid w:val="001525F2"/>
    <w:rsid w:val="00153945"/>
    <w:rsid w:val="00155E42"/>
    <w:rsid w:val="00156CFF"/>
    <w:rsid w:val="00157C04"/>
    <w:rsid w:val="001611BB"/>
    <w:rsid w:val="001643C6"/>
    <w:rsid w:val="00166047"/>
    <w:rsid w:val="001670BD"/>
    <w:rsid w:val="00170234"/>
    <w:rsid w:val="00172616"/>
    <w:rsid w:val="00173632"/>
    <w:rsid w:val="00174731"/>
    <w:rsid w:val="00174F64"/>
    <w:rsid w:val="00175464"/>
    <w:rsid w:val="00175A25"/>
    <w:rsid w:val="0017621B"/>
    <w:rsid w:val="00177C45"/>
    <w:rsid w:val="00182297"/>
    <w:rsid w:val="00184E36"/>
    <w:rsid w:val="00186BFD"/>
    <w:rsid w:val="00190862"/>
    <w:rsid w:val="00191686"/>
    <w:rsid w:val="001918DA"/>
    <w:rsid w:val="00191EE2"/>
    <w:rsid w:val="00193965"/>
    <w:rsid w:val="00193A39"/>
    <w:rsid w:val="00193AF1"/>
    <w:rsid w:val="00193C26"/>
    <w:rsid w:val="00194E2A"/>
    <w:rsid w:val="001A01FC"/>
    <w:rsid w:val="001A0689"/>
    <w:rsid w:val="001A24FC"/>
    <w:rsid w:val="001A47D7"/>
    <w:rsid w:val="001A7B16"/>
    <w:rsid w:val="001B389A"/>
    <w:rsid w:val="001B4930"/>
    <w:rsid w:val="001B4B43"/>
    <w:rsid w:val="001B4CEA"/>
    <w:rsid w:val="001B5EC5"/>
    <w:rsid w:val="001B7EBF"/>
    <w:rsid w:val="001C1EB2"/>
    <w:rsid w:val="001C243D"/>
    <w:rsid w:val="001C2469"/>
    <w:rsid w:val="001C39C2"/>
    <w:rsid w:val="001D1330"/>
    <w:rsid w:val="001D1BEC"/>
    <w:rsid w:val="001D29C1"/>
    <w:rsid w:val="001D600A"/>
    <w:rsid w:val="001D75A7"/>
    <w:rsid w:val="001E0745"/>
    <w:rsid w:val="001E0913"/>
    <w:rsid w:val="001E09BA"/>
    <w:rsid w:val="001E0A60"/>
    <w:rsid w:val="001E15E7"/>
    <w:rsid w:val="001E1D74"/>
    <w:rsid w:val="001E3AA5"/>
    <w:rsid w:val="001E3E3C"/>
    <w:rsid w:val="001E44C9"/>
    <w:rsid w:val="001E6888"/>
    <w:rsid w:val="001F18AE"/>
    <w:rsid w:val="001F2CA9"/>
    <w:rsid w:val="001F4171"/>
    <w:rsid w:val="001F527D"/>
    <w:rsid w:val="001F59CA"/>
    <w:rsid w:val="001F6DA4"/>
    <w:rsid w:val="001F6E4E"/>
    <w:rsid w:val="001F7E60"/>
    <w:rsid w:val="0020060E"/>
    <w:rsid w:val="00200A9E"/>
    <w:rsid w:val="00202B33"/>
    <w:rsid w:val="00204FDC"/>
    <w:rsid w:val="00206EB6"/>
    <w:rsid w:val="00207604"/>
    <w:rsid w:val="00207EB6"/>
    <w:rsid w:val="002104C1"/>
    <w:rsid w:val="00210DBC"/>
    <w:rsid w:val="002115AB"/>
    <w:rsid w:val="00212055"/>
    <w:rsid w:val="00213B35"/>
    <w:rsid w:val="00213DE5"/>
    <w:rsid w:val="002146B7"/>
    <w:rsid w:val="00215BF7"/>
    <w:rsid w:val="00215C7F"/>
    <w:rsid w:val="0021642C"/>
    <w:rsid w:val="002224B9"/>
    <w:rsid w:val="0022403F"/>
    <w:rsid w:val="00224D0F"/>
    <w:rsid w:val="00225AC5"/>
    <w:rsid w:val="00230F65"/>
    <w:rsid w:val="0023192B"/>
    <w:rsid w:val="00233F94"/>
    <w:rsid w:val="002347A7"/>
    <w:rsid w:val="00235AB4"/>
    <w:rsid w:val="00236E1B"/>
    <w:rsid w:val="00240340"/>
    <w:rsid w:val="002406CE"/>
    <w:rsid w:val="0024164D"/>
    <w:rsid w:val="0024410E"/>
    <w:rsid w:val="00246469"/>
    <w:rsid w:val="002469AC"/>
    <w:rsid w:val="00250395"/>
    <w:rsid w:val="002519DC"/>
    <w:rsid w:val="00251D43"/>
    <w:rsid w:val="002526A7"/>
    <w:rsid w:val="00252FC9"/>
    <w:rsid w:val="0025451E"/>
    <w:rsid w:val="002554DC"/>
    <w:rsid w:val="00260DDC"/>
    <w:rsid w:val="002627FD"/>
    <w:rsid w:val="00265590"/>
    <w:rsid w:val="0026699A"/>
    <w:rsid w:val="0027053F"/>
    <w:rsid w:val="0027281B"/>
    <w:rsid w:val="0027471A"/>
    <w:rsid w:val="0027478B"/>
    <w:rsid w:val="0027507D"/>
    <w:rsid w:val="00275928"/>
    <w:rsid w:val="00275E55"/>
    <w:rsid w:val="00276336"/>
    <w:rsid w:val="00281CE6"/>
    <w:rsid w:val="0028385B"/>
    <w:rsid w:val="00284091"/>
    <w:rsid w:val="00284F67"/>
    <w:rsid w:val="002874DD"/>
    <w:rsid w:val="002876BC"/>
    <w:rsid w:val="00287854"/>
    <w:rsid w:val="002A3F10"/>
    <w:rsid w:val="002A49C0"/>
    <w:rsid w:val="002A5111"/>
    <w:rsid w:val="002A5BEF"/>
    <w:rsid w:val="002A5C79"/>
    <w:rsid w:val="002A7C6C"/>
    <w:rsid w:val="002B04B3"/>
    <w:rsid w:val="002B1117"/>
    <w:rsid w:val="002B253C"/>
    <w:rsid w:val="002B3292"/>
    <w:rsid w:val="002B5EDC"/>
    <w:rsid w:val="002B63C8"/>
    <w:rsid w:val="002B6C56"/>
    <w:rsid w:val="002B777F"/>
    <w:rsid w:val="002C0260"/>
    <w:rsid w:val="002C0E3B"/>
    <w:rsid w:val="002C57D2"/>
    <w:rsid w:val="002D0BF7"/>
    <w:rsid w:val="002D1A4F"/>
    <w:rsid w:val="002D2317"/>
    <w:rsid w:val="002D3622"/>
    <w:rsid w:val="002D48E6"/>
    <w:rsid w:val="002D4EBE"/>
    <w:rsid w:val="002D6E21"/>
    <w:rsid w:val="002E04E3"/>
    <w:rsid w:val="002E13BD"/>
    <w:rsid w:val="002E526B"/>
    <w:rsid w:val="002F0418"/>
    <w:rsid w:val="002F1EC2"/>
    <w:rsid w:val="002F42B6"/>
    <w:rsid w:val="002F5C23"/>
    <w:rsid w:val="002F5DC2"/>
    <w:rsid w:val="002F72B9"/>
    <w:rsid w:val="002F791B"/>
    <w:rsid w:val="003004ED"/>
    <w:rsid w:val="00301367"/>
    <w:rsid w:val="00301D1A"/>
    <w:rsid w:val="00302794"/>
    <w:rsid w:val="0030390B"/>
    <w:rsid w:val="003040E1"/>
    <w:rsid w:val="00305770"/>
    <w:rsid w:val="0030669B"/>
    <w:rsid w:val="00306754"/>
    <w:rsid w:val="0030702F"/>
    <w:rsid w:val="0031336F"/>
    <w:rsid w:val="00317F39"/>
    <w:rsid w:val="00321412"/>
    <w:rsid w:val="003225CF"/>
    <w:rsid w:val="003229EA"/>
    <w:rsid w:val="003231AE"/>
    <w:rsid w:val="003244B5"/>
    <w:rsid w:val="00327BC7"/>
    <w:rsid w:val="0033113C"/>
    <w:rsid w:val="00333F32"/>
    <w:rsid w:val="00334275"/>
    <w:rsid w:val="00335659"/>
    <w:rsid w:val="00336601"/>
    <w:rsid w:val="00336CB1"/>
    <w:rsid w:val="003417A9"/>
    <w:rsid w:val="00342E75"/>
    <w:rsid w:val="003434F4"/>
    <w:rsid w:val="003507D1"/>
    <w:rsid w:val="00351BF9"/>
    <w:rsid w:val="003527CF"/>
    <w:rsid w:val="003536AA"/>
    <w:rsid w:val="00353D64"/>
    <w:rsid w:val="00354AA2"/>
    <w:rsid w:val="003551F4"/>
    <w:rsid w:val="00355BD0"/>
    <w:rsid w:val="003570CF"/>
    <w:rsid w:val="00357387"/>
    <w:rsid w:val="003615A4"/>
    <w:rsid w:val="003616FA"/>
    <w:rsid w:val="0036657B"/>
    <w:rsid w:val="00366702"/>
    <w:rsid w:val="00370D9D"/>
    <w:rsid w:val="003718DB"/>
    <w:rsid w:val="00372847"/>
    <w:rsid w:val="003731EB"/>
    <w:rsid w:val="00373EB0"/>
    <w:rsid w:val="0037415A"/>
    <w:rsid w:val="00375E65"/>
    <w:rsid w:val="00375F60"/>
    <w:rsid w:val="00376181"/>
    <w:rsid w:val="003762CC"/>
    <w:rsid w:val="00376ACB"/>
    <w:rsid w:val="003777B5"/>
    <w:rsid w:val="00377D6C"/>
    <w:rsid w:val="00381E37"/>
    <w:rsid w:val="00382A10"/>
    <w:rsid w:val="00382E90"/>
    <w:rsid w:val="00385754"/>
    <w:rsid w:val="00385C7D"/>
    <w:rsid w:val="00393F54"/>
    <w:rsid w:val="00393FA1"/>
    <w:rsid w:val="003954E4"/>
    <w:rsid w:val="003959A2"/>
    <w:rsid w:val="003960EB"/>
    <w:rsid w:val="0039667D"/>
    <w:rsid w:val="003979E4"/>
    <w:rsid w:val="003A0726"/>
    <w:rsid w:val="003A1D2E"/>
    <w:rsid w:val="003A1D42"/>
    <w:rsid w:val="003A2493"/>
    <w:rsid w:val="003A2A8F"/>
    <w:rsid w:val="003A4D0E"/>
    <w:rsid w:val="003A68A9"/>
    <w:rsid w:val="003A6CBF"/>
    <w:rsid w:val="003A7EAF"/>
    <w:rsid w:val="003B136E"/>
    <w:rsid w:val="003B1A60"/>
    <w:rsid w:val="003B3ACA"/>
    <w:rsid w:val="003B3C0F"/>
    <w:rsid w:val="003B50D7"/>
    <w:rsid w:val="003B5C93"/>
    <w:rsid w:val="003B6F05"/>
    <w:rsid w:val="003B7153"/>
    <w:rsid w:val="003C2BC6"/>
    <w:rsid w:val="003C2E77"/>
    <w:rsid w:val="003C3ACE"/>
    <w:rsid w:val="003C48B6"/>
    <w:rsid w:val="003C53B7"/>
    <w:rsid w:val="003C75A2"/>
    <w:rsid w:val="003D1E21"/>
    <w:rsid w:val="003D1FE6"/>
    <w:rsid w:val="003D2580"/>
    <w:rsid w:val="003D25D7"/>
    <w:rsid w:val="003D64C3"/>
    <w:rsid w:val="003D6F0B"/>
    <w:rsid w:val="003D775A"/>
    <w:rsid w:val="003D7888"/>
    <w:rsid w:val="003D79E0"/>
    <w:rsid w:val="003E05B6"/>
    <w:rsid w:val="003E2219"/>
    <w:rsid w:val="003E6144"/>
    <w:rsid w:val="003E7E49"/>
    <w:rsid w:val="003F1118"/>
    <w:rsid w:val="003F2199"/>
    <w:rsid w:val="003F3882"/>
    <w:rsid w:val="003F46CD"/>
    <w:rsid w:val="003F5135"/>
    <w:rsid w:val="003F5C04"/>
    <w:rsid w:val="00402DB8"/>
    <w:rsid w:val="00402ECC"/>
    <w:rsid w:val="0040305E"/>
    <w:rsid w:val="0040759F"/>
    <w:rsid w:val="00413E95"/>
    <w:rsid w:val="00413FCD"/>
    <w:rsid w:val="0041761D"/>
    <w:rsid w:val="004204E2"/>
    <w:rsid w:val="00421E0F"/>
    <w:rsid w:val="00434717"/>
    <w:rsid w:val="00434D96"/>
    <w:rsid w:val="00436B3A"/>
    <w:rsid w:val="00441538"/>
    <w:rsid w:val="00442329"/>
    <w:rsid w:val="004445BE"/>
    <w:rsid w:val="00444ED9"/>
    <w:rsid w:val="0044747F"/>
    <w:rsid w:val="004478E2"/>
    <w:rsid w:val="004525F8"/>
    <w:rsid w:val="00454E64"/>
    <w:rsid w:val="004573ED"/>
    <w:rsid w:val="004600A9"/>
    <w:rsid w:val="00462199"/>
    <w:rsid w:val="00462508"/>
    <w:rsid w:val="00463D3D"/>
    <w:rsid w:val="0046593B"/>
    <w:rsid w:val="0046795F"/>
    <w:rsid w:val="0047188B"/>
    <w:rsid w:val="004728B1"/>
    <w:rsid w:val="00472B2A"/>
    <w:rsid w:val="00474274"/>
    <w:rsid w:val="004752CB"/>
    <w:rsid w:val="00475A2E"/>
    <w:rsid w:val="00475CD3"/>
    <w:rsid w:val="00477C56"/>
    <w:rsid w:val="00482D97"/>
    <w:rsid w:val="00483346"/>
    <w:rsid w:val="0048396F"/>
    <w:rsid w:val="00483989"/>
    <w:rsid w:val="004871B5"/>
    <w:rsid w:val="004923E7"/>
    <w:rsid w:val="00493204"/>
    <w:rsid w:val="004938E8"/>
    <w:rsid w:val="00495A96"/>
    <w:rsid w:val="004963FD"/>
    <w:rsid w:val="004A0BC1"/>
    <w:rsid w:val="004A0E29"/>
    <w:rsid w:val="004A3A1B"/>
    <w:rsid w:val="004A6E35"/>
    <w:rsid w:val="004A748F"/>
    <w:rsid w:val="004C3EE6"/>
    <w:rsid w:val="004C4754"/>
    <w:rsid w:val="004C6A70"/>
    <w:rsid w:val="004D195D"/>
    <w:rsid w:val="004D1C19"/>
    <w:rsid w:val="004D1E07"/>
    <w:rsid w:val="004E0364"/>
    <w:rsid w:val="004E08AF"/>
    <w:rsid w:val="004E0F86"/>
    <w:rsid w:val="004E328A"/>
    <w:rsid w:val="004E365E"/>
    <w:rsid w:val="004E3EDD"/>
    <w:rsid w:val="004E4A44"/>
    <w:rsid w:val="004E4D44"/>
    <w:rsid w:val="004E5B26"/>
    <w:rsid w:val="004E66C0"/>
    <w:rsid w:val="004E6A42"/>
    <w:rsid w:val="004F0421"/>
    <w:rsid w:val="004F0E03"/>
    <w:rsid w:val="005015BB"/>
    <w:rsid w:val="0050766E"/>
    <w:rsid w:val="00511DE4"/>
    <w:rsid w:val="00512756"/>
    <w:rsid w:val="0052087E"/>
    <w:rsid w:val="00521192"/>
    <w:rsid w:val="00522915"/>
    <w:rsid w:val="00522A69"/>
    <w:rsid w:val="00530FC6"/>
    <w:rsid w:val="00531E25"/>
    <w:rsid w:val="00533B86"/>
    <w:rsid w:val="00537A45"/>
    <w:rsid w:val="00540371"/>
    <w:rsid w:val="00540932"/>
    <w:rsid w:val="00541B9A"/>
    <w:rsid w:val="0054280E"/>
    <w:rsid w:val="00542C64"/>
    <w:rsid w:val="005438E7"/>
    <w:rsid w:val="00543B15"/>
    <w:rsid w:val="005465FD"/>
    <w:rsid w:val="00552D10"/>
    <w:rsid w:val="00553199"/>
    <w:rsid w:val="00553486"/>
    <w:rsid w:val="0055470A"/>
    <w:rsid w:val="00554804"/>
    <w:rsid w:val="00554931"/>
    <w:rsid w:val="00554CE0"/>
    <w:rsid w:val="005575C1"/>
    <w:rsid w:val="00561153"/>
    <w:rsid w:val="00563115"/>
    <w:rsid w:val="00563B1D"/>
    <w:rsid w:val="00563D35"/>
    <w:rsid w:val="00563EDA"/>
    <w:rsid w:val="00564EB0"/>
    <w:rsid w:val="005650D8"/>
    <w:rsid w:val="0056572D"/>
    <w:rsid w:val="00565ED8"/>
    <w:rsid w:val="00566BD2"/>
    <w:rsid w:val="00566EB1"/>
    <w:rsid w:val="00567B5F"/>
    <w:rsid w:val="00571768"/>
    <w:rsid w:val="0057326B"/>
    <w:rsid w:val="0057336C"/>
    <w:rsid w:val="0058154C"/>
    <w:rsid w:val="00581713"/>
    <w:rsid w:val="00582F27"/>
    <w:rsid w:val="00583891"/>
    <w:rsid w:val="00583A20"/>
    <w:rsid w:val="0058470C"/>
    <w:rsid w:val="00585884"/>
    <w:rsid w:val="00587803"/>
    <w:rsid w:val="00591144"/>
    <w:rsid w:val="005966C7"/>
    <w:rsid w:val="005969F0"/>
    <w:rsid w:val="005A0145"/>
    <w:rsid w:val="005A2401"/>
    <w:rsid w:val="005A301B"/>
    <w:rsid w:val="005A363C"/>
    <w:rsid w:val="005A4D72"/>
    <w:rsid w:val="005A545D"/>
    <w:rsid w:val="005A560A"/>
    <w:rsid w:val="005B0697"/>
    <w:rsid w:val="005B7064"/>
    <w:rsid w:val="005C2952"/>
    <w:rsid w:val="005C3D29"/>
    <w:rsid w:val="005C52A5"/>
    <w:rsid w:val="005C7538"/>
    <w:rsid w:val="005D08B7"/>
    <w:rsid w:val="005D1E37"/>
    <w:rsid w:val="005D3CBD"/>
    <w:rsid w:val="005D518A"/>
    <w:rsid w:val="005D5E71"/>
    <w:rsid w:val="005D60E4"/>
    <w:rsid w:val="005E09C7"/>
    <w:rsid w:val="005E1996"/>
    <w:rsid w:val="005E433C"/>
    <w:rsid w:val="005E7021"/>
    <w:rsid w:val="005F02DA"/>
    <w:rsid w:val="005F0715"/>
    <w:rsid w:val="005F41F7"/>
    <w:rsid w:val="005F42DD"/>
    <w:rsid w:val="005F45DF"/>
    <w:rsid w:val="005F4BC8"/>
    <w:rsid w:val="005F4D73"/>
    <w:rsid w:val="005F6817"/>
    <w:rsid w:val="005F7EA4"/>
    <w:rsid w:val="006001EB"/>
    <w:rsid w:val="00600C1A"/>
    <w:rsid w:val="00600CF2"/>
    <w:rsid w:val="00604DB3"/>
    <w:rsid w:val="00604E87"/>
    <w:rsid w:val="0060580A"/>
    <w:rsid w:val="00605C89"/>
    <w:rsid w:val="006066CA"/>
    <w:rsid w:val="006067DE"/>
    <w:rsid w:val="00607829"/>
    <w:rsid w:val="0061466B"/>
    <w:rsid w:val="00615583"/>
    <w:rsid w:val="0061629A"/>
    <w:rsid w:val="006174CD"/>
    <w:rsid w:val="00617FD3"/>
    <w:rsid w:val="0062063F"/>
    <w:rsid w:val="006206D2"/>
    <w:rsid w:val="0062454A"/>
    <w:rsid w:val="0062591A"/>
    <w:rsid w:val="00630989"/>
    <w:rsid w:val="00633263"/>
    <w:rsid w:val="0063672B"/>
    <w:rsid w:val="006403EE"/>
    <w:rsid w:val="006448DC"/>
    <w:rsid w:val="00645C99"/>
    <w:rsid w:val="0064619B"/>
    <w:rsid w:val="00646CB0"/>
    <w:rsid w:val="0064742C"/>
    <w:rsid w:val="00650C86"/>
    <w:rsid w:val="00650ECC"/>
    <w:rsid w:val="006526BF"/>
    <w:rsid w:val="00652D54"/>
    <w:rsid w:val="00655977"/>
    <w:rsid w:val="00657F4A"/>
    <w:rsid w:val="00661FDD"/>
    <w:rsid w:val="00662318"/>
    <w:rsid w:val="006629C3"/>
    <w:rsid w:val="0066716D"/>
    <w:rsid w:val="00672C84"/>
    <w:rsid w:val="00674299"/>
    <w:rsid w:val="00675C81"/>
    <w:rsid w:val="00676575"/>
    <w:rsid w:val="0067769D"/>
    <w:rsid w:val="006810E1"/>
    <w:rsid w:val="006819DC"/>
    <w:rsid w:val="00684D69"/>
    <w:rsid w:val="0068746C"/>
    <w:rsid w:val="006903A8"/>
    <w:rsid w:val="00693CF8"/>
    <w:rsid w:val="00694225"/>
    <w:rsid w:val="006944D0"/>
    <w:rsid w:val="00695361"/>
    <w:rsid w:val="006962D9"/>
    <w:rsid w:val="00696E0C"/>
    <w:rsid w:val="0069774C"/>
    <w:rsid w:val="006A46F6"/>
    <w:rsid w:val="006A55F2"/>
    <w:rsid w:val="006A7282"/>
    <w:rsid w:val="006B0289"/>
    <w:rsid w:val="006B2EB4"/>
    <w:rsid w:val="006B69DE"/>
    <w:rsid w:val="006B73ED"/>
    <w:rsid w:val="006C1D4C"/>
    <w:rsid w:val="006C2C96"/>
    <w:rsid w:val="006C31EB"/>
    <w:rsid w:val="006C380E"/>
    <w:rsid w:val="006C416F"/>
    <w:rsid w:val="006C51A4"/>
    <w:rsid w:val="006C52EF"/>
    <w:rsid w:val="006D20BA"/>
    <w:rsid w:val="006D39B7"/>
    <w:rsid w:val="006D42A2"/>
    <w:rsid w:val="006D4B38"/>
    <w:rsid w:val="006D6A44"/>
    <w:rsid w:val="006D7EA5"/>
    <w:rsid w:val="006E0A11"/>
    <w:rsid w:val="006E1CB3"/>
    <w:rsid w:val="006E23D9"/>
    <w:rsid w:val="006E2688"/>
    <w:rsid w:val="006E2DFC"/>
    <w:rsid w:val="006E31AD"/>
    <w:rsid w:val="006E3373"/>
    <w:rsid w:val="006E3536"/>
    <w:rsid w:val="006E499F"/>
    <w:rsid w:val="006E5227"/>
    <w:rsid w:val="006F05A0"/>
    <w:rsid w:val="006F1B3D"/>
    <w:rsid w:val="006F2AA5"/>
    <w:rsid w:val="006F5687"/>
    <w:rsid w:val="006F6D57"/>
    <w:rsid w:val="006F7323"/>
    <w:rsid w:val="006F7A3F"/>
    <w:rsid w:val="00702A8B"/>
    <w:rsid w:val="007030C2"/>
    <w:rsid w:val="00710638"/>
    <w:rsid w:val="0071290C"/>
    <w:rsid w:val="00712ACB"/>
    <w:rsid w:val="007152D6"/>
    <w:rsid w:val="00716ABA"/>
    <w:rsid w:val="00727A64"/>
    <w:rsid w:val="00730C09"/>
    <w:rsid w:val="00731463"/>
    <w:rsid w:val="00731ABF"/>
    <w:rsid w:val="007336FA"/>
    <w:rsid w:val="0073634F"/>
    <w:rsid w:val="00740577"/>
    <w:rsid w:val="007457E0"/>
    <w:rsid w:val="00745FAF"/>
    <w:rsid w:val="00746789"/>
    <w:rsid w:val="00750367"/>
    <w:rsid w:val="007508C5"/>
    <w:rsid w:val="007623F5"/>
    <w:rsid w:val="00763A2B"/>
    <w:rsid w:val="007648ED"/>
    <w:rsid w:val="00764FA9"/>
    <w:rsid w:val="007653E0"/>
    <w:rsid w:val="007656C0"/>
    <w:rsid w:val="00766A74"/>
    <w:rsid w:val="00771E56"/>
    <w:rsid w:val="00773832"/>
    <w:rsid w:val="00774238"/>
    <w:rsid w:val="00774363"/>
    <w:rsid w:val="00774601"/>
    <w:rsid w:val="0077592A"/>
    <w:rsid w:val="0078011B"/>
    <w:rsid w:val="00780AD0"/>
    <w:rsid w:val="007812E3"/>
    <w:rsid w:val="00782056"/>
    <w:rsid w:val="00782E3E"/>
    <w:rsid w:val="00782EA2"/>
    <w:rsid w:val="007839FA"/>
    <w:rsid w:val="00784640"/>
    <w:rsid w:val="0078574C"/>
    <w:rsid w:val="00785FA2"/>
    <w:rsid w:val="00786C91"/>
    <w:rsid w:val="007915CB"/>
    <w:rsid w:val="007941F1"/>
    <w:rsid w:val="007947D1"/>
    <w:rsid w:val="007951E2"/>
    <w:rsid w:val="007970D1"/>
    <w:rsid w:val="00797D99"/>
    <w:rsid w:val="007A11A7"/>
    <w:rsid w:val="007A5434"/>
    <w:rsid w:val="007A5727"/>
    <w:rsid w:val="007A572B"/>
    <w:rsid w:val="007A65E5"/>
    <w:rsid w:val="007A70F9"/>
    <w:rsid w:val="007B18E1"/>
    <w:rsid w:val="007B288B"/>
    <w:rsid w:val="007B2B98"/>
    <w:rsid w:val="007B3F46"/>
    <w:rsid w:val="007B4450"/>
    <w:rsid w:val="007B45D3"/>
    <w:rsid w:val="007B4C5D"/>
    <w:rsid w:val="007B63F0"/>
    <w:rsid w:val="007C1894"/>
    <w:rsid w:val="007C1FBE"/>
    <w:rsid w:val="007C2874"/>
    <w:rsid w:val="007C3A5C"/>
    <w:rsid w:val="007C4B5F"/>
    <w:rsid w:val="007D1F66"/>
    <w:rsid w:val="007D3701"/>
    <w:rsid w:val="007D3DFE"/>
    <w:rsid w:val="007D4AC1"/>
    <w:rsid w:val="007D5FAE"/>
    <w:rsid w:val="007D7C09"/>
    <w:rsid w:val="007E068C"/>
    <w:rsid w:val="007E0FA0"/>
    <w:rsid w:val="007E18C9"/>
    <w:rsid w:val="007E2116"/>
    <w:rsid w:val="007E40A5"/>
    <w:rsid w:val="007E5C97"/>
    <w:rsid w:val="007E63C3"/>
    <w:rsid w:val="007E6A4D"/>
    <w:rsid w:val="007F3445"/>
    <w:rsid w:val="007F3B6C"/>
    <w:rsid w:val="007F5265"/>
    <w:rsid w:val="008020ED"/>
    <w:rsid w:val="00802BE4"/>
    <w:rsid w:val="008037A8"/>
    <w:rsid w:val="00806327"/>
    <w:rsid w:val="008063BA"/>
    <w:rsid w:val="008077D7"/>
    <w:rsid w:val="00811045"/>
    <w:rsid w:val="008120AD"/>
    <w:rsid w:val="0081379C"/>
    <w:rsid w:val="00814EF7"/>
    <w:rsid w:val="0081573B"/>
    <w:rsid w:val="0081595A"/>
    <w:rsid w:val="00815A16"/>
    <w:rsid w:val="0081669F"/>
    <w:rsid w:val="00816EA9"/>
    <w:rsid w:val="00817B55"/>
    <w:rsid w:val="00817F07"/>
    <w:rsid w:val="008204E1"/>
    <w:rsid w:val="008204E6"/>
    <w:rsid w:val="008208A9"/>
    <w:rsid w:val="0082162D"/>
    <w:rsid w:val="008229B4"/>
    <w:rsid w:val="00823F6C"/>
    <w:rsid w:val="008273FC"/>
    <w:rsid w:val="008314B1"/>
    <w:rsid w:val="00831B45"/>
    <w:rsid w:val="00832A6E"/>
    <w:rsid w:val="0083441A"/>
    <w:rsid w:val="00834EA8"/>
    <w:rsid w:val="008433AE"/>
    <w:rsid w:val="00843E28"/>
    <w:rsid w:val="00845B9F"/>
    <w:rsid w:val="00846E52"/>
    <w:rsid w:val="00847CC3"/>
    <w:rsid w:val="00850224"/>
    <w:rsid w:val="00854062"/>
    <w:rsid w:val="0085429B"/>
    <w:rsid w:val="00854EA2"/>
    <w:rsid w:val="008554C9"/>
    <w:rsid w:val="00856B06"/>
    <w:rsid w:val="00857D06"/>
    <w:rsid w:val="008629E3"/>
    <w:rsid w:val="00863375"/>
    <w:rsid w:val="00864FA7"/>
    <w:rsid w:val="00865093"/>
    <w:rsid w:val="00865E87"/>
    <w:rsid w:val="00865E9E"/>
    <w:rsid w:val="00865EE5"/>
    <w:rsid w:val="008677D1"/>
    <w:rsid w:val="008709DD"/>
    <w:rsid w:val="008736B1"/>
    <w:rsid w:val="00873A3D"/>
    <w:rsid w:val="00873E34"/>
    <w:rsid w:val="00876CA4"/>
    <w:rsid w:val="00877B4F"/>
    <w:rsid w:val="0088190B"/>
    <w:rsid w:val="0088393F"/>
    <w:rsid w:val="00883CCF"/>
    <w:rsid w:val="00884407"/>
    <w:rsid w:val="008846F9"/>
    <w:rsid w:val="00884BB2"/>
    <w:rsid w:val="00893A2A"/>
    <w:rsid w:val="00897409"/>
    <w:rsid w:val="00897937"/>
    <w:rsid w:val="00897959"/>
    <w:rsid w:val="008A13B9"/>
    <w:rsid w:val="008A1F01"/>
    <w:rsid w:val="008A3E4E"/>
    <w:rsid w:val="008A500C"/>
    <w:rsid w:val="008A6191"/>
    <w:rsid w:val="008A6DA1"/>
    <w:rsid w:val="008B097E"/>
    <w:rsid w:val="008B1482"/>
    <w:rsid w:val="008B594C"/>
    <w:rsid w:val="008B6433"/>
    <w:rsid w:val="008B6AB9"/>
    <w:rsid w:val="008B6C27"/>
    <w:rsid w:val="008B776E"/>
    <w:rsid w:val="008C2A79"/>
    <w:rsid w:val="008C327A"/>
    <w:rsid w:val="008C361D"/>
    <w:rsid w:val="008C5A08"/>
    <w:rsid w:val="008C5BCD"/>
    <w:rsid w:val="008C6CBA"/>
    <w:rsid w:val="008C7269"/>
    <w:rsid w:val="008C73B7"/>
    <w:rsid w:val="008C7E69"/>
    <w:rsid w:val="008D1C73"/>
    <w:rsid w:val="008D2DD6"/>
    <w:rsid w:val="008D5069"/>
    <w:rsid w:val="008D573D"/>
    <w:rsid w:val="008E0440"/>
    <w:rsid w:val="008E0AE3"/>
    <w:rsid w:val="008E18B0"/>
    <w:rsid w:val="008E5AED"/>
    <w:rsid w:val="008E76C1"/>
    <w:rsid w:val="008F0D70"/>
    <w:rsid w:val="008F2C9C"/>
    <w:rsid w:val="008F2D4A"/>
    <w:rsid w:val="008F3BF2"/>
    <w:rsid w:val="008F496A"/>
    <w:rsid w:val="008F785D"/>
    <w:rsid w:val="009033C0"/>
    <w:rsid w:val="009039D7"/>
    <w:rsid w:val="0090432F"/>
    <w:rsid w:val="009065ED"/>
    <w:rsid w:val="009102FB"/>
    <w:rsid w:val="0091034A"/>
    <w:rsid w:val="00910FF9"/>
    <w:rsid w:val="009120BE"/>
    <w:rsid w:val="0091308F"/>
    <w:rsid w:val="00913E3F"/>
    <w:rsid w:val="00915D13"/>
    <w:rsid w:val="009178E9"/>
    <w:rsid w:val="00922420"/>
    <w:rsid w:val="00922D84"/>
    <w:rsid w:val="009232EC"/>
    <w:rsid w:val="00923D96"/>
    <w:rsid w:val="00923FAF"/>
    <w:rsid w:val="00925A20"/>
    <w:rsid w:val="00926D13"/>
    <w:rsid w:val="00926D51"/>
    <w:rsid w:val="00927E5D"/>
    <w:rsid w:val="00927E9C"/>
    <w:rsid w:val="00931219"/>
    <w:rsid w:val="0093174C"/>
    <w:rsid w:val="0093298B"/>
    <w:rsid w:val="0093329E"/>
    <w:rsid w:val="00933D0A"/>
    <w:rsid w:val="00934DC1"/>
    <w:rsid w:val="00935F00"/>
    <w:rsid w:val="00936752"/>
    <w:rsid w:val="00941951"/>
    <w:rsid w:val="00943282"/>
    <w:rsid w:val="00943FC0"/>
    <w:rsid w:val="00944400"/>
    <w:rsid w:val="009500D4"/>
    <w:rsid w:val="00950D4D"/>
    <w:rsid w:val="0095417A"/>
    <w:rsid w:val="009545AA"/>
    <w:rsid w:val="00954ECD"/>
    <w:rsid w:val="009550EC"/>
    <w:rsid w:val="00955BE6"/>
    <w:rsid w:val="00956F93"/>
    <w:rsid w:val="009616D4"/>
    <w:rsid w:val="009619A7"/>
    <w:rsid w:val="00961B46"/>
    <w:rsid w:val="009627AA"/>
    <w:rsid w:val="0096483D"/>
    <w:rsid w:val="00965F5C"/>
    <w:rsid w:val="00966C04"/>
    <w:rsid w:val="00967560"/>
    <w:rsid w:val="009700FD"/>
    <w:rsid w:val="0097095C"/>
    <w:rsid w:val="0097277C"/>
    <w:rsid w:val="00975220"/>
    <w:rsid w:val="0097660D"/>
    <w:rsid w:val="00977597"/>
    <w:rsid w:val="0098076D"/>
    <w:rsid w:val="009811E3"/>
    <w:rsid w:val="00982801"/>
    <w:rsid w:val="0098341B"/>
    <w:rsid w:val="00985D4B"/>
    <w:rsid w:val="00985D5B"/>
    <w:rsid w:val="00987B7D"/>
    <w:rsid w:val="00987E7A"/>
    <w:rsid w:val="00990CDE"/>
    <w:rsid w:val="009913F1"/>
    <w:rsid w:val="00993909"/>
    <w:rsid w:val="00995E27"/>
    <w:rsid w:val="00996016"/>
    <w:rsid w:val="0099683B"/>
    <w:rsid w:val="00996CD1"/>
    <w:rsid w:val="00997900"/>
    <w:rsid w:val="00997DB5"/>
    <w:rsid w:val="009A242C"/>
    <w:rsid w:val="009A2B6C"/>
    <w:rsid w:val="009A3DE6"/>
    <w:rsid w:val="009A44EF"/>
    <w:rsid w:val="009A712E"/>
    <w:rsid w:val="009B0318"/>
    <w:rsid w:val="009B2F2B"/>
    <w:rsid w:val="009B3DFE"/>
    <w:rsid w:val="009B428D"/>
    <w:rsid w:val="009B55E4"/>
    <w:rsid w:val="009B5AC7"/>
    <w:rsid w:val="009B7AEE"/>
    <w:rsid w:val="009B7CE6"/>
    <w:rsid w:val="009C02C5"/>
    <w:rsid w:val="009C0675"/>
    <w:rsid w:val="009C0CDC"/>
    <w:rsid w:val="009C2966"/>
    <w:rsid w:val="009C2B6D"/>
    <w:rsid w:val="009C598D"/>
    <w:rsid w:val="009C6994"/>
    <w:rsid w:val="009D584C"/>
    <w:rsid w:val="009D639F"/>
    <w:rsid w:val="009E011E"/>
    <w:rsid w:val="009E2872"/>
    <w:rsid w:val="009E2EE1"/>
    <w:rsid w:val="009E42A0"/>
    <w:rsid w:val="009E7349"/>
    <w:rsid w:val="009E7CC3"/>
    <w:rsid w:val="009F0E9A"/>
    <w:rsid w:val="009F1B57"/>
    <w:rsid w:val="009F3801"/>
    <w:rsid w:val="009F5D73"/>
    <w:rsid w:val="009F7D59"/>
    <w:rsid w:val="00A017B3"/>
    <w:rsid w:val="00A02FF7"/>
    <w:rsid w:val="00A04027"/>
    <w:rsid w:val="00A04BD9"/>
    <w:rsid w:val="00A06631"/>
    <w:rsid w:val="00A1607D"/>
    <w:rsid w:val="00A21176"/>
    <w:rsid w:val="00A233A2"/>
    <w:rsid w:val="00A23972"/>
    <w:rsid w:val="00A2402D"/>
    <w:rsid w:val="00A2471C"/>
    <w:rsid w:val="00A24C3D"/>
    <w:rsid w:val="00A24DB0"/>
    <w:rsid w:val="00A2528A"/>
    <w:rsid w:val="00A270D6"/>
    <w:rsid w:val="00A27372"/>
    <w:rsid w:val="00A27374"/>
    <w:rsid w:val="00A27F42"/>
    <w:rsid w:val="00A308CB"/>
    <w:rsid w:val="00A30C61"/>
    <w:rsid w:val="00A31091"/>
    <w:rsid w:val="00A33DD9"/>
    <w:rsid w:val="00A34BD2"/>
    <w:rsid w:val="00A36076"/>
    <w:rsid w:val="00A3670E"/>
    <w:rsid w:val="00A37C08"/>
    <w:rsid w:val="00A419A1"/>
    <w:rsid w:val="00A435A4"/>
    <w:rsid w:val="00A45935"/>
    <w:rsid w:val="00A475AF"/>
    <w:rsid w:val="00A479DC"/>
    <w:rsid w:val="00A503BF"/>
    <w:rsid w:val="00A50A5B"/>
    <w:rsid w:val="00A5103F"/>
    <w:rsid w:val="00A5408E"/>
    <w:rsid w:val="00A54FD8"/>
    <w:rsid w:val="00A55DFC"/>
    <w:rsid w:val="00A561E2"/>
    <w:rsid w:val="00A61440"/>
    <w:rsid w:val="00A6164F"/>
    <w:rsid w:val="00A6419F"/>
    <w:rsid w:val="00A65EB9"/>
    <w:rsid w:val="00A67B3E"/>
    <w:rsid w:val="00A67C2D"/>
    <w:rsid w:val="00A67EBB"/>
    <w:rsid w:val="00A732E1"/>
    <w:rsid w:val="00A77D1F"/>
    <w:rsid w:val="00A81527"/>
    <w:rsid w:val="00A8161C"/>
    <w:rsid w:val="00A81BEB"/>
    <w:rsid w:val="00A868C8"/>
    <w:rsid w:val="00A86C29"/>
    <w:rsid w:val="00A86EB0"/>
    <w:rsid w:val="00A929CF"/>
    <w:rsid w:val="00A941F4"/>
    <w:rsid w:val="00A96C78"/>
    <w:rsid w:val="00A9722C"/>
    <w:rsid w:val="00AA23E2"/>
    <w:rsid w:val="00AA2BFC"/>
    <w:rsid w:val="00AA7537"/>
    <w:rsid w:val="00AA77DB"/>
    <w:rsid w:val="00AA78AF"/>
    <w:rsid w:val="00AB01F7"/>
    <w:rsid w:val="00AB04A0"/>
    <w:rsid w:val="00AB34B7"/>
    <w:rsid w:val="00AB39DC"/>
    <w:rsid w:val="00AB4C74"/>
    <w:rsid w:val="00AC00A0"/>
    <w:rsid w:val="00AC1A66"/>
    <w:rsid w:val="00AC2A08"/>
    <w:rsid w:val="00AC2C2C"/>
    <w:rsid w:val="00AC2DFD"/>
    <w:rsid w:val="00AC4A53"/>
    <w:rsid w:val="00AC628F"/>
    <w:rsid w:val="00AC6611"/>
    <w:rsid w:val="00AC7949"/>
    <w:rsid w:val="00AD02CC"/>
    <w:rsid w:val="00AD0ACF"/>
    <w:rsid w:val="00AD0C47"/>
    <w:rsid w:val="00AD1943"/>
    <w:rsid w:val="00AD1EBA"/>
    <w:rsid w:val="00AD4C1C"/>
    <w:rsid w:val="00AD508A"/>
    <w:rsid w:val="00AD6404"/>
    <w:rsid w:val="00AD71E6"/>
    <w:rsid w:val="00AE1C48"/>
    <w:rsid w:val="00AE4D25"/>
    <w:rsid w:val="00AE4DEA"/>
    <w:rsid w:val="00AE4FBA"/>
    <w:rsid w:val="00AE61D9"/>
    <w:rsid w:val="00AE6476"/>
    <w:rsid w:val="00AE70DB"/>
    <w:rsid w:val="00AE74A4"/>
    <w:rsid w:val="00AE776E"/>
    <w:rsid w:val="00AF048C"/>
    <w:rsid w:val="00AF2443"/>
    <w:rsid w:val="00AF4A85"/>
    <w:rsid w:val="00AF6C3C"/>
    <w:rsid w:val="00B0063E"/>
    <w:rsid w:val="00B029CF"/>
    <w:rsid w:val="00B0617F"/>
    <w:rsid w:val="00B06241"/>
    <w:rsid w:val="00B069EA"/>
    <w:rsid w:val="00B06A25"/>
    <w:rsid w:val="00B070CB"/>
    <w:rsid w:val="00B10E9E"/>
    <w:rsid w:val="00B11455"/>
    <w:rsid w:val="00B15E7A"/>
    <w:rsid w:val="00B16A95"/>
    <w:rsid w:val="00B17755"/>
    <w:rsid w:val="00B216BC"/>
    <w:rsid w:val="00B21B5F"/>
    <w:rsid w:val="00B245B5"/>
    <w:rsid w:val="00B248ED"/>
    <w:rsid w:val="00B30B1B"/>
    <w:rsid w:val="00B30C8D"/>
    <w:rsid w:val="00B430DF"/>
    <w:rsid w:val="00B435E4"/>
    <w:rsid w:val="00B4502C"/>
    <w:rsid w:val="00B4663B"/>
    <w:rsid w:val="00B46F5B"/>
    <w:rsid w:val="00B509DB"/>
    <w:rsid w:val="00B52374"/>
    <w:rsid w:val="00B531D4"/>
    <w:rsid w:val="00B54466"/>
    <w:rsid w:val="00B576FE"/>
    <w:rsid w:val="00B60E1E"/>
    <w:rsid w:val="00B63421"/>
    <w:rsid w:val="00B66DC4"/>
    <w:rsid w:val="00B74724"/>
    <w:rsid w:val="00B749DF"/>
    <w:rsid w:val="00B778EA"/>
    <w:rsid w:val="00B80288"/>
    <w:rsid w:val="00B805F1"/>
    <w:rsid w:val="00B81A3C"/>
    <w:rsid w:val="00B820F4"/>
    <w:rsid w:val="00B83C8F"/>
    <w:rsid w:val="00B90A67"/>
    <w:rsid w:val="00B91B88"/>
    <w:rsid w:val="00B9256C"/>
    <w:rsid w:val="00B926E3"/>
    <w:rsid w:val="00B93983"/>
    <w:rsid w:val="00B93F98"/>
    <w:rsid w:val="00B93FEB"/>
    <w:rsid w:val="00B95BB9"/>
    <w:rsid w:val="00B960AD"/>
    <w:rsid w:val="00B963EC"/>
    <w:rsid w:val="00BA014B"/>
    <w:rsid w:val="00BA0A3D"/>
    <w:rsid w:val="00BA27DA"/>
    <w:rsid w:val="00BA2996"/>
    <w:rsid w:val="00BA3A52"/>
    <w:rsid w:val="00BA3A90"/>
    <w:rsid w:val="00BA691B"/>
    <w:rsid w:val="00BB171C"/>
    <w:rsid w:val="00BB1930"/>
    <w:rsid w:val="00BB5947"/>
    <w:rsid w:val="00BC16DD"/>
    <w:rsid w:val="00BC1FDF"/>
    <w:rsid w:val="00BC3865"/>
    <w:rsid w:val="00BC3FC4"/>
    <w:rsid w:val="00BC57D4"/>
    <w:rsid w:val="00BC61D5"/>
    <w:rsid w:val="00BD0D08"/>
    <w:rsid w:val="00BD0FEC"/>
    <w:rsid w:val="00BD34F8"/>
    <w:rsid w:val="00BD4074"/>
    <w:rsid w:val="00BD4542"/>
    <w:rsid w:val="00BD6585"/>
    <w:rsid w:val="00BD7559"/>
    <w:rsid w:val="00BE0190"/>
    <w:rsid w:val="00BE182E"/>
    <w:rsid w:val="00BE2DCC"/>
    <w:rsid w:val="00BE2E3B"/>
    <w:rsid w:val="00BE3514"/>
    <w:rsid w:val="00BE5AB8"/>
    <w:rsid w:val="00BE7031"/>
    <w:rsid w:val="00BF2FAC"/>
    <w:rsid w:val="00BF3967"/>
    <w:rsid w:val="00BF43F2"/>
    <w:rsid w:val="00BF45A9"/>
    <w:rsid w:val="00BF46A6"/>
    <w:rsid w:val="00BF7C81"/>
    <w:rsid w:val="00C02E30"/>
    <w:rsid w:val="00C05300"/>
    <w:rsid w:val="00C05352"/>
    <w:rsid w:val="00C0791D"/>
    <w:rsid w:val="00C10F27"/>
    <w:rsid w:val="00C12E79"/>
    <w:rsid w:val="00C13297"/>
    <w:rsid w:val="00C14A1D"/>
    <w:rsid w:val="00C15EDE"/>
    <w:rsid w:val="00C2095B"/>
    <w:rsid w:val="00C217D9"/>
    <w:rsid w:val="00C2364C"/>
    <w:rsid w:val="00C241EE"/>
    <w:rsid w:val="00C24F6E"/>
    <w:rsid w:val="00C2599E"/>
    <w:rsid w:val="00C3410F"/>
    <w:rsid w:val="00C34974"/>
    <w:rsid w:val="00C35805"/>
    <w:rsid w:val="00C362AF"/>
    <w:rsid w:val="00C36AA4"/>
    <w:rsid w:val="00C370FA"/>
    <w:rsid w:val="00C371F2"/>
    <w:rsid w:val="00C376E0"/>
    <w:rsid w:val="00C377E8"/>
    <w:rsid w:val="00C37D58"/>
    <w:rsid w:val="00C37FB2"/>
    <w:rsid w:val="00C40662"/>
    <w:rsid w:val="00C4083F"/>
    <w:rsid w:val="00C40B3A"/>
    <w:rsid w:val="00C411CA"/>
    <w:rsid w:val="00C438A1"/>
    <w:rsid w:val="00C470FA"/>
    <w:rsid w:val="00C50E95"/>
    <w:rsid w:val="00C53055"/>
    <w:rsid w:val="00C55A1A"/>
    <w:rsid w:val="00C56C60"/>
    <w:rsid w:val="00C56F6D"/>
    <w:rsid w:val="00C57897"/>
    <w:rsid w:val="00C57C7E"/>
    <w:rsid w:val="00C6228A"/>
    <w:rsid w:val="00C642DF"/>
    <w:rsid w:val="00C660F5"/>
    <w:rsid w:val="00C669F2"/>
    <w:rsid w:val="00C70ECE"/>
    <w:rsid w:val="00C70F70"/>
    <w:rsid w:val="00C729C3"/>
    <w:rsid w:val="00C74158"/>
    <w:rsid w:val="00C74174"/>
    <w:rsid w:val="00C8054F"/>
    <w:rsid w:val="00C80E57"/>
    <w:rsid w:val="00C82361"/>
    <w:rsid w:val="00C84A4F"/>
    <w:rsid w:val="00C870BD"/>
    <w:rsid w:val="00C905E7"/>
    <w:rsid w:val="00C90FF7"/>
    <w:rsid w:val="00C91D62"/>
    <w:rsid w:val="00C95613"/>
    <w:rsid w:val="00C95F17"/>
    <w:rsid w:val="00C97B9F"/>
    <w:rsid w:val="00CA138A"/>
    <w:rsid w:val="00CA2491"/>
    <w:rsid w:val="00CA295C"/>
    <w:rsid w:val="00CA3ACC"/>
    <w:rsid w:val="00CA4736"/>
    <w:rsid w:val="00CA64F9"/>
    <w:rsid w:val="00CB0EB5"/>
    <w:rsid w:val="00CB34D5"/>
    <w:rsid w:val="00CB46D0"/>
    <w:rsid w:val="00CB4741"/>
    <w:rsid w:val="00CB4BA5"/>
    <w:rsid w:val="00CB5596"/>
    <w:rsid w:val="00CB7146"/>
    <w:rsid w:val="00CB76C6"/>
    <w:rsid w:val="00CC2078"/>
    <w:rsid w:val="00CC2BB1"/>
    <w:rsid w:val="00CC60DE"/>
    <w:rsid w:val="00CC6DAB"/>
    <w:rsid w:val="00CC7855"/>
    <w:rsid w:val="00CD1758"/>
    <w:rsid w:val="00CD4389"/>
    <w:rsid w:val="00CD5B7C"/>
    <w:rsid w:val="00CE4DF9"/>
    <w:rsid w:val="00CE5588"/>
    <w:rsid w:val="00CE5E5F"/>
    <w:rsid w:val="00CF03CB"/>
    <w:rsid w:val="00CF1F48"/>
    <w:rsid w:val="00CF303E"/>
    <w:rsid w:val="00CF362C"/>
    <w:rsid w:val="00CF3C63"/>
    <w:rsid w:val="00CF4C01"/>
    <w:rsid w:val="00CF6137"/>
    <w:rsid w:val="00CF6186"/>
    <w:rsid w:val="00CF647F"/>
    <w:rsid w:val="00D05919"/>
    <w:rsid w:val="00D05F23"/>
    <w:rsid w:val="00D06260"/>
    <w:rsid w:val="00D06A9F"/>
    <w:rsid w:val="00D0705A"/>
    <w:rsid w:val="00D103F7"/>
    <w:rsid w:val="00D11DD2"/>
    <w:rsid w:val="00D12A35"/>
    <w:rsid w:val="00D139D4"/>
    <w:rsid w:val="00D13A76"/>
    <w:rsid w:val="00D148B3"/>
    <w:rsid w:val="00D15A48"/>
    <w:rsid w:val="00D163E7"/>
    <w:rsid w:val="00D16EA8"/>
    <w:rsid w:val="00D16F46"/>
    <w:rsid w:val="00D23C24"/>
    <w:rsid w:val="00D24FD3"/>
    <w:rsid w:val="00D2753A"/>
    <w:rsid w:val="00D277B2"/>
    <w:rsid w:val="00D2787A"/>
    <w:rsid w:val="00D27E4D"/>
    <w:rsid w:val="00D30847"/>
    <w:rsid w:val="00D30DAE"/>
    <w:rsid w:val="00D31E73"/>
    <w:rsid w:val="00D3436D"/>
    <w:rsid w:val="00D34AFB"/>
    <w:rsid w:val="00D35A58"/>
    <w:rsid w:val="00D369C0"/>
    <w:rsid w:val="00D37F6E"/>
    <w:rsid w:val="00D40195"/>
    <w:rsid w:val="00D50053"/>
    <w:rsid w:val="00D536D5"/>
    <w:rsid w:val="00D570D5"/>
    <w:rsid w:val="00D60475"/>
    <w:rsid w:val="00D60B45"/>
    <w:rsid w:val="00D617F5"/>
    <w:rsid w:val="00D61D25"/>
    <w:rsid w:val="00D647FF"/>
    <w:rsid w:val="00D65609"/>
    <w:rsid w:val="00D65B2A"/>
    <w:rsid w:val="00D6726C"/>
    <w:rsid w:val="00D67F10"/>
    <w:rsid w:val="00D71A24"/>
    <w:rsid w:val="00D7227B"/>
    <w:rsid w:val="00D72489"/>
    <w:rsid w:val="00D743F7"/>
    <w:rsid w:val="00D74464"/>
    <w:rsid w:val="00D74A13"/>
    <w:rsid w:val="00D75278"/>
    <w:rsid w:val="00D77BA4"/>
    <w:rsid w:val="00D77E23"/>
    <w:rsid w:val="00D77E61"/>
    <w:rsid w:val="00D814FC"/>
    <w:rsid w:val="00D82754"/>
    <w:rsid w:val="00D82EB3"/>
    <w:rsid w:val="00D90953"/>
    <w:rsid w:val="00D90CC7"/>
    <w:rsid w:val="00D93EE4"/>
    <w:rsid w:val="00D9767A"/>
    <w:rsid w:val="00DA1DD1"/>
    <w:rsid w:val="00DA204B"/>
    <w:rsid w:val="00DA3E48"/>
    <w:rsid w:val="00DA42A9"/>
    <w:rsid w:val="00DA4A45"/>
    <w:rsid w:val="00DB0190"/>
    <w:rsid w:val="00DB0618"/>
    <w:rsid w:val="00DB12FB"/>
    <w:rsid w:val="00DB2D5E"/>
    <w:rsid w:val="00DB46C0"/>
    <w:rsid w:val="00DB54F5"/>
    <w:rsid w:val="00DB5AAD"/>
    <w:rsid w:val="00DB5DA1"/>
    <w:rsid w:val="00DB5E2B"/>
    <w:rsid w:val="00DC1E68"/>
    <w:rsid w:val="00DC3A8A"/>
    <w:rsid w:val="00DC7C28"/>
    <w:rsid w:val="00DC7EB3"/>
    <w:rsid w:val="00DD16FD"/>
    <w:rsid w:val="00DD27B4"/>
    <w:rsid w:val="00DD2AED"/>
    <w:rsid w:val="00DD33CA"/>
    <w:rsid w:val="00DD76E3"/>
    <w:rsid w:val="00DE1122"/>
    <w:rsid w:val="00DE1C3C"/>
    <w:rsid w:val="00DE3F40"/>
    <w:rsid w:val="00DE5B36"/>
    <w:rsid w:val="00DF25AB"/>
    <w:rsid w:val="00DF2696"/>
    <w:rsid w:val="00DF2C3B"/>
    <w:rsid w:val="00DF3299"/>
    <w:rsid w:val="00DF3479"/>
    <w:rsid w:val="00DF5BD7"/>
    <w:rsid w:val="00E00BDB"/>
    <w:rsid w:val="00E067E7"/>
    <w:rsid w:val="00E07BDF"/>
    <w:rsid w:val="00E10A2E"/>
    <w:rsid w:val="00E11588"/>
    <w:rsid w:val="00E131EF"/>
    <w:rsid w:val="00E17108"/>
    <w:rsid w:val="00E17E86"/>
    <w:rsid w:val="00E20819"/>
    <w:rsid w:val="00E2237B"/>
    <w:rsid w:val="00E27CA0"/>
    <w:rsid w:val="00E27F89"/>
    <w:rsid w:val="00E3003E"/>
    <w:rsid w:val="00E31ABF"/>
    <w:rsid w:val="00E31E8C"/>
    <w:rsid w:val="00E34572"/>
    <w:rsid w:val="00E37121"/>
    <w:rsid w:val="00E415A1"/>
    <w:rsid w:val="00E4399B"/>
    <w:rsid w:val="00E50661"/>
    <w:rsid w:val="00E51F5A"/>
    <w:rsid w:val="00E536AA"/>
    <w:rsid w:val="00E5383B"/>
    <w:rsid w:val="00E54EB5"/>
    <w:rsid w:val="00E55D54"/>
    <w:rsid w:val="00E5636B"/>
    <w:rsid w:val="00E57DE6"/>
    <w:rsid w:val="00E60345"/>
    <w:rsid w:val="00E61226"/>
    <w:rsid w:val="00E619EE"/>
    <w:rsid w:val="00E63190"/>
    <w:rsid w:val="00E659EB"/>
    <w:rsid w:val="00E65B17"/>
    <w:rsid w:val="00E661A2"/>
    <w:rsid w:val="00E6621D"/>
    <w:rsid w:val="00E66A50"/>
    <w:rsid w:val="00E677B3"/>
    <w:rsid w:val="00E7023B"/>
    <w:rsid w:val="00E70CBE"/>
    <w:rsid w:val="00E71474"/>
    <w:rsid w:val="00E73995"/>
    <w:rsid w:val="00E745F6"/>
    <w:rsid w:val="00E803B5"/>
    <w:rsid w:val="00E82B96"/>
    <w:rsid w:val="00E84235"/>
    <w:rsid w:val="00E84AD4"/>
    <w:rsid w:val="00E863E9"/>
    <w:rsid w:val="00E86774"/>
    <w:rsid w:val="00E91854"/>
    <w:rsid w:val="00E93578"/>
    <w:rsid w:val="00E93A8A"/>
    <w:rsid w:val="00E95C6F"/>
    <w:rsid w:val="00EA0E02"/>
    <w:rsid w:val="00EA1394"/>
    <w:rsid w:val="00EA2EB7"/>
    <w:rsid w:val="00EA3152"/>
    <w:rsid w:val="00EA5216"/>
    <w:rsid w:val="00EA60DD"/>
    <w:rsid w:val="00EB139E"/>
    <w:rsid w:val="00EB1477"/>
    <w:rsid w:val="00EB370D"/>
    <w:rsid w:val="00EB488D"/>
    <w:rsid w:val="00EB518B"/>
    <w:rsid w:val="00EB531B"/>
    <w:rsid w:val="00EB6365"/>
    <w:rsid w:val="00EB689C"/>
    <w:rsid w:val="00EB69D5"/>
    <w:rsid w:val="00EC02AF"/>
    <w:rsid w:val="00EC09A2"/>
    <w:rsid w:val="00EC25E6"/>
    <w:rsid w:val="00EC48A7"/>
    <w:rsid w:val="00EC4AB6"/>
    <w:rsid w:val="00EC732D"/>
    <w:rsid w:val="00ED049D"/>
    <w:rsid w:val="00ED0686"/>
    <w:rsid w:val="00ED23B0"/>
    <w:rsid w:val="00ED3E9C"/>
    <w:rsid w:val="00ED59E4"/>
    <w:rsid w:val="00ED6599"/>
    <w:rsid w:val="00ED73B8"/>
    <w:rsid w:val="00ED7A48"/>
    <w:rsid w:val="00EE065D"/>
    <w:rsid w:val="00EE1425"/>
    <w:rsid w:val="00EE1668"/>
    <w:rsid w:val="00EE1988"/>
    <w:rsid w:val="00EE3A97"/>
    <w:rsid w:val="00EE4653"/>
    <w:rsid w:val="00EE5762"/>
    <w:rsid w:val="00EE748F"/>
    <w:rsid w:val="00EF0A7B"/>
    <w:rsid w:val="00EF4412"/>
    <w:rsid w:val="00EF46C4"/>
    <w:rsid w:val="00EF54B6"/>
    <w:rsid w:val="00EF7466"/>
    <w:rsid w:val="00F0272E"/>
    <w:rsid w:val="00F02FCE"/>
    <w:rsid w:val="00F03FD0"/>
    <w:rsid w:val="00F05FAA"/>
    <w:rsid w:val="00F07503"/>
    <w:rsid w:val="00F07A10"/>
    <w:rsid w:val="00F124BF"/>
    <w:rsid w:val="00F12B0A"/>
    <w:rsid w:val="00F1440E"/>
    <w:rsid w:val="00F14CAE"/>
    <w:rsid w:val="00F15B8E"/>
    <w:rsid w:val="00F15C86"/>
    <w:rsid w:val="00F16E27"/>
    <w:rsid w:val="00F229A5"/>
    <w:rsid w:val="00F244BE"/>
    <w:rsid w:val="00F2532F"/>
    <w:rsid w:val="00F26267"/>
    <w:rsid w:val="00F273E7"/>
    <w:rsid w:val="00F31051"/>
    <w:rsid w:val="00F323A3"/>
    <w:rsid w:val="00F347F0"/>
    <w:rsid w:val="00F3764C"/>
    <w:rsid w:val="00F37805"/>
    <w:rsid w:val="00F41686"/>
    <w:rsid w:val="00F41C84"/>
    <w:rsid w:val="00F42C1D"/>
    <w:rsid w:val="00F42D89"/>
    <w:rsid w:val="00F43BCB"/>
    <w:rsid w:val="00F44C7A"/>
    <w:rsid w:val="00F47FB5"/>
    <w:rsid w:val="00F5069C"/>
    <w:rsid w:val="00F5100F"/>
    <w:rsid w:val="00F51760"/>
    <w:rsid w:val="00F5571C"/>
    <w:rsid w:val="00F578B8"/>
    <w:rsid w:val="00F641C2"/>
    <w:rsid w:val="00F64B93"/>
    <w:rsid w:val="00F67AB4"/>
    <w:rsid w:val="00F74017"/>
    <w:rsid w:val="00F767F3"/>
    <w:rsid w:val="00F76E42"/>
    <w:rsid w:val="00F77BBD"/>
    <w:rsid w:val="00F77E50"/>
    <w:rsid w:val="00F8253F"/>
    <w:rsid w:val="00F8557C"/>
    <w:rsid w:val="00F86A7A"/>
    <w:rsid w:val="00F87EAF"/>
    <w:rsid w:val="00F90F3C"/>
    <w:rsid w:val="00F910B0"/>
    <w:rsid w:val="00F913FF"/>
    <w:rsid w:val="00F9150C"/>
    <w:rsid w:val="00F91811"/>
    <w:rsid w:val="00F92CD8"/>
    <w:rsid w:val="00F93821"/>
    <w:rsid w:val="00F97F30"/>
    <w:rsid w:val="00FA076A"/>
    <w:rsid w:val="00FA0E71"/>
    <w:rsid w:val="00FA2AA3"/>
    <w:rsid w:val="00FA44A1"/>
    <w:rsid w:val="00FA6352"/>
    <w:rsid w:val="00FA6F3E"/>
    <w:rsid w:val="00FB4434"/>
    <w:rsid w:val="00FB5B10"/>
    <w:rsid w:val="00FB76D5"/>
    <w:rsid w:val="00FC02AA"/>
    <w:rsid w:val="00FC111F"/>
    <w:rsid w:val="00FC193D"/>
    <w:rsid w:val="00FC2C2B"/>
    <w:rsid w:val="00FC4D34"/>
    <w:rsid w:val="00FC65B5"/>
    <w:rsid w:val="00FC7608"/>
    <w:rsid w:val="00FD1A9F"/>
    <w:rsid w:val="00FD5B71"/>
    <w:rsid w:val="00FD68A9"/>
    <w:rsid w:val="00FD7C83"/>
    <w:rsid w:val="00FE1F90"/>
    <w:rsid w:val="00FE2233"/>
    <w:rsid w:val="00FE2A86"/>
    <w:rsid w:val="00FE3C0D"/>
    <w:rsid w:val="00FE5A15"/>
    <w:rsid w:val="00FE65D8"/>
    <w:rsid w:val="00FF006D"/>
    <w:rsid w:val="00FF05E1"/>
    <w:rsid w:val="00FF086E"/>
    <w:rsid w:val="00FF132C"/>
    <w:rsid w:val="00FF3176"/>
    <w:rsid w:val="00FF5065"/>
    <w:rsid w:val="00FF52CB"/>
    <w:rsid w:val="00FF57F1"/>
    <w:rsid w:val="00FF78B4"/>
    <w:rsid w:val="00FF7C4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06CC"/>
  <w15:chartTrackingRefBased/>
  <w15:docId w15:val="{85C527B5-05D8-4773-8DDE-C3B23265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0DE"/>
    <w:pPr>
      <w:spacing w:after="0" w:line="240" w:lineRule="auto"/>
    </w:pPr>
    <w:rPr>
      <w:rFonts w:ascii="Times New Roman" w:eastAsia="Times New Roman" w:hAnsi="Times New Roman" w:cs="Times New Roman"/>
      <w:sz w:val="24"/>
      <w:szCs w:val="24"/>
      <w:lang w:eastAsia="en-GB" w:bidi="ta-IN"/>
    </w:rPr>
  </w:style>
  <w:style w:type="paragraph" w:styleId="Heading1">
    <w:name w:val="heading 1"/>
    <w:basedOn w:val="Normal"/>
    <w:next w:val="Normal"/>
    <w:link w:val="Heading1Char"/>
    <w:uiPriority w:val="9"/>
    <w:qFormat/>
    <w:rsid w:val="00B430DF"/>
    <w:pPr>
      <w:keepNext/>
      <w:keepLines/>
      <w:pageBreakBefore/>
      <w:numPr>
        <w:numId w:val="11"/>
      </w:numPr>
      <w:spacing w:line="360" w:lineRule="auto"/>
      <w:jc w:val="center"/>
      <w:outlineLvl w:val="0"/>
    </w:pPr>
    <w:rPr>
      <w:rFonts w:eastAsiaTheme="majorEastAsia" w:cstheme="majorBidi"/>
      <w:b/>
      <w:caps/>
      <w:szCs w:val="32"/>
      <w:lang w:val="en-US" w:eastAsia="en-US"/>
    </w:rPr>
  </w:style>
  <w:style w:type="paragraph" w:styleId="Heading2">
    <w:name w:val="heading 2"/>
    <w:basedOn w:val="Normal"/>
    <w:next w:val="Normal"/>
    <w:link w:val="Heading2Char"/>
    <w:uiPriority w:val="9"/>
    <w:unhideWhenUsed/>
    <w:qFormat/>
    <w:rsid w:val="00EE1668"/>
    <w:pPr>
      <w:keepNext/>
      <w:keepLines/>
      <w:numPr>
        <w:ilvl w:val="1"/>
        <w:numId w:val="11"/>
      </w:numPr>
      <w:spacing w:line="360" w:lineRule="auto"/>
      <w:outlineLvl w:val="1"/>
    </w:pPr>
    <w:rPr>
      <w:rFonts w:eastAsiaTheme="majorEastAsia" w:cstheme="majorBidi"/>
      <w:b/>
      <w:szCs w:val="26"/>
      <w:lang w:val="en-US" w:eastAsia="en-US"/>
    </w:rPr>
  </w:style>
  <w:style w:type="paragraph" w:styleId="Heading3">
    <w:name w:val="heading 3"/>
    <w:basedOn w:val="Normal"/>
    <w:next w:val="Normal"/>
    <w:link w:val="Heading3Char"/>
    <w:uiPriority w:val="9"/>
    <w:unhideWhenUsed/>
    <w:qFormat/>
    <w:rsid w:val="00EE1668"/>
    <w:pPr>
      <w:keepNext/>
      <w:keepLines/>
      <w:numPr>
        <w:ilvl w:val="2"/>
        <w:numId w:val="11"/>
      </w:numPr>
      <w:spacing w:line="360" w:lineRule="auto"/>
      <w:outlineLvl w:val="2"/>
    </w:pPr>
    <w:rPr>
      <w:rFonts w:eastAsiaTheme="majorEastAsia" w:cstheme="majorBidi"/>
      <w:b/>
      <w:lang w:val="en-US" w:eastAsia="en-US"/>
    </w:rPr>
  </w:style>
  <w:style w:type="paragraph" w:styleId="Heading4">
    <w:name w:val="heading 4"/>
    <w:basedOn w:val="Normal"/>
    <w:next w:val="Normal"/>
    <w:link w:val="Heading4Char"/>
    <w:uiPriority w:val="9"/>
    <w:unhideWhenUsed/>
    <w:qFormat/>
    <w:rsid w:val="00EE1668"/>
    <w:pPr>
      <w:keepNext/>
      <w:keepLines/>
      <w:numPr>
        <w:ilvl w:val="3"/>
        <w:numId w:val="11"/>
      </w:numPr>
      <w:spacing w:line="360" w:lineRule="auto"/>
      <w:outlineLvl w:val="3"/>
    </w:pPr>
    <w:rPr>
      <w:rFonts w:eastAsiaTheme="majorEastAsia" w:cstheme="majorBidi"/>
      <w:b/>
      <w:iCs/>
      <w:lang w:val="en-US" w:eastAsia="en-US"/>
    </w:rPr>
  </w:style>
  <w:style w:type="paragraph" w:styleId="Heading5">
    <w:name w:val="heading 5"/>
    <w:basedOn w:val="Normal"/>
    <w:next w:val="Normal"/>
    <w:link w:val="Heading5Char"/>
    <w:uiPriority w:val="9"/>
    <w:semiHidden/>
    <w:unhideWhenUsed/>
    <w:qFormat/>
    <w:rsid w:val="00EE1668"/>
    <w:pPr>
      <w:keepNext/>
      <w:keepLines/>
      <w:numPr>
        <w:ilvl w:val="4"/>
        <w:numId w:val="11"/>
      </w:numPr>
      <w:spacing w:before="40" w:line="259" w:lineRule="auto"/>
      <w:outlineLvl w:val="4"/>
    </w:pPr>
    <w:rPr>
      <w:rFonts w:asciiTheme="majorHAnsi" w:eastAsiaTheme="majorEastAsia" w:hAnsiTheme="majorHAnsi" w:cstheme="majorBidi"/>
      <w:color w:val="2E74B5" w:themeColor="accent1" w:themeShade="BF"/>
      <w:lang w:val="en-US" w:eastAsia="en-US"/>
    </w:rPr>
  </w:style>
  <w:style w:type="paragraph" w:styleId="Heading6">
    <w:name w:val="heading 6"/>
    <w:basedOn w:val="Normal"/>
    <w:next w:val="Normal"/>
    <w:link w:val="Heading6Char"/>
    <w:uiPriority w:val="9"/>
    <w:semiHidden/>
    <w:unhideWhenUsed/>
    <w:qFormat/>
    <w:rsid w:val="00EE1668"/>
    <w:pPr>
      <w:keepNext/>
      <w:keepLines/>
      <w:numPr>
        <w:ilvl w:val="5"/>
        <w:numId w:val="11"/>
      </w:numPr>
      <w:spacing w:before="40" w:line="259" w:lineRule="auto"/>
      <w:ind w:left="1440" w:hanging="1080"/>
      <w:outlineLvl w:val="5"/>
    </w:pPr>
    <w:rPr>
      <w:rFonts w:asciiTheme="majorHAnsi" w:eastAsiaTheme="majorEastAsia" w:hAnsiTheme="majorHAnsi" w:cstheme="majorBidi"/>
      <w:color w:val="1F4D78" w:themeColor="accent1" w:themeShade="7F"/>
      <w:lang w:val="en-US" w:eastAsia="en-US"/>
    </w:rPr>
  </w:style>
  <w:style w:type="paragraph" w:styleId="Heading7">
    <w:name w:val="heading 7"/>
    <w:basedOn w:val="Normal"/>
    <w:next w:val="Normal"/>
    <w:link w:val="Heading7Char"/>
    <w:uiPriority w:val="9"/>
    <w:semiHidden/>
    <w:unhideWhenUsed/>
    <w:qFormat/>
    <w:rsid w:val="00EE1668"/>
    <w:pPr>
      <w:keepNext/>
      <w:keepLines/>
      <w:numPr>
        <w:ilvl w:val="6"/>
        <w:numId w:val="11"/>
      </w:numPr>
      <w:spacing w:before="40" w:line="259" w:lineRule="auto"/>
      <w:ind w:left="1800" w:hanging="1440"/>
      <w:outlineLvl w:val="6"/>
    </w:pPr>
    <w:rPr>
      <w:rFonts w:asciiTheme="majorHAnsi" w:eastAsiaTheme="majorEastAsia" w:hAnsiTheme="majorHAnsi" w:cstheme="majorBidi"/>
      <w:i/>
      <w:iCs/>
      <w:color w:val="1F4D78" w:themeColor="accent1" w:themeShade="7F"/>
      <w:lang w:val="en-US" w:eastAsia="en-US"/>
    </w:rPr>
  </w:style>
  <w:style w:type="paragraph" w:styleId="Heading8">
    <w:name w:val="heading 8"/>
    <w:basedOn w:val="Normal"/>
    <w:next w:val="Normal"/>
    <w:link w:val="Heading8Char"/>
    <w:uiPriority w:val="9"/>
    <w:semiHidden/>
    <w:unhideWhenUsed/>
    <w:qFormat/>
    <w:rsid w:val="00EE1668"/>
    <w:pPr>
      <w:keepNext/>
      <w:keepLines/>
      <w:numPr>
        <w:ilvl w:val="7"/>
        <w:numId w:val="11"/>
      </w:numPr>
      <w:spacing w:before="40" w:line="259" w:lineRule="auto"/>
      <w:ind w:left="180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EE1668"/>
    <w:pPr>
      <w:keepNext/>
      <w:keepLines/>
      <w:numPr>
        <w:ilvl w:val="8"/>
        <w:numId w:val="11"/>
      </w:numPr>
      <w:spacing w:before="40" w:line="259" w:lineRule="auto"/>
      <w:ind w:left="2160" w:hanging="180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C6"/>
  </w:style>
  <w:style w:type="paragraph" w:customStyle="1" w:styleId="ThesisBody">
    <w:name w:val="Thesis Body"/>
    <w:qFormat/>
    <w:rsid w:val="00530FC6"/>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430DF"/>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EE1668"/>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EE1668"/>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EE1668"/>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EE1668"/>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EE1668"/>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EE1668"/>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EE166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E166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EE1668"/>
    <w:rPr>
      <w:color w:val="0563C1" w:themeColor="hyperlink"/>
      <w:u w:val="single"/>
    </w:rPr>
  </w:style>
  <w:style w:type="paragraph" w:styleId="TableofFigures">
    <w:name w:val="table of figures"/>
    <w:basedOn w:val="Normal"/>
    <w:next w:val="Normal"/>
    <w:uiPriority w:val="99"/>
    <w:unhideWhenUsed/>
    <w:rsid w:val="00EE1668"/>
    <w:pPr>
      <w:spacing w:line="259" w:lineRule="auto"/>
    </w:pPr>
    <w:rPr>
      <w:rFonts w:eastAsiaTheme="minorHAnsi"/>
      <w:lang w:val="en-US" w:eastAsia="en-US"/>
    </w:rPr>
  </w:style>
  <w:style w:type="paragraph" w:customStyle="1" w:styleId="TC3">
    <w:name w:val="TC3"/>
    <w:basedOn w:val="TOC3"/>
    <w:qFormat/>
    <w:rsid w:val="00EE1668"/>
    <w:pPr>
      <w:tabs>
        <w:tab w:val="left" w:pos="1077"/>
        <w:tab w:val="left" w:pos="1440"/>
        <w:tab w:val="right" w:pos="9016"/>
      </w:tabs>
      <w:spacing w:after="0" w:line="360" w:lineRule="auto"/>
      <w:ind w:left="357"/>
    </w:pPr>
    <w:rPr>
      <w:rFonts w:asciiTheme="majorBidi" w:hAnsiTheme="majorBidi" w:cstheme="majorBidi"/>
      <w:noProof/>
    </w:rPr>
  </w:style>
  <w:style w:type="paragraph" w:styleId="TOC3">
    <w:name w:val="toc 3"/>
    <w:basedOn w:val="Normal"/>
    <w:next w:val="Normal"/>
    <w:autoRedefine/>
    <w:uiPriority w:val="39"/>
    <w:unhideWhenUsed/>
    <w:rsid w:val="00EE1668"/>
    <w:pPr>
      <w:spacing w:after="100"/>
      <w:ind w:left="400"/>
    </w:pPr>
  </w:style>
  <w:style w:type="character" w:styleId="UnresolvedMention">
    <w:name w:val="Unresolved Mention"/>
    <w:basedOn w:val="DefaultParagraphFont"/>
    <w:uiPriority w:val="99"/>
    <w:semiHidden/>
    <w:unhideWhenUsed/>
    <w:rsid w:val="00727A64"/>
    <w:rPr>
      <w:color w:val="605E5C"/>
      <w:shd w:val="clear" w:color="auto" w:fill="E1DFDD"/>
    </w:rPr>
  </w:style>
  <w:style w:type="paragraph" w:customStyle="1" w:styleId="ChapterHeaders">
    <w:name w:val="Chapter Headers"/>
    <w:basedOn w:val="ThesisBody"/>
    <w:qFormat/>
    <w:rsid w:val="00E863E9"/>
    <w:pPr>
      <w:ind w:left="1134" w:right="1134"/>
      <w:jc w:val="center"/>
    </w:pPr>
    <w:rPr>
      <w:b/>
      <w:bCs/>
    </w:rPr>
  </w:style>
  <w:style w:type="paragraph" w:customStyle="1" w:styleId="TC-LA">
    <w:name w:val="TC-LA"/>
    <w:qFormat/>
    <w:rsid w:val="00E863E9"/>
    <w:pPr>
      <w:tabs>
        <w:tab w:val="left" w:pos="2268"/>
      </w:tabs>
      <w:spacing w:after="0" w:line="360" w:lineRule="auto"/>
    </w:pPr>
    <w:rPr>
      <w:rFonts w:asciiTheme="majorBidi" w:eastAsia="Times New Roman" w:hAnsiTheme="majorBidi" w:cstheme="majorBidi"/>
      <w:noProof/>
      <w:sz w:val="24"/>
      <w:szCs w:val="24"/>
      <w:lang w:eastAsia="en-GB"/>
    </w:rPr>
  </w:style>
  <w:style w:type="paragraph" w:styleId="TOCHeading">
    <w:name w:val="TOC Heading"/>
    <w:basedOn w:val="Heading1"/>
    <w:next w:val="Normal"/>
    <w:uiPriority w:val="39"/>
    <w:unhideWhenUsed/>
    <w:qFormat/>
    <w:rsid w:val="003F2199"/>
    <w:pPr>
      <w:numPr>
        <w:numId w:val="0"/>
      </w:numPr>
      <w:tabs>
        <w:tab w:val="left" w:pos="720"/>
      </w:tabs>
      <w:overflowPunct w:val="0"/>
      <w:autoSpaceDE w:val="0"/>
      <w:autoSpaceDN w:val="0"/>
      <w:adjustRightInd w:val="0"/>
      <w:spacing w:before="240" w:line="276" w:lineRule="auto"/>
      <w:ind w:left="720"/>
      <w:jc w:val="both"/>
      <w:textAlignment w:val="baseline"/>
      <w:outlineLvl w:val="9"/>
    </w:pPr>
    <w:rPr>
      <w:rFonts w:asciiTheme="majorHAnsi" w:hAnsiTheme="majorHAnsi"/>
      <w:b w:val="0"/>
      <w:caps w:val="0"/>
      <w:color w:val="2E74B5" w:themeColor="accent1" w:themeShade="BF"/>
      <w:sz w:val="32"/>
      <w:lang w:val="en-GB" w:eastAsia="en-GB"/>
    </w:rPr>
  </w:style>
  <w:style w:type="paragraph" w:styleId="TOC1">
    <w:name w:val="toc 1"/>
    <w:basedOn w:val="Normal"/>
    <w:next w:val="Normal"/>
    <w:autoRedefine/>
    <w:uiPriority w:val="39"/>
    <w:unhideWhenUsed/>
    <w:rsid w:val="004F0E03"/>
    <w:pPr>
      <w:tabs>
        <w:tab w:val="right" w:leader="dot" w:pos="9016"/>
      </w:tabs>
      <w:spacing w:after="100" w:line="259" w:lineRule="auto"/>
    </w:pPr>
    <w:rPr>
      <w:rFonts w:eastAsiaTheme="minorHAnsi"/>
      <w:lang w:val="en-US" w:eastAsia="en-US"/>
    </w:rPr>
  </w:style>
  <w:style w:type="paragraph" w:styleId="TOC2">
    <w:name w:val="toc 2"/>
    <w:basedOn w:val="Normal"/>
    <w:next w:val="Normal"/>
    <w:autoRedefine/>
    <w:uiPriority w:val="39"/>
    <w:unhideWhenUsed/>
    <w:rsid w:val="003F2199"/>
    <w:pPr>
      <w:spacing w:after="100" w:line="259" w:lineRule="auto"/>
      <w:ind w:left="240"/>
    </w:pPr>
    <w:rPr>
      <w:rFonts w:eastAsiaTheme="minorHAnsi"/>
      <w:lang w:val="en-US" w:eastAsia="en-US"/>
    </w:rPr>
  </w:style>
  <w:style w:type="character" w:styleId="Emphasis">
    <w:name w:val="Emphasis"/>
    <w:basedOn w:val="DefaultParagraphFont"/>
    <w:uiPriority w:val="20"/>
    <w:qFormat/>
    <w:rsid w:val="009616D4"/>
    <w:rPr>
      <w:i/>
      <w:iCs/>
    </w:rPr>
  </w:style>
  <w:style w:type="numbering" w:customStyle="1" w:styleId="CurrentList1">
    <w:name w:val="Current List1"/>
    <w:uiPriority w:val="99"/>
    <w:rsid w:val="00BD34F8"/>
    <w:pPr>
      <w:numPr>
        <w:numId w:val="8"/>
      </w:numPr>
    </w:pPr>
  </w:style>
  <w:style w:type="numbering" w:customStyle="1" w:styleId="CurrentList2">
    <w:name w:val="Current List2"/>
    <w:uiPriority w:val="99"/>
    <w:rsid w:val="00A54FD8"/>
    <w:pPr>
      <w:numPr>
        <w:numId w:val="9"/>
      </w:numPr>
    </w:pPr>
  </w:style>
  <w:style w:type="paragraph" w:styleId="Header">
    <w:name w:val="header"/>
    <w:basedOn w:val="Normal"/>
    <w:link w:val="HeaderChar"/>
    <w:uiPriority w:val="99"/>
    <w:unhideWhenUsed/>
    <w:rsid w:val="00BF43F2"/>
    <w:pPr>
      <w:tabs>
        <w:tab w:val="center" w:pos="4513"/>
        <w:tab w:val="right" w:pos="9026"/>
      </w:tabs>
    </w:pPr>
  </w:style>
  <w:style w:type="character" w:customStyle="1" w:styleId="HeaderChar">
    <w:name w:val="Header Char"/>
    <w:basedOn w:val="DefaultParagraphFont"/>
    <w:link w:val="Header"/>
    <w:uiPriority w:val="99"/>
    <w:rsid w:val="00BF43F2"/>
    <w:rPr>
      <w:rFonts w:ascii="Arial" w:eastAsia="Times New Roman" w:hAnsi="Arial" w:cs="Arial"/>
      <w:sz w:val="20"/>
      <w:szCs w:val="20"/>
      <w:lang w:eastAsia="en-GB"/>
    </w:rPr>
  </w:style>
  <w:style w:type="paragraph" w:styleId="Footer">
    <w:name w:val="footer"/>
    <w:basedOn w:val="Normal"/>
    <w:link w:val="FooterChar"/>
    <w:uiPriority w:val="99"/>
    <w:unhideWhenUsed/>
    <w:rsid w:val="00BF43F2"/>
    <w:pPr>
      <w:tabs>
        <w:tab w:val="center" w:pos="4513"/>
        <w:tab w:val="right" w:pos="9026"/>
      </w:tabs>
    </w:pPr>
  </w:style>
  <w:style w:type="character" w:customStyle="1" w:styleId="FooterChar">
    <w:name w:val="Footer Char"/>
    <w:basedOn w:val="DefaultParagraphFont"/>
    <w:link w:val="Footer"/>
    <w:uiPriority w:val="99"/>
    <w:rsid w:val="00BF43F2"/>
    <w:rPr>
      <w:rFonts w:ascii="Arial" w:eastAsia="Times New Roman" w:hAnsi="Arial" w:cs="Arial"/>
      <w:sz w:val="20"/>
      <w:szCs w:val="20"/>
      <w:lang w:eastAsia="en-GB"/>
    </w:rPr>
  </w:style>
  <w:style w:type="paragraph" w:styleId="Revision">
    <w:name w:val="Revision"/>
    <w:hidden/>
    <w:uiPriority w:val="99"/>
    <w:semiHidden/>
    <w:rsid w:val="00C15EDE"/>
    <w:pPr>
      <w:spacing w:after="0" w:line="240" w:lineRule="auto"/>
    </w:pPr>
    <w:rPr>
      <w:rFonts w:ascii="Arial" w:eastAsia="Times New Roman" w:hAnsi="Arial" w:cs="Arial"/>
      <w:sz w:val="20"/>
      <w:szCs w:val="20"/>
      <w:lang w:eastAsia="en-GB"/>
    </w:rPr>
  </w:style>
  <w:style w:type="table" w:styleId="TableGrid">
    <w:name w:val="Table Grid"/>
    <w:basedOn w:val="TableNormal"/>
    <w:uiPriority w:val="39"/>
    <w:rsid w:val="003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7030C2"/>
  </w:style>
  <w:style w:type="paragraph" w:styleId="Caption">
    <w:name w:val="caption"/>
    <w:basedOn w:val="Normal"/>
    <w:next w:val="Normal"/>
    <w:uiPriority w:val="35"/>
    <w:unhideWhenUsed/>
    <w:qFormat/>
    <w:rsid w:val="00511DE4"/>
    <w:pPr>
      <w:spacing w:after="200"/>
    </w:pPr>
    <w:rPr>
      <w:i/>
      <w:iCs/>
      <w:color w:val="44546A" w:themeColor="text2"/>
      <w:sz w:val="18"/>
      <w:szCs w:val="18"/>
    </w:rPr>
  </w:style>
  <w:style w:type="numbering" w:customStyle="1" w:styleId="CurrentList3">
    <w:name w:val="Current List3"/>
    <w:uiPriority w:val="99"/>
    <w:rsid w:val="00AD0ACF"/>
    <w:pPr>
      <w:numPr>
        <w:numId w:val="21"/>
      </w:numPr>
    </w:pPr>
  </w:style>
  <w:style w:type="numbering" w:customStyle="1" w:styleId="CurrentList4">
    <w:name w:val="Current List4"/>
    <w:uiPriority w:val="99"/>
    <w:rsid w:val="001F7E60"/>
    <w:pPr>
      <w:numPr>
        <w:numId w:val="22"/>
      </w:numPr>
    </w:pPr>
  </w:style>
  <w:style w:type="numbering" w:customStyle="1" w:styleId="CurrentList5">
    <w:name w:val="Current List5"/>
    <w:uiPriority w:val="99"/>
    <w:rsid w:val="001F7E60"/>
    <w:pPr>
      <w:numPr>
        <w:numId w:val="23"/>
      </w:numPr>
    </w:pPr>
  </w:style>
  <w:style w:type="numbering" w:customStyle="1" w:styleId="CurrentList6">
    <w:name w:val="Current List6"/>
    <w:uiPriority w:val="99"/>
    <w:rsid w:val="00127826"/>
    <w:pPr>
      <w:numPr>
        <w:numId w:val="24"/>
      </w:numPr>
    </w:pPr>
  </w:style>
  <w:style w:type="numbering" w:customStyle="1" w:styleId="CurrentList7">
    <w:name w:val="Current List7"/>
    <w:uiPriority w:val="99"/>
    <w:rsid w:val="00127826"/>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009">
      <w:bodyDiv w:val="1"/>
      <w:marLeft w:val="0"/>
      <w:marRight w:val="0"/>
      <w:marTop w:val="0"/>
      <w:marBottom w:val="0"/>
      <w:divBdr>
        <w:top w:val="none" w:sz="0" w:space="0" w:color="auto"/>
        <w:left w:val="none" w:sz="0" w:space="0" w:color="auto"/>
        <w:bottom w:val="none" w:sz="0" w:space="0" w:color="auto"/>
        <w:right w:val="none" w:sz="0" w:space="0" w:color="auto"/>
      </w:divBdr>
    </w:div>
    <w:div w:id="51202055">
      <w:bodyDiv w:val="1"/>
      <w:marLeft w:val="0"/>
      <w:marRight w:val="0"/>
      <w:marTop w:val="0"/>
      <w:marBottom w:val="0"/>
      <w:divBdr>
        <w:top w:val="none" w:sz="0" w:space="0" w:color="auto"/>
        <w:left w:val="none" w:sz="0" w:space="0" w:color="auto"/>
        <w:bottom w:val="none" w:sz="0" w:space="0" w:color="auto"/>
        <w:right w:val="none" w:sz="0" w:space="0" w:color="auto"/>
      </w:divBdr>
    </w:div>
    <w:div w:id="53090910">
      <w:bodyDiv w:val="1"/>
      <w:marLeft w:val="0"/>
      <w:marRight w:val="0"/>
      <w:marTop w:val="0"/>
      <w:marBottom w:val="0"/>
      <w:divBdr>
        <w:top w:val="none" w:sz="0" w:space="0" w:color="auto"/>
        <w:left w:val="none" w:sz="0" w:space="0" w:color="auto"/>
        <w:bottom w:val="none" w:sz="0" w:space="0" w:color="auto"/>
        <w:right w:val="none" w:sz="0" w:space="0" w:color="auto"/>
      </w:divBdr>
    </w:div>
    <w:div w:id="72363959">
      <w:bodyDiv w:val="1"/>
      <w:marLeft w:val="0"/>
      <w:marRight w:val="0"/>
      <w:marTop w:val="0"/>
      <w:marBottom w:val="0"/>
      <w:divBdr>
        <w:top w:val="none" w:sz="0" w:space="0" w:color="auto"/>
        <w:left w:val="none" w:sz="0" w:space="0" w:color="auto"/>
        <w:bottom w:val="none" w:sz="0" w:space="0" w:color="auto"/>
        <w:right w:val="none" w:sz="0" w:space="0" w:color="auto"/>
      </w:divBdr>
      <w:divsChild>
        <w:div w:id="485512708">
          <w:marLeft w:val="0"/>
          <w:marRight w:val="0"/>
          <w:marTop w:val="0"/>
          <w:marBottom w:val="0"/>
          <w:divBdr>
            <w:top w:val="none" w:sz="0" w:space="0" w:color="auto"/>
            <w:left w:val="none" w:sz="0" w:space="0" w:color="auto"/>
            <w:bottom w:val="none" w:sz="0" w:space="0" w:color="auto"/>
            <w:right w:val="none" w:sz="0" w:space="0" w:color="auto"/>
          </w:divBdr>
        </w:div>
      </w:divsChild>
    </w:div>
    <w:div w:id="88351038">
      <w:bodyDiv w:val="1"/>
      <w:marLeft w:val="0"/>
      <w:marRight w:val="0"/>
      <w:marTop w:val="0"/>
      <w:marBottom w:val="0"/>
      <w:divBdr>
        <w:top w:val="none" w:sz="0" w:space="0" w:color="auto"/>
        <w:left w:val="none" w:sz="0" w:space="0" w:color="auto"/>
        <w:bottom w:val="none" w:sz="0" w:space="0" w:color="auto"/>
        <w:right w:val="none" w:sz="0" w:space="0" w:color="auto"/>
      </w:divBdr>
      <w:divsChild>
        <w:div w:id="1529486088">
          <w:marLeft w:val="0"/>
          <w:marRight w:val="0"/>
          <w:marTop w:val="0"/>
          <w:marBottom w:val="0"/>
          <w:divBdr>
            <w:top w:val="none" w:sz="0" w:space="0" w:color="auto"/>
            <w:left w:val="none" w:sz="0" w:space="0" w:color="auto"/>
            <w:bottom w:val="none" w:sz="0" w:space="0" w:color="auto"/>
            <w:right w:val="none" w:sz="0" w:space="0" w:color="auto"/>
          </w:divBdr>
          <w:divsChild>
            <w:div w:id="778840930">
              <w:marLeft w:val="0"/>
              <w:marRight w:val="0"/>
              <w:marTop w:val="0"/>
              <w:marBottom w:val="0"/>
              <w:divBdr>
                <w:top w:val="none" w:sz="0" w:space="0" w:color="auto"/>
                <w:left w:val="none" w:sz="0" w:space="0" w:color="auto"/>
                <w:bottom w:val="none" w:sz="0" w:space="0" w:color="auto"/>
                <w:right w:val="none" w:sz="0" w:space="0" w:color="auto"/>
              </w:divBdr>
              <w:divsChild>
                <w:div w:id="1572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3260">
      <w:bodyDiv w:val="1"/>
      <w:marLeft w:val="0"/>
      <w:marRight w:val="0"/>
      <w:marTop w:val="0"/>
      <w:marBottom w:val="0"/>
      <w:divBdr>
        <w:top w:val="none" w:sz="0" w:space="0" w:color="auto"/>
        <w:left w:val="none" w:sz="0" w:space="0" w:color="auto"/>
        <w:bottom w:val="none" w:sz="0" w:space="0" w:color="auto"/>
        <w:right w:val="none" w:sz="0" w:space="0" w:color="auto"/>
      </w:divBdr>
    </w:div>
    <w:div w:id="183442862">
      <w:bodyDiv w:val="1"/>
      <w:marLeft w:val="0"/>
      <w:marRight w:val="0"/>
      <w:marTop w:val="0"/>
      <w:marBottom w:val="0"/>
      <w:divBdr>
        <w:top w:val="none" w:sz="0" w:space="0" w:color="auto"/>
        <w:left w:val="none" w:sz="0" w:space="0" w:color="auto"/>
        <w:bottom w:val="none" w:sz="0" w:space="0" w:color="auto"/>
        <w:right w:val="none" w:sz="0" w:space="0" w:color="auto"/>
      </w:divBdr>
    </w:div>
    <w:div w:id="202984012">
      <w:bodyDiv w:val="1"/>
      <w:marLeft w:val="0"/>
      <w:marRight w:val="0"/>
      <w:marTop w:val="0"/>
      <w:marBottom w:val="0"/>
      <w:divBdr>
        <w:top w:val="none" w:sz="0" w:space="0" w:color="auto"/>
        <w:left w:val="none" w:sz="0" w:space="0" w:color="auto"/>
        <w:bottom w:val="none" w:sz="0" w:space="0" w:color="auto"/>
        <w:right w:val="none" w:sz="0" w:space="0" w:color="auto"/>
      </w:divBdr>
    </w:div>
    <w:div w:id="218060625">
      <w:bodyDiv w:val="1"/>
      <w:marLeft w:val="0"/>
      <w:marRight w:val="0"/>
      <w:marTop w:val="0"/>
      <w:marBottom w:val="0"/>
      <w:divBdr>
        <w:top w:val="none" w:sz="0" w:space="0" w:color="auto"/>
        <w:left w:val="none" w:sz="0" w:space="0" w:color="auto"/>
        <w:bottom w:val="none" w:sz="0" w:space="0" w:color="auto"/>
        <w:right w:val="none" w:sz="0" w:space="0" w:color="auto"/>
      </w:divBdr>
      <w:divsChild>
        <w:div w:id="245726147">
          <w:marLeft w:val="0"/>
          <w:marRight w:val="0"/>
          <w:marTop w:val="0"/>
          <w:marBottom w:val="0"/>
          <w:divBdr>
            <w:top w:val="none" w:sz="0" w:space="0" w:color="auto"/>
            <w:left w:val="none" w:sz="0" w:space="0" w:color="auto"/>
            <w:bottom w:val="none" w:sz="0" w:space="0" w:color="auto"/>
            <w:right w:val="none" w:sz="0" w:space="0" w:color="auto"/>
          </w:divBdr>
          <w:divsChild>
            <w:div w:id="712847470">
              <w:marLeft w:val="0"/>
              <w:marRight w:val="0"/>
              <w:marTop w:val="0"/>
              <w:marBottom w:val="0"/>
              <w:divBdr>
                <w:top w:val="none" w:sz="0" w:space="0" w:color="auto"/>
                <w:left w:val="none" w:sz="0" w:space="0" w:color="auto"/>
                <w:bottom w:val="none" w:sz="0" w:space="0" w:color="auto"/>
                <w:right w:val="none" w:sz="0" w:space="0" w:color="auto"/>
              </w:divBdr>
              <w:divsChild>
                <w:div w:id="372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6349">
      <w:bodyDiv w:val="1"/>
      <w:marLeft w:val="0"/>
      <w:marRight w:val="0"/>
      <w:marTop w:val="0"/>
      <w:marBottom w:val="0"/>
      <w:divBdr>
        <w:top w:val="none" w:sz="0" w:space="0" w:color="auto"/>
        <w:left w:val="none" w:sz="0" w:space="0" w:color="auto"/>
        <w:bottom w:val="none" w:sz="0" w:space="0" w:color="auto"/>
        <w:right w:val="none" w:sz="0" w:space="0" w:color="auto"/>
      </w:divBdr>
    </w:div>
    <w:div w:id="249582759">
      <w:bodyDiv w:val="1"/>
      <w:marLeft w:val="0"/>
      <w:marRight w:val="0"/>
      <w:marTop w:val="0"/>
      <w:marBottom w:val="0"/>
      <w:divBdr>
        <w:top w:val="none" w:sz="0" w:space="0" w:color="auto"/>
        <w:left w:val="none" w:sz="0" w:space="0" w:color="auto"/>
        <w:bottom w:val="none" w:sz="0" w:space="0" w:color="auto"/>
        <w:right w:val="none" w:sz="0" w:space="0" w:color="auto"/>
      </w:divBdr>
    </w:div>
    <w:div w:id="261376615">
      <w:bodyDiv w:val="1"/>
      <w:marLeft w:val="0"/>
      <w:marRight w:val="0"/>
      <w:marTop w:val="0"/>
      <w:marBottom w:val="0"/>
      <w:divBdr>
        <w:top w:val="none" w:sz="0" w:space="0" w:color="auto"/>
        <w:left w:val="none" w:sz="0" w:space="0" w:color="auto"/>
        <w:bottom w:val="none" w:sz="0" w:space="0" w:color="auto"/>
        <w:right w:val="none" w:sz="0" w:space="0" w:color="auto"/>
      </w:divBdr>
    </w:div>
    <w:div w:id="308050027">
      <w:bodyDiv w:val="1"/>
      <w:marLeft w:val="0"/>
      <w:marRight w:val="0"/>
      <w:marTop w:val="0"/>
      <w:marBottom w:val="0"/>
      <w:divBdr>
        <w:top w:val="none" w:sz="0" w:space="0" w:color="auto"/>
        <w:left w:val="none" w:sz="0" w:space="0" w:color="auto"/>
        <w:bottom w:val="none" w:sz="0" w:space="0" w:color="auto"/>
        <w:right w:val="none" w:sz="0" w:space="0" w:color="auto"/>
      </w:divBdr>
    </w:div>
    <w:div w:id="345987284">
      <w:bodyDiv w:val="1"/>
      <w:marLeft w:val="0"/>
      <w:marRight w:val="0"/>
      <w:marTop w:val="0"/>
      <w:marBottom w:val="0"/>
      <w:divBdr>
        <w:top w:val="none" w:sz="0" w:space="0" w:color="auto"/>
        <w:left w:val="none" w:sz="0" w:space="0" w:color="auto"/>
        <w:bottom w:val="none" w:sz="0" w:space="0" w:color="auto"/>
        <w:right w:val="none" w:sz="0" w:space="0" w:color="auto"/>
      </w:divBdr>
    </w:div>
    <w:div w:id="378213994">
      <w:bodyDiv w:val="1"/>
      <w:marLeft w:val="0"/>
      <w:marRight w:val="0"/>
      <w:marTop w:val="0"/>
      <w:marBottom w:val="0"/>
      <w:divBdr>
        <w:top w:val="none" w:sz="0" w:space="0" w:color="auto"/>
        <w:left w:val="none" w:sz="0" w:space="0" w:color="auto"/>
        <w:bottom w:val="none" w:sz="0" w:space="0" w:color="auto"/>
        <w:right w:val="none" w:sz="0" w:space="0" w:color="auto"/>
      </w:divBdr>
    </w:div>
    <w:div w:id="439882477">
      <w:bodyDiv w:val="1"/>
      <w:marLeft w:val="0"/>
      <w:marRight w:val="0"/>
      <w:marTop w:val="0"/>
      <w:marBottom w:val="0"/>
      <w:divBdr>
        <w:top w:val="none" w:sz="0" w:space="0" w:color="auto"/>
        <w:left w:val="none" w:sz="0" w:space="0" w:color="auto"/>
        <w:bottom w:val="none" w:sz="0" w:space="0" w:color="auto"/>
        <w:right w:val="none" w:sz="0" w:space="0" w:color="auto"/>
      </w:divBdr>
    </w:div>
    <w:div w:id="440805273">
      <w:bodyDiv w:val="1"/>
      <w:marLeft w:val="0"/>
      <w:marRight w:val="0"/>
      <w:marTop w:val="0"/>
      <w:marBottom w:val="0"/>
      <w:divBdr>
        <w:top w:val="none" w:sz="0" w:space="0" w:color="auto"/>
        <w:left w:val="none" w:sz="0" w:space="0" w:color="auto"/>
        <w:bottom w:val="none" w:sz="0" w:space="0" w:color="auto"/>
        <w:right w:val="none" w:sz="0" w:space="0" w:color="auto"/>
      </w:divBdr>
    </w:div>
    <w:div w:id="473766396">
      <w:bodyDiv w:val="1"/>
      <w:marLeft w:val="0"/>
      <w:marRight w:val="0"/>
      <w:marTop w:val="0"/>
      <w:marBottom w:val="0"/>
      <w:divBdr>
        <w:top w:val="none" w:sz="0" w:space="0" w:color="auto"/>
        <w:left w:val="none" w:sz="0" w:space="0" w:color="auto"/>
        <w:bottom w:val="none" w:sz="0" w:space="0" w:color="auto"/>
        <w:right w:val="none" w:sz="0" w:space="0" w:color="auto"/>
      </w:divBdr>
    </w:div>
    <w:div w:id="512770594">
      <w:bodyDiv w:val="1"/>
      <w:marLeft w:val="0"/>
      <w:marRight w:val="0"/>
      <w:marTop w:val="0"/>
      <w:marBottom w:val="0"/>
      <w:divBdr>
        <w:top w:val="none" w:sz="0" w:space="0" w:color="auto"/>
        <w:left w:val="none" w:sz="0" w:space="0" w:color="auto"/>
        <w:bottom w:val="none" w:sz="0" w:space="0" w:color="auto"/>
        <w:right w:val="none" w:sz="0" w:space="0" w:color="auto"/>
      </w:divBdr>
    </w:div>
    <w:div w:id="527370766">
      <w:bodyDiv w:val="1"/>
      <w:marLeft w:val="0"/>
      <w:marRight w:val="0"/>
      <w:marTop w:val="0"/>
      <w:marBottom w:val="0"/>
      <w:divBdr>
        <w:top w:val="none" w:sz="0" w:space="0" w:color="auto"/>
        <w:left w:val="none" w:sz="0" w:space="0" w:color="auto"/>
        <w:bottom w:val="none" w:sz="0" w:space="0" w:color="auto"/>
        <w:right w:val="none" w:sz="0" w:space="0" w:color="auto"/>
      </w:divBdr>
      <w:divsChild>
        <w:div w:id="149753394">
          <w:marLeft w:val="0"/>
          <w:marRight w:val="0"/>
          <w:marTop w:val="0"/>
          <w:marBottom w:val="0"/>
          <w:divBdr>
            <w:top w:val="none" w:sz="0" w:space="0" w:color="auto"/>
            <w:left w:val="none" w:sz="0" w:space="0" w:color="auto"/>
            <w:bottom w:val="none" w:sz="0" w:space="0" w:color="auto"/>
            <w:right w:val="none" w:sz="0" w:space="0" w:color="auto"/>
          </w:divBdr>
          <w:divsChild>
            <w:div w:id="1899319939">
              <w:marLeft w:val="0"/>
              <w:marRight w:val="0"/>
              <w:marTop w:val="0"/>
              <w:marBottom w:val="0"/>
              <w:divBdr>
                <w:top w:val="none" w:sz="0" w:space="0" w:color="auto"/>
                <w:left w:val="none" w:sz="0" w:space="0" w:color="auto"/>
                <w:bottom w:val="none" w:sz="0" w:space="0" w:color="auto"/>
                <w:right w:val="none" w:sz="0" w:space="0" w:color="auto"/>
              </w:divBdr>
              <w:divsChild>
                <w:div w:id="1842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7042">
      <w:bodyDiv w:val="1"/>
      <w:marLeft w:val="0"/>
      <w:marRight w:val="0"/>
      <w:marTop w:val="0"/>
      <w:marBottom w:val="0"/>
      <w:divBdr>
        <w:top w:val="none" w:sz="0" w:space="0" w:color="auto"/>
        <w:left w:val="none" w:sz="0" w:space="0" w:color="auto"/>
        <w:bottom w:val="none" w:sz="0" w:space="0" w:color="auto"/>
        <w:right w:val="none" w:sz="0" w:space="0" w:color="auto"/>
      </w:divBdr>
    </w:div>
    <w:div w:id="575095572">
      <w:bodyDiv w:val="1"/>
      <w:marLeft w:val="0"/>
      <w:marRight w:val="0"/>
      <w:marTop w:val="0"/>
      <w:marBottom w:val="0"/>
      <w:divBdr>
        <w:top w:val="none" w:sz="0" w:space="0" w:color="auto"/>
        <w:left w:val="none" w:sz="0" w:space="0" w:color="auto"/>
        <w:bottom w:val="none" w:sz="0" w:space="0" w:color="auto"/>
        <w:right w:val="none" w:sz="0" w:space="0" w:color="auto"/>
      </w:divBdr>
    </w:div>
    <w:div w:id="580602782">
      <w:bodyDiv w:val="1"/>
      <w:marLeft w:val="0"/>
      <w:marRight w:val="0"/>
      <w:marTop w:val="0"/>
      <w:marBottom w:val="0"/>
      <w:divBdr>
        <w:top w:val="none" w:sz="0" w:space="0" w:color="auto"/>
        <w:left w:val="none" w:sz="0" w:space="0" w:color="auto"/>
        <w:bottom w:val="none" w:sz="0" w:space="0" w:color="auto"/>
        <w:right w:val="none" w:sz="0" w:space="0" w:color="auto"/>
      </w:divBdr>
    </w:div>
    <w:div w:id="627205799">
      <w:bodyDiv w:val="1"/>
      <w:marLeft w:val="0"/>
      <w:marRight w:val="0"/>
      <w:marTop w:val="0"/>
      <w:marBottom w:val="0"/>
      <w:divBdr>
        <w:top w:val="none" w:sz="0" w:space="0" w:color="auto"/>
        <w:left w:val="none" w:sz="0" w:space="0" w:color="auto"/>
        <w:bottom w:val="none" w:sz="0" w:space="0" w:color="auto"/>
        <w:right w:val="none" w:sz="0" w:space="0" w:color="auto"/>
      </w:divBdr>
    </w:div>
    <w:div w:id="637418628">
      <w:bodyDiv w:val="1"/>
      <w:marLeft w:val="0"/>
      <w:marRight w:val="0"/>
      <w:marTop w:val="0"/>
      <w:marBottom w:val="0"/>
      <w:divBdr>
        <w:top w:val="none" w:sz="0" w:space="0" w:color="auto"/>
        <w:left w:val="none" w:sz="0" w:space="0" w:color="auto"/>
        <w:bottom w:val="none" w:sz="0" w:space="0" w:color="auto"/>
        <w:right w:val="none" w:sz="0" w:space="0" w:color="auto"/>
      </w:divBdr>
    </w:div>
    <w:div w:id="686908668">
      <w:bodyDiv w:val="1"/>
      <w:marLeft w:val="0"/>
      <w:marRight w:val="0"/>
      <w:marTop w:val="0"/>
      <w:marBottom w:val="0"/>
      <w:divBdr>
        <w:top w:val="none" w:sz="0" w:space="0" w:color="auto"/>
        <w:left w:val="none" w:sz="0" w:space="0" w:color="auto"/>
        <w:bottom w:val="none" w:sz="0" w:space="0" w:color="auto"/>
        <w:right w:val="none" w:sz="0" w:space="0" w:color="auto"/>
      </w:divBdr>
    </w:div>
    <w:div w:id="687752563">
      <w:bodyDiv w:val="1"/>
      <w:marLeft w:val="0"/>
      <w:marRight w:val="0"/>
      <w:marTop w:val="0"/>
      <w:marBottom w:val="0"/>
      <w:divBdr>
        <w:top w:val="none" w:sz="0" w:space="0" w:color="auto"/>
        <w:left w:val="none" w:sz="0" w:space="0" w:color="auto"/>
        <w:bottom w:val="none" w:sz="0" w:space="0" w:color="auto"/>
        <w:right w:val="none" w:sz="0" w:space="0" w:color="auto"/>
      </w:divBdr>
    </w:div>
    <w:div w:id="743727334">
      <w:bodyDiv w:val="1"/>
      <w:marLeft w:val="0"/>
      <w:marRight w:val="0"/>
      <w:marTop w:val="0"/>
      <w:marBottom w:val="0"/>
      <w:divBdr>
        <w:top w:val="none" w:sz="0" w:space="0" w:color="auto"/>
        <w:left w:val="none" w:sz="0" w:space="0" w:color="auto"/>
        <w:bottom w:val="none" w:sz="0" w:space="0" w:color="auto"/>
        <w:right w:val="none" w:sz="0" w:space="0" w:color="auto"/>
      </w:divBdr>
    </w:div>
    <w:div w:id="762920005">
      <w:bodyDiv w:val="1"/>
      <w:marLeft w:val="0"/>
      <w:marRight w:val="0"/>
      <w:marTop w:val="0"/>
      <w:marBottom w:val="0"/>
      <w:divBdr>
        <w:top w:val="none" w:sz="0" w:space="0" w:color="auto"/>
        <w:left w:val="none" w:sz="0" w:space="0" w:color="auto"/>
        <w:bottom w:val="none" w:sz="0" w:space="0" w:color="auto"/>
        <w:right w:val="none" w:sz="0" w:space="0" w:color="auto"/>
      </w:divBdr>
    </w:div>
    <w:div w:id="773785778">
      <w:bodyDiv w:val="1"/>
      <w:marLeft w:val="0"/>
      <w:marRight w:val="0"/>
      <w:marTop w:val="0"/>
      <w:marBottom w:val="0"/>
      <w:divBdr>
        <w:top w:val="none" w:sz="0" w:space="0" w:color="auto"/>
        <w:left w:val="none" w:sz="0" w:space="0" w:color="auto"/>
        <w:bottom w:val="none" w:sz="0" w:space="0" w:color="auto"/>
        <w:right w:val="none" w:sz="0" w:space="0" w:color="auto"/>
      </w:divBdr>
    </w:div>
    <w:div w:id="778569130">
      <w:bodyDiv w:val="1"/>
      <w:marLeft w:val="0"/>
      <w:marRight w:val="0"/>
      <w:marTop w:val="0"/>
      <w:marBottom w:val="0"/>
      <w:divBdr>
        <w:top w:val="none" w:sz="0" w:space="0" w:color="auto"/>
        <w:left w:val="none" w:sz="0" w:space="0" w:color="auto"/>
        <w:bottom w:val="none" w:sz="0" w:space="0" w:color="auto"/>
        <w:right w:val="none" w:sz="0" w:space="0" w:color="auto"/>
      </w:divBdr>
      <w:divsChild>
        <w:div w:id="2144274657">
          <w:marLeft w:val="0"/>
          <w:marRight w:val="0"/>
          <w:marTop w:val="0"/>
          <w:marBottom w:val="0"/>
          <w:divBdr>
            <w:top w:val="none" w:sz="0" w:space="0" w:color="auto"/>
            <w:left w:val="none" w:sz="0" w:space="0" w:color="auto"/>
            <w:bottom w:val="none" w:sz="0" w:space="0" w:color="auto"/>
            <w:right w:val="none" w:sz="0" w:space="0" w:color="auto"/>
          </w:divBdr>
          <w:divsChild>
            <w:div w:id="697320106">
              <w:marLeft w:val="0"/>
              <w:marRight w:val="0"/>
              <w:marTop w:val="0"/>
              <w:marBottom w:val="0"/>
              <w:divBdr>
                <w:top w:val="none" w:sz="0" w:space="0" w:color="auto"/>
                <w:left w:val="none" w:sz="0" w:space="0" w:color="auto"/>
                <w:bottom w:val="none" w:sz="0" w:space="0" w:color="auto"/>
                <w:right w:val="none" w:sz="0" w:space="0" w:color="auto"/>
              </w:divBdr>
              <w:divsChild>
                <w:div w:id="12604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2682">
      <w:bodyDiv w:val="1"/>
      <w:marLeft w:val="0"/>
      <w:marRight w:val="0"/>
      <w:marTop w:val="0"/>
      <w:marBottom w:val="0"/>
      <w:divBdr>
        <w:top w:val="none" w:sz="0" w:space="0" w:color="auto"/>
        <w:left w:val="none" w:sz="0" w:space="0" w:color="auto"/>
        <w:bottom w:val="none" w:sz="0" w:space="0" w:color="auto"/>
        <w:right w:val="none" w:sz="0" w:space="0" w:color="auto"/>
      </w:divBdr>
    </w:div>
    <w:div w:id="855122827">
      <w:bodyDiv w:val="1"/>
      <w:marLeft w:val="0"/>
      <w:marRight w:val="0"/>
      <w:marTop w:val="0"/>
      <w:marBottom w:val="0"/>
      <w:divBdr>
        <w:top w:val="none" w:sz="0" w:space="0" w:color="auto"/>
        <w:left w:val="none" w:sz="0" w:space="0" w:color="auto"/>
        <w:bottom w:val="none" w:sz="0" w:space="0" w:color="auto"/>
        <w:right w:val="none" w:sz="0" w:space="0" w:color="auto"/>
      </w:divBdr>
    </w:div>
    <w:div w:id="860897998">
      <w:bodyDiv w:val="1"/>
      <w:marLeft w:val="0"/>
      <w:marRight w:val="0"/>
      <w:marTop w:val="0"/>
      <w:marBottom w:val="0"/>
      <w:divBdr>
        <w:top w:val="none" w:sz="0" w:space="0" w:color="auto"/>
        <w:left w:val="none" w:sz="0" w:space="0" w:color="auto"/>
        <w:bottom w:val="none" w:sz="0" w:space="0" w:color="auto"/>
        <w:right w:val="none" w:sz="0" w:space="0" w:color="auto"/>
      </w:divBdr>
    </w:div>
    <w:div w:id="863858228">
      <w:bodyDiv w:val="1"/>
      <w:marLeft w:val="0"/>
      <w:marRight w:val="0"/>
      <w:marTop w:val="0"/>
      <w:marBottom w:val="0"/>
      <w:divBdr>
        <w:top w:val="none" w:sz="0" w:space="0" w:color="auto"/>
        <w:left w:val="none" w:sz="0" w:space="0" w:color="auto"/>
        <w:bottom w:val="none" w:sz="0" w:space="0" w:color="auto"/>
        <w:right w:val="none" w:sz="0" w:space="0" w:color="auto"/>
      </w:divBdr>
    </w:div>
    <w:div w:id="898906856">
      <w:bodyDiv w:val="1"/>
      <w:marLeft w:val="0"/>
      <w:marRight w:val="0"/>
      <w:marTop w:val="0"/>
      <w:marBottom w:val="0"/>
      <w:divBdr>
        <w:top w:val="none" w:sz="0" w:space="0" w:color="auto"/>
        <w:left w:val="none" w:sz="0" w:space="0" w:color="auto"/>
        <w:bottom w:val="none" w:sz="0" w:space="0" w:color="auto"/>
        <w:right w:val="none" w:sz="0" w:space="0" w:color="auto"/>
      </w:divBdr>
    </w:div>
    <w:div w:id="952319775">
      <w:bodyDiv w:val="1"/>
      <w:marLeft w:val="0"/>
      <w:marRight w:val="0"/>
      <w:marTop w:val="0"/>
      <w:marBottom w:val="0"/>
      <w:divBdr>
        <w:top w:val="none" w:sz="0" w:space="0" w:color="auto"/>
        <w:left w:val="none" w:sz="0" w:space="0" w:color="auto"/>
        <w:bottom w:val="none" w:sz="0" w:space="0" w:color="auto"/>
        <w:right w:val="none" w:sz="0" w:space="0" w:color="auto"/>
      </w:divBdr>
    </w:div>
    <w:div w:id="966006336">
      <w:bodyDiv w:val="1"/>
      <w:marLeft w:val="0"/>
      <w:marRight w:val="0"/>
      <w:marTop w:val="0"/>
      <w:marBottom w:val="0"/>
      <w:divBdr>
        <w:top w:val="none" w:sz="0" w:space="0" w:color="auto"/>
        <w:left w:val="none" w:sz="0" w:space="0" w:color="auto"/>
        <w:bottom w:val="none" w:sz="0" w:space="0" w:color="auto"/>
        <w:right w:val="none" w:sz="0" w:space="0" w:color="auto"/>
      </w:divBdr>
    </w:div>
    <w:div w:id="986520765">
      <w:bodyDiv w:val="1"/>
      <w:marLeft w:val="0"/>
      <w:marRight w:val="0"/>
      <w:marTop w:val="0"/>
      <w:marBottom w:val="0"/>
      <w:divBdr>
        <w:top w:val="none" w:sz="0" w:space="0" w:color="auto"/>
        <w:left w:val="none" w:sz="0" w:space="0" w:color="auto"/>
        <w:bottom w:val="none" w:sz="0" w:space="0" w:color="auto"/>
        <w:right w:val="none" w:sz="0" w:space="0" w:color="auto"/>
      </w:divBdr>
    </w:div>
    <w:div w:id="988094882">
      <w:bodyDiv w:val="1"/>
      <w:marLeft w:val="0"/>
      <w:marRight w:val="0"/>
      <w:marTop w:val="0"/>
      <w:marBottom w:val="0"/>
      <w:divBdr>
        <w:top w:val="none" w:sz="0" w:space="0" w:color="auto"/>
        <w:left w:val="none" w:sz="0" w:space="0" w:color="auto"/>
        <w:bottom w:val="none" w:sz="0" w:space="0" w:color="auto"/>
        <w:right w:val="none" w:sz="0" w:space="0" w:color="auto"/>
      </w:divBdr>
    </w:div>
    <w:div w:id="1023627627">
      <w:bodyDiv w:val="1"/>
      <w:marLeft w:val="0"/>
      <w:marRight w:val="0"/>
      <w:marTop w:val="0"/>
      <w:marBottom w:val="0"/>
      <w:divBdr>
        <w:top w:val="none" w:sz="0" w:space="0" w:color="auto"/>
        <w:left w:val="none" w:sz="0" w:space="0" w:color="auto"/>
        <w:bottom w:val="none" w:sz="0" w:space="0" w:color="auto"/>
        <w:right w:val="none" w:sz="0" w:space="0" w:color="auto"/>
      </w:divBdr>
    </w:div>
    <w:div w:id="1042098828">
      <w:bodyDiv w:val="1"/>
      <w:marLeft w:val="0"/>
      <w:marRight w:val="0"/>
      <w:marTop w:val="0"/>
      <w:marBottom w:val="0"/>
      <w:divBdr>
        <w:top w:val="none" w:sz="0" w:space="0" w:color="auto"/>
        <w:left w:val="none" w:sz="0" w:space="0" w:color="auto"/>
        <w:bottom w:val="none" w:sz="0" w:space="0" w:color="auto"/>
        <w:right w:val="none" w:sz="0" w:space="0" w:color="auto"/>
      </w:divBdr>
    </w:div>
    <w:div w:id="1080060146">
      <w:bodyDiv w:val="1"/>
      <w:marLeft w:val="0"/>
      <w:marRight w:val="0"/>
      <w:marTop w:val="0"/>
      <w:marBottom w:val="0"/>
      <w:divBdr>
        <w:top w:val="none" w:sz="0" w:space="0" w:color="auto"/>
        <w:left w:val="none" w:sz="0" w:space="0" w:color="auto"/>
        <w:bottom w:val="none" w:sz="0" w:space="0" w:color="auto"/>
        <w:right w:val="none" w:sz="0" w:space="0" w:color="auto"/>
      </w:divBdr>
    </w:div>
    <w:div w:id="1084377490">
      <w:bodyDiv w:val="1"/>
      <w:marLeft w:val="0"/>
      <w:marRight w:val="0"/>
      <w:marTop w:val="0"/>
      <w:marBottom w:val="0"/>
      <w:divBdr>
        <w:top w:val="none" w:sz="0" w:space="0" w:color="auto"/>
        <w:left w:val="none" w:sz="0" w:space="0" w:color="auto"/>
        <w:bottom w:val="none" w:sz="0" w:space="0" w:color="auto"/>
        <w:right w:val="none" w:sz="0" w:space="0" w:color="auto"/>
      </w:divBdr>
      <w:divsChild>
        <w:div w:id="535584626">
          <w:marLeft w:val="0"/>
          <w:marRight w:val="0"/>
          <w:marTop w:val="0"/>
          <w:marBottom w:val="0"/>
          <w:divBdr>
            <w:top w:val="none" w:sz="0" w:space="0" w:color="auto"/>
            <w:left w:val="none" w:sz="0" w:space="0" w:color="auto"/>
            <w:bottom w:val="none" w:sz="0" w:space="0" w:color="auto"/>
            <w:right w:val="none" w:sz="0" w:space="0" w:color="auto"/>
          </w:divBdr>
          <w:divsChild>
            <w:div w:id="2071270048">
              <w:marLeft w:val="0"/>
              <w:marRight w:val="0"/>
              <w:marTop w:val="0"/>
              <w:marBottom w:val="0"/>
              <w:divBdr>
                <w:top w:val="none" w:sz="0" w:space="0" w:color="auto"/>
                <w:left w:val="none" w:sz="0" w:space="0" w:color="auto"/>
                <w:bottom w:val="none" w:sz="0" w:space="0" w:color="auto"/>
                <w:right w:val="none" w:sz="0" w:space="0" w:color="auto"/>
              </w:divBdr>
              <w:divsChild>
                <w:div w:id="14340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6746">
      <w:bodyDiv w:val="1"/>
      <w:marLeft w:val="0"/>
      <w:marRight w:val="0"/>
      <w:marTop w:val="0"/>
      <w:marBottom w:val="0"/>
      <w:divBdr>
        <w:top w:val="none" w:sz="0" w:space="0" w:color="auto"/>
        <w:left w:val="none" w:sz="0" w:space="0" w:color="auto"/>
        <w:bottom w:val="none" w:sz="0" w:space="0" w:color="auto"/>
        <w:right w:val="none" w:sz="0" w:space="0" w:color="auto"/>
      </w:divBdr>
    </w:div>
    <w:div w:id="1138647234">
      <w:bodyDiv w:val="1"/>
      <w:marLeft w:val="0"/>
      <w:marRight w:val="0"/>
      <w:marTop w:val="0"/>
      <w:marBottom w:val="0"/>
      <w:divBdr>
        <w:top w:val="none" w:sz="0" w:space="0" w:color="auto"/>
        <w:left w:val="none" w:sz="0" w:space="0" w:color="auto"/>
        <w:bottom w:val="none" w:sz="0" w:space="0" w:color="auto"/>
        <w:right w:val="none" w:sz="0" w:space="0" w:color="auto"/>
      </w:divBdr>
    </w:div>
    <w:div w:id="1173104993">
      <w:bodyDiv w:val="1"/>
      <w:marLeft w:val="0"/>
      <w:marRight w:val="0"/>
      <w:marTop w:val="0"/>
      <w:marBottom w:val="0"/>
      <w:divBdr>
        <w:top w:val="none" w:sz="0" w:space="0" w:color="auto"/>
        <w:left w:val="none" w:sz="0" w:space="0" w:color="auto"/>
        <w:bottom w:val="none" w:sz="0" w:space="0" w:color="auto"/>
        <w:right w:val="none" w:sz="0" w:space="0" w:color="auto"/>
      </w:divBdr>
    </w:div>
    <w:div w:id="1196653858">
      <w:bodyDiv w:val="1"/>
      <w:marLeft w:val="0"/>
      <w:marRight w:val="0"/>
      <w:marTop w:val="0"/>
      <w:marBottom w:val="0"/>
      <w:divBdr>
        <w:top w:val="none" w:sz="0" w:space="0" w:color="auto"/>
        <w:left w:val="none" w:sz="0" w:space="0" w:color="auto"/>
        <w:bottom w:val="none" w:sz="0" w:space="0" w:color="auto"/>
        <w:right w:val="none" w:sz="0" w:space="0" w:color="auto"/>
      </w:divBdr>
    </w:div>
    <w:div w:id="1199973597">
      <w:bodyDiv w:val="1"/>
      <w:marLeft w:val="0"/>
      <w:marRight w:val="0"/>
      <w:marTop w:val="0"/>
      <w:marBottom w:val="0"/>
      <w:divBdr>
        <w:top w:val="none" w:sz="0" w:space="0" w:color="auto"/>
        <w:left w:val="none" w:sz="0" w:space="0" w:color="auto"/>
        <w:bottom w:val="none" w:sz="0" w:space="0" w:color="auto"/>
        <w:right w:val="none" w:sz="0" w:space="0" w:color="auto"/>
      </w:divBdr>
    </w:div>
    <w:div w:id="1216745929">
      <w:bodyDiv w:val="1"/>
      <w:marLeft w:val="0"/>
      <w:marRight w:val="0"/>
      <w:marTop w:val="0"/>
      <w:marBottom w:val="0"/>
      <w:divBdr>
        <w:top w:val="none" w:sz="0" w:space="0" w:color="auto"/>
        <w:left w:val="none" w:sz="0" w:space="0" w:color="auto"/>
        <w:bottom w:val="none" w:sz="0" w:space="0" w:color="auto"/>
        <w:right w:val="none" w:sz="0" w:space="0" w:color="auto"/>
      </w:divBdr>
    </w:div>
    <w:div w:id="1240676312">
      <w:bodyDiv w:val="1"/>
      <w:marLeft w:val="0"/>
      <w:marRight w:val="0"/>
      <w:marTop w:val="0"/>
      <w:marBottom w:val="0"/>
      <w:divBdr>
        <w:top w:val="none" w:sz="0" w:space="0" w:color="auto"/>
        <w:left w:val="none" w:sz="0" w:space="0" w:color="auto"/>
        <w:bottom w:val="none" w:sz="0" w:space="0" w:color="auto"/>
        <w:right w:val="none" w:sz="0" w:space="0" w:color="auto"/>
      </w:divBdr>
    </w:div>
    <w:div w:id="1256135623">
      <w:bodyDiv w:val="1"/>
      <w:marLeft w:val="0"/>
      <w:marRight w:val="0"/>
      <w:marTop w:val="0"/>
      <w:marBottom w:val="0"/>
      <w:divBdr>
        <w:top w:val="none" w:sz="0" w:space="0" w:color="auto"/>
        <w:left w:val="none" w:sz="0" w:space="0" w:color="auto"/>
        <w:bottom w:val="none" w:sz="0" w:space="0" w:color="auto"/>
        <w:right w:val="none" w:sz="0" w:space="0" w:color="auto"/>
      </w:divBdr>
    </w:div>
    <w:div w:id="1270508683">
      <w:bodyDiv w:val="1"/>
      <w:marLeft w:val="0"/>
      <w:marRight w:val="0"/>
      <w:marTop w:val="0"/>
      <w:marBottom w:val="0"/>
      <w:divBdr>
        <w:top w:val="none" w:sz="0" w:space="0" w:color="auto"/>
        <w:left w:val="none" w:sz="0" w:space="0" w:color="auto"/>
        <w:bottom w:val="none" w:sz="0" w:space="0" w:color="auto"/>
        <w:right w:val="none" w:sz="0" w:space="0" w:color="auto"/>
      </w:divBdr>
    </w:div>
    <w:div w:id="1288194868">
      <w:bodyDiv w:val="1"/>
      <w:marLeft w:val="0"/>
      <w:marRight w:val="0"/>
      <w:marTop w:val="0"/>
      <w:marBottom w:val="0"/>
      <w:divBdr>
        <w:top w:val="none" w:sz="0" w:space="0" w:color="auto"/>
        <w:left w:val="none" w:sz="0" w:space="0" w:color="auto"/>
        <w:bottom w:val="none" w:sz="0" w:space="0" w:color="auto"/>
        <w:right w:val="none" w:sz="0" w:space="0" w:color="auto"/>
      </w:divBdr>
    </w:div>
    <w:div w:id="1303849763">
      <w:bodyDiv w:val="1"/>
      <w:marLeft w:val="0"/>
      <w:marRight w:val="0"/>
      <w:marTop w:val="0"/>
      <w:marBottom w:val="0"/>
      <w:divBdr>
        <w:top w:val="none" w:sz="0" w:space="0" w:color="auto"/>
        <w:left w:val="none" w:sz="0" w:space="0" w:color="auto"/>
        <w:bottom w:val="none" w:sz="0" w:space="0" w:color="auto"/>
        <w:right w:val="none" w:sz="0" w:space="0" w:color="auto"/>
      </w:divBdr>
    </w:div>
    <w:div w:id="1318655592">
      <w:bodyDiv w:val="1"/>
      <w:marLeft w:val="0"/>
      <w:marRight w:val="0"/>
      <w:marTop w:val="0"/>
      <w:marBottom w:val="0"/>
      <w:divBdr>
        <w:top w:val="none" w:sz="0" w:space="0" w:color="auto"/>
        <w:left w:val="none" w:sz="0" w:space="0" w:color="auto"/>
        <w:bottom w:val="none" w:sz="0" w:space="0" w:color="auto"/>
        <w:right w:val="none" w:sz="0" w:space="0" w:color="auto"/>
      </w:divBdr>
    </w:div>
    <w:div w:id="1347752497">
      <w:bodyDiv w:val="1"/>
      <w:marLeft w:val="0"/>
      <w:marRight w:val="0"/>
      <w:marTop w:val="0"/>
      <w:marBottom w:val="0"/>
      <w:divBdr>
        <w:top w:val="none" w:sz="0" w:space="0" w:color="auto"/>
        <w:left w:val="none" w:sz="0" w:space="0" w:color="auto"/>
        <w:bottom w:val="none" w:sz="0" w:space="0" w:color="auto"/>
        <w:right w:val="none" w:sz="0" w:space="0" w:color="auto"/>
      </w:divBdr>
    </w:div>
    <w:div w:id="1411922446">
      <w:bodyDiv w:val="1"/>
      <w:marLeft w:val="0"/>
      <w:marRight w:val="0"/>
      <w:marTop w:val="0"/>
      <w:marBottom w:val="0"/>
      <w:divBdr>
        <w:top w:val="none" w:sz="0" w:space="0" w:color="auto"/>
        <w:left w:val="none" w:sz="0" w:space="0" w:color="auto"/>
        <w:bottom w:val="none" w:sz="0" w:space="0" w:color="auto"/>
        <w:right w:val="none" w:sz="0" w:space="0" w:color="auto"/>
      </w:divBdr>
      <w:divsChild>
        <w:div w:id="1714648785">
          <w:marLeft w:val="0"/>
          <w:marRight w:val="0"/>
          <w:marTop w:val="0"/>
          <w:marBottom w:val="0"/>
          <w:divBdr>
            <w:top w:val="none" w:sz="0" w:space="0" w:color="auto"/>
            <w:left w:val="none" w:sz="0" w:space="0" w:color="auto"/>
            <w:bottom w:val="none" w:sz="0" w:space="0" w:color="auto"/>
            <w:right w:val="none" w:sz="0" w:space="0" w:color="auto"/>
          </w:divBdr>
          <w:divsChild>
            <w:div w:id="54548435">
              <w:marLeft w:val="0"/>
              <w:marRight w:val="0"/>
              <w:marTop w:val="0"/>
              <w:marBottom w:val="0"/>
              <w:divBdr>
                <w:top w:val="none" w:sz="0" w:space="0" w:color="auto"/>
                <w:left w:val="none" w:sz="0" w:space="0" w:color="auto"/>
                <w:bottom w:val="none" w:sz="0" w:space="0" w:color="auto"/>
                <w:right w:val="none" w:sz="0" w:space="0" w:color="auto"/>
              </w:divBdr>
              <w:divsChild>
                <w:div w:id="789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8088">
      <w:bodyDiv w:val="1"/>
      <w:marLeft w:val="0"/>
      <w:marRight w:val="0"/>
      <w:marTop w:val="0"/>
      <w:marBottom w:val="0"/>
      <w:divBdr>
        <w:top w:val="none" w:sz="0" w:space="0" w:color="auto"/>
        <w:left w:val="none" w:sz="0" w:space="0" w:color="auto"/>
        <w:bottom w:val="none" w:sz="0" w:space="0" w:color="auto"/>
        <w:right w:val="none" w:sz="0" w:space="0" w:color="auto"/>
      </w:divBdr>
    </w:div>
    <w:div w:id="1495217446">
      <w:bodyDiv w:val="1"/>
      <w:marLeft w:val="0"/>
      <w:marRight w:val="0"/>
      <w:marTop w:val="0"/>
      <w:marBottom w:val="0"/>
      <w:divBdr>
        <w:top w:val="none" w:sz="0" w:space="0" w:color="auto"/>
        <w:left w:val="none" w:sz="0" w:space="0" w:color="auto"/>
        <w:bottom w:val="none" w:sz="0" w:space="0" w:color="auto"/>
        <w:right w:val="none" w:sz="0" w:space="0" w:color="auto"/>
      </w:divBdr>
    </w:div>
    <w:div w:id="1562640570">
      <w:bodyDiv w:val="1"/>
      <w:marLeft w:val="0"/>
      <w:marRight w:val="0"/>
      <w:marTop w:val="0"/>
      <w:marBottom w:val="0"/>
      <w:divBdr>
        <w:top w:val="none" w:sz="0" w:space="0" w:color="auto"/>
        <w:left w:val="none" w:sz="0" w:space="0" w:color="auto"/>
        <w:bottom w:val="none" w:sz="0" w:space="0" w:color="auto"/>
        <w:right w:val="none" w:sz="0" w:space="0" w:color="auto"/>
      </w:divBdr>
    </w:div>
    <w:div w:id="1573731014">
      <w:bodyDiv w:val="1"/>
      <w:marLeft w:val="0"/>
      <w:marRight w:val="0"/>
      <w:marTop w:val="0"/>
      <w:marBottom w:val="0"/>
      <w:divBdr>
        <w:top w:val="none" w:sz="0" w:space="0" w:color="auto"/>
        <w:left w:val="none" w:sz="0" w:space="0" w:color="auto"/>
        <w:bottom w:val="none" w:sz="0" w:space="0" w:color="auto"/>
        <w:right w:val="none" w:sz="0" w:space="0" w:color="auto"/>
      </w:divBdr>
    </w:div>
    <w:div w:id="1587419612">
      <w:bodyDiv w:val="1"/>
      <w:marLeft w:val="0"/>
      <w:marRight w:val="0"/>
      <w:marTop w:val="0"/>
      <w:marBottom w:val="0"/>
      <w:divBdr>
        <w:top w:val="none" w:sz="0" w:space="0" w:color="auto"/>
        <w:left w:val="none" w:sz="0" w:space="0" w:color="auto"/>
        <w:bottom w:val="none" w:sz="0" w:space="0" w:color="auto"/>
        <w:right w:val="none" w:sz="0" w:space="0" w:color="auto"/>
      </w:divBdr>
    </w:div>
    <w:div w:id="1598053132">
      <w:bodyDiv w:val="1"/>
      <w:marLeft w:val="0"/>
      <w:marRight w:val="0"/>
      <w:marTop w:val="0"/>
      <w:marBottom w:val="0"/>
      <w:divBdr>
        <w:top w:val="none" w:sz="0" w:space="0" w:color="auto"/>
        <w:left w:val="none" w:sz="0" w:space="0" w:color="auto"/>
        <w:bottom w:val="none" w:sz="0" w:space="0" w:color="auto"/>
        <w:right w:val="none" w:sz="0" w:space="0" w:color="auto"/>
      </w:divBdr>
    </w:div>
    <w:div w:id="1609191670">
      <w:bodyDiv w:val="1"/>
      <w:marLeft w:val="0"/>
      <w:marRight w:val="0"/>
      <w:marTop w:val="0"/>
      <w:marBottom w:val="0"/>
      <w:divBdr>
        <w:top w:val="none" w:sz="0" w:space="0" w:color="auto"/>
        <w:left w:val="none" w:sz="0" w:space="0" w:color="auto"/>
        <w:bottom w:val="none" w:sz="0" w:space="0" w:color="auto"/>
        <w:right w:val="none" w:sz="0" w:space="0" w:color="auto"/>
      </w:divBdr>
    </w:div>
    <w:div w:id="1695769781">
      <w:bodyDiv w:val="1"/>
      <w:marLeft w:val="0"/>
      <w:marRight w:val="0"/>
      <w:marTop w:val="0"/>
      <w:marBottom w:val="0"/>
      <w:divBdr>
        <w:top w:val="none" w:sz="0" w:space="0" w:color="auto"/>
        <w:left w:val="none" w:sz="0" w:space="0" w:color="auto"/>
        <w:bottom w:val="none" w:sz="0" w:space="0" w:color="auto"/>
        <w:right w:val="none" w:sz="0" w:space="0" w:color="auto"/>
      </w:divBdr>
    </w:div>
    <w:div w:id="1797604844">
      <w:bodyDiv w:val="1"/>
      <w:marLeft w:val="0"/>
      <w:marRight w:val="0"/>
      <w:marTop w:val="0"/>
      <w:marBottom w:val="0"/>
      <w:divBdr>
        <w:top w:val="none" w:sz="0" w:space="0" w:color="auto"/>
        <w:left w:val="none" w:sz="0" w:space="0" w:color="auto"/>
        <w:bottom w:val="none" w:sz="0" w:space="0" w:color="auto"/>
        <w:right w:val="none" w:sz="0" w:space="0" w:color="auto"/>
      </w:divBdr>
    </w:div>
    <w:div w:id="1828282799">
      <w:bodyDiv w:val="1"/>
      <w:marLeft w:val="0"/>
      <w:marRight w:val="0"/>
      <w:marTop w:val="0"/>
      <w:marBottom w:val="0"/>
      <w:divBdr>
        <w:top w:val="none" w:sz="0" w:space="0" w:color="auto"/>
        <w:left w:val="none" w:sz="0" w:space="0" w:color="auto"/>
        <w:bottom w:val="none" w:sz="0" w:space="0" w:color="auto"/>
        <w:right w:val="none" w:sz="0" w:space="0" w:color="auto"/>
      </w:divBdr>
    </w:div>
    <w:div w:id="1871802483">
      <w:bodyDiv w:val="1"/>
      <w:marLeft w:val="0"/>
      <w:marRight w:val="0"/>
      <w:marTop w:val="0"/>
      <w:marBottom w:val="0"/>
      <w:divBdr>
        <w:top w:val="none" w:sz="0" w:space="0" w:color="auto"/>
        <w:left w:val="none" w:sz="0" w:space="0" w:color="auto"/>
        <w:bottom w:val="none" w:sz="0" w:space="0" w:color="auto"/>
        <w:right w:val="none" w:sz="0" w:space="0" w:color="auto"/>
      </w:divBdr>
    </w:div>
    <w:div w:id="1892880796">
      <w:bodyDiv w:val="1"/>
      <w:marLeft w:val="0"/>
      <w:marRight w:val="0"/>
      <w:marTop w:val="0"/>
      <w:marBottom w:val="0"/>
      <w:divBdr>
        <w:top w:val="none" w:sz="0" w:space="0" w:color="auto"/>
        <w:left w:val="none" w:sz="0" w:space="0" w:color="auto"/>
        <w:bottom w:val="none" w:sz="0" w:space="0" w:color="auto"/>
        <w:right w:val="none" w:sz="0" w:space="0" w:color="auto"/>
      </w:divBdr>
    </w:div>
    <w:div w:id="1893619138">
      <w:bodyDiv w:val="1"/>
      <w:marLeft w:val="0"/>
      <w:marRight w:val="0"/>
      <w:marTop w:val="0"/>
      <w:marBottom w:val="0"/>
      <w:divBdr>
        <w:top w:val="none" w:sz="0" w:space="0" w:color="auto"/>
        <w:left w:val="none" w:sz="0" w:space="0" w:color="auto"/>
        <w:bottom w:val="none" w:sz="0" w:space="0" w:color="auto"/>
        <w:right w:val="none" w:sz="0" w:space="0" w:color="auto"/>
      </w:divBdr>
    </w:div>
    <w:div w:id="1899972995">
      <w:bodyDiv w:val="1"/>
      <w:marLeft w:val="0"/>
      <w:marRight w:val="0"/>
      <w:marTop w:val="0"/>
      <w:marBottom w:val="0"/>
      <w:divBdr>
        <w:top w:val="none" w:sz="0" w:space="0" w:color="auto"/>
        <w:left w:val="none" w:sz="0" w:space="0" w:color="auto"/>
        <w:bottom w:val="none" w:sz="0" w:space="0" w:color="auto"/>
        <w:right w:val="none" w:sz="0" w:space="0" w:color="auto"/>
      </w:divBdr>
    </w:div>
    <w:div w:id="1900243846">
      <w:bodyDiv w:val="1"/>
      <w:marLeft w:val="0"/>
      <w:marRight w:val="0"/>
      <w:marTop w:val="0"/>
      <w:marBottom w:val="0"/>
      <w:divBdr>
        <w:top w:val="none" w:sz="0" w:space="0" w:color="auto"/>
        <w:left w:val="none" w:sz="0" w:space="0" w:color="auto"/>
        <w:bottom w:val="none" w:sz="0" w:space="0" w:color="auto"/>
        <w:right w:val="none" w:sz="0" w:space="0" w:color="auto"/>
      </w:divBdr>
    </w:div>
    <w:div w:id="1904289147">
      <w:bodyDiv w:val="1"/>
      <w:marLeft w:val="0"/>
      <w:marRight w:val="0"/>
      <w:marTop w:val="0"/>
      <w:marBottom w:val="0"/>
      <w:divBdr>
        <w:top w:val="none" w:sz="0" w:space="0" w:color="auto"/>
        <w:left w:val="none" w:sz="0" w:space="0" w:color="auto"/>
        <w:bottom w:val="none" w:sz="0" w:space="0" w:color="auto"/>
        <w:right w:val="none" w:sz="0" w:space="0" w:color="auto"/>
      </w:divBdr>
    </w:div>
    <w:div w:id="1939023276">
      <w:bodyDiv w:val="1"/>
      <w:marLeft w:val="0"/>
      <w:marRight w:val="0"/>
      <w:marTop w:val="0"/>
      <w:marBottom w:val="0"/>
      <w:divBdr>
        <w:top w:val="none" w:sz="0" w:space="0" w:color="auto"/>
        <w:left w:val="none" w:sz="0" w:space="0" w:color="auto"/>
        <w:bottom w:val="none" w:sz="0" w:space="0" w:color="auto"/>
        <w:right w:val="none" w:sz="0" w:space="0" w:color="auto"/>
      </w:divBdr>
    </w:div>
    <w:div w:id="1947808440">
      <w:bodyDiv w:val="1"/>
      <w:marLeft w:val="0"/>
      <w:marRight w:val="0"/>
      <w:marTop w:val="0"/>
      <w:marBottom w:val="0"/>
      <w:divBdr>
        <w:top w:val="none" w:sz="0" w:space="0" w:color="auto"/>
        <w:left w:val="none" w:sz="0" w:space="0" w:color="auto"/>
        <w:bottom w:val="none" w:sz="0" w:space="0" w:color="auto"/>
        <w:right w:val="none" w:sz="0" w:space="0" w:color="auto"/>
      </w:divBdr>
    </w:div>
    <w:div w:id="1958171232">
      <w:bodyDiv w:val="1"/>
      <w:marLeft w:val="0"/>
      <w:marRight w:val="0"/>
      <w:marTop w:val="0"/>
      <w:marBottom w:val="0"/>
      <w:divBdr>
        <w:top w:val="none" w:sz="0" w:space="0" w:color="auto"/>
        <w:left w:val="none" w:sz="0" w:space="0" w:color="auto"/>
        <w:bottom w:val="none" w:sz="0" w:space="0" w:color="auto"/>
        <w:right w:val="none" w:sz="0" w:space="0" w:color="auto"/>
      </w:divBdr>
    </w:div>
    <w:div w:id="1962304216">
      <w:bodyDiv w:val="1"/>
      <w:marLeft w:val="0"/>
      <w:marRight w:val="0"/>
      <w:marTop w:val="0"/>
      <w:marBottom w:val="0"/>
      <w:divBdr>
        <w:top w:val="none" w:sz="0" w:space="0" w:color="auto"/>
        <w:left w:val="none" w:sz="0" w:space="0" w:color="auto"/>
        <w:bottom w:val="none" w:sz="0" w:space="0" w:color="auto"/>
        <w:right w:val="none" w:sz="0" w:space="0" w:color="auto"/>
      </w:divBdr>
      <w:divsChild>
        <w:div w:id="1016806417">
          <w:marLeft w:val="0"/>
          <w:marRight w:val="0"/>
          <w:marTop w:val="0"/>
          <w:marBottom w:val="0"/>
          <w:divBdr>
            <w:top w:val="none" w:sz="0" w:space="0" w:color="auto"/>
            <w:left w:val="none" w:sz="0" w:space="0" w:color="auto"/>
            <w:bottom w:val="none" w:sz="0" w:space="0" w:color="auto"/>
            <w:right w:val="none" w:sz="0" w:space="0" w:color="auto"/>
          </w:divBdr>
        </w:div>
      </w:divsChild>
    </w:div>
    <w:div w:id="1966812131">
      <w:bodyDiv w:val="1"/>
      <w:marLeft w:val="0"/>
      <w:marRight w:val="0"/>
      <w:marTop w:val="0"/>
      <w:marBottom w:val="0"/>
      <w:divBdr>
        <w:top w:val="none" w:sz="0" w:space="0" w:color="auto"/>
        <w:left w:val="none" w:sz="0" w:space="0" w:color="auto"/>
        <w:bottom w:val="none" w:sz="0" w:space="0" w:color="auto"/>
        <w:right w:val="none" w:sz="0" w:space="0" w:color="auto"/>
      </w:divBdr>
      <w:divsChild>
        <w:div w:id="247085911">
          <w:marLeft w:val="0"/>
          <w:marRight w:val="0"/>
          <w:marTop w:val="0"/>
          <w:marBottom w:val="0"/>
          <w:divBdr>
            <w:top w:val="none" w:sz="0" w:space="0" w:color="auto"/>
            <w:left w:val="none" w:sz="0" w:space="0" w:color="auto"/>
            <w:bottom w:val="none" w:sz="0" w:space="0" w:color="auto"/>
            <w:right w:val="none" w:sz="0" w:space="0" w:color="auto"/>
          </w:divBdr>
          <w:divsChild>
            <w:div w:id="1357543323">
              <w:marLeft w:val="0"/>
              <w:marRight w:val="0"/>
              <w:marTop w:val="0"/>
              <w:marBottom w:val="0"/>
              <w:divBdr>
                <w:top w:val="none" w:sz="0" w:space="0" w:color="auto"/>
                <w:left w:val="none" w:sz="0" w:space="0" w:color="auto"/>
                <w:bottom w:val="none" w:sz="0" w:space="0" w:color="auto"/>
                <w:right w:val="none" w:sz="0" w:space="0" w:color="auto"/>
              </w:divBdr>
            </w:div>
          </w:divsChild>
        </w:div>
        <w:div w:id="511605605">
          <w:marLeft w:val="0"/>
          <w:marRight w:val="0"/>
          <w:marTop w:val="0"/>
          <w:marBottom w:val="0"/>
          <w:divBdr>
            <w:top w:val="none" w:sz="0" w:space="0" w:color="auto"/>
            <w:left w:val="none" w:sz="0" w:space="0" w:color="auto"/>
            <w:bottom w:val="none" w:sz="0" w:space="0" w:color="auto"/>
            <w:right w:val="none" w:sz="0" w:space="0" w:color="auto"/>
          </w:divBdr>
        </w:div>
      </w:divsChild>
    </w:div>
    <w:div w:id="2013217529">
      <w:bodyDiv w:val="1"/>
      <w:marLeft w:val="0"/>
      <w:marRight w:val="0"/>
      <w:marTop w:val="0"/>
      <w:marBottom w:val="0"/>
      <w:divBdr>
        <w:top w:val="none" w:sz="0" w:space="0" w:color="auto"/>
        <w:left w:val="none" w:sz="0" w:space="0" w:color="auto"/>
        <w:bottom w:val="none" w:sz="0" w:space="0" w:color="auto"/>
        <w:right w:val="none" w:sz="0" w:space="0" w:color="auto"/>
      </w:divBdr>
    </w:div>
    <w:div w:id="2122143261">
      <w:bodyDiv w:val="1"/>
      <w:marLeft w:val="0"/>
      <w:marRight w:val="0"/>
      <w:marTop w:val="0"/>
      <w:marBottom w:val="0"/>
      <w:divBdr>
        <w:top w:val="none" w:sz="0" w:space="0" w:color="auto"/>
        <w:left w:val="none" w:sz="0" w:space="0" w:color="auto"/>
        <w:bottom w:val="none" w:sz="0" w:space="0" w:color="auto"/>
        <w:right w:val="none" w:sz="0" w:space="0" w:color="auto"/>
      </w:divBdr>
    </w:div>
    <w:div w:id="212927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E810FD-E567-6C48-A7F2-90560259950A}">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2360A6-011E-8E4F-A1BF-73E224E6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16502</Words>
  <Characters>94064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Ekessh T K S</cp:lastModifiedBy>
  <cp:revision>2</cp:revision>
  <dcterms:created xsi:type="dcterms:W3CDTF">2023-01-22T15:21:00Z</dcterms:created>
  <dcterms:modified xsi:type="dcterms:W3CDTF">2023-01-22T15:21:00Z</dcterms:modified>
</cp:coreProperties>
</file>