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651A3D72" w:rsidR="00743134" w:rsidRPr="00240DD2" w:rsidRDefault="00E358D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통계 </w:t>
            </w:r>
            <w:r>
              <w:rPr>
                <w:rFonts w:ascii="굴림" w:eastAsia="굴림" w:hAnsi="굴림"/>
                <w:b/>
              </w:rPr>
              <w:t>&amp;</w:t>
            </w:r>
            <w:r>
              <w:rPr>
                <w:rFonts w:ascii="굴림" w:eastAsia="굴림" w:hAnsi="굴림" w:hint="eastAsia"/>
                <w:b/>
              </w:rPr>
              <w:t xml:space="preserve"> 확률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27BFBA54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1.09.</w:t>
            </w:r>
            <w:r w:rsidR="00E358D9">
              <w:rPr>
                <w:rFonts w:eastAsia="굴림"/>
              </w:rPr>
              <w:t>15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5F1983D9" w:rsidR="00743134" w:rsidRPr="002E5559" w:rsidRDefault="00E358D9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오프라인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영우글로벌러닝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AC5222F" w14:textId="77777777" w:rsidR="00E358D9" w:rsidRPr="00A7391A" w:rsidRDefault="00E358D9" w:rsidP="00E358D9">
            <w:pPr>
              <w:jc w:val="center"/>
              <w:rPr>
                <w:rFonts w:asciiTheme="minorHAnsi" w:eastAsiaTheme="minorHAnsi" w:hAnsiTheme="minorHAnsi"/>
                <w:b/>
                <w:bCs/>
                <w:sz w:val="26"/>
                <w:szCs w:val="26"/>
              </w:rPr>
            </w:pPr>
            <w:r w:rsidRPr="00A7391A">
              <w:rPr>
                <w:rFonts w:asciiTheme="minorHAnsi" w:eastAsiaTheme="minorHAnsi" w:hAnsiTheme="minorHAnsi" w:hint="eastAsia"/>
                <w:b/>
                <w:bCs/>
                <w:sz w:val="26"/>
                <w:szCs w:val="26"/>
              </w:rPr>
              <w:t>통계</w:t>
            </w:r>
          </w:p>
          <w:p w14:paraId="51D4EC2C" w14:textId="0DB65484" w:rsidR="00E358D9" w:rsidRPr="00E358D9" w:rsidRDefault="00E358D9" w:rsidP="00E358D9">
            <w:pPr>
              <w:jc w:val="left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. </w:t>
            </w:r>
            <w:r w:rsidRPr="00E358D9">
              <w:rPr>
                <w:rFonts w:asciiTheme="minorHAnsi" w:eastAsiaTheme="minorHAnsi" w:hAnsiTheme="minorHAnsi" w:hint="eastAsia"/>
                <w:b/>
                <w:bCs/>
              </w:rPr>
              <w:t>데이터 종류</w:t>
            </w:r>
          </w:p>
          <w:p w14:paraId="45528A5B" w14:textId="25D06F7B" w:rsidR="00E358D9" w:rsidRPr="00A7391A" w:rsidRDefault="00E358D9" w:rsidP="00A7391A">
            <w:pPr>
              <w:ind w:firstLineChars="100" w:firstLine="18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정형 데이터 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–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연속형 자료 (</w:t>
            </w:r>
            <w:proofErr w:type="spellStart"/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등간척도</w:t>
            </w:r>
            <w:proofErr w:type="spellEnd"/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비율척도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범주형 자료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명목척도,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순서척도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</w:p>
          <w:p w14:paraId="30AB29A6" w14:textId="5A49D872" w:rsidR="00E358D9" w:rsidRPr="00A7391A" w:rsidRDefault="00E358D9" w:rsidP="00A7391A">
            <w:pPr>
              <w:ind w:firstLineChars="100" w:firstLine="18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비정형 데이터 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–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그림,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사진,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글,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단어,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vision,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소리</w:t>
            </w:r>
          </w:p>
          <w:p w14:paraId="765060E1" w14:textId="3E9F99B0" w:rsidR="00E358D9" w:rsidRPr="00E358D9" w:rsidRDefault="00E358D9" w:rsidP="00E358D9">
            <w:pPr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E358D9">
              <w:rPr>
                <w:rFonts w:asciiTheme="minorHAnsi" w:eastAsiaTheme="minorHAnsi" w:hAnsiTheme="minorHAnsi"/>
                <w:b/>
                <w:bCs/>
              </w:rPr>
              <w:t>2</w:t>
            </w:r>
            <w:r w:rsidRPr="00E358D9">
              <w:rPr>
                <w:rFonts w:asciiTheme="minorHAnsi" w:eastAsiaTheme="minorHAnsi" w:hAnsiTheme="minorHAnsi"/>
                <w:b/>
                <w:bCs/>
              </w:rPr>
              <w:t xml:space="preserve">. </w:t>
            </w:r>
            <w:r w:rsidRPr="00E358D9">
              <w:rPr>
                <w:rFonts w:asciiTheme="minorHAnsi" w:eastAsiaTheme="minorHAnsi" w:hAnsiTheme="minorHAnsi" w:hint="eastAsia"/>
                <w:b/>
                <w:bCs/>
              </w:rPr>
              <w:t>그래프</w:t>
            </w:r>
          </w:p>
          <w:p w14:paraId="04A1837D" w14:textId="77777777" w:rsidR="00E358D9" w:rsidRPr="00A7391A" w:rsidRDefault="00E358D9" w:rsidP="00A7391A">
            <w:pPr>
              <w:ind w:firstLineChars="100" w:firstLine="18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같은 내용의 그래프라도,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범위에 따라 사람들이 직관적으로 느끼기에 그 차이를 만들 수 있음 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목적에 따라 요령 것 선택.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</w:p>
          <w:p w14:paraId="3E2F8C06" w14:textId="7016461E" w:rsidR="00E358D9" w:rsidRPr="00E358D9" w:rsidRDefault="00E358D9" w:rsidP="00E358D9">
            <w:pPr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E358D9">
              <w:rPr>
                <w:rFonts w:asciiTheme="minorHAnsi" w:eastAsiaTheme="minorHAnsi" w:hAnsiTheme="minorHAnsi"/>
                <w:b/>
                <w:bCs/>
              </w:rPr>
              <w:t xml:space="preserve">3. </w:t>
            </w:r>
            <w:r w:rsidRPr="00E358D9">
              <w:rPr>
                <w:rFonts w:asciiTheme="minorHAnsi" w:eastAsiaTheme="minorHAnsi" w:hAnsiTheme="minorHAnsi" w:hint="eastAsia"/>
                <w:b/>
                <w:bCs/>
              </w:rPr>
              <w:t>범주형 자료의 요약</w:t>
            </w:r>
          </w:p>
          <w:p w14:paraId="75C34AB0" w14:textId="19666C95" w:rsidR="00E358D9" w:rsidRPr="00A7391A" w:rsidRDefault="00E358D9" w:rsidP="00A7391A">
            <w:pPr>
              <w:ind w:firstLineChars="100" w:firstLine="180"/>
              <w:jc w:val="left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proofErr w:type="spellStart"/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k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>xc</w:t>
            </w:r>
            <w:proofErr w:type="spellEnd"/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분할표,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막대그래프,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파이차트</w:t>
            </w:r>
          </w:p>
          <w:p w14:paraId="1A8A1DA5" w14:textId="1509FB5A" w:rsidR="00E358D9" w:rsidRPr="00E358D9" w:rsidRDefault="00E358D9" w:rsidP="00E358D9">
            <w:pPr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  <w:r w:rsidRPr="00E358D9">
              <w:rPr>
                <w:rFonts w:asciiTheme="minorHAnsi" w:eastAsiaTheme="minorHAnsi" w:hAnsiTheme="minorHAnsi"/>
                <w:b/>
                <w:bCs/>
              </w:rPr>
              <w:t xml:space="preserve">4. </w:t>
            </w:r>
            <w:r w:rsidRPr="00E358D9">
              <w:rPr>
                <w:rFonts w:asciiTheme="minorHAnsi" w:eastAsiaTheme="minorHAnsi" w:hAnsiTheme="minorHAnsi" w:hint="eastAsia"/>
                <w:b/>
                <w:bCs/>
              </w:rPr>
              <w:t>연속형 자료의 요약</w:t>
            </w:r>
          </w:p>
          <w:p w14:paraId="111015CE" w14:textId="77777777" w:rsidR="00E358D9" w:rsidRPr="00A7391A" w:rsidRDefault="00E358D9" w:rsidP="00A7391A">
            <w:pPr>
              <w:ind w:firstLineChars="100" w:firstLine="18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도수분포표,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히스토그램,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상자수염 그림,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바이올린 그림</w:t>
            </w:r>
          </w:p>
          <w:p w14:paraId="7EF8AB5C" w14:textId="3D39E429" w:rsidR="00E358D9" w:rsidRPr="00E358D9" w:rsidRDefault="00E358D9" w:rsidP="00E358D9">
            <w:pPr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E358D9">
              <w:rPr>
                <w:rFonts w:asciiTheme="minorHAnsi" w:eastAsiaTheme="minorHAnsi" w:hAnsiTheme="minorHAnsi"/>
                <w:b/>
                <w:bCs/>
              </w:rPr>
              <w:t xml:space="preserve">5. </w:t>
            </w:r>
            <w:r w:rsidRPr="00E358D9">
              <w:rPr>
                <w:rFonts w:asciiTheme="minorHAnsi" w:eastAsiaTheme="minorHAnsi" w:hAnsiTheme="minorHAnsi" w:hint="eastAsia"/>
                <w:b/>
                <w:bCs/>
              </w:rPr>
              <w:t>표본평균,</w:t>
            </w:r>
            <w:r w:rsidRPr="00E358D9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E358D9">
              <w:rPr>
                <w:rFonts w:asciiTheme="minorHAnsi" w:eastAsiaTheme="minorHAnsi" w:hAnsiTheme="minorHAnsi" w:hint="eastAsia"/>
                <w:b/>
                <w:bCs/>
              </w:rPr>
              <w:t>중앙값,</w:t>
            </w:r>
            <w:r w:rsidRPr="00E358D9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proofErr w:type="spellStart"/>
            <w:r w:rsidRPr="00E358D9">
              <w:rPr>
                <w:rFonts w:asciiTheme="minorHAnsi" w:eastAsiaTheme="minorHAnsi" w:hAnsiTheme="minorHAnsi" w:hint="eastAsia"/>
                <w:b/>
                <w:bCs/>
              </w:rPr>
              <w:t>최빈값</w:t>
            </w:r>
            <w:proofErr w:type="spellEnd"/>
            <w:r w:rsidRPr="00E358D9">
              <w:rPr>
                <w:rFonts w:asciiTheme="minorHAnsi" w:eastAsiaTheme="minorHAnsi" w:hAnsiTheme="minorHAnsi" w:hint="eastAsia"/>
                <w:b/>
                <w:bCs/>
              </w:rPr>
              <w:t>,</w:t>
            </w:r>
            <w:r w:rsidRPr="00E358D9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E358D9">
              <w:rPr>
                <w:rFonts w:asciiTheme="minorHAnsi" w:eastAsiaTheme="minorHAnsi" w:hAnsiTheme="minorHAnsi" w:hint="eastAsia"/>
                <w:b/>
                <w:bCs/>
              </w:rPr>
              <w:t>범위,</w:t>
            </w:r>
            <w:r w:rsidRPr="00E358D9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E358D9">
              <w:rPr>
                <w:rFonts w:asciiTheme="minorHAnsi" w:eastAsiaTheme="minorHAnsi" w:hAnsiTheme="minorHAnsi" w:hint="eastAsia"/>
                <w:b/>
                <w:bCs/>
              </w:rPr>
              <w:t>분산,</w:t>
            </w:r>
            <w:r w:rsidRPr="00E358D9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E358D9">
              <w:rPr>
                <w:rFonts w:asciiTheme="minorHAnsi" w:eastAsiaTheme="minorHAnsi" w:hAnsiTheme="minorHAnsi" w:hint="eastAsia"/>
                <w:b/>
                <w:bCs/>
              </w:rPr>
              <w:t>표준편차,</w:t>
            </w:r>
            <w:r w:rsidRPr="00E358D9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E358D9">
              <w:rPr>
                <w:rFonts w:asciiTheme="minorHAnsi" w:eastAsiaTheme="minorHAnsi" w:hAnsiTheme="minorHAnsi" w:hint="eastAsia"/>
                <w:b/>
                <w:bCs/>
              </w:rPr>
              <w:t>사분위수,</w:t>
            </w:r>
            <w:r w:rsidRPr="00E358D9">
              <w:rPr>
                <w:rFonts w:asciiTheme="minorHAnsi" w:eastAsiaTheme="minorHAnsi" w:hAnsiTheme="minorHAnsi"/>
                <w:b/>
                <w:bCs/>
              </w:rPr>
              <w:t xml:space="preserve"> IQR, </w:t>
            </w:r>
            <w:r w:rsidRPr="00E358D9">
              <w:rPr>
                <w:rFonts w:asciiTheme="minorHAnsi" w:eastAsiaTheme="minorHAnsi" w:hAnsiTheme="minorHAnsi" w:hint="eastAsia"/>
                <w:b/>
                <w:bCs/>
              </w:rPr>
              <w:t>이상치</w:t>
            </w:r>
          </w:p>
          <w:p w14:paraId="49B49990" w14:textId="6ADBEBF7" w:rsidR="00E358D9" w:rsidRPr="00A7391A" w:rsidRDefault="00A7391A" w:rsidP="00A7391A">
            <w:pPr>
              <w:ind w:firstLineChars="100" w:firstLine="18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사분위수 계산: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범위 간격을 파악,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원하는 사분위수 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>(Q1 or Q2)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선택,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근처위치 데이터 찾음,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사분위수에 따라 정확히 계산</w:t>
            </w:r>
          </w:p>
          <w:p w14:paraId="6D1167B1" w14:textId="2ACCB68F" w:rsidR="00E358D9" w:rsidRPr="00A7391A" w:rsidRDefault="00E358D9" w:rsidP="00E358D9">
            <w:pPr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A7391A">
              <w:rPr>
                <w:rFonts w:asciiTheme="minorHAnsi" w:eastAsiaTheme="minorHAnsi" w:hAnsiTheme="minorHAnsi" w:hint="eastAsia"/>
                <w:b/>
                <w:bCs/>
              </w:rPr>
              <w:t>6</w:t>
            </w:r>
            <w:r w:rsidRPr="00A7391A">
              <w:rPr>
                <w:rFonts w:asciiTheme="minorHAnsi" w:eastAsiaTheme="minorHAnsi" w:hAnsiTheme="minorHAnsi"/>
                <w:b/>
                <w:bCs/>
              </w:rPr>
              <w:t>. 상관</w:t>
            </w:r>
            <w:r w:rsidRPr="00A7391A">
              <w:rPr>
                <w:rFonts w:asciiTheme="minorHAnsi" w:eastAsiaTheme="minorHAnsi" w:hAnsiTheme="minorHAnsi" w:hint="eastAsia"/>
                <w:b/>
                <w:bCs/>
              </w:rPr>
              <w:t>분석</w:t>
            </w:r>
          </w:p>
          <w:p w14:paraId="427E9A47" w14:textId="5A4C41DC" w:rsidR="00E358D9" w:rsidRPr="00A7391A" w:rsidRDefault="00E358D9" w:rsidP="00A7391A">
            <w:pPr>
              <w:ind w:firstLineChars="100" w:firstLine="180"/>
              <w:jc w:val="left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모집단은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>ρ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표본집단의 상관계수는 </w:t>
            </w:r>
            <w:r w:rsidRPr="00A7391A">
              <w:rPr>
                <w:rFonts w:asciiTheme="minorHAnsi" w:eastAsiaTheme="minorHAnsi" w:hAnsiTheme="minorHAnsi"/>
                <w:i/>
                <w:iCs/>
                <w:sz w:val="18"/>
                <w:szCs w:val="18"/>
              </w:rPr>
              <w:t>r</w:t>
            </w:r>
          </w:p>
          <w:p w14:paraId="0265AAC0" w14:textId="75E28E33" w:rsidR="00E358D9" w:rsidRPr="00A7391A" w:rsidRDefault="00E358D9" w:rsidP="00E358D9">
            <w:pPr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A7391A">
              <w:rPr>
                <w:rFonts w:asciiTheme="minorHAnsi" w:eastAsiaTheme="minorHAnsi" w:hAnsiTheme="minorHAnsi" w:hint="eastAsia"/>
                <w:b/>
                <w:bCs/>
              </w:rPr>
              <w:t>7</w:t>
            </w:r>
            <w:r w:rsidRPr="00A7391A">
              <w:rPr>
                <w:rFonts w:asciiTheme="minorHAnsi" w:eastAsiaTheme="minorHAnsi" w:hAnsiTheme="minorHAnsi"/>
                <w:b/>
                <w:bCs/>
              </w:rPr>
              <w:t xml:space="preserve">. </w:t>
            </w:r>
            <w:proofErr w:type="spellStart"/>
            <w:r w:rsidRPr="00A7391A">
              <w:rPr>
                <w:rFonts w:asciiTheme="minorHAnsi" w:eastAsiaTheme="minorHAnsi" w:hAnsiTheme="minorHAnsi"/>
                <w:b/>
                <w:bCs/>
              </w:rPr>
              <w:t>피어슨</w:t>
            </w:r>
            <w:proofErr w:type="spellEnd"/>
            <w:r w:rsidRPr="00A7391A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A7391A">
              <w:rPr>
                <w:rFonts w:asciiTheme="minorHAnsi" w:eastAsiaTheme="minorHAnsi" w:hAnsiTheme="minorHAnsi" w:hint="eastAsia"/>
                <w:b/>
                <w:bCs/>
              </w:rPr>
              <w:t>상관계수</w:t>
            </w:r>
            <w:r w:rsidRPr="00A7391A">
              <w:rPr>
                <w:rFonts w:asciiTheme="minorHAnsi" w:eastAsiaTheme="minorHAnsi" w:hAnsiTheme="minorHAnsi"/>
                <w:b/>
                <w:bCs/>
              </w:rPr>
              <w:t xml:space="preserve"> &amp; </w:t>
            </w:r>
            <w:proofErr w:type="spellStart"/>
            <w:r w:rsidRPr="00A7391A">
              <w:rPr>
                <w:rFonts w:asciiTheme="minorHAnsi" w:eastAsiaTheme="minorHAnsi" w:hAnsiTheme="minorHAnsi" w:hint="eastAsia"/>
                <w:b/>
                <w:bCs/>
              </w:rPr>
              <w:t>스피어만</w:t>
            </w:r>
            <w:proofErr w:type="spellEnd"/>
            <w:r w:rsidRPr="00A7391A">
              <w:rPr>
                <w:rFonts w:asciiTheme="minorHAnsi" w:eastAsiaTheme="minorHAnsi" w:hAnsiTheme="minorHAnsi" w:hint="eastAsia"/>
                <w:b/>
                <w:bCs/>
              </w:rPr>
              <w:t xml:space="preserve"> 상관계수</w:t>
            </w:r>
          </w:p>
          <w:p w14:paraId="0F7639FC" w14:textId="7069C8CF" w:rsidR="00E358D9" w:rsidRPr="00A7391A" w:rsidRDefault="00A7391A" w:rsidP="00A7391A">
            <w:pPr>
              <w:ind w:firstLineChars="100" w:firstLine="18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두 연속형 변수가,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="00E358D9"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정규분포를 따르는 지 여부 판단 후 </w:t>
            </w: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선택.</w:t>
            </w:r>
          </w:p>
          <w:p w14:paraId="254991AE" w14:textId="7DA061CE" w:rsidR="00A7391A" w:rsidRPr="00A7391A" w:rsidRDefault="00A7391A" w:rsidP="00A7391A">
            <w:pPr>
              <w:ind w:firstLineChars="200" w:firstLine="36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정규분포를 따름: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피어슨</w:t>
            </w:r>
            <w:proofErr w:type="spellEnd"/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상관계수</w:t>
            </w:r>
          </w:p>
          <w:p w14:paraId="43BB9AC2" w14:textId="3483B956" w:rsidR="00E358D9" w:rsidRPr="00E358D9" w:rsidRDefault="00A7391A" w:rsidP="00A7391A">
            <w:pPr>
              <w:ind w:firstLineChars="200" w:firstLine="360"/>
              <w:jc w:val="left"/>
              <w:rPr>
                <w:rFonts w:asciiTheme="minorHAnsi" w:eastAsiaTheme="minorHAnsi" w:hAnsiTheme="minorHAnsi" w:hint="eastAsia"/>
              </w:rPr>
            </w:pPr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정규분포 </w:t>
            </w:r>
            <w:proofErr w:type="spellStart"/>
            <w:proofErr w:type="gramStart"/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따르지않음</w:t>
            </w:r>
            <w:proofErr w:type="spellEnd"/>
            <w:proofErr w:type="gramEnd"/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:</w:t>
            </w:r>
            <w:r w:rsidRPr="00A7391A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>스피어만</w:t>
            </w:r>
            <w:proofErr w:type="spellEnd"/>
            <w:r w:rsidRPr="00A7391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상관계수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04FE595" w14:textId="77777777" w:rsidR="00D1035B" w:rsidRPr="00A7391A" w:rsidRDefault="00E358D9" w:rsidP="00E358D9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  <w:b/>
                <w:bCs/>
                <w:sz w:val="26"/>
                <w:szCs w:val="26"/>
              </w:rPr>
            </w:pPr>
            <w:r w:rsidRPr="00A7391A">
              <w:rPr>
                <w:rFonts w:asciiTheme="minorHAnsi" w:eastAsiaTheme="minorHAnsi" w:hAnsiTheme="minorHAnsi" w:hint="eastAsia"/>
                <w:b/>
                <w:bCs/>
                <w:sz w:val="26"/>
                <w:szCs w:val="26"/>
              </w:rPr>
              <w:t>확률</w:t>
            </w:r>
          </w:p>
          <w:p w14:paraId="6B779561" w14:textId="1F8B2EE2" w:rsidR="00E358D9" w:rsidRPr="00D945E4" w:rsidRDefault="00A7391A" w:rsidP="00D1035B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945E4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D945E4">
              <w:rPr>
                <w:rFonts w:asciiTheme="minorHAnsi" w:eastAsiaTheme="minorHAnsi" w:hAnsiTheme="minorHAnsi"/>
                <w:b/>
                <w:bCs/>
              </w:rPr>
              <w:t xml:space="preserve">. </w:t>
            </w:r>
            <w:r w:rsidRPr="00D945E4">
              <w:rPr>
                <w:rFonts w:asciiTheme="minorHAnsi" w:eastAsiaTheme="minorHAnsi" w:hAnsiTheme="minorHAnsi" w:hint="eastAsia"/>
                <w:b/>
                <w:bCs/>
              </w:rPr>
              <w:t>표본공간,</w:t>
            </w:r>
            <w:r w:rsidRPr="00D945E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D945E4">
              <w:rPr>
                <w:rFonts w:asciiTheme="minorHAnsi" w:eastAsiaTheme="minorHAnsi" w:hAnsiTheme="minorHAnsi" w:hint="eastAsia"/>
                <w:b/>
                <w:bCs/>
              </w:rPr>
              <w:t>근원사건,</w:t>
            </w:r>
            <w:r w:rsidRPr="00D945E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D945E4">
              <w:rPr>
                <w:rFonts w:asciiTheme="minorHAnsi" w:eastAsiaTheme="minorHAnsi" w:hAnsiTheme="minorHAnsi" w:hint="eastAsia"/>
                <w:b/>
                <w:bCs/>
              </w:rPr>
              <w:t>사건</w:t>
            </w:r>
          </w:p>
          <w:p w14:paraId="3992585D" w14:textId="4A6D1184" w:rsidR="00D945E4" w:rsidRDefault="00D945E4" w:rsidP="00D945E4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표본공간: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Ω</w:t>
            </w:r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일어날 수 있는 모든 경우 </w:t>
            </w:r>
            <w:r>
              <w:rPr>
                <w:rFonts w:asciiTheme="minorHAnsi" w:eastAsiaTheme="minorHAnsi" w:hAnsiTheme="minorHAnsi"/>
              </w:rPr>
              <w:t>{1, 2, 3, 4, 5, 6}</w:t>
            </w:r>
          </w:p>
          <w:p w14:paraId="33F7B7D5" w14:textId="6E8E4D1D" w:rsidR="00D945E4" w:rsidRDefault="00D945E4" w:rsidP="00D945E4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근원 사건: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표본공간의 각 경우 </w:t>
            </w:r>
            <w:r>
              <w:rPr>
                <w:rFonts w:asciiTheme="minorHAnsi" w:eastAsiaTheme="minorHAnsi" w:hAnsiTheme="minorHAnsi"/>
              </w:rPr>
              <w:t xml:space="preserve">(1 </w:t>
            </w:r>
            <w:r>
              <w:rPr>
                <w:rFonts w:asciiTheme="minorHAnsi" w:eastAsiaTheme="minorHAnsi" w:hAnsiTheme="minorHAnsi" w:hint="eastAsia"/>
              </w:rPr>
              <w:t xml:space="preserve">또는 </w:t>
            </w:r>
            <w:r>
              <w:rPr>
                <w:rFonts w:asciiTheme="minorHAnsi" w:eastAsiaTheme="minorHAnsi" w:hAnsiTheme="minorHAnsi"/>
              </w:rPr>
              <w:t xml:space="preserve">2 </w:t>
            </w:r>
            <w:r>
              <w:rPr>
                <w:rFonts w:asciiTheme="minorHAnsi" w:eastAsiaTheme="minorHAnsi" w:hAnsiTheme="minorHAnsi" w:hint="eastAsia"/>
              </w:rPr>
              <w:t xml:space="preserve">또는 </w:t>
            </w:r>
            <w:r>
              <w:rPr>
                <w:rFonts w:asciiTheme="minorHAnsi" w:eastAsiaTheme="minorHAnsi" w:hAnsiTheme="minorHAnsi"/>
              </w:rPr>
              <w:t xml:space="preserve">3 </w:t>
            </w:r>
            <w:r>
              <w:rPr>
                <w:rFonts w:asciiTheme="minorHAnsi" w:eastAsiaTheme="minorHAnsi" w:hAnsiTheme="minorHAnsi" w:hint="eastAsia"/>
              </w:rPr>
              <w:t xml:space="preserve">또는 </w:t>
            </w:r>
            <w:r>
              <w:rPr>
                <w:rFonts w:asciiTheme="minorHAnsi" w:eastAsiaTheme="minorHAnsi" w:hAnsiTheme="minorHAnsi"/>
              </w:rPr>
              <w:t>∙∙∙</w:t>
            </w:r>
            <w:r>
              <w:rPr>
                <w:rFonts w:asciiTheme="minorHAnsi" w:eastAsiaTheme="minorHAnsi" w:hAnsiTheme="minorHAnsi" w:hint="eastAsia"/>
              </w:rPr>
              <w:t xml:space="preserve"> 또는 </w:t>
            </w:r>
            <w:r>
              <w:rPr>
                <w:rFonts w:asciiTheme="minorHAnsi" w:eastAsiaTheme="minorHAnsi" w:hAnsiTheme="minorHAnsi"/>
              </w:rPr>
              <w:t>6)</w:t>
            </w:r>
          </w:p>
          <w:p w14:paraId="35650784" w14:textId="616DF71D" w:rsidR="00D945E4" w:rsidRPr="00D945E4" w:rsidRDefault="00D945E4" w:rsidP="00D945E4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사건: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표본공간의 부분 집합,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근원사건의 집합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 xml:space="preserve">사건 </w:t>
            </w:r>
            <w:r>
              <w:rPr>
                <w:rFonts w:asciiTheme="minorHAnsi" w:eastAsiaTheme="minorHAnsi" w:hAnsiTheme="minorHAnsi"/>
              </w:rPr>
              <w:t xml:space="preserve">A: </w:t>
            </w:r>
            <w:r>
              <w:rPr>
                <w:rFonts w:asciiTheme="minorHAnsi" w:eastAsiaTheme="minorHAnsi" w:hAnsiTheme="minorHAnsi" w:hint="eastAsia"/>
              </w:rPr>
              <w:t>짝수가 나오는 경우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258ED5FE" w14:textId="77777777" w:rsidR="00D945E4" w:rsidRDefault="00A7391A" w:rsidP="00D945E4">
            <w:pPr>
              <w:tabs>
                <w:tab w:val="left" w:pos="4875"/>
              </w:tabs>
              <w:rPr>
                <w:rFonts w:asciiTheme="minorHAnsi" w:eastAsiaTheme="minorEastAsia" w:hAnsiTheme="minorHAnsi"/>
                <w:b/>
                <w:bCs/>
              </w:rPr>
            </w:pPr>
            <w:r w:rsidRPr="00D945E4">
              <w:rPr>
                <w:rFonts w:asciiTheme="minorHAnsi" w:eastAsiaTheme="minorHAnsi" w:hAnsiTheme="minorHAnsi" w:hint="eastAsia"/>
                <w:b/>
                <w:bCs/>
              </w:rPr>
              <w:t>2</w:t>
            </w:r>
            <w:r w:rsidRPr="00D945E4">
              <w:rPr>
                <w:rFonts w:asciiTheme="minorHAnsi" w:eastAsiaTheme="minorHAnsi" w:hAnsiTheme="minorHAnsi"/>
                <w:b/>
                <w:bCs/>
              </w:rPr>
              <w:t>.</w:t>
            </w:r>
            <w:r w:rsidR="00D945E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D945E4">
              <w:rPr>
                <w:rFonts w:asciiTheme="minorHAnsi" w:eastAsiaTheme="minorHAnsi" w:hAnsiTheme="minorHAnsi" w:hint="eastAsia"/>
                <w:b/>
                <w:bCs/>
              </w:rPr>
              <w:t>확률의 법칙</w:t>
            </w:r>
          </w:p>
          <w:p w14:paraId="4A3B6D13" w14:textId="778D42BF" w:rsidR="00D945E4" w:rsidRPr="00D945E4" w:rsidRDefault="00D945E4" w:rsidP="00D945E4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Style w:val="afc"/>
                <w:rFonts w:asciiTheme="minorHAnsi" w:eastAsiaTheme="minorEastAsia" w:hAnsiTheme="minorHAnsi" w:hint="eastAsia"/>
                <w:color w:val="auto"/>
              </w:rPr>
              <w:t xml:space="preserve">표본 사건 확률의 합은 언제나 </w:t>
            </w:r>
            <w:proofErr w:type="gramStart"/>
            <w:r>
              <w:rPr>
                <w:rStyle w:val="afc"/>
                <w:rFonts w:asciiTheme="minorHAnsi" w:eastAsiaTheme="minorEastAsia" w:hAnsiTheme="minorHAnsi"/>
                <w:color w:val="auto"/>
              </w:rPr>
              <w:t>1 &gt;</w:t>
            </w:r>
            <w:proofErr w:type="gramEnd"/>
            <w:r>
              <w:rPr>
                <w:rStyle w:val="afc"/>
                <w:rFonts w:asciiTheme="minorHAnsi" w:eastAsiaTheme="minorEastAsia" w:hAnsiTheme="minorHAnsi"/>
                <w:color w:val="auto"/>
              </w:rPr>
              <w:t xml:space="preserve">&gt; </w:t>
            </w:r>
            <m:oMath>
              <m:r>
                <w:rPr>
                  <w:rStyle w:val="afc"/>
                  <w:rFonts w:ascii="Cambria Math" w:hAnsi="Cambria Math"/>
                  <w:color w:val="auto"/>
                </w:rPr>
                <m:t>P</m:t>
              </m:r>
              <m:d>
                <m:dPr>
                  <m:ctrlPr>
                    <w:rPr>
                      <w:rStyle w:val="afc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Ω</m:t>
                  </m:r>
                </m:e>
              </m:d>
              <m:r>
                <w:rPr>
                  <w:rStyle w:val="afc"/>
                  <w:rFonts w:ascii="Cambria Math" w:hAnsi="Cambria Math"/>
                  <w:color w:val="auto"/>
                </w:rPr>
                <m:t xml:space="preserve">= </m:t>
              </m:r>
              <m:r>
                <w:rPr>
                  <w:rStyle w:val="afc"/>
                  <w:rFonts w:ascii="Cambria Math" w:hAnsi="Cambria Math" w:hint="eastAsia"/>
                  <w:color w:val="auto"/>
                </w:rPr>
                <m:t>Σ</m:t>
              </m:r>
              <m:r>
                <w:rPr>
                  <w:rStyle w:val="afc"/>
                  <w:rFonts w:ascii="Cambria Math" w:hAnsi="Cambria Math"/>
                  <w:color w:val="auto"/>
                </w:rPr>
                <m:t>P</m:t>
              </m:r>
              <m:d>
                <m:dPr>
                  <m:ctrlPr>
                    <w:rPr>
                      <w:rStyle w:val="afc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Style w:val="afc"/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fc"/>
                          <w:rFonts w:ascii="Cambria Math" w:hAnsi="Cambria Math"/>
                          <w:color w:val="auto"/>
                        </w:rPr>
                        <m:t>ω</m:t>
                      </m:r>
                    </m:e>
                    <m:sub>
                      <m:r>
                        <w:rPr>
                          <w:rStyle w:val="afc"/>
                          <w:rFonts w:ascii="Cambria Math" w:hAnsi="Cambria Math"/>
                          <w:color w:val="auto"/>
                        </w:rPr>
                        <m:t>i</m:t>
                      </m:r>
                    </m:sub>
                  </m:sSub>
                </m:e>
              </m:d>
              <m:r>
                <w:rPr>
                  <w:rStyle w:val="afc"/>
                  <w:rFonts w:ascii="Cambria Math" w:hAnsi="Cambria Math"/>
                  <w:color w:val="auto"/>
                </w:rPr>
                <m:t xml:space="preserve"> =</m:t>
              </m:r>
              <m:r>
                <w:rPr>
                  <w:rStyle w:val="afc"/>
                  <w:rFonts w:ascii="Cambria Math" w:hAnsi="Cambria Math"/>
                  <w:color w:val="auto"/>
                </w:rPr>
                <m:t>1</m:t>
              </m:r>
            </m:oMath>
          </w:p>
          <w:p w14:paraId="1FAAC460" w14:textId="31D1969D" w:rsidR="00D945E4" w:rsidRPr="00D945E4" w:rsidRDefault="00D945E4" w:rsidP="00D945E4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사건 </w:t>
            </w:r>
            <w:r>
              <w:rPr>
                <w:rFonts w:asciiTheme="minorHAnsi" w:eastAsiaTheme="minorHAnsi" w:hAnsiTheme="minorHAnsi"/>
              </w:rPr>
              <w:t>A</w:t>
            </w:r>
            <w:r>
              <w:rPr>
                <w:rFonts w:asciiTheme="minorHAnsi" w:eastAsiaTheme="minorHAnsi" w:hAnsiTheme="minorHAnsi" w:hint="eastAsia"/>
              </w:rPr>
              <w:t>의 확률</w:t>
            </w:r>
            <w:r>
              <w:rPr>
                <w:rFonts w:asciiTheme="minorHAnsi" w:eastAsiaTheme="minorHAnsi" w:hAnsiTheme="minorHAnsi"/>
              </w:rPr>
              <w:t>=</w:t>
            </w:r>
            <w:r w:rsidR="00A7391A">
              <w:rPr>
                <w:rFonts w:asciiTheme="minorHAnsi" w:eastAsiaTheme="minorHAnsi" w:hAnsiTheme="minorHAnsi" w:hint="eastAsia"/>
              </w:rPr>
              <w:t xml:space="preserve">사건 </w:t>
            </w:r>
            <w:r w:rsidR="00A7391A">
              <w:rPr>
                <w:rFonts w:asciiTheme="minorHAnsi" w:eastAsiaTheme="minorHAnsi" w:hAnsiTheme="minorHAnsi"/>
              </w:rPr>
              <w:t>A</w:t>
            </w:r>
            <w:r w:rsidR="00A7391A">
              <w:rPr>
                <w:rFonts w:asciiTheme="minorHAnsi" w:eastAsiaTheme="minorHAnsi" w:hAnsiTheme="minorHAnsi" w:hint="eastAsia"/>
              </w:rPr>
              <w:t>에 대한</w:t>
            </w:r>
            <w:r>
              <w:rPr>
                <w:rFonts w:asciiTheme="minorHAnsi" w:eastAsiaTheme="minorHAnsi" w:hAnsiTheme="minorHAnsi" w:hint="eastAsia"/>
              </w:rPr>
              <w:t xml:space="preserve"> 모든</w:t>
            </w:r>
            <w:r w:rsidR="00A7391A">
              <w:rPr>
                <w:rFonts w:asciiTheme="minorHAnsi" w:eastAsiaTheme="minorHAnsi" w:hAnsiTheme="minorHAnsi" w:hint="eastAsia"/>
              </w:rPr>
              <w:t xml:space="preserve"> 근원사건 확률 </w:t>
            </w:r>
            <w:proofErr w:type="gramStart"/>
            <w:r w:rsidR="00A7391A">
              <w:rPr>
                <w:rFonts w:asciiTheme="minorHAnsi" w:eastAsiaTheme="minorHAnsi" w:hAnsiTheme="minorHAnsi" w:hint="eastAsia"/>
              </w:rPr>
              <w:t>합</w:t>
            </w: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&gt; </w:t>
            </w:r>
            <m:oMath>
              <m:r>
                <w:rPr>
                  <w:rStyle w:val="afc"/>
                  <w:rFonts w:ascii="Cambria Math" w:hAnsi="Cambria Math"/>
                  <w:color w:val="auto"/>
                </w:rPr>
                <m:t>P</m:t>
              </m:r>
              <m:d>
                <m:dPr>
                  <m:ctrlPr>
                    <w:rPr>
                      <w:rStyle w:val="afc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fc"/>
                      <w:rFonts w:ascii="Cambria Math" w:hAnsi="Cambria Math"/>
                      <w:color w:val="auto"/>
                    </w:rPr>
                    <m:t>A</m:t>
                  </m:r>
                </m:e>
              </m:d>
              <m:r>
                <w:rPr>
                  <w:rStyle w:val="afc"/>
                  <w:rFonts w:ascii="Cambria Math" w:hAnsi="Cambria Math"/>
                  <w:color w:val="auto"/>
                </w:rPr>
                <m:t xml:space="preserve">= </m:t>
              </m:r>
              <m:r>
                <w:rPr>
                  <w:rStyle w:val="afc"/>
                  <w:rFonts w:ascii="Cambria Math" w:hAnsi="Cambria Math" w:hint="eastAsia"/>
                  <w:color w:val="auto"/>
                </w:rPr>
                <m:t>Σ</m:t>
              </m:r>
              <m:r>
                <w:rPr>
                  <w:rStyle w:val="afc"/>
                  <w:rFonts w:ascii="Cambria Math" w:hAnsi="Cambria Math"/>
                  <w:color w:val="auto"/>
                </w:rPr>
                <m:t>P(</m:t>
              </m:r>
              <m:sSub>
                <m:sSubPr>
                  <m:ctrlPr>
                    <w:rPr>
                      <w:rStyle w:val="afc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fc"/>
                      <w:rFonts w:ascii="Cambria Math" w:hAnsi="Cambria Math"/>
                      <w:color w:val="auto"/>
                    </w:rPr>
                    <m:t>ω</m:t>
                  </m:r>
                </m:e>
                <m:sub>
                  <m:r>
                    <w:rPr>
                      <w:rStyle w:val="afc"/>
                      <w:rFonts w:ascii="Cambria Math" w:hAnsi="Cambria Math"/>
                      <w:color w:val="auto"/>
                    </w:rPr>
                    <m:t>A,i</m:t>
                  </m:r>
                </m:sub>
              </m:sSub>
              <m:r>
                <w:rPr>
                  <w:rStyle w:val="afc"/>
                  <w:rFonts w:ascii="Cambria Math" w:hAnsi="Cambria Math"/>
                  <w:color w:val="auto"/>
                </w:rPr>
                <m:t>)</m:t>
              </m:r>
            </m:oMath>
            <w:r>
              <w:rPr>
                <w:rStyle w:val="afc"/>
                <w:rFonts w:asciiTheme="minorHAnsi" w:eastAsiaTheme="minorEastAsia" w:hAnsiTheme="minorHAnsi"/>
                <w:color w:val="auto"/>
              </w:rPr>
              <w:t>)</w:t>
            </w:r>
          </w:p>
          <w:p w14:paraId="358E5763" w14:textId="15A96B6F" w:rsidR="00A7391A" w:rsidRPr="002B4077" w:rsidRDefault="00A7391A" w:rsidP="00D1035B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 w:rsidRPr="00D945E4">
              <w:rPr>
                <w:rFonts w:asciiTheme="minorHAnsi" w:eastAsiaTheme="minorHAnsi" w:hAnsiTheme="minorHAnsi" w:hint="eastAsia"/>
                <w:b/>
                <w:bCs/>
              </w:rPr>
              <w:t>3</w:t>
            </w:r>
            <w:r w:rsidRPr="00D945E4">
              <w:rPr>
                <w:rFonts w:asciiTheme="minorHAnsi" w:eastAsiaTheme="minorHAnsi" w:hAnsiTheme="minorHAnsi"/>
                <w:b/>
                <w:bCs/>
              </w:rPr>
              <w:t xml:space="preserve">. </w:t>
            </w:r>
            <w:proofErr w:type="spellStart"/>
            <w:r w:rsidRPr="00D945E4">
              <w:rPr>
                <w:rFonts w:asciiTheme="minorHAnsi" w:eastAsiaTheme="minorHAnsi" w:hAnsiTheme="minorHAnsi" w:hint="eastAsia"/>
                <w:b/>
                <w:bCs/>
              </w:rPr>
              <w:t>드모르간</w:t>
            </w:r>
            <w:proofErr w:type="spellEnd"/>
            <w:r w:rsidRPr="00D945E4">
              <w:rPr>
                <w:rFonts w:asciiTheme="minorHAnsi" w:eastAsiaTheme="minorHAnsi" w:hAnsiTheme="minorHAnsi" w:hint="eastAsia"/>
                <w:b/>
                <w:bCs/>
              </w:rPr>
              <w:t xml:space="preserve"> 법칙</w:t>
            </w:r>
            <w:r w:rsidRPr="002B4077">
              <w:rPr>
                <w:rFonts w:asciiTheme="minorHAnsi" w:eastAsiaTheme="minorHAnsi" w:hAnsiTheme="minorHAnsi" w:hint="eastAsia"/>
                <w:b/>
                <w:bCs/>
              </w:rPr>
              <w:t>,</w:t>
            </w:r>
            <w:r w:rsidRPr="002B4077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2B4077">
              <w:rPr>
                <w:rFonts w:asciiTheme="minorHAnsi" w:eastAsiaTheme="minorHAnsi" w:hAnsiTheme="minorHAnsi" w:hint="eastAsia"/>
                <w:b/>
                <w:bCs/>
              </w:rPr>
              <w:t>조건부 확률,</w:t>
            </w:r>
            <w:r w:rsidRPr="002B4077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2B4077">
              <w:rPr>
                <w:rFonts w:asciiTheme="minorHAnsi" w:eastAsiaTheme="minorHAnsi" w:hAnsiTheme="minorHAnsi" w:hint="eastAsia"/>
                <w:b/>
                <w:bCs/>
              </w:rPr>
              <w:t>독립의 경우</w:t>
            </w:r>
          </w:p>
          <w:p w14:paraId="3108C2E2" w14:textId="73B5E7D9" w:rsidR="00A7391A" w:rsidRPr="002B4077" w:rsidRDefault="00D945E4" w:rsidP="00D1035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2B4077">
              <w:rPr>
                <w:rFonts w:asciiTheme="minorHAnsi" w:eastAsiaTheme="minorHAnsi" w:hAnsiTheme="minorHAnsi" w:hint="eastAsia"/>
              </w:rPr>
              <w:t xml:space="preserve"> </w:t>
            </w:r>
            <w:r w:rsidR="002B4077" w:rsidRPr="002B4077">
              <w:rPr>
                <w:rFonts w:asciiTheme="minorHAnsi" w:eastAsiaTheme="minorHAnsi" w:hAnsiTheme="minorHAnsi" w:hint="eastAsia"/>
              </w:rPr>
              <w:t>조건부 확률 계산:</w:t>
            </w:r>
            <w:r w:rsidR="002B4077" w:rsidRPr="002B4077">
              <w:rPr>
                <w:rStyle w:val="afc"/>
                <w:rFonts w:ascii="Cambria Math" w:hAnsi="Cambria Math"/>
                <w:i/>
                <w:color w:val="auto"/>
              </w:rPr>
              <w:t xml:space="preserve"> </w:t>
            </w:r>
            <m:oMath>
              <m:r>
                <w:rPr>
                  <w:rStyle w:val="afc"/>
                  <w:rFonts w:ascii="Cambria Math" w:hAnsi="Cambria Math"/>
                  <w:color w:val="auto"/>
                </w:rPr>
                <m:t>P</m:t>
              </m:r>
              <m:d>
                <m:dPr>
                  <m:ctrlPr>
                    <w:rPr>
                      <w:rStyle w:val="afc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fc"/>
                      <w:rFonts w:ascii="Cambria Math" w:hAnsi="Cambria Math"/>
                      <w:color w:val="auto"/>
                    </w:rPr>
                    <m:t>A|B</m:t>
                  </m:r>
                </m:e>
              </m:d>
              <m:r>
                <w:rPr>
                  <w:rStyle w:val="afc"/>
                  <w:rFonts w:ascii="Cambria Math" w:hAnsi="Cambria Math"/>
                  <w:color w:val="auto"/>
                </w:rPr>
                <m:t xml:space="preserve"> = </m:t>
              </m:r>
              <m:f>
                <m:fPr>
                  <m:ctrlPr>
                    <w:rPr>
                      <w:rStyle w:val="afc"/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Style w:val="afc"/>
                      <w:rFonts w:ascii="Cambria Math" w:hAnsi="Cambria Math"/>
                      <w:color w:val="auto"/>
                    </w:rPr>
                    <m:t>P</m:t>
                  </m:r>
                  <m:d>
                    <m:dPr>
                      <m:ctrlPr>
                        <w:rPr>
                          <w:rStyle w:val="afc"/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Style w:val="afc"/>
                          <w:rFonts w:ascii="Cambria Math" w:hAnsi="Cambria Math"/>
                          <w:color w:val="auto"/>
                        </w:rPr>
                        <m:t>A∩B</m:t>
                      </m:r>
                    </m:e>
                  </m:d>
                </m:num>
                <m:den>
                  <m:r>
                    <w:rPr>
                      <w:rStyle w:val="afc"/>
                      <w:rFonts w:ascii="Cambria Math" w:hAnsi="Cambria Math"/>
                      <w:color w:val="auto"/>
                    </w:rPr>
                    <m:t>P</m:t>
                  </m:r>
                  <m:d>
                    <m:dPr>
                      <m:ctrlPr>
                        <w:rPr>
                          <w:rStyle w:val="afc"/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Style w:val="afc"/>
                          <w:rFonts w:ascii="Cambria Math" w:hAnsi="Cambria Math"/>
                          <w:color w:val="auto"/>
                        </w:rPr>
                        <m:t>B</m:t>
                      </m:r>
                    </m:e>
                  </m:d>
                </m:den>
              </m:f>
            </m:oMath>
          </w:p>
          <w:p w14:paraId="580F54BB" w14:textId="264F4F53" w:rsidR="002B4077" w:rsidRPr="00D1035B" w:rsidRDefault="002B4077" w:rsidP="00D1035B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2B4077">
              <w:rPr>
                <w:rFonts w:asciiTheme="minorHAnsi" w:eastAsiaTheme="minorHAnsi" w:hAnsiTheme="minorHAnsi" w:hint="eastAsia"/>
              </w:rPr>
              <w:t xml:space="preserve"> 독립인 경우 </w:t>
            </w:r>
            <w:r w:rsidRPr="002B4077">
              <w:rPr>
                <w:rFonts w:asciiTheme="minorHAnsi" w:eastAsiaTheme="minorHAnsi" w:hAnsiTheme="minorHAnsi"/>
              </w:rPr>
              <w:t>(</w:t>
            </w:r>
            <w:r w:rsidRPr="002B4077">
              <w:rPr>
                <w:rFonts w:asciiTheme="minorHAnsi" w:eastAsiaTheme="minorHAnsi" w:hAnsiTheme="minorHAnsi" w:hint="eastAsia"/>
              </w:rPr>
              <w:t>독립 판별</w:t>
            </w:r>
            <w:r w:rsidRPr="002B4077">
              <w:rPr>
                <w:rFonts w:asciiTheme="minorHAnsi" w:eastAsiaTheme="minorHAnsi" w:hAnsiTheme="minorHAnsi"/>
              </w:rPr>
              <w:t xml:space="preserve">): </w:t>
            </w:r>
            <w:r>
              <w:rPr>
                <w:rFonts w:asciiTheme="minorHAnsi" w:eastAsiaTheme="minorHAnsi" w:hAnsiTheme="minorHAnsi"/>
              </w:rPr>
              <w:t>‘</w:t>
            </w:r>
            <m:oMath>
              <m:r>
                <w:rPr>
                  <w:rStyle w:val="afc"/>
                  <w:rFonts w:ascii="Cambria Math" w:hAnsi="Cambria Math"/>
                  <w:color w:val="auto"/>
                </w:rPr>
                <m:t>P</m:t>
              </m:r>
              <m:d>
                <m:dPr>
                  <m:ctrlPr>
                    <w:rPr>
                      <w:rStyle w:val="afc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fc"/>
                      <w:rFonts w:ascii="Cambria Math" w:hAnsi="Cambria Math"/>
                      <w:color w:val="auto"/>
                    </w:rPr>
                    <m:t>A∩B</m:t>
                  </m:r>
                </m:e>
              </m:d>
              <m:r>
                <w:rPr>
                  <w:rStyle w:val="afc"/>
                  <w:rFonts w:ascii="Cambria Math" w:hAnsi="Cambria Math"/>
                  <w:color w:val="auto"/>
                </w:rPr>
                <m:t xml:space="preserve">= </m:t>
              </m:r>
              <m:r>
                <w:rPr>
                  <w:rStyle w:val="afc"/>
                  <w:rFonts w:ascii="Cambria Math" w:hAnsi="Cambria Math"/>
                  <w:color w:val="auto"/>
                </w:rPr>
                <m:t>P</m:t>
              </m:r>
              <m:d>
                <m:dPr>
                  <m:ctrlPr>
                    <w:rPr>
                      <w:rStyle w:val="afc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fc"/>
                      <w:rFonts w:ascii="Cambria Math" w:hAnsi="Cambria Math"/>
                      <w:color w:val="auto"/>
                    </w:rPr>
                    <m:t>A</m:t>
                  </m:r>
                </m:e>
              </m:d>
              <m:r>
                <w:rPr>
                  <w:rStyle w:val="afc"/>
                  <w:rFonts w:ascii="Cambria Math" w:hAnsi="Cambria Math"/>
                  <w:color w:val="auto"/>
                </w:rPr>
                <m:t>P</m:t>
              </m:r>
              <m:d>
                <m:dPr>
                  <m:ctrlPr>
                    <w:rPr>
                      <w:rStyle w:val="afc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fc"/>
                      <w:rFonts w:ascii="Cambria Math" w:hAnsi="Cambria Math"/>
                      <w:color w:val="auto"/>
                    </w:rPr>
                    <m:t>B</m:t>
                  </m:r>
                </m:e>
              </m:d>
            </m:oMath>
            <w:r>
              <w:rPr>
                <w:rStyle w:val="afc"/>
                <w:rFonts w:asciiTheme="minorHAnsi" w:eastAsiaTheme="minorEastAsia" w:hAnsiTheme="minorHAnsi"/>
                <w:color w:val="auto"/>
              </w:rPr>
              <w:t>’</w:t>
            </w:r>
            <w:r>
              <w:rPr>
                <w:rStyle w:val="afc"/>
                <w:rFonts w:asciiTheme="minorHAnsi" w:eastAsiaTheme="minorEastAsia" w:hAnsiTheme="minorHAnsi" w:hint="eastAsia"/>
                <w:color w:val="auto"/>
              </w:rPr>
              <w:t xml:space="preserve"> 이 성립하면 사건 </w:t>
            </w:r>
            <w:r>
              <w:rPr>
                <w:rStyle w:val="afc"/>
                <w:rFonts w:asciiTheme="minorHAnsi" w:eastAsiaTheme="minorEastAsia" w:hAnsiTheme="minorHAnsi"/>
                <w:color w:val="auto"/>
              </w:rPr>
              <w:t>A, B</w:t>
            </w:r>
            <w:r>
              <w:rPr>
                <w:rStyle w:val="afc"/>
                <w:rFonts w:asciiTheme="minorHAnsi" w:eastAsiaTheme="minorEastAsia" w:hAnsiTheme="minorHAnsi" w:hint="eastAsia"/>
                <w:color w:val="auto"/>
              </w:rPr>
              <w:t>는 독립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36468" w14:textId="77777777" w:rsidR="001A3FBC" w:rsidRDefault="001A3FBC">
      <w:r>
        <w:separator/>
      </w:r>
    </w:p>
  </w:endnote>
  <w:endnote w:type="continuationSeparator" w:id="0">
    <w:p w14:paraId="4AA0A3B1" w14:textId="77777777" w:rsidR="001A3FBC" w:rsidRDefault="001A3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70D9B" w14:textId="77777777" w:rsidR="001A3FBC" w:rsidRDefault="001A3FBC">
      <w:r>
        <w:separator/>
      </w:r>
    </w:p>
  </w:footnote>
  <w:footnote w:type="continuationSeparator" w:id="0">
    <w:p w14:paraId="37066C62" w14:textId="77777777" w:rsidR="001A3FBC" w:rsidRDefault="001A3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3FBC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077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391A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45E4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58D9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Placeholder Text"/>
    <w:basedOn w:val="a0"/>
    <w:uiPriority w:val="99"/>
    <w:semiHidden/>
    <w:rsid w:val="00D94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9</cp:revision>
  <cp:lastPrinted>2013-04-03T01:01:00Z</cp:lastPrinted>
  <dcterms:created xsi:type="dcterms:W3CDTF">2021-09-08T07:23:00Z</dcterms:created>
  <dcterms:modified xsi:type="dcterms:W3CDTF">2021-09-15T08:29:00Z</dcterms:modified>
</cp:coreProperties>
</file>