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52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  <w:r>
        <w:t xml:space="preserve"> </w:t>
      </w:r>
      <w:r>
        <w:t xml:space="preserve">3.1. Задание 1.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(vi hello.sh)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(#!/bin/bash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hello)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(chmod +x hello.sh)</w:t>
      </w:r>
    </w:p>
    <w:p>
      <w:pPr>
        <w:pStyle w:val="FirstParagraph"/>
      </w:pPr>
      <w:r>
        <w:t xml:space="preserve">3.2. Задание 2.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(vi ~/work/os/lab06/hello.sh)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Редактор vi - универсальный полноэкранный текстовый редактор в среде UNIX. Универсальность означает, что, во-первых, этот редактор есть во всех UNIX-подобных ОС и, во-вторых, этот редактор работает с практически любым видом терминала (ANSI, VT100, VT220, VT320, DEC, и т. д.). Эта универсальность обернулась несколько непривычным (для пользователей DOS) пользовательским интерфейсом: для управления редактором используются лишь</w:t>
      </w:r>
      <w:r>
        <w:t xml:space="preserve"> </w:t>
      </w:r>
      <w:r>
        <w:t xml:space="preserve">“</w:t>
      </w:r>
      <w:r>
        <w:t xml:space="preserve">обычные</w:t>
      </w:r>
      <w:r>
        <w:t xml:space="preserve">”</w:t>
      </w:r>
      <w:r>
        <w:t xml:space="preserve"> </w:t>
      </w:r>
      <w:r>
        <w:t xml:space="preserve">кнопки клавиатуры (алфавитно-цифровые символы и знаки препинания).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Познакомилась с теоретическим материалом. (рис. 1)</w:t>
      </w:r>
    </w:p>
    <w:p>
      <w:pPr>
        <w:pStyle w:val="CaptionedFigure"/>
      </w:pPr>
      <w:bookmarkStart w:id="24" w:name="fig:001"/>
      <w:r>
        <w:drawing>
          <wp:inline>
            <wp:extent cx="5334000" cy="3934436"/>
            <wp:effectExtent b="0" l="0" r="0" t="0"/>
            <wp:docPr descr="Рис. 1: Теоретический материа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Теоретический материал</w:t>
      </w:r>
    </w:p>
    <w:p>
      <w:pPr>
        <w:numPr>
          <w:ilvl w:val="0"/>
          <w:numId w:val="1004"/>
        </w:numPr>
        <w:pStyle w:val="Compact"/>
      </w:pPr>
      <w:r>
        <w:t xml:space="preserve">Познакомилась с редактором vi. (рис. 2, 3)</w:t>
      </w:r>
    </w:p>
    <w:p>
      <w:pPr>
        <w:pStyle w:val="CaptionedFigure"/>
      </w:pPr>
      <w:bookmarkStart w:id="26" w:name="fig:002"/>
      <w:r>
        <w:drawing>
          <wp:inline>
            <wp:extent cx="3238500" cy="330200"/>
            <wp:effectExtent b="0" l="0" r="0" t="0"/>
            <wp:docPr descr="Рис. 2: Команда для информации о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Команда для информации о vi</w:t>
      </w:r>
    </w:p>
    <w:p>
      <w:pPr>
        <w:pStyle w:val="CaptionedFigure"/>
      </w:pPr>
      <w:bookmarkStart w:id="28" w:name="fig:003"/>
      <w:r>
        <w:drawing>
          <wp:inline>
            <wp:extent cx="5334000" cy="2542576"/>
            <wp:effectExtent b="0" l="0" r="0" t="0"/>
            <wp:docPr descr="Рис. 3: О редакторе vi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О редакторе vi</w:t>
      </w:r>
    </w:p>
    <w:p>
      <w:pPr>
        <w:numPr>
          <w:ilvl w:val="0"/>
          <w:numId w:val="1005"/>
        </w:numPr>
        <w:pStyle w:val="Compact"/>
      </w:pPr>
      <w:r>
        <w:t xml:space="preserve">Выполнение упражнений с использованием команды vi.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6"/>
        </w:numPr>
        <w:pStyle w:val="Compact"/>
      </w:pPr>
      <w:r>
        <w:t xml:space="preserve">Создайте каталог с именем ~/work/os/lab06. 2. Перейдите во вновь созданный каталог.(рис. 4)</w:t>
      </w:r>
    </w:p>
    <w:p>
      <w:pPr>
        <w:pStyle w:val="CaptionedFigure"/>
      </w:pPr>
      <w:bookmarkStart w:id="30" w:name="fig:004"/>
      <w:r>
        <w:drawing>
          <wp:inline>
            <wp:extent cx="3860800" cy="787400"/>
            <wp:effectExtent b="0" l="0" r="0" t="0"/>
            <wp:docPr descr="Рис. 4: Создание каталога с помощью команды mkdir. Переход в каталог через команду cd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Создание каталога с помощью команды mkdir. Переход в каталог через команду cd.</w:t>
      </w:r>
    </w:p>
    <w:p>
      <w:pPr>
        <w:numPr>
          <w:ilvl w:val="0"/>
          <w:numId w:val="1007"/>
        </w:numPr>
        <w:pStyle w:val="Compact"/>
      </w:pPr>
      <w:r>
        <w:t xml:space="preserve">Вызовите vi и создайте файл hello.sh (рис. 5)</w:t>
      </w:r>
    </w:p>
    <w:p>
      <w:pPr>
        <w:pStyle w:val="CaptionedFigure"/>
      </w:pPr>
      <w:bookmarkStart w:id="32" w:name="fig:005"/>
      <w:r>
        <w:drawing>
          <wp:inline>
            <wp:extent cx="4216400" cy="241300"/>
            <wp:effectExtent b="0" l="0" r="0" t="0"/>
            <wp:docPr descr="Рис. 5: Ввод команды vi hello.s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Ввод команды vi hello.sh</w:t>
      </w:r>
    </w:p>
    <w:p>
      <w:pPr>
        <w:numPr>
          <w:ilvl w:val="0"/>
          <w:numId w:val="1008"/>
        </w:numPr>
        <w:pStyle w:val="Compact"/>
      </w:pPr>
      <w:r>
        <w:t xml:space="preserve">Нажмите клавишу i и вводите следующий текст. (рис. 6)</w:t>
      </w:r>
    </w:p>
    <w:p>
      <w:pPr>
        <w:pStyle w:val="CaptionedFigure"/>
      </w:pPr>
      <w:bookmarkStart w:id="34" w:name="fig:006"/>
      <w:r>
        <w:drawing>
          <wp:inline>
            <wp:extent cx="2286000" cy="2044700"/>
            <wp:effectExtent b="0" l="0" r="0" t="0"/>
            <wp:docPr descr="Рис. 6: Добавление текста в пустой фай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Добавление текста в пустой файл</w:t>
      </w:r>
    </w:p>
    <w:p>
      <w:pPr>
        <w:numPr>
          <w:ilvl w:val="0"/>
          <w:numId w:val="1009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 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 (рис. 7)</w:t>
      </w:r>
    </w:p>
    <w:p>
      <w:pPr>
        <w:pStyle w:val="CaptionedFigure"/>
      </w:pPr>
      <w:bookmarkStart w:id="36" w:name="fig:007"/>
      <w:r>
        <w:drawing>
          <wp:inline>
            <wp:extent cx="787400" cy="685800"/>
            <wp:effectExtent b="0" l="0" r="0" t="0"/>
            <wp:docPr descr="Рис. 7: Использование команды wq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Использование команды wq</w:t>
      </w:r>
    </w:p>
    <w:p>
      <w:pPr>
        <w:numPr>
          <w:ilvl w:val="0"/>
          <w:numId w:val="1010"/>
        </w:numPr>
        <w:pStyle w:val="Compact"/>
      </w:pPr>
      <w:r>
        <w:t xml:space="preserve">Сделайте файл исполняемым (рис. 8)</w:t>
      </w:r>
    </w:p>
    <w:p>
      <w:pPr>
        <w:pStyle w:val="CaptionedFigure"/>
      </w:pPr>
      <w:bookmarkStart w:id="38" w:name="fig:008"/>
      <w:r>
        <w:drawing>
          <wp:inline>
            <wp:extent cx="4991100" cy="304800"/>
            <wp:effectExtent b="0" l="0" r="0" t="0"/>
            <wp:docPr descr="Рис. 8: Использование команды chmod для создания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Использование команды chmod для создания исполняемого файла</w:t>
      </w:r>
    </w:p>
    <w:p>
      <w:pPr>
        <w:pStyle w:val="Body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11"/>
        </w:numPr>
        <w:pStyle w:val="Compact"/>
      </w:pPr>
      <w:r>
        <w:t xml:space="preserve">Вызовите vi на редактирование файла (рис. 9)</w:t>
      </w:r>
    </w:p>
    <w:p>
      <w:pPr>
        <w:pStyle w:val="CaptionedFigure"/>
      </w:pPr>
      <w:bookmarkStart w:id="40" w:name="fig:009"/>
      <w:r>
        <w:drawing>
          <wp:inline>
            <wp:extent cx="4216400" cy="241300"/>
            <wp:effectExtent b="0" l="0" r="0" t="0"/>
            <wp:docPr descr="Рис. 9: Использование команды vi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Использование команды vi</w:t>
      </w:r>
    </w:p>
    <w:p>
      <w:pPr>
        <w:numPr>
          <w:ilvl w:val="0"/>
          <w:numId w:val="1012"/>
        </w:numPr>
        <w:pStyle w:val="Compact"/>
      </w:pPr>
      <w:r>
        <w:t xml:space="preserve">Установите курсор в конец слова HELL второй строки.3. Перейдите в режим вставки и замените на HELLO. Нажмите Esc для возврата в командный режим. 4. Установите курсор на четвертую строку и сотрите слово LOCAL. 5. Перейдите в режим вставки и наберите следующий текст: local, нажмите Esc для возврата в командный режим. (рис. 10)</w:t>
      </w:r>
    </w:p>
    <w:p>
      <w:pPr>
        <w:pStyle w:val="CaptionedFigure"/>
      </w:pPr>
      <w:bookmarkStart w:id="42" w:name="fig:010"/>
      <w:r>
        <w:drawing>
          <wp:inline>
            <wp:extent cx="1968500" cy="1841500"/>
            <wp:effectExtent b="0" l="0" r="0" t="0"/>
            <wp:docPr descr="Рис. 10: Изменения в тексте с помощью команд редактора vi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Изменения в тексте с помощью команд редактора vi</w:t>
      </w:r>
    </w:p>
    <w:p>
      <w:pPr>
        <w:numPr>
          <w:ilvl w:val="0"/>
          <w:numId w:val="1013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 (рис. 11)</w:t>
      </w:r>
    </w:p>
    <w:p>
      <w:pPr>
        <w:pStyle w:val="CaptionedFigure"/>
      </w:pPr>
      <w:bookmarkStart w:id="44" w:name="fig:011"/>
      <w:r>
        <w:drawing>
          <wp:inline>
            <wp:extent cx="1651000" cy="1295400"/>
            <wp:effectExtent b="0" l="0" r="0" t="0"/>
            <wp:docPr descr="Рис. 11: Добавление через команду Y необходимого текс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Добавление через команду Y необходимого текста</w:t>
      </w:r>
    </w:p>
    <w:p>
      <w:pPr>
        <w:numPr>
          <w:ilvl w:val="0"/>
          <w:numId w:val="1014"/>
        </w:numPr>
        <w:pStyle w:val="Compact"/>
      </w:pPr>
      <w:r>
        <w:t xml:space="preserve">Нажмите Esc для перехода в командный режим. 8. Удалите последнюю строку. (рис. 12)</w:t>
      </w:r>
    </w:p>
    <w:p>
      <w:pPr>
        <w:pStyle w:val="CaptionedFigure"/>
      </w:pPr>
      <w:bookmarkStart w:id="46" w:name="fig:012"/>
      <w:r>
        <w:drawing>
          <wp:inline>
            <wp:extent cx="2374900" cy="1358900"/>
            <wp:effectExtent b="0" l="0" r="0" t="0"/>
            <wp:docPr descr="Рис. 12: Удаленная стро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Удаленная строка</w:t>
      </w:r>
    </w:p>
    <w:p>
      <w:pPr>
        <w:numPr>
          <w:ilvl w:val="0"/>
          <w:numId w:val="1015"/>
        </w:numPr>
        <w:pStyle w:val="Compact"/>
      </w:pPr>
      <w:r>
        <w:t xml:space="preserve">Введите команду отмены изменений u для отмены последней команды. (рис. 13)</w:t>
      </w:r>
    </w:p>
    <w:p>
      <w:pPr>
        <w:pStyle w:val="CaptionedFigure"/>
      </w:pPr>
      <w:bookmarkStart w:id="48" w:name="fig:013"/>
      <w:r>
        <w:drawing>
          <wp:inline>
            <wp:extent cx="4445000" cy="7010400"/>
            <wp:effectExtent b="0" l="0" r="0" t="0"/>
            <wp:docPr descr="Рис. 13: Отмена предыдущей команд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Отмена предыдущей команды</w:t>
      </w:r>
    </w:p>
    <w:p>
      <w:pPr>
        <w:numPr>
          <w:ilvl w:val="0"/>
          <w:numId w:val="1016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 (рис. 14)</w:t>
      </w:r>
    </w:p>
    <w:p>
      <w:pPr>
        <w:pStyle w:val="CaptionedFigure"/>
      </w:pPr>
      <w:bookmarkStart w:id="49" w:name="fig:014"/>
      <w:r>
        <w:drawing>
          <wp:inline>
            <wp:extent cx="787400" cy="685800"/>
            <wp:effectExtent b="0" l="0" r="0" t="0"/>
            <wp:docPr descr="Рис. 14: Сохранение файла и выход из vi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Сохранение файла и выход из vi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51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8"/>
        </w:numPr>
        <w:pStyle w:val="Compact"/>
      </w:pPr>
      <w:r>
        <w:t xml:space="preserve">Режим ввода - переход осуществляется нажатием буквы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18"/>
        </w:numPr>
        <w:pStyle w:val="Compact"/>
      </w:pPr>
      <w:r>
        <w:t xml:space="preserve">Командный режим - переход осуществляется нажатием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</w:p>
    <w:p>
      <w:pPr>
        <w:pStyle w:val="FirstParagraph"/>
      </w:pPr>
      <w:r>
        <w:t xml:space="preserve">Если нужно вводить, изменить, редактировать текст - переходите в режим ввожда</w:t>
      </w:r>
      <w:r>
        <w:t xml:space="preserve"> </w:t>
      </w:r>
      <w:r>
        <w:t xml:space="preserve">Если нужно сохранить, выйти с редактора или файла - переходите в командный режим</w:t>
      </w:r>
    </w:p>
    <w:p>
      <w:pPr>
        <w:numPr>
          <w:ilvl w:val="0"/>
          <w:numId w:val="1019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Через команду :q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</w:p>
    <w:p>
      <w:pPr>
        <w:numPr>
          <w:ilvl w:val="0"/>
          <w:numId w:val="102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Набор символов.</w:t>
      </w:r>
    </w:p>
    <w:p>
      <w:pPr>
        <w:numPr>
          <w:ilvl w:val="0"/>
          <w:numId w:val="1022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Через команду G можно попасть в конец файла, а если набрать 1G, то будет переход в начало файла.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краткую характеристику основным группам команд редактирова-</w:t>
      </w:r>
      <w:r>
        <w:t xml:space="preserve"> </w:t>
      </w:r>
      <w:r>
        <w:t xml:space="preserve">ния.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𝑛 i — вставить текст 𝑛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𝑛 Y — скопировать 𝑛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𝑛 c w — заменить 𝑛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4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Нажать на клавишу i для перехода в редим вставки и написать строку с символами.</w:t>
      </w:r>
    </w:p>
    <w:p>
      <w:pPr>
        <w:numPr>
          <w:ilvl w:val="0"/>
          <w:numId w:val="1025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Через клавишу u.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характеристику основным группам команд режима последней стро-</w:t>
      </w:r>
      <w:r>
        <w:t xml:space="preserve"> </w:t>
      </w:r>
      <w:r>
        <w:t xml:space="preserve">ки.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𝑛,𝑚 d — удалить строки с 𝑛 по 𝑚;</w:t>
      </w:r>
    </w:p>
    <w:p>
      <w:pPr>
        <w:pStyle w:val="BodyText"/>
      </w:pPr>
      <w:r>
        <w:t xml:space="preserve">– : 𝑖,𝑗 m 𝑘 — переместить строки с 𝑖 по 𝑗, начиная со строки 𝑘;</w:t>
      </w:r>
    </w:p>
    <w:p>
      <w:pPr>
        <w:pStyle w:val="BodyText"/>
      </w:pPr>
      <w:r>
        <w:t xml:space="preserve">– : 𝑖,𝑗 t 𝑘 — копировать строки с 𝑖 по 𝑗 в строку 𝑘;</w:t>
      </w:r>
    </w:p>
    <w:p>
      <w:pPr>
        <w:pStyle w:val="BodyText"/>
      </w:pP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имя-файла;</w:t>
      </w:r>
    </w:p>
    <w:p>
      <w:pPr>
        <w:pStyle w:val="BodyText"/>
      </w:pPr>
      <w:r>
        <w:t xml:space="preserve">– : w ! имя-файла — записать изменённый текст в файл с именем имя-файла;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numPr>
          <w:ilvl w:val="0"/>
          <w:numId w:val="102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Перейти в конец строки командой $.</w:t>
      </w:r>
    </w:p>
    <w:p>
      <w:pPr>
        <w:numPr>
          <w:ilvl w:val="0"/>
          <w:numId w:val="1028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Запуск и завершение VI</w:t>
      </w:r>
    </w:p>
    <w:p>
      <w:pPr>
        <w:pStyle w:val="BodyText"/>
      </w:pPr>
      <w:r>
        <w:t xml:space="preserve">Запуск VI</w:t>
      </w:r>
    </w:p>
    <w:p>
      <w:pPr>
        <w:pStyle w:val="BodyText"/>
      </w:pPr>
      <w:r>
        <w:t xml:space="preserve">vi filename Открыть файл filename для редактирования</w:t>
      </w:r>
    </w:p>
    <w:p>
      <w:pPr>
        <w:pStyle w:val="BodyText"/>
      </w:pPr>
      <w:r>
        <w:t xml:space="preserve">view filename Открыть файл filename для просмотра</w:t>
      </w:r>
    </w:p>
    <w:p>
      <w:pPr>
        <w:pStyle w:val="BodyText"/>
      </w:pPr>
      <w:r>
        <w:t xml:space="preserve">vi -r filename Открыть последнюю сохраненную версию filename после аварийного выхода</w:t>
      </w:r>
    </w:p>
    <w:p>
      <w:pPr>
        <w:pStyle w:val="BodyText"/>
      </w:pPr>
      <w:r>
        <w:t xml:space="preserve">vi + n filename Открыть filename и поместить курсор на строку n</w:t>
      </w:r>
    </w:p>
    <w:p>
      <w:pPr>
        <w:pStyle w:val="BodyText"/>
      </w:pPr>
      <w:r>
        <w:t xml:space="preserve">vi + filename Открыть filename и поместить курсор на последнюю строку</w:t>
      </w:r>
    </w:p>
    <w:p>
      <w:pPr>
        <w:pStyle w:val="BodyText"/>
      </w:pPr>
      <w:r>
        <w:t xml:space="preserve">vi +/string filename Открыть filename и поместить курсор на первое вхождение string</w:t>
      </w:r>
    </w:p>
    <w:p>
      <w:pPr>
        <w:pStyle w:val="BodyText"/>
      </w:pPr>
      <w:r>
        <w:t xml:space="preserve">vi filename file2 … Открыть filename, затем file2 … Переход к следующему файлу - :n</w:t>
      </w:r>
    </w:p>
    <w:p>
      <w:pPr>
        <w:pStyle w:val="BodyText"/>
      </w:pPr>
      <w:r>
        <w:t xml:space="preserve">Завершение VI</w:t>
      </w:r>
    </w:p>
    <w:p>
      <w:pPr>
        <w:pStyle w:val="BodyText"/>
      </w:pPr>
      <w:r>
        <w:t xml:space="preserve">ZZ или :wq или :х Сохранить изменения и завершить VI</w:t>
      </w:r>
    </w:p>
    <w:p>
      <w:pPr>
        <w:pStyle w:val="BodyText"/>
      </w:pPr>
      <w:r>
        <w:t xml:space="preserve">:w Сохранить изменения в текущем файле</w:t>
      </w:r>
    </w:p>
    <w:p>
      <w:pPr>
        <w:pStyle w:val="BodyText"/>
      </w:pPr>
      <w:r>
        <w:t xml:space="preserve">:w! Безусловно сохранить текущий файл</w:t>
      </w:r>
    </w:p>
    <w:p>
      <w:pPr>
        <w:pStyle w:val="BodyText"/>
      </w:pPr>
      <w:r>
        <w:t xml:space="preserve">:w file Сохранить текущий файл под именем file</w:t>
      </w:r>
    </w:p>
    <w:p>
      <w:pPr>
        <w:pStyle w:val="BodyText"/>
      </w:pPr>
      <w:r>
        <w:t xml:space="preserve">:w! file Безусловно сохранить файл под именем file</w:t>
      </w:r>
    </w:p>
    <w:p>
      <w:pPr>
        <w:pStyle w:val="BodyText"/>
      </w:pPr>
      <w:r>
        <w:t xml:space="preserve">:n,mw file Сохранить строки с n до m в file</w:t>
      </w:r>
    </w:p>
    <w:p>
      <w:pPr>
        <w:pStyle w:val="BodyText"/>
      </w:pPr>
      <w:r>
        <w:t xml:space="preserve">:n,mw &gt;&gt;file Сохранить строки с n до m в конец file</w:t>
      </w:r>
    </w:p>
    <w:p>
      <w:pPr>
        <w:pStyle w:val="BodyText"/>
      </w:pPr>
      <w:r>
        <w:t xml:space="preserve">:q Завершить VI, предупредив при необходимости сохранения</w:t>
      </w:r>
    </w:p>
    <w:p>
      <w:pPr>
        <w:pStyle w:val="BodyText"/>
      </w:pPr>
      <w:r>
        <w:t xml:space="preserve">:q! Завершить VI без сохранения</w:t>
      </w:r>
    </w:p>
    <w:p>
      <w:pPr>
        <w:pStyle w:val="BodyText"/>
      </w:pPr>
      <w:r>
        <w:t xml:space="preserve">:e! Начать редактирование снова (отменив несохраненные изменения)</w:t>
      </w:r>
    </w:p>
    <w:p>
      <w:pPr>
        <w:pStyle w:val="BodyText"/>
      </w:pPr>
      <w:r>
        <w:t xml:space="preserve">:we! Сохранить и продолжить редактирование</w:t>
      </w:r>
    </w:p>
    <w:p>
      <w:pPr>
        <w:pStyle w:val="BodyText"/>
      </w:pPr>
      <w:r>
        <w:t xml:space="preserve">Статус</w:t>
      </w:r>
      <w:r>
        <w:t xml:space="preserve"> </w:t>
      </w:r>
      <w:r>
        <w:t xml:space="preserve">:.= Номер текущей строки</w:t>
      </w:r>
    </w:p>
    <w:p>
      <w:pPr>
        <w:pStyle w:val="BodyText"/>
      </w:pPr>
      <w:r>
        <w:t xml:space="preserve">:= Количество строк в файле</w:t>
      </w:r>
    </w:p>
    <w:p>
      <w:pPr>
        <w:pStyle w:val="BodyText"/>
      </w:pPr>
      <w:r>
        <w:t xml:space="preserve">CTRL-G Имя файла, номер строки, общее число строк и положение в файле (%)</w:t>
      </w:r>
    </w:p>
    <w:p>
      <w:pPr>
        <w:pStyle w:val="BodyText"/>
      </w:pPr>
      <w:r>
        <w:t xml:space="preserve">l Спецсимволы в текущей строке: tab (^l), backslash (), backspace (^H), newline ($), bell (^G), formfeed (</w:t>
      </w:r>
      <w:r>
        <w:rPr>
          <w:vertAlign w:val="superscript"/>
        </w:rPr>
        <w:t xml:space="preserve">L</w:t>
      </w:r>
      <w:r>
        <w:t xml:space="preserve">)</w:t>
      </w:r>
    </w:p>
    <w:p>
      <w:pPr>
        <w:pStyle w:val="BodyText"/>
      </w:pPr>
      <w:r>
        <w:t xml:space="preserve">Подробнее на https://remoteshaman.com/unix/common/polnaya-reference-at-vi-redaktoru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Если команда позволяет вводить символы в текст и внизу указано</w:t>
      </w:r>
      <w:r>
        <w:t xml:space="preserve"> </w:t>
      </w:r>
      <w:r>
        <w:t xml:space="preserve">“</w:t>
      </w:r>
      <w:r>
        <w:t xml:space="preserve">INSERT</w:t>
      </w:r>
      <w:r>
        <w:t xml:space="preserve">”</w:t>
      </w:r>
      <w:r>
        <w:t xml:space="preserve">, то редактор находится в режиме вставки. Если после нажатия : внизу появляется само :, то это значит, что сейчас включен режим командной строки.</w:t>
      </w:r>
    </w:p>
    <w:p>
      <w:pPr>
        <w:numPr>
          <w:ilvl w:val="0"/>
          <w:numId w:val="1030"/>
        </w:numPr>
        <w:pStyle w:val="Compact"/>
      </w:pPr>
      <w:r>
        <w:t xml:space="preserve">Постройте граф взаимосвязи режимов работы редактора vi. (рис. 15)</w:t>
      </w:r>
    </w:p>
    <w:p>
      <w:pPr>
        <w:pStyle w:val="CaptionedFigure"/>
      </w:pPr>
      <w:bookmarkStart w:id="53" w:name="fig:015"/>
      <w:r>
        <w:drawing>
          <wp:inline>
            <wp:extent cx="3609975" cy="2486025"/>
            <wp:effectExtent b="0" l="0" r="0" t="0"/>
            <wp:docPr descr="Рис. 15: Удаленная стро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15: Удаленная строка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Грузинова Елизавета Константиновна</dc:creator>
  <dc:language>ru-RU</dc:language>
  <cp:keywords/>
  <dcterms:created xsi:type="dcterms:W3CDTF">2022-05-14T15:15:43Z</dcterms:created>
  <dcterms:modified xsi:type="dcterms:W3CDTF">2022-05-14T15:15:43Z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Текстовый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